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C67146" w14:textId="553E2C69" w:rsidR="00C158E0" w:rsidRPr="00C16AA0" w:rsidRDefault="00C158E0" w:rsidP="00C158E0">
      <w:pPr>
        <w:ind w:right="141"/>
        <w:rPr>
          <w:rFonts w:ascii="Arial" w:hAnsi="Arial" w:cs="Arial"/>
        </w:rPr>
      </w:pPr>
      <w:r w:rsidRPr="00C16AA0">
        <w:rPr>
          <w:rFonts w:ascii="Arial" w:hAnsi="Arial" w:cs="Arial"/>
          <w:noProof/>
        </w:rPr>
        <w:drawing>
          <wp:anchor distT="0" distB="0" distL="114300" distR="114300" simplePos="0" relativeHeight="251658240" behindDoc="1" locked="0" layoutInCell="1" allowOverlap="1" wp14:anchorId="567FA1F0" wp14:editId="7A671D4E">
            <wp:simplePos x="0" y="0"/>
            <wp:positionH relativeFrom="column">
              <wp:posOffset>-154051</wp:posOffset>
            </wp:positionH>
            <wp:positionV relativeFrom="paragraph">
              <wp:posOffset>-88265</wp:posOffset>
            </wp:positionV>
            <wp:extent cx="6857133" cy="993648"/>
            <wp:effectExtent l="0" t="0" r="1270" b="0"/>
            <wp:wrapNone/>
            <wp:docPr id="1" name="Obraz 1" descr="C:\Users\kawaj\Deskto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waj\Desktop\ima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7133" cy="9936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EDB9BD" w14:textId="77777777" w:rsidR="00FB2F2F" w:rsidRPr="00C16AA0" w:rsidRDefault="00FB2F2F" w:rsidP="00837502">
      <w:pPr>
        <w:ind w:right="141"/>
        <w:rPr>
          <w:rFonts w:ascii="Arial" w:hAnsi="Arial" w:cs="Arial"/>
        </w:rPr>
      </w:pPr>
    </w:p>
    <w:p w14:paraId="1FFB42A2" w14:textId="77777777" w:rsidR="00FB2F2F" w:rsidRPr="00C16AA0" w:rsidRDefault="00FB2F2F" w:rsidP="00837502">
      <w:pPr>
        <w:ind w:right="141"/>
        <w:rPr>
          <w:rFonts w:ascii="Arial" w:hAnsi="Arial" w:cs="Arial"/>
        </w:rPr>
      </w:pPr>
    </w:p>
    <w:p w14:paraId="0537F275" w14:textId="77777777" w:rsidR="003B6A43" w:rsidRPr="00C16AA0"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C16AA0" w14:paraId="25EECC2C" w14:textId="77777777" w:rsidTr="00FB2F2F">
        <w:trPr>
          <w:trHeight w:val="1418"/>
        </w:trPr>
        <w:tc>
          <w:tcPr>
            <w:tcW w:w="9923" w:type="dxa"/>
            <w:gridSpan w:val="2"/>
            <w:vAlign w:val="center"/>
          </w:tcPr>
          <w:p w14:paraId="60DC2DD9" w14:textId="77777777" w:rsidR="00C158E0" w:rsidRPr="00C16AA0" w:rsidRDefault="00C158E0" w:rsidP="00837502">
            <w:pPr>
              <w:jc w:val="center"/>
              <w:rPr>
                <w:rFonts w:ascii="Arial" w:hAnsi="Arial" w:cs="Arial"/>
                <w:color w:val="0000FF"/>
                <w:w w:val="150"/>
                <w:sz w:val="28"/>
                <w:szCs w:val="40"/>
              </w:rPr>
            </w:pPr>
          </w:p>
          <w:p w14:paraId="37407145" w14:textId="77777777" w:rsidR="00CE0ADE" w:rsidRPr="00C16AA0" w:rsidRDefault="00CE0ADE" w:rsidP="00837502">
            <w:pPr>
              <w:jc w:val="center"/>
              <w:rPr>
                <w:rFonts w:ascii="Arial" w:hAnsi="Arial" w:cs="Arial"/>
                <w:color w:val="0000FF"/>
                <w:w w:val="150"/>
                <w:sz w:val="28"/>
                <w:szCs w:val="40"/>
              </w:rPr>
            </w:pPr>
          </w:p>
          <w:p w14:paraId="2612925B" w14:textId="77777777" w:rsidR="00CE0ADE" w:rsidRPr="00C16AA0" w:rsidRDefault="00CE0ADE" w:rsidP="00837502">
            <w:pPr>
              <w:jc w:val="center"/>
              <w:rPr>
                <w:rFonts w:ascii="Arial" w:hAnsi="Arial" w:cs="Arial"/>
                <w:color w:val="0000FF"/>
                <w:w w:val="150"/>
                <w:sz w:val="28"/>
                <w:szCs w:val="40"/>
              </w:rPr>
            </w:pPr>
          </w:p>
          <w:p w14:paraId="656AB2B7" w14:textId="77777777" w:rsidR="00CE0ADE" w:rsidRPr="00C16AA0" w:rsidRDefault="00CE0ADE" w:rsidP="00837502">
            <w:pPr>
              <w:jc w:val="center"/>
              <w:rPr>
                <w:rFonts w:ascii="Arial" w:hAnsi="Arial" w:cs="Arial"/>
                <w:color w:val="0000FF"/>
                <w:w w:val="150"/>
                <w:sz w:val="28"/>
                <w:szCs w:val="40"/>
              </w:rPr>
            </w:pPr>
          </w:p>
          <w:p w14:paraId="299E70D2" w14:textId="77777777" w:rsidR="00CE0ADE" w:rsidRPr="00C16AA0" w:rsidRDefault="00CE0ADE" w:rsidP="00837502">
            <w:pPr>
              <w:jc w:val="center"/>
              <w:rPr>
                <w:rFonts w:ascii="Arial" w:hAnsi="Arial" w:cs="Arial"/>
                <w:color w:val="0000FF"/>
                <w:w w:val="150"/>
                <w:sz w:val="28"/>
                <w:szCs w:val="40"/>
              </w:rPr>
            </w:pPr>
          </w:p>
          <w:p w14:paraId="79D7C90D" w14:textId="5243D1C5" w:rsidR="00C158E0" w:rsidRPr="00C16AA0" w:rsidRDefault="00C158E0" w:rsidP="00C158E0">
            <w:pPr>
              <w:rPr>
                <w:rFonts w:ascii="Arial" w:hAnsi="Arial" w:cs="Arial"/>
                <w:color w:val="0000FF"/>
                <w:w w:val="150"/>
                <w:sz w:val="28"/>
                <w:szCs w:val="40"/>
              </w:rPr>
            </w:pPr>
            <w:r w:rsidRPr="00C16AA0">
              <w:rPr>
                <w:rFonts w:ascii="Arial" w:hAnsi="Arial" w:cs="Arial"/>
                <w:noProof/>
              </w:rPr>
              <w:drawing>
                <wp:inline distT="0" distB="0" distL="0" distR="0" wp14:anchorId="0ED3460A" wp14:editId="5A32AE72">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2ED4A0BE" w14:textId="77777777" w:rsidR="00C158E0" w:rsidRPr="00C16AA0" w:rsidRDefault="00C158E0" w:rsidP="00837502">
            <w:pPr>
              <w:jc w:val="center"/>
              <w:rPr>
                <w:rFonts w:ascii="Arial" w:hAnsi="Arial" w:cs="Arial"/>
                <w:color w:val="0000FF"/>
                <w:w w:val="150"/>
                <w:sz w:val="28"/>
                <w:szCs w:val="40"/>
              </w:rPr>
            </w:pPr>
          </w:p>
          <w:p w14:paraId="2E277782" w14:textId="77777777" w:rsidR="00C158E0" w:rsidRPr="00C16AA0" w:rsidRDefault="00C158E0" w:rsidP="00837502">
            <w:pPr>
              <w:jc w:val="center"/>
              <w:rPr>
                <w:rFonts w:ascii="Arial" w:hAnsi="Arial" w:cs="Arial"/>
                <w:color w:val="0000FF"/>
                <w:w w:val="150"/>
                <w:sz w:val="28"/>
                <w:szCs w:val="40"/>
              </w:rPr>
            </w:pPr>
          </w:p>
          <w:p w14:paraId="4E5D2F6C" w14:textId="36EAEEB8" w:rsidR="0011371F" w:rsidRPr="00C16AA0" w:rsidRDefault="0011371F" w:rsidP="00837502">
            <w:pPr>
              <w:jc w:val="center"/>
              <w:rPr>
                <w:rFonts w:ascii="Arial" w:hAnsi="Arial" w:cs="Arial"/>
                <w:bCs/>
                <w:color w:val="0000FF"/>
                <w:w w:val="150"/>
                <w:sz w:val="28"/>
                <w:szCs w:val="40"/>
              </w:rPr>
            </w:pPr>
            <w:r w:rsidRPr="00C16AA0">
              <w:rPr>
                <w:rFonts w:ascii="Arial" w:hAnsi="Arial" w:cs="Arial"/>
                <w:color w:val="0000FF"/>
                <w:w w:val="150"/>
                <w:sz w:val="28"/>
                <w:szCs w:val="40"/>
              </w:rPr>
              <w:t>SPECYFIKACJA WARUNKÓW ZAMÓWIENIA</w:t>
            </w:r>
          </w:p>
          <w:p w14:paraId="67F10F8F" w14:textId="77777777" w:rsidR="0011371F" w:rsidRPr="00C16AA0" w:rsidRDefault="0011371F" w:rsidP="00837502">
            <w:pPr>
              <w:jc w:val="center"/>
              <w:rPr>
                <w:rFonts w:ascii="Arial" w:hAnsi="Arial" w:cs="Arial"/>
                <w:bCs/>
                <w:color w:val="0000FF"/>
                <w:w w:val="150"/>
                <w:sz w:val="32"/>
                <w:szCs w:val="32"/>
              </w:rPr>
            </w:pPr>
            <w:r w:rsidRPr="00C16AA0">
              <w:rPr>
                <w:rFonts w:ascii="Arial" w:hAnsi="Arial" w:cs="Arial"/>
                <w:color w:val="0000FF"/>
                <w:w w:val="150"/>
                <w:sz w:val="32"/>
                <w:szCs w:val="32"/>
              </w:rPr>
              <w:t>(SWZ)</w:t>
            </w:r>
          </w:p>
        </w:tc>
      </w:tr>
      <w:tr w:rsidR="0011371F" w:rsidRPr="00C16AA0" w14:paraId="1CB24E1D" w14:textId="77777777" w:rsidTr="00FB2F2F">
        <w:trPr>
          <w:trHeight w:val="1418"/>
        </w:trPr>
        <w:tc>
          <w:tcPr>
            <w:tcW w:w="9923" w:type="dxa"/>
            <w:gridSpan w:val="2"/>
          </w:tcPr>
          <w:p w14:paraId="551B8B0D" w14:textId="77777777" w:rsidR="0011371F" w:rsidRPr="00C16AA0" w:rsidRDefault="0011371F" w:rsidP="00837502">
            <w:pPr>
              <w:pStyle w:val="Tekstprzypisudolnego"/>
              <w:tabs>
                <w:tab w:val="left" w:pos="6379"/>
              </w:tabs>
              <w:rPr>
                <w:rFonts w:ascii="Arial" w:hAnsi="Arial" w:cs="Arial"/>
              </w:rPr>
            </w:pPr>
          </w:p>
        </w:tc>
      </w:tr>
      <w:tr w:rsidR="0011371F" w:rsidRPr="00C16AA0" w14:paraId="2883DC62" w14:textId="77777777" w:rsidTr="00FB2F2F">
        <w:trPr>
          <w:trHeight w:val="1418"/>
        </w:trPr>
        <w:tc>
          <w:tcPr>
            <w:tcW w:w="9923" w:type="dxa"/>
            <w:gridSpan w:val="2"/>
          </w:tcPr>
          <w:p w14:paraId="7F6B6095" w14:textId="6DCCA690" w:rsidR="0011371F" w:rsidRPr="00C16AA0" w:rsidRDefault="0011371F" w:rsidP="00837502">
            <w:pPr>
              <w:rPr>
                <w:rFonts w:ascii="Arial" w:hAnsi="Arial" w:cs="Arial"/>
                <w:sz w:val="24"/>
                <w:szCs w:val="28"/>
              </w:rPr>
            </w:pPr>
            <w:r w:rsidRPr="00C16AA0">
              <w:rPr>
                <w:rFonts w:ascii="Arial" w:hAnsi="Arial" w:cs="Arial"/>
                <w:sz w:val="24"/>
                <w:szCs w:val="28"/>
              </w:rPr>
              <w:t>TYTUŁ POST</w:t>
            </w:r>
            <w:r w:rsidR="00892497" w:rsidRPr="00C16AA0">
              <w:rPr>
                <w:rFonts w:ascii="Arial" w:hAnsi="Arial" w:cs="Arial"/>
                <w:sz w:val="24"/>
                <w:szCs w:val="28"/>
              </w:rPr>
              <w:t>Ę</w:t>
            </w:r>
            <w:r w:rsidRPr="00C16AA0">
              <w:rPr>
                <w:rFonts w:ascii="Arial" w:hAnsi="Arial" w:cs="Arial"/>
                <w:sz w:val="24"/>
                <w:szCs w:val="28"/>
              </w:rPr>
              <w:t>POWANIA:</w:t>
            </w:r>
          </w:p>
          <w:p w14:paraId="02D0242D" w14:textId="77777777" w:rsidR="003B2EEE" w:rsidRPr="00C16AA0" w:rsidRDefault="003B2EEE" w:rsidP="00837502">
            <w:pPr>
              <w:tabs>
                <w:tab w:val="left" w:pos="497"/>
              </w:tabs>
              <w:jc w:val="center"/>
              <w:rPr>
                <w:rFonts w:ascii="Arial" w:hAnsi="Arial" w:cs="Arial"/>
                <w:bCs/>
                <w:color w:val="0000FF"/>
                <w:sz w:val="40"/>
                <w:szCs w:val="40"/>
              </w:rPr>
            </w:pPr>
          </w:p>
          <w:p w14:paraId="55654138" w14:textId="145EB0A3" w:rsidR="0011371F" w:rsidRPr="00C16AA0" w:rsidRDefault="00832BC7" w:rsidP="00837502">
            <w:pPr>
              <w:tabs>
                <w:tab w:val="left" w:pos="497"/>
              </w:tabs>
              <w:jc w:val="center"/>
              <w:rPr>
                <w:rFonts w:ascii="Arial" w:hAnsi="Arial" w:cs="Arial"/>
                <w:bCs/>
                <w:color w:val="0000FF"/>
                <w:w w:val="150"/>
                <w:sz w:val="40"/>
                <w:szCs w:val="40"/>
              </w:rPr>
            </w:pPr>
            <w:r w:rsidRPr="00C16AA0">
              <w:rPr>
                <w:rFonts w:ascii="Arial" w:hAnsi="Arial" w:cs="Arial"/>
                <w:bCs/>
                <w:color w:val="0000FF"/>
                <w:sz w:val="40"/>
                <w:szCs w:val="40"/>
              </w:rPr>
              <w:t xml:space="preserve">WYPOSAŻENIE </w:t>
            </w:r>
            <w:r w:rsidR="0077404A">
              <w:rPr>
                <w:rFonts w:ascii="Arial" w:hAnsi="Arial" w:cs="Arial"/>
                <w:bCs/>
                <w:color w:val="0000FF"/>
                <w:sz w:val="40"/>
                <w:szCs w:val="40"/>
              </w:rPr>
              <w:t xml:space="preserve">DLA </w:t>
            </w:r>
            <w:r w:rsidRPr="00C16AA0">
              <w:rPr>
                <w:rFonts w:ascii="Arial" w:hAnsi="Arial" w:cs="Arial"/>
                <w:bCs/>
                <w:color w:val="0000FF"/>
                <w:sz w:val="40"/>
                <w:szCs w:val="40"/>
              </w:rPr>
              <w:t>SZPITALNEGO ODDZIAŁU RATUNKOWEGO</w:t>
            </w:r>
          </w:p>
        </w:tc>
      </w:tr>
      <w:tr w:rsidR="0011371F" w:rsidRPr="00C16AA0" w14:paraId="55A4F607" w14:textId="77777777" w:rsidTr="00FB2F2F">
        <w:trPr>
          <w:trHeight w:val="1418"/>
        </w:trPr>
        <w:tc>
          <w:tcPr>
            <w:tcW w:w="9923" w:type="dxa"/>
            <w:gridSpan w:val="2"/>
          </w:tcPr>
          <w:p w14:paraId="65AA69AD" w14:textId="77777777" w:rsidR="0011371F" w:rsidRPr="00C16AA0" w:rsidRDefault="0011371F" w:rsidP="00837502">
            <w:pPr>
              <w:pStyle w:val="Tekstprzypisudolnego"/>
              <w:tabs>
                <w:tab w:val="left" w:pos="6663"/>
              </w:tabs>
              <w:rPr>
                <w:rFonts w:ascii="Arial" w:hAnsi="Arial" w:cs="Arial"/>
              </w:rPr>
            </w:pPr>
          </w:p>
        </w:tc>
      </w:tr>
      <w:tr w:rsidR="0011371F" w:rsidRPr="00C16AA0"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C16AA0" w:rsidRDefault="0011371F" w:rsidP="00837502">
            <w:pPr>
              <w:rPr>
                <w:rFonts w:ascii="Arial" w:hAnsi="Arial" w:cs="Arial"/>
                <w:sz w:val="24"/>
                <w:szCs w:val="24"/>
              </w:rPr>
            </w:pPr>
            <w:r w:rsidRPr="00C16AA0">
              <w:rPr>
                <w:rFonts w:ascii="Arial" w:hAnsi="Arial" w:cs="Arial"/>
                <w:sz w:val="24"/>
                <w:szCs w:val="24"/>
              </w:rPr>
              <w:t>NUMER POSTĘPOWANIA:</w:t>
            </w:r>
          </w:p>
        </w:tc>
        <w:tc>
          <w:tcPr>
            <w:tcW w:w="6804" w:type="dxa"/>
            <w:vAlign w:val="center"/>
          </w:tcPr>
          <w:p w14:paraId="10979EFA" w14:textId="3BA9DEC1" w:rsidR="0011371F" w:rsidRPr="00C16AA0" w:rsidRDefault="00205241" w:rsidP="00832BC7">
            <w:pPr>
              <w:rPr>
                <w:rFonts w:ascii="Arial" w:hAnsi="Arial" w:cs="Arial"/>
                <w:caps/>
                <w:color w:val="0000FF"/>
                <w:sz w:val="24"/>
                <w:szCs w:val="24"/>
              </w:rPr>
            </w:pPr>
            <w:r w:rsidRPr="00C16AA0">
              <w:rPr>
                <w:rFonts w:ascii="Arial" w:hAnsi="Arial" w:cs="Arial"/>
                <w:caps/>
                <w:color w:val="0000FF"/>
                <w:sz w:val="24"/>
                <w:szCs w:val="24"/>
              </w:rPr>
              <w:t>TP.382.071.</w:t>
            </w:r>
            <w:r w:rsidR="00295C04" w:rsidRPr="00C16AA0">
              <w:rPr>
                <w:rFonts w:ascii="Arial" w:hAnsi="Arial" w:cs="Arial"/>
                <w:caps/>
                <w:color w:val="0000FF"/>
                <w:sz w:val="24"/>
                <w:szCs w:val="24"/>
              </w:rPr>
              <w:t>202</w:t>
            </w:r>
            <w:r w:rsidR="00832BC7" w:rsidRPr="00C16AA0">
              <w:rPr>
                <w:rFonts w:ascii="Arial" w:hAnsi="Arial" w:cs="Arial"/>
                <w:caps/>
                <w:color w:val="0000FF"/>
                <w:sz w:val="24"/>
                <w:szCs w:val="24"/>
              </w:rPr>
              <w:t>5 JK</w:t>
            </w:r>
          </w:p>
        </w:tc>
      </w:tr>
      <w:tr w:rsidR="0011371F" w:rsidRPr="00C16AA0"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C16AA0" w:rsidRDefault="0011371F" w:rsidP="00837502">
            <w:pPr>
              <w:rPr>
                <w:rFonts w:ascii="Arial" w:hAnsi="Arial" w:cs="Arial"/>
                <w:sz w:val="24"/>
                <w:szCs w:val="24"/>
              </w:rPr>
            </w:pPr>
            <w:r w:rsidRPr="00C16AA0">
              <w:rPr>
                <w:rFonts w:ascii="Arial" w:hAnsi="Arial" w:cs="Arial"/>
                <w:sz w:val="24"/>
                <w:szCs w:val="24"/>
              </w:rPr>
              <w:t>PODSTAWA PRAWNA:</w:t>
            </w:r>
          </w:p>
        </w:tc>
        <w:tc>
          <w:tcPr>
            <w:tcW w:w="6804" w:type="dxa"/>
            <w:vAlign w:val="center"/>
          </w:tcPr>
          <w:p w14:paraId="2CDF7808" w14:textId="2D2DA253" w:rsidR="0011371F" w:rsidRPr="00C16AA0" w:rsidRDefault="00273D54" w:rsidP="00837502">
            <w:pPr>
              <w:rPr>
                <w:rFonts w:ascii="Arial" w:hAnsi="Arial" w:cs="Arial"/>
                <w:color w:val="0000FF"/>
                <w:sz w:val="24"/>
                <w:szCs w:val="24"/>
              </w:rPr>
            </w:pPr>
            <w:r w:rsidRPr="00C16AA0">
              <w:rPr>
                <w:rFonts w:ascii="Arial" w:hAnsi="Arial" w:cs="Arial"/>
                <w:color w:val="0000FF"/>
                <w:sz w:val="24"/>
                <w:szCs w:val="24"/>
              </w:rPr>
              <w:t>Ustawa z dnia 11 września 2019 roku Prawo zamówień publicznych (</w:t>
            </w:r>
            <w:r w:rsidR="007B1DE9" w:rsidRPr="00C16AA0">
              <w:rPr>
                <w:rFonts w:ascii="Arial" w:hAnsi="Arial" w:cs="Arial"/>
                <w:color w:val="0000FF"/>
                <w:sz w:val="24"/>
                <w:szCs w:val="24"/>
              </w:rPr>
              <w:t>Dz.U.2024.1320 t.j.</w:t>
            </w:r>
            <w:r w:rsidRPr="00C16AA0">
              <w:rPr>
                <w:rFonts w:ascii="Arial" w:hAnsi="Arial" w:cs="Arial"/>
                <w:color w:val="0000FF"/>
                <w:sz w:val="24"/>
                <w:szCs w:val="24"/>
              </w:rPr>
              <w:t>), zwana dalej ustawą Pzp</w:t>
            </w:r>
          </w:p>
        </w:tc>
      </w:tr>
      <w:tr w:rsidR="0011371F" w:rsidRPr="00C16AA0"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C16AA0" w:rsidRDefault="0011371F" w:rsidP="00837502">
            <w:pPr>
              <w:rPr>
                <w:rFonts w:ascii="Arial" w:hAnsi="Arial" w:cs="Arial"/>
                <w:color w:val="0000FF"/>
                <w:sz w:val="24"/>
                <w:szCs w:val="24"/>
              </w:rPr>
            </w:pPr>
          </w:p>
        </w:tc>
      </w:tr>
      <w:tr w:rsidR="0011371F" w:rsidRPr="00C16AA0"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621636E5" w:rsidR="0011371F" w:rsidRPr="00C16AA0" w:rsidRDefault="00295C04" w:rsidP="00513E77">
            <w:pPr>
              <w:rPr>
                <w:rFonts w:ascii="Arial" w:hAnsi="Arial" w:cs="Arial"/>
                <w:color w:val="0000FF"/>
              </w:rPr>
            </w:pPr>
            <w:r w:rsidRPr="00C16AA0">
              <w:rPr>
                <w:rFonts w:ascii="Arial" w:hAnsi="Arial" w:cs="Arial"/>
              </w:rPr>
              <w:t xml:space="preserve">Zatwierdził, dnia </w:t>
            </w:r>
            <w:r w:rsidR="00513E77">
              <w:rPr>
                <w:rFonts w:ascii="Arial" w:hAnsi="Arial" w:cs="Arial"/>
              </w:rPr>
              <w:t>08.07.2025 r.</w:t>
            </w:r>
            <w:r w:rsidR="0077404A" w:rsidRPr="00B62DA4">
              <w:rPr>
                <w:rFonts w:ascii="Arial" w:hAnsi="Arial" w:cs="Arial"/>
              </w:rPr>
              <w:t xml:space="preserve"> </w:t>
            </w:r>
            <w:r w:rsidR="0077404A" w:rsidRPr="00B62DA4">
              <w:rPr>
                <w:rFonts w:ascii="Arial" w:hAnsi="Arial" w:cs="Arial"/>
              </w:rPr>
              <w:t>Marcin Podleśny Z-ca Dyrektora ds. Techniczno-Administracyjnych</w:t>
            </w:r>
            <w:bookmarkStart w:id="0" w:name="_GoBack"/>
            <w:bookmarkEnd w:id="0"/>
          </w:p>
        </w:tc>
      </w:tr>
    </w:tbl>
    <w:p w14:paraId="5EE44992" w14:textId="77777777" w:rsidR="001B317B" w:rsidRPr="00C16AA0" w:rsidRDefault="001B317B" w:rsidP="00837502">
      <w:pPr>
        <w:pStyle w:val="Tekstprzypisudolnego"/>
        <w:rPr>
          <w:rFonts w:ascii="Arial" w:hAnsi="Arial" w:cs="Arial"/>
        </w:rPr>
      </w:pPr>
    </w:p>
    <w:p w14:paraId="76E748DE" w14:textId="77777777" w:rsidR="00FB2F2F" w:rsidRPr="00C16AA0" w:rsidRDefault="00FB2F2F" w:rsidP="00837502">
      <w:pPr>
        <w:rPr>
          <w:rFonts w:ascii="Arial" w:hAnsi="Arial" w:cs="Arial"/>
        </w:rPr>
      </w:pPr>
      <w:r w:rsidRPr="00C16AA0">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C16AA0" w14:paraId="2A6F7491" w14:textId="77777777" w:rsidTr="00590F4A">
        <w:tc>
          <w:tcPr>
            <w:tcW w:w="9954" w:type="dxa"/>
            <w:shd w:val="clear" w:color="auto" w:fill="F2F2F2" w:themeFill="background1" w:themeFillShade="F2"/>
          </w:tcPr>
          <w:p w14:paraId="21E35CE5" w14:textId="77777777" w:rsidR="00EA3C76" w:rsidRPr="00C16AA0" w:rsidRDefault="00EA3C76" w:rsidP="00837502">
            <w:pPr>
              <w:pStyle w:val="Tekstprzypisudolnego"/>
              <w:rPr>
                <w:rFonts w:ascii="Arial" w:hAnsi="Arial" w:cs="Arial"/>
              </w:rPr>
            </w:pPr>
            <w:r w:rsidRPr="00C16AA0">
              <w:rPr>
                <w:rFonts w:ascii="Arial" w:hAnsi="Arial" w:cs="Arial"/>
                <w:color w:val="000000"/>
              </w:rPr>
              <w:lastRenderedPageBreak/>
              <w:t xml:space="preserve">DZIAŁ </w:t>
            </w:r>
            <w:r w:rsidRPr="00C16AA0">
              <w:rPr>
                <w:rFonts w:ascii="Arial" w:hAnsi="Arial" w:cs="Arial"/>
              </w:rPr>
              <w:t>I. NAZWA ORAZ ADRES ZAMAWIAJĄCEGO</w:t>
            </w:r>
          </w:p>
        </w:tc>
      </w:tr>
    </w:tbl>
    <w:p w14:paraId="10D79B12" w14:textId="77777777" w:rsidR="00EA3C76" w:rsidRPr="00C16AA0" w:rsidRDefault="00EA3C76" w:rsidP="00491F3B">
      <w:pPr>
        <w:pStyle w:val="Tekstprzypisudolnego"/>
        <w:ind w:left="357"/>
        <w:rPr>
          <w:rFonts w:ascii="Arial" w:hAnsi="Arial" w:cs="Arial"/>
        </w:rPr>
      </w:pPr>
    </w:p>
    <w:p w14:paraId="6739B23D" w14:textId="77777777" w:rsidR="00D56935" w:rsidRPr="00C16AA0" w:rsidRDefault="00D56935" w:rsidP="00D56935">
      <w:pPr>
        <w:pStyle w:val="Tekstprzypisudolnego"/>
        <w:ind w:left="357"/>
        <w:rPr>
          <w:rFonts w:ascii="Arial" w:hAnsi="Arial" w:cs="Arial"/>
          <w:lang w:eastAsia="ar-SA"/>
        </w:rPr>
      </w:pPr>
      <w:r w:rsidRPr="00C16AA0">
        <w:rPr>
          <w:rFonts w:ascii="Arial" w:hAnsi="Arial" w:cs="Arial"/>
          <w:lang w:eastAsia="ar-SA"/>
        </w:rPr>
        <w:t>Szpital Wojewódzki Im. Mikołaja Kopernika w Koszalinie</w:t>
      </w:r>
    </w:p>
    <w:p w14:paraId="2B77B3D7" w14:textId="77777777" w:rsidR="00D56935" w:rsidRPr="00C16AA0" w:rsidRDefault="00D56935" w:rsidP="00D56935">
      <w:pPr>
        <w:pStyle w:val="Tekstprzypisudolnego"/>
        <w:ind w:left="357"/>
        <w:rPr>
          <w:rFonts w:ascii="Arial" w:hAnsi="Arial" w:cs="Arial"/>
          <w:lang w:eastAsia="ar-SA"/>
        </w:rPr>
      </w:pPr>
      <w:r w:rsidRPr="00C16AA0">
        <w:rPr>
          <w:rFonts w:ascii="Arial" w:hAnsi="Arial" w:cs="Arial"/>
          <w:lang w:eastAsia="ar-SA"/>
        </w:rPr>
        <w:t>ul. Tytusa Chałubińskiego 7, 75 – 581 Koszalin</w:t>
      </w:r>
    </w:p>
    <w:p w14:paraId="2A3B053D" w14:textId="77777777" w:rsidR="00D56935" w:rsidRPr="00C16AA0" w:rsidRDefault="00D56935" w:rsidP="00D56935">
      <w:pPr>
        <w:pStyle w:val="Tekstprzypisudolnego"/>
        <w:ind w:left="357"/>
        <w:rPr>
          <w:rFonts w:ascii="Arial" w:hAnsi="Arial" w:cs="Arial"/>
          <w:lang w:eastAsia="ar-SA"/>
        </w:rPr>
      </w:pPr>
      <w:r w:rsidRPr="00C16AA0">
        <w:rPr>
          <w:rFonts w:ascii="Arial" w:hAnsi="Arial" w:cs="Arial"/>
          <w:lang w:eastAsia="ar-SA"/>
        </w:rPr>
        <w:t>NIP: 669-10-44-410; REGON:330006292; BDO: 000008455</w:t>
      </w:r>
    </w:p>
    <w:p w14:paraId="3544CF99" w14:textId="77777777" w:rsidR="00D56935" w:rsidRPr="00C16AA0" w:rsidRDefault="00D56935" w:rsidP="00D56935">
      <w:pPr>
        <w:pStyle w:val="Tekstprzypisudolnego"/>
        <w:ind w:left="357"/>
        <w:rPr>
          <w:rFonts w:ascii="Arial" w:hAnsi="Arial" w:cs="Arial"/>
          <w:lang w:eastAsia="ar-SA"/>
        </w:rPr>
      </w:pPr>
      <w:r w:rsidRPr="00C16AA0">
        <w:rPr>
          <w:rFonts w:ascii="Arial" w:hAnsi="Arial" w:cs="Arial"/>
          <w:lang w:eastAsia="ar-SA"/>
        </w:rPr>
        <w:t>tel. 94 34 88 151, e-mail: sekretariat@swk.med.pl</w:t>
      </w:r>
    </w:p>
    <w:p w14:paraId="2BDD03A4" w14:textId="77777777" w:rsidR="00D56935" w:rsidRPr="00C16AA0" w:rsidRDefault="00D56935" w:rsidP="00D56935">
      <w:pPr>
        <w:pStyle w:val="Tekstprzypisudolnego"/>
        <w:ind w:left="357"/>
        <w:rPr>
          <w:rFonts w:ascii="Arial" w:hAnsi="Arial" w:cs="Arial"/>
          <w:lang w:eastAsia="ar-SA"/>
        </w:rPr>
      </w:pPr>
      <w:r w:rsidRPr="00C16AA0">
        <w:rPr>
          <w:rFonts w:ascii="Arial" w:hAnsi="Arial" w:cs="Arial"/>
          <w:lang w:eastAsia="ar-SA"/>
        </w:rPr>
        <w:t>strona internetowa: www.swk.med.pl</w:t>
      </w:r>
    </w:p>
    <w:p w14:paraId="58E162FF" w14:textId="77777777" w:rsidR="00D56935" w:rsidRPr="00C16AA0" w:rsidRDefault="00D56935" w:rsidP="00D56935">
      <w:pPr>
        <w:pStyle w:val="Tekstprzypisudolnego"/>
        <w:ind w:left="357"/>
        <w:rPr>
          <w:rFonts w:ascii="Arial" w:hAnsi="Arial" w:cs="Arial"/>
          <w:lang w:eastAsia="ar-SA"/>
        </w:rPr>
      </w:pPr>
      <w:r w:rsidRPr="00C16AA0">
        <w:rPr>
          <w:rFonts w:ascii="Arial" w:hAnsi="Arial" w:cs="Arial"/>
          <w:lang w:eastAsia="ar-SA"/>
        </w:rPr>
        <w:t>Reprezentowany przez Piotra Sołtysińskiego – Dyrektora</w:t>
      </w:r>
    </w:p>
    <w:p w14:paraId="2A615715" w14:textId="77777777" w:rsidR="00491F3B" w:rsidRPr="00C16AA0" w:rsidRDefault="00491F3B" w:rsidP="00491F3B">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C16AA0" w14:paraId="414AEB21" w14:textId="77777777" w:rsidTr="0011371F">
        <w:tc>
          <w:tcPr>
            <w:tcW w:w="9954" w:type="dxa"/>
            <w:shd w:val="clear" w:color="auto" w:fill="F2F2F2" w:themeFill="background1" w:themeFillShade="F2"/>
          </w:tcPr>
          <w:p w14:paraId="77959A3C" w14:textId="3C834F1E" w:rsidR="0011371F" w:rsidRPr="00C16AA0" w:rsidRDefault="0011371F" w:rsidP="00837502">
            <w:pPr>
              <w:pStyle w:val="Tekstprzypisudolnego"/>
              <w:rPr>
                <w:rFonts w:ascii="Arial" w:hAnsi="Arial" w:cs="Arial"/>
              </w:rPr>
            </w:pPr>
            <w:r w:rsidRPr="00C16AA0">
              <w:rPr>
                <w:rFonts w:ascii="Arial" w:hAnsi="Arial" w:cs="Arial"/>
                <w:color w:val="000000"/>
              </w:rPr>
              <w:t xml:space="preserve">DZIAŁ </w:t>
            </w:r>
            <w:r w:rsidRPr="00C16AA0">
              <w:rPr>
                <w:rFonts w:ascii="Arial" w:hAnsi="Arial" w:cs="Arial"/>
              </w:rPr>
              <w:t>II. STRONA INTERNETOWA PROWADZONEGO POST</w:t>
            </w:r>
            <w:r w:rsidR="00892497" w:rsidRPr="00C16AA0">
              <w:rPr>
                <w:rFonts w:ascii="Arial" w:hAnsi="Arial" w:cs="Arial"/>
              </w:rPr>
              <w:t>Ę</w:t>
            </w:r>
            <w:r w:rsidRPr="00C16AA0">
              <w:rPr>
                <w:rFonts w:ascii="Arial" w:hAnsi="Arial" w:cs="Arial"/>
              </w:rPr>
              <w:t>POWANIA</w:t>
            </w:r>
          </w:p>
        </w:tc>
      </w:tr>
    </w:tbl>
    <w:p w14:paraId="722B2A3A" w14:textId="77777777" w:rsidR="0011371F" w:rsidRPr="00C16AA0" w:rsidRDefault="0011371F" w:rsidP="00837502">
      <w:pPr>
        <w:pStyle w:val="Tekstprzypisudolnego"/>
        <w:rPr>
          <w:rFonts w:ascii="Arial" w:hAnsi="Arial" w:cs="Arial"/>
        </w:rPr>
      </w:pPr>
    </w:p>
    <w:p w14:paraId="398C1F4E" w14:textId="77777777" w:rsidR="00E41056" w:rsidRPr="00C16AA0" w:rsidRDefault="00E41056" w:rsidP="007C3558">
      <w:pPr>
        <w:pStyle w:val="Tekstprzypisudolnego"/>
        <w:numPr>
          <w:ilvl w:val="0"/>
          <w:numId w:val="25"/>
        </w:numPr>
        <w:jc w:val="both"/>
        <w:rPr>
          <w:rFonts w:ascii="Arial" w:hAnsi="Arial" w:cs="Arial"/>
        </w:rPr>
      </w:pPr>
      <w:r w:rsidRPr="00C16AA0">
        <w:rPr>
          <w:rFonts w:ascii="Arial" w:hAnsi="Arial" w:cs="Arial"/>
        </w:rPr>
        <w:t>Adres strony internetowej prowadzonego postępowania (link prowadzący bezpośrednio do widoku postępowania na Platformie e-Zamówienia):</w:t>
      </w:r>
    </w:p>
    <w:p w14:paraId="56D1D204" w14:textId="4DFBC29B" w:rsidR="00E41056" w:rsidRPr="00C16AA0" w:rsidRDefault="0077404A" w:rsidP="00837502">
      <w:pPr>
        <w:pStyle w:val="Tekstprzypisudolnego"/>
        <w:ind w:left="357"/>
        <w:jc w:val="both"/>
        <w:rPr>
          <w:rFonts w:ascii="Arial" w:hAnsi="Arial" w:cs="Arial"/>
        </w:rPr>
      </w:pPr>
      <w:hyperlink r:id="rId10" w:history="1">
        <w:r w:rsidR="00415F67" w:rsidRPr="00F34ACC">
          <w:rPr>
            <w:rStyle w:val="Hipercze"/>
            <w:rFonts w:ascii="Arial" w:hAnsi="Arial" w:cs="Arial"/>
          </w:rPr>
          <w:t>https://ezamowienia.gov.pl/mp-client/search/list/ocds-148610-52bdd9cc-41ff-4503-b5bc-aac4bb3bae5f</w:t>
        </w:r>
      </w:hyperlink>
      <w:r w:rsidR="00415F67">
        <w:rPr>
          <w:rFonts w:ascii="Arial" w:hAnsi="Arial" w:cs="Arial"/>
        </w:rPr>
        <w:t xml:space="preserve"> </w:t>
      </w:r>
      <w:r w:rsidR="00E41056" w:rsidRPr="00C16AA0">
        <w:rPr>
          <w:rFonts w:ascii="Arial" w:hAnsi="Arial" w:cs="Arial"/>
        </w:rPr>
        <w:t>Postępowanie można wyszukać również ze strony głównej Platformy e-Zamówienia (przycisk „Przeglądaj postępowania/konkursy”).</w:t>
      </w:r>
    </w:p>
    <w:p w14:paraId="4A72BEDE" w14:textId="77777777" w:rsidR="00E41056" w:rsidRPr="00C16AA0" w:rsidRDefault="00E41056" w:rsidP="007C3558">
      <w:pPr>
        <w:pStyle w:val="Tekstprzypisudolnego"/>
        <w:numPr>
          <w:ilvl w:val="0"/>
          <w:numId w:val="25"/>
        </w:numPr>
        <w:jc w:val="both"/>
        <w:rPr>
          <w:rFonts w:ascii="Arial" w:hAnsi="Arial" w:cs="Arial"/>
        </w:rPr>
      </w:pPr>
      <w:r w:rsidRPr="00C16AA0">
        <w:rPr>
          <w:rFonts w:ascii="Arial" w:hAnsi="Arial" w:cs="Arial"/>
        </w:rPr>
        <w:t>Identyfikator (ID) postępowania na Platformie e-Zamówienia:</w:t>
      </w:r>
    </w:p>
    <w:p w14:paraId="27C64818" w14:textId="6B36EED2" w:rsidR="00415F67" w:rsidRPr="00415F67" w:rsidRDefault="00415F67" w:rsidP="00415F67">
      <w:pPr>
        <w:pStyle w:val="Tekstprzypisudolnego"/>
        <w:ind w:left="360"/>
        <w:jc w:val="both"/>
        <w:rPr>
          <w:rStyle w:val="Hipercze"/>
          <w:rFonts w:ascii="Arial" w:hAnsi="Arial" w:cs="Arial"/>
        </w:rPr>
      </w:pPr>
      <w:r w:rsidRPr="00415F67">
        <w:rPr>
          <w:rStyle w:val="Hipercze"/>
          <w:rFonts w:ascii="Arial" w:hAnsi="Arial" w:cs="Arial"/>
        </w:rPr>
        <w:t>ocds-148610-52bdd9cc-41ff-4503-b5bc-aac4bb3bae5f</w:t>
      </w:r>
    </w:p>
    <w:p w14:paraId="3D673B77" w14:textId="77777777" w:rsidR="00E41056" w:rsidRPr="00C16AA0" w:rsidRDefault="00E41056" w:rsidP="007C3558">
      <w:pPr>
        <w:pStyle w:val="Tekstprzypisudolnego"/>
        <w:numPr>
          <w:ilvl w:val="0"/>
          <w:numId w:val="25"/>
        </w:numPr>
        <w:jc w:val="both"/>
        <w:rPr>
          <w:rFonts w:ascii="Arial" w:hAnsi="Arial" w:cs="Arial"/>
        </w:rPr>
      </w:pPr>
      <w:r w:rsidRPr="00C16AA0">
        <w:rPr>
          <w:rFonts w:ascii="Arial" w:hAnsi="Arial" w:cs="Arial"/>
        </w:rPr>
        <w:t>Dodatkowo Zamawiający zamieszcza informacje bezpośrednio związane z postępowaniem na stronie internetowej www.swk.med.pl.</w:t>
      </w:r>
    </w:p>
    <w:p w14:paraId="6CD9EFEF" w14:textId="77777777" w:rsidR="0007735E" w:rsidRPr="00C16AA0"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C16AA0" w14:paraId="648E1E42" w14:textId="77777777" w:rsidTr="0020617A">
        <w:tc>
          <w:tcPr>
            <w:tcW w:w="9954" w:type="dxa"/>
            <w:shd w:val="clear" w:color="auto" w:fill="F2F2F2" w:themeFill="background1" w:themeFillShade="F2"/>
          </w:tcPr>
          <w:p w14:paraId="7FD68A8C" w14:textId="77777777" w:rsidR="0007735E" w:rsidRPr="00C16AA0" w:rsidRDefault="0007735E" w:rsidP="00837502">
            <w:pPr>
              <w:pStyle w:val="Tekstprzypisudolnego"/>
              <w:rPr>
                <w:rFonts w:ascii="Arial" w:hAnsi="Arial" w:cs="Arial"/>
              </w:rPr>
            </w:pPr>
            <w:r w:rsidRPr="00C16AA0">
              <w:rPr>
                <w:rFonts w:ascii="Arial" w:hAnsi="Arial" w:cs="Arial"/>
                <w:color w:val="000000"/>
              </w:rPr>
              <w:t xml:space="preserve">DZIAŁ </w:t>
            </w:r>
            <w:r w:rsidRPr="00C16AA0">
              <w:rPr>
                <w:rFonts w:ascii="Arial" w:hAnsi="Arial" w:cs="Arial"/>
              </w:rPr>
              <w:t>III. TRYB UDZIELENIA ZAMÓWIENIA</w:t>
            </w:r>
          </w:p>
        </w:tc>
      </w:tr>
    </w:tbl>
    <w:p w14:paraId="3B2BBE7E" w14:textId="77777777" w:rsidR="0007735E" w:rsidRPr="00C16AA0" w:rsidRDefault="0007735E" w:rsidP="00837502">
      <w:pPr>
        <w:pStyle w:val="Tekstprzypisudolnego"/>
        <w:rPr>
          <w:rFonts w:ascii="Arial" w:hAnsi="Arial" w:cs="Arial"/>
        </w:rPr>
      </w:pPr>
    </w:p>
    <w:p w14:paraId="1837AC8F" w14:textId="689EC715" w:rsidR="0007735E" w:rsidRPr="00C16AA0" w:rsidRDefault="0007735E" w:rsidP="00B06014">
      <w:pPr>
        <w:pStyle w:val="Tekstprzypisudolnego"/>
        <w:ind w:firstLine="426"/>
        <w:rPr>
          <w:rFonts w:ascii="Arial" w:hAnsi="Arial" w:cs="Arial"/>
        </w:rPr>
      </w:pPr>
      <w:r w:rsidRPr="00C16AA0">
        <w:rPr>
          <w:rFonts w:ascii="Arial" w:hAnsi="Arial" w:cs="Arial"/>
        </w:rPr>
        <w:t>Post</w:t>
      </w:r>
      <w:r w:rsidR="00892497" w:rsidRPr="00C16AA0">
        <w:rPr>
          <w:rFonts w:ascii="Arial" w:hAnsi="Arial" w:cs="Arial"/>
        </w:rPr>
        <w:t>ę</w:t>
      </w:r>
      <w:r w:rsidRPr="00C16AA0">
        <w:rPr>
          <w:rFonts w:ascii="Arial" w:hAnsi="Arial" w:cs="Arial"/>
        </w:rPr>
        <w:t>powanie prowadzone w trybie przetargu nieograniczonego na podstawie art. 132 ustawy Pzp.</w:t>
      </w:r>
    </w:p>
    <w:p w14:paraId="7D653EDD" w14:textId="77777777" w:rsidR="00A020F9" w:rsidRPr="00C16AA0"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C16AA0" w14:paraId="48532443" w14:textId="77777777" w:rsidTr="0020617A">
        <w:tc>
          <w:tcPr>
            <w:tcW w:w="9954" w:type="dxa"/>
            <w:shd w:val="clear" w:color="auto" w:fill="F2F2F2" w:themeFill="background1" w:themeFillShade="F2"/>
          </w:tcPr>
          <w:p w14:paraId="3029A2B1" w14:textId="77777777" w:rsidR="00A020F9" w:rsidRPr="00C16AA0" w:rsidRDefault="00A020F9" w:rsidP="00837502">
            <w:pPr>
              <w:pStyle w:val="Tekstprzypisudolnego"/>
              <w:rPr>
                <w:rFonts w:ascii="Arial" w:hAnsi="Arial" w:cs="Arial"/>
              </w:rPr>
            </w:pPr>
            <w:r w:rsidRPr="00C16AA0">
              <w:rPr>
                <w:rFonts w:ascii="Arial" w:hAnsi="Arial" w:cs="Arial"/>
                <w:color w:val="000000"/>
              </w:rPr>
              <w:t xml:space="preserve">DZIAŁ </w:t>
            </w:r>
            <w:r w:rsidRPr="00C16AA0">
              <w:rPr>
                <w:rFonts w:ascii="Arial" w:hAnsi="Arial" w:cs="Arial"/>
              </w:rPr>
              <w:t>IV. OPIS PRZEDMIOTU ZAMÓWIENIA</w:t>
            </w:r>
          </w:p>
        </w:tc>
      </w:tr>
    </w:tbl>
    <w:p w14:paraId="38A2EE84" w14:textId="77777777" w:rsidR="00AD3836" w:rsidRPr="00C16AA0" w:rsidRDefault="00AD3836" w:rsidP="00837502">
      <w:pPr>
        <w:widowControl w:val="0"/>
        <w:autoSpaceDE w:val="0"/>
        <w:autoSpaceDN w:val="0"/>
        <w:adjustRightInd w:val="0"/>
        <w:jc w:val="both"/>
        <w:rPr>
          <w:rFonts w:ascii="Arial" w:hAnsi="Arial" w:cs="Arial"/>
        </w:rPr>
      </w:pPr>
    </w:p>
    <w:p w14:paraId="23C5A1AF" w14:textId="16F11680" w:rsidR="00E41056" w:rsidRPr="00C16AA0" w:rsidRDefault="00E41056" w:rsidP="00837502">
      <w:pPr>
        <w:pStyle w:val="Tekstpodstawowy"/>
        <w:numPr>
          <w:ilvl w:val="0"/>
          <w:numId w:val="6"/>
        </w:numPr>
        <w:jc w:val="both"/>
        <w:rPr>
          <w:rFonts w:cs="Arial"/>
          <w:bCs/>
          <w:sz w:val="20"/>
        </w:rPr>
      </w:pPr>
      <w:r w:rsidRPr="00C16AA0">
        <w:rPr>
          <w:rFonts w:cs="Arial"/>
          <w:sz w:val="20"/>
        </w:rPr>
        <w:t>Przedmiotem zamówienia jest dostawa</w:t>
      </w:r>
      <w:r w:rsidR="00291002" w:rsidRPr="00C16AA0">
        <w:rPr>
          <w:rFonts w:cs="Arial"/>
          <w:sz w:val="20"/>
        </w:rPr>
        <w:t xml:space="preserve"> wyposażenia dla Szpitalnego Oddziału Ratunkowego.</w:t>
      </w:r>
    </w:p>
    <w:p w14:paraId="6FD87716" w14:textId="77777777" w:rsidR="00E41056" w:rsidRPr="00C16AA0" w:rsidRDefault="00E41056" w:rsidP="00837502">
      <w:pPr>
        <w:pStyle w:val="Tekstpodstawowy"/>
        <w:jc w:val="both"/>
        <w:rPr>
          <w:rFonts w:cs="Arial"/>
          <w:bCs/>
          <w:sz w:val="20"/>
        </w:rPr>
      </w:pPr>
    </w:p>
    <w:p w14:paraId="0387AD95" w14:textId="0DE1CAC3" w:rsidR="00462A91" w:rsidRPr="00C16AA0" w:rsidRDefault="0034404E" w:rsidP="00B06014">
      <w:pPr>
        <w:pStyle w:val="Tekstpodstawowy"/>
        <w:ind w:left="426"/>
        <w:jc w:val="both"/>
        <w:rPr>
          <w:rFonts w:cs="Arial"/>
          <w:bCs/>
          <w:sz w:val="20"/>
        </w:rPr>
      </w:pPr>
      <w:r w:rsidRPr="00C16AA0">
        <w:rPr>
          <w:rFonts w:cs="Arial"/>
          <w:bCs/>
          <w:sz w:val="20"/>
        </w:rPr>
        <w:t xml:space="preserve">Zamówienie finansowane z </w:t>
      </w:r>
      <w:r w:rsidR="00B06014" w:rsidRPr="00C16AA0">
        <w:rPr>
          <w:rFonts w:cs="Arial"/>
          <w:bCs/>
          <w:sz w:val="20"/>
        </w:rPr>
        <w:t xml:space="preserve">dotacji celowej </w:t>
      </w:r>
      <w:r w:rsidR="00462A91" w:rsidRPr="00C16AA0">
        <w:rPr>
          <w:rFonts w:cs="Arial"/>
          <w:bCs/>
          <w:sz w:val="20"/>
        </w:rPr>
        <w:t>Funduszu Medycznego pn.: „Poprawa jakości i dostępności do świadczeń ratownictwa medycznego w Szpitalu Wojewódzkim im. M</w:t>
      </w:r>
      <w:r w:rsidR="002A1DC4">
        <w:rPr>
          <w:rFonts w:cs="Arial"/>
          <w:bCs/>
          <w:sz w:val="20"/>
        </w:rPr>
        <w:t>ikołaja</w:t>
      </w:r>
      <w:r w:rsidR="00462A91" w:rsidRPr="00C16AA0">
        <w:rPr>
          <w:rFonts w:cs="Arial"/>
          <w:bCs/>
          <w:sz w:val="20"/>
        </w:rPr>
        <w:t xml:space="preserve"> Kopernika w Koszalinie poprzez przebudowę i zakup nowego wyposażenia na rzecz Szpitalnego Oddziału Ratunkowego oraz pracowni diagnostycznych z nim współpracujących".</w:t>
      </w:r>
    </w:p>
    <w:p w14:paraId="7C723219" w14:textId="3C4ADC0D" w:rsidR="0034404E" w:rsidRPr="00C16AA0" w:rsidRDefault="00B06014" w:rsidP="00B06014">
      <w:pPr>
        <w:pStyle w:val="Tekstpodstawowy"/>
        <w:ind w:left="426"/>
        <w:jc w:val="both"/>
        <w:rPr>
          <w:rFonts w:cs="Arial"/>
          <w:bCs/>
          <w:sz w:val="20"/>
        </w:rPr>
      </w:pPr>
      <w:r w:rsidRPr="00C16AA0">
        <w:rPr>
          <w:rFonts w:cs="Arial"/>
          <w:bCs/>
          <w:sz w:val="20"/>
        </w:rPr>
        <w:t>Umowa</w:t>
      </w:r>
      <w:r w:rsidR="00462A91" w:rsidRPr="00C16AA0">
        <w:rPr>
          <w:rFonts w:cs="Arial"/>
          <w:bCs/>
          <w:sz w:val="20"/>
        </w:rPr>
        <w:t xml:space="preserve"> nr DOI/FM/SMPL/118/MDSOR/2023/41/355.</w:t>
      </w:r>
    </w:p>
    <w:p w14:paraId="2456DDF2" w14:textId="77777777" w:rsidR="00DA4FD8" w:rsidRPr="00C16AA0" w:rsidRDefault="00DA4FD8" w:rsidP="00837502">
      <w:pPr>
        <w:pStyle w:val="Tekstpodstawowy"/>
        <w:jc w:val="both"/>
        <w:rPr>
          <w:rFonts w:cs="Arial"/>
          <w:bCs/>
          <w:sz w:val="20"/>
        </w:rPr>
      </w:pPr>
    </w:p>
    <w:p w14:paraId="02D79651" w14:textId="03D350DA" w:rsidR="00291002" w:rsidRPr="00C16AA0" w:rsidRDefault="00E41056" w:rsidP="00837502">
      <w:pPr>
        <w:pStyle w:val="Tekstpodstawowy"/>
        <w:numPr>
          <w:ilvl w:val="0"/>
          <w:numId w:val="6"/>
        </w:numPr>
        <w:jc w:val="both"/>
        <w:rPr>
          <w:rFonts w:cs="Arial"/>
          <w:bCs/>
          <w:sz w:val="20"/>
        </w:rPr>
      </w:pPr>
      <w:r w:rsidRPr="00C16AA0">
        <w:rPr>
          <w:rFonts w:cs="Arial"/>
          <w:bCs/>
          <w:sz w:val="20"/>
        </w:rPr>
        <w:t>Nazwa i kody dotyczące przedmiotu zamówienia określone we Wspólnym Słowniku Zamówień (CPV)</w:t>
      </w:r>
      <w:r w:rsidR="00926B04" w:rsidRPr="00C16AA0">
        <w:rPr>
          <w:rFonts w:cs="Arial"/>
          <w:bCs/>
          <w:sz w:val="20"/>
        </w:rPr>
        <w:t>:</w:t>
      </w:r>
    </w:p>
    <w:p w14:paraId="5E5D6FE4" w14:textId="55B8C1ED" w:rsidR="00E41056" w:rsidRPr="00C16AA0" w:rsidRDefault="00291002" w:rsidP="007C3558">
      <w:pPr>
        <w:pStyle w:val="Tekstpodstawowy"/>
        <w:numPr>
          <w:ilvl w:val="0"/>
          <w:numId w:val="39"/>
        </w:numPr>
        <w:ind w:left="567" w:hanging="141"/>
        <w:jc w:val="both"/>
        <w:rPr>
          <w:rFonts w:cs="Arial"/>
          <w:sz w:val="20"/>
        </w:rPr>
      </w:pPr>
      <w:r w:rsidRPr="00C16AA0">
        <w:rPr>
          <w:rFonts w:cs="Arial"/>
          <w:sz w:val="20"/>
        </w:rPr>
        <w:t xml:space="preserve">Różne meble i wyposażenie </w:t>
      </w:r>
      <w:r w:rsidR="00B50E91" w:rsidRPr="00C16AA0">
        <w:rPr>
          <w:rFonts w:cs="Arial"/>
          <w:sz w:val="20"/>
        </w:rPr>
        <w:t>–</w:t>
      </w:r>
      <w:r w:rsidRPr="00C16AA0">
        <w:rPr>
          <w:rFonts w:cs="Arial"/>
          <w:sz w:val="20"/>
        </w:rPr>
        <w:t xml:space="preserve"> CPV 39150000-8;</w:t>
      </w:r>
    </w:p>
    <w:p w14:paraId="7533A767" w14:textId="52B89908" w:rsidR="00291002" w:rsidRPr="00C16AA0" w:rsidRDefault="00291002" w:rsidP="007C3558">
      <w:pPr>
        <w:pStyle w:val="Akapitzlist"/>
        <w:numPr>
          <w:ilvl w:val="0"/>
          <w:numId w:val="39"/>
        </w:numPr>
        <w:ind w:left="567" w:hanging="141"/>
        <w:rPr>
          <w:rFonts w:ascii="Arial" w:hAnsi="Arial" w:cs="Arial"/>
          <w:lang w:eastAsia="pl-PL"/>
        </w:rPr>
      </w:pPr>
      <w:r w:rsidRPr="00C16AA0">
        <w:rPr>
          <w:rFonts w:ascii="Arial" w:hAnsi="Arial" w:cs="Arial"/>
          <w:lang w:eastAsia="pl-PL"/>
        </w:rPr>
        <w:t xml:space="preserve">Urządzenia komputerowe </w:t>
      </w:r>
      <w:r w:rsidR="00B50E91" w:rsidRPr="00C16AA0">
        <w:rPr>
          <w:rFonts w:ascii="Arial" w:hAnsi="Arial" w:cs="Arial"/>
          <w:lang w:eastAsia="pl-PL"/>
        </w:rPr>
        <w:t>–</w:t>
      </w:r>
      <w:r w:rsidRPr="00C16AA0">
        <w:rPr>
          <w:rFonts w:ascii="Arial" w:hAnsi="Arial" w:cs="Arial"/>
          <w:lang w:eastAsia="pl-PL"/>
        </w:rPr>
        <w:t xml:space="preserve"> </w:t>
      </w:r>
      <w:r w:rsidR="00B50E91" w:rsidRPr="00C16AA0">
        <w:rPr>
          <w:rFonts w:ascii="Arial" w:hAnsi="Arial" w:cs="Arial"/>
          <w:lang w:eastAsia="pl-PL"/>
        </w:rPr>
        <w:t xml:space="preserve">CPV </w:t>
      </w:r>
      <w:r w:rsidRPr="00C16AA0">
        <w:rPr>
          <w:rFonts w:ascii="Arial" w:hAnsi="Arial" w:cs="Arial"/>
          <w:lang w:eastAsia="pl-PL"/>
        </w:rPr>
        <w:t>30200000-1;</w:t>
      </w:r>
    </w:p>
    <w:p w14:paraId="0FBFE881" w14:textId="486D7F62" w:rsidR="00291002" w:rsidRPr="00C16AA0" w:rsidRDefault="007906BE" w:rsidP="007C3558">
      <w:pPr>
        <w:pStyle w:val="Tekstpodstawowy"/>
        <w:numPr>
          <w:ilvl w:val="0"/>
          <w:numId w:val="39"/>
        </w:numPr>
        <w:ind w:left="567" w:hanging="141"/>
        <w:jc w:val="both"/>
        <w:rPr>
          <w:rFonts w:cs="Arial"/>
          <w:sz w:val="20"/>
        </w:rPr>
      </w:pPr>
      <w:r w:rsidRPr="00C16AA0">
        <w:rPr>
          <w:rFonts w:cs="Arial"/>
          <w:sz w:val="20"/>
        </w:rPr>
        <w:t xml:space="preserve">Aparaty ultrasonograficzne </w:t>
      </w:r>
      <w:r w:rsidR="00B50E91" w:rsidRPr="00C16AA0">
        <w:rPr>
          <w:rFonts w:cs="Arial"/>
          <w:sz w:val="20"/>
        </w:rPr>
        <w:t xml:space="preserve">– CPV </w:t>
      </w:r>
      <w:r w:rsidRPr="00C16AA0">
        <w:rPr>
          <w:rFonts w:cs="Arial"/>
          <w:sz w:val="20"/>
        </w:rPr>
        <w:t>33112200-0;</w:t>
      </w:r>
    </w:p>
    <w:p w14:paraId="42A51E92" w14:textId="7889E5FA" w:rsidR="007906BE" w:rsidRPr="00C16AA0" w:rsidRDefault="002F6E8E" w:rsidP="007C3558">
      <w:pPr>
        <w:pStyle w:val="Tekstpodstawowy"/>
        <w:numPr>
          <w:ilvl w:val="0"/>
          <w:numId w:val="39"/>
        </w:numPr>
        <w:ind w:left="567" w:hanging="141"/>
        <w:jc w:val="both"/>
        <w:rPr>
          <w:rFonts w:cs="Arial"/>
          <w:sz w:val="20"/>
        </w:rPr>
      </w:pPr>
      <w:r w:rsidRPr="00C16AA0">
        <w:rPr>
          <w:rFonts w:cs="Arial"/>
          <w:sz w:val="20"/>
        </w:rPr>
        <w:t>U</w:t>
      </w:r>
      <w:r w:rsidR="007906BE" w:rsidRPr="00C16AA0">
        <w:rPr>
          <w:rFonts w:cs="Arial"/>
          <w:sz w:val="20"/>
        </w:rPr>
        <w:t>rządzenia medyczne</w:t>
      </w:r>
      <w:r w:rsidR="00B50E91" w:rsidRPr="00C16AA0">
        <w:rPr>
          <w:rFonts w:cs="Arial"/>
          <w:sz w:val="20"/>
        </w:rPr>
        <w:t xml:space="preserve"> – </w:t>
      </w:r>
      <w:r w:rsidR="007906BE" w:rsidRPr="00C16AA0">
        <w:rPr>
          <w:rFonts w:cs="Arial"/>
          <w:sz w:val="20"/>
        </w:rPr>
        <w:t>CPV 33100000-1</w:t>
      </w:r>
      <w:r w:rsidRPr="00C16AA0">
        <w:rPr>
          <w:rFonts w:cs="Arial"/>
          <w:sz w:val="20"/>
        </w:rPr>
        <w:t>.</w:t>
      </w:r>
    </w:p>
    <w:p w14:paraId="419A630E" w14:textId="77777777" w:rsidR="00E41056" w:rsidRPr="00C16AA0" w:rsidRDefault="00E41056" w:rsidP="00837502">
      <w:pPr>
        <w:pStyle w:val="Tekstpodstawowy"/>
        <w:jc w:val="both"/>
        <w:rPr>
          <w:rFonts w:cs="Arial"/>
          <w:bCs/>
          <w:sz w:val="20"/>
        </w:rPr>
      </w:pPr>
    </w:p>
    <w:p w14:paraId="5AD6F922" w14:textId="0AD4E82C" w:rsidR="00E41056" w:rsidRPr="00C16AA0" w:rsidRDefault="00E41056" w:rsidP="00837502">
      <w:pPr>
        <w:pStyle w:val="Tekstpodstawowy"/>
        <w:numPr>
          <w:ilvl w:val="0"/>
          <w:numId w:val="6"/>
        </w:numPr>
        <w:jc w:val="both"/>
        <w:rPr>
          <w:rFonts w:cs="Arial"/>
          <w:bCs/>
          <w:sz w:val="20"/>
        </w:rPr>
      </w:pPr>
      <w:r w:rsidRPr="00C16AA0">
        <w:rPr>
          <w:rFonts w:cs="Arial"/>
          <w:sz w:val="20"/>
        </w:rPr>
        <w:t xml:space="preserve">Szczegółowy zakres przedmiotu zamówienia opisujący potrzeby Zamawiającego został zawarty w </w:t>
      </w:r>
      <w:r w:rsidR="00837502" w:rsidRPr="00C16AA0">
        <w:rPr>
          <w:rFonts w:cs="Arial"/>
          <w:color w:val="0000FF"/>
          <w:sz w:val="20"/>
        </w:rPr>
        <w:t>z</w:t>
      </w:r>
      <w:r w:rsidRPr="00C16AA0">
        <w:rPr>
          <w:rFonts w:cs="Arial"/>
          <w:color w:val="0000FF"/>
          <w:sz w:val="20"/>
        </w:rPr>
        <w:t>ałączniku nr 2 do SWZ</w:t>
      </w:r>
      <w:r w:rsidRPr="00C16AA0">
        <w:rPr>
          <w:rFonts w:cs="Arial"/>
          <w:bCs/>
          <w:color w:val="000000"/>
          <w:sz w:val="20"/>
        </w:rPr>
        <w:t>.</w:t>
      </w:r>
    </w:p>
    <w:p w14:paraId="04208085" w14:textId="77777777" w:rsidR="00E41056" w:rsidRPr="00C16AA0" w:rsidRDefault="00E41056" w:rsidP="00837502">
      <w:pPr>
        <w:pStyle w:val="Tekstpodstawowy"/>
        <w:jc w:val="both"/>
        <w:rPr>
          <w:rFonts w:cs="Arial"/>
          <w:bCs/>
          <w:sz w:val="20"/>
        </w:rPr>
      </w:pPr>
    </w:p>
    <w:p w14:paraId="14BC39CA" w14:textId="77777777" w:rsidR="00E41056" w:rsidRPr="00C16AA0" w:rsidRDefault="00E41056" w:rsidP="00837502">
      <w:pPr>
        <w:pStyle w:val="Akapitzlist"/>
        <w:widowControl w:val="0"/>
        <w:numPr>
          <w:ilvl w:val="0"/>
          <w:numId w:val="6"/>
        </w:numPr>
        <w:autoSpaceDE w:val="0"/>
        <w:autoSpaceDN w:val="0"/>
        <w:adjustRightInd w:val="0"/>
        <w:jc w:val="both"/>
        <w:rPr>
          <w:rFonts w:ascii="Arial" w:hAnsi="Arial" w:cs="Arial"/>
        </w:rPr>
      </w:pPr>
      <w:r w:rsidRPr="00C16AA0">
        <w:rPr>
          <w:rFonts w:ascii="Arial" w:hAnsi="Arial" w:cs="Arial"/>
        </w:rPr>
        <w:t>Zamawiający dopuszcza składanie ofert częściowych:</w:t>
      </w:r>
    </w:p>
    <w:p w14:paraId="1401B02F" w14:textId="34B5A750" w:rsidR="00E41056" w:rsidRPr="00C16AA0" w:rsidRDefault="00E41056" w:rsidP="007C3558">
      <w:pPr>
        <w:pStyle w:val="Akapitzlist"/>
        <w:widowControl w:val="0"/>
        <w:numPr>
          <w:ilvl w:val="0"/>
          <w:numId w:val="40"/>
        </w:numPr>
        <w:autoSpaceDE w:val="0"/>
        <w:autoSpaceDN w:val="0"/>
        <w:adjustRightInd w:val="0"/>
        <w:jc w:val="both"/>
        <w:rPr>
          <w:rFonts w:ascii="Arial" w:hAnsi="Arial" w:cs="Arial"/>
        </w:rPr>
      </w:pPr>
      <w:r w:rsidRPr="00C16AA0">
        <w:rPr>
          <w:rFonts w:ascii="Arial" w:hAnsi="Arial" w:cs="Arial"/>
        </w:rPr>
        <w:t xml:space="preserve">Część nr 1 </w:t>
      </w:r>
      <w:r w:rsidR="002F6E8E" w:rsidRPr="00C16AA0">
        <w:rPr>
          <w:rFonts w:ascii="Arial" w:hAnsi="Arial" w:cs="Arial"/>
        </w:rPr>
        <w:t>–</w:t>
      </w:r>
      <w:r w:rsidRPr="00C16AA0">
        <w:rPr>
          <w:rFonts w:ascii="Arial" w:hAnsi="Arial" w:cs="Arial"/>
        </w:rPr>
        <w:t xml:space="preserve"> </w:t>
      </w:r>
      <w:bookmarkStart w:id="1" w:name="_Hlk202421955"/>
      <w:r w:rsidR="00545279" w:rsidRPr="00C16AA0">
        <w:rPr>
          <w:rFonts w:ascii="Arial" w:hAnsi="Arial" w:cs="Arial"/>
        </w:rPr>
        <w:t xml:space="preserve">Wyposażenie </w:t>
      </w:r>
      <w:r w:rsidR="00B37142" w:rsidRPr="00C16AA0">
        <w:rPr>
          <w:rFonts w:ascii="Arial" w:hAnsi="Arial" w:cs="Arial"/>
        </w:rPr>
        <w:t>meblowe</w:t>
      </w:r>
      <w:bookmarkEnd w:id="1"/>
      <w:r w:rsidR="002F6E8E" w:rsidRPr="00C16AA0">
        <w:rPr>
          <w:rFonts w:ascii="Arial" w:hAnsi="Arial" w:cs="Arial"/>
        </w:rPr>
        <w:t>;</w:t>
      </w:r>
    </w:p>
    <w:p w14:paraId="1FD0BE96" w14:textId="77C1BA77" w:rsidR="00E41056" w:rsidRPr="00C16AA0" w:rsidRDefault="00E41056" w:rsidP="007C3558">
      <w:pPr>
        <w:pStyle w:val="Akapitzlist"/>
        <w:widowControl w:val="0"/>
        <w:numPr>
          <w:ilvl w:val="0"/>
          <w:numId w:val="40"/>
        </w:numPr>
        <w:autoSpaceDE w:val="0"/>
        <w:autoSpaceDN w:val="0"/>
        <w:adjustRightInd w:val="0"/>
        <w:jc w:val="both"/>
        <w:rPr>
          <w:rFonts w:ascii="Arial" w:hAnsi="Arial" w:cs="Arial"/>
        </w:rPr>
      </w:pPr>
      <w:r w:rsidRPr="00C16AA0">
        <w:rPr>
          <w:rFonts w:ascii="Arial" w:hAnsi="Arial" w:cs="Arial"/>
        </w:rPr>
        <w:t xml:space="preserve">Część nr 2 – </w:t>
      </w:r>
      <w:r w:rsidR="0031193A" w:rsidRPr="00C16AA0">
        <w:rPr>
          <w:rFonts w:ascii="Arial" w:hAnsi="Arial" w:cs="Arial"/>
        </w:rPr>
        <w:t>Zestawy k</w:t>
      </w:r>
      <w:r w:rsidR="002F6E8E" w:rsidRPr="00C16AA0">
        <w:rPr>
          <w:rFonts w:ascii="Arial" w:hAnsi="Arial" w:cs="Arial"/>
        </w:rPr>
        <w:t>omputer</w:t>
      </w:r>
      <w:r w:rsidR="0031193A" w:rsidRPr="00C16AA0">
        <w:rPr>
          <w:rFonts w:ascii="Arial" w:hAnsi="Arial" w:cs="Arial"/>
        </w:rPr>
        <w:t>owe</w:t>
      </w:r>
      <w:r w:rsidR="002F6E8E" w:rsidRPr="00C16AA0">
        <w:rPr>
          <w:rFonts w:ascii="Arial" w:hAnsi="Arial" w:cs="Arial"/>
        </w:rPr>
        <w:t>;</w:t>
      </w:r>
    </w:p>
    <w:p w14:paraId="0C9B3730" w14:textId="6F4153DE" w:rsidR="00E41056" w:rsidRPr="00C16AA0" w:rsidRDefault="007321B1" w:rsidP="007C3558">
      <w:pPr>
        <w:pStyle w:val="Akapitzlist"/>
        <w:widowControl w:val="0"/>
        <w:numPr>
          <w:ilvl w:val="0"/>
          <w:numId w:val="40"/>
        </w:numPr>
        <w:autoSpaceDE w:val="0"/>
        <w:autoSpaceDN w:val="0"/>
        <w:adjustRightInd w:val="0"/>
        <w:jc w:val="both"/>
        <w:rPr>
          <w:rFonts w:ascii="Arial" w:hAnsi="Arial" w:cs="Arial"/>
        </w:rPr>
      </w:pPr>
      <w:r w:rsidRPr="00C16AA0">
        <w:rPr>
          <w:rFonts w:ascii="Arial" w:hAnsi="Arial" w:cs="Arial"/>
        </w:rPr>
        <w:t>Część nr 3</w:t>
      </w:r>
      <w:r w:rsidR="00E41056" w:rsidRPr="00C16AA0">
        <w:rPr>
          <w:rFonts w:ascii="Arial" w:hAnsi="Arial" w:cs="Arial"/>
        </w:rPr>
        <w:t xml:space="preserve"> – </w:t>
      </w:r>
      <w:r w:rsidR="002F6E8E" w:rsidRPr="00C16AA0">
        <w:rPr>
          <w:rFonts w:ascii="Arial" w:hAnsi="Arial" w:cs="Arial"/>
        </w:rPr>
        <w:t>Kolumny anestezjologiczne;</w:t>
      </w:r>
    </w:p>
    <w:p w14:paraId="39A0D7BF" w14:textId="5B07178B" w:rsidR="00E41056" w:rsidRPr="00C16AA0" w:rsidRDefault="00E41056" w:rsidP="007C3558">
      <w:pPr>
        <w:pStyle w:val="Akapitzlist"/>
        <w:widowControl w:val="0"/>
        <w:numPr>
          <w:ilvl w:val="0"/>
          <w:numId w:val="40"/>
        </w:numPr>
        <w:autoSpaceDE w:val="0"/>
        <w:autoSpaceDN w:val="0"/>
        <w:adjustRightInd w:val="0"/>
        <w:jc w:val="both"/>
        <w:rPr>
          <w:rFonts w:ascii="Arial" w:hAnsi="Arial" w:cs="Arial"/>
        </w:rPr>
      </w:pPr>
      <w:r w:rsidRPr="00C16AA0">
        <w:rPr>
          <w:rFonts w:ascii="Arial" w:hAnsi="Arial" w:cs="Arial"/>
        </w:rPr>
        <w:t xml:space="preserve">Część nr </w:t>
      </w:r>
      <w:r w:rsidR="007321B1" w:rsidRPr="00C16AA0">
        <w:rPr>
          <w:rFonts w:ascii="Arial" w:hAnsi="Arial" w:cs="Arial"/>
        </w:rPr>
        <w:t>4</w:t>
      </w:r>
      <w:r w:rsidRPr="00C16AA0">
        <w:rPr>
          <w:rFonts w:ascii="Arial" w:hAnsi="Arial" w:cs="Arial"/>
        </w:rPr>
        <w:t xml:space="preserve"> – </w:t>
      </w:r>
      <w:r w:rsidR="002F6E8E" w:rsidRPr="00C16AA0">
        <w:rPr>
          <w:rFonts w:ascii="Arial" w:hAnsi="Arial" w:cs="Arial"/>
        </w:rPr>
        <w:t xml:space="preserve">Aparat </w:t>
      </w:r>
      <w:r w:rsidR="0031193A" w:rsidRPr="00C16AA0">
        <w:rPr>
          <w:rFonts w:ascii="Arial" w:hAnsi="Arial" w:cs="Arial"/>
        </w:rPr>
        <w:t>ultrasonograficzny</w:t>
      </w:r>
      <w:r w:rsidR="002F6E8E" w:rsidRPr="00C16AA0">
        <w:rPr>
          <w:rFonts w:ascii="Arial" w:hAnsi="Arial" w:cs="Arial"/>
        </w:rPr>
        <w:t>.</w:t>
      </w:r>
    </w:p>
    <w:p w14:paraId="6A8193C6" w14:textId="77777777" w:rsidR="00E41056" w:rsidRPr="00C16AA0" w:rsidRDefault="00E41056" w:rsidP="00837502">
      <w:pPr>
        <w:pStyle w:val="Tekstprzypisudolnego"/>
        <w:rPr>
          <w:rFonts w:ascii="Arial" w:hAnsi="Arial" w:cs="Arial"/>
        </w:rPr>
      </w:pPr>
    </w:p>
    <w:p w14:paraId="329200DB" w14:textId="77777777" w:rsidR="00E41056" w:rsidRPr="00C16AA0" w:rsidRDefault="00E41056" w:rsidP="00837502">
      <w:pPr>
        <w:pStyle w:val="Tekstpodstawowy"/>
        <w:numPr>
          <w:ilvl w:val="0"/>
          <w:numId w:val="6"/>
        </w:numPr>
        <w:jc w:val="both"/>
        <w:rPr>
          <w:rFonts w:cs="Arial"/>
          <w:bCs/>
          <w:sz w:val="20"/>
        </w:rPr>
      </w:pPr>
      <w:r w:rsidRPr="00C16AA0">
        <w:rPr>
          <w:rFonts w:cs="Arial"/>
          <w:bCs/>
          <w:sz w:val="20"/>
        </w:rPr>
        <w:t>Wykonawca może złożyć ofertę na jedną, kilka lub wszystkie części zamówienia.</w:t>
      </w:r>
    </w:p>
    <w:p w14:paraId="075A7FA6" w14:textId="77777777" w:rsidR="00CE0ADE" w:rsidRPr="00C16AA0" w:rsidRDefault="00CE0ADE" w:rsidP="00CE0ADE">
      <w:pPr>
        <w:pStyle w:val="Tekstpodstawowy"/>
        <w:jc w:val="both"/>
        <w:rPr>
          <w:rFonts w:cs="Arial"/>
          <w:bCs/>
          <w:sz w:val="20"/>
        </w:rPr>
      </w:pPr>
    </w:p>
    <w:p w14:paraId="455D5E6C" w14:textId="77777777" w:rsidR="00CE0ADE" w:rsidRPr="00C16AA0" w:rsidRDefault="00CE0ADE" w:rsidP="00CE0ADE">
      <w:pPr>
        <w:pStyle w:val="Akapitzlist"/>
        <w:numPr>
          <w:ilvl w:val="0"/>
          <w:numId w:val="6"/>
        </w:numPr>
        <w:jc w:val="both"/>
        <w:rPr>
          <w:rFonts w:ascii="Arial" w:hAnsi="Arial" w:cs="Arial"/>
        </w:rPr>
      </w:pPr>
      <w:r w:rsidRPr="00C16AA0">
        <w:rPr>
          <w:rFonts w:ascii="Arial" w:hAnsi="Arial" w:cs="Arial"/>
        </w:rPr>
        <w:t>Na mocy art. 99 ust. 5 ustawy Pzp w przypadku zastosowania do opisu przedmiotu zamówienia, znaków towarowych, patentów lub pochodzenia, źródła lub szczególnego procesu, który charakteryzuje produkty dostarczane przez konkretnego Wykonawcę Zamawiający dopuszcza składanie ofert na opisany asortyment lub równoważny. Poprzez równoważność Zamawiający rozumie zaoferowanie towaru o tych samych parametrach technicznych, funkcjonalności i właściwościach, ale innego producenta.</w:t>
      </w:r>
    </w:p>
    <w:p w14:paraId="026C36F1" w14:textId="77777777" w:rsidR="00CE0ADE" w:rsidRPr="00C16AA0" w:rsidRDefault="00CE0ADE" w:rsidP="00CE0ADE">
      <w:pPr>
        <w:jc w:val="both"/>
        <w:rPr>
          <w:rFonts w:ascii="Arial" w:hAnsi="Arial" w:cs="Arial"/>
        </w:rPr>
      </w:pPr>
    </w:p>
    <w:p w14:paraId="4F4967C7" w14:textId="77777777" w:rsidR="00CE0ADE" w:rsidRPr="00C16AA0" w:rsidRDefault="00CE0ADE" w:rsidP="00CE0ADE">
      <w:pPr>
        <w:pStyle w:val="Akapitzlist"/>
        <w:numPr>
          <w:ilvl w:val="0"/>
          <w:numId w:val="6"/>
        </w:numPr>
        <w:jc w:val="both"/>
        <w:rPr>
          <w:rFonts w:ascii="Arial" w:hAnsi="Arial" w:cs="Arial"/>
        </w:rPr>
      </w:pPr>
      <w:r w:rsidRPr="00C16AA0">
        <w:rPr>
          <w:rFonts w:ascii="Arial" w:hAnsi="Arial" w:cs="Arial"/>
        </w:rPr>
        <w:t>Na podstawie art. 101 ust. 4 ustawy Pzp Zamawiający opisując przedmiot zamówienia przez odniesienie do norm, ocen technicznych, specyfikacji technicznych i systemów referencji technicznych, o których mowa w art. 101 ust. 1 pkt 2 i ust. 3 ustawy Pzp, dopuszcza rozwiązania równoważne opisywanym. Wykonawca, który powołuje się na rozwiązania równoważne opisywanym przez Zamawiającego, jest obowiązany wykazać, że oferowane przez niego dostawy spełniają wymagania określone przez Zamawiającego.</w:t>
      </w:r>
    </w:p>
    <w:p w14:paraId="59F9A6E6" w14:textId="77777777" w:rsidR="004657F9" w:rsidRPr="00C16AA0"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C16AA0" w14:paraId="51454775" w14:textId="77777777" w:rsidTr="0020617A">
        <w:tc>
          <w:tcPr>
            <w:tcW w:w="9954" w:type="dxa"/>
            <w:shd w:val="clear" w:color="auto" w:fill="F2F2F2" w:themeFill="background1" w:themeFillShade="F2"/>
          </w:tcPr>
          <w:p w14:paraId="5984A89C" w14:textId="77777777" w:rsidR="004657F9" w:rsidRPr="00C16AA0" w:rsidRDefault="004657F9" w:rsidP="00837502">
            <w:pPr>
              <w:pStyle w:val="Tekstprzypisudolnego"/>
              <w:rPr>
                <w:rFonts w:ascii="Arial" w:hAnsi="Arial" w:cs="Arial"/>
              </w:rPr>
            </w:pPr>
            <w:r w:rsidRPr="00C16AA0">
              <w:rPr>
                <w:rFonts w:ascii="Arial" w:hAnsi="Arial" w:cs="Arial"/>
                <w:color w:val="000000"/>
              </w:rPr>
              <w:t xml:space="preserve">DZIAŁ </w:t>
            </w:r>
            <w:r w:rsidRPr="00C16AA0">
              <w:rPr>
                <w:rFonts w:ascii="Arial" w:hAnsi="Arial" w:cs="Arial"/>
              </w:rPr>
              <w:t>V. INFORMACJA O PRZEDMIOTOWYCH ŚRODKACH DOWODOWYCH</w:t>
            </w:r>
          </w:p>
        </w:tc>
      </w:tr>
    </w:tbl>
    <w:p w14:paraId="69D324B9" w14:textId="77777777" w:rsidR="004657F9" w:rsidRPr="00C16AA0" w:rsidRDefault="004657F9" w:rsidP="00837502">
      <w:pPr>
        <w:widowControl w:val="0"/>
        <w:autoSpaceDE w:val="0"/>
        <w:autoSpaceDN w:val="0"/>
        <w:adjustRightInd w:val="0"/>
        <w:jc w:val="both"/>
        <w:rPr>
          <w:rFonts w:ascii="Arial" w:hAnsi="Arial" w:cs="Arial"/>
        </w:rPr>
      </w:pPr>
    </w:p>
    <w:p w14:paraId="75A2F88E" w14:textId="1ED6D6C7" w:rsidR="00E41056" w:rsidRPr="00C16AA0" w:rsidRDefault="00E41056" w:rsidP="007C3558">
      <w:pPr>
        <w:pStyle w:val="Tekstpodstawowy"/>
        <w:numPr>
          <w:ilvl w:val="0"/>
          <w:numId w:val="26"/>
        </w:numPr>
        <w:jc w:val="both"/>
        <w:rPr>
          <w:rFonts w:cs="Arial"/>
          <w:sz w:val="20"/>
        </w:rPr>
      </w:pPr>
      <w:r w:rsidRPr="00C16AA0">
        <w:rPr>
          <w:rFonts w:cs="Arial"/>
          <w:sz w:val="20"/>
        </w:rPr>
        <w:t xml:space="preserve">Zamawiający </w:t>
      </w:r>
      <w:r w:rsidR="00EA6E16" w:rsidRPr="00C16AA0">
        <w:rPr>
          <w:rFonts w:cs="Arial"/>
          <w:sz w:val="20"/>
        </w:rPr>
        <w:t>wymaga</w:t>
      </w:r>
      <w:r w:rsidRPr="00C16AA0">
        <w:rPr>
          <w:rFonts w:cs="Arial"/>
          <w:sz w:val="20"/>
        </w:rPr>
        <w:t xml:space="preserve"> złożenia, wraz z ofertą, przedmiotowych środków dowodowych – na potwierdzenie zgodności oferowanych dostaw z wymaganiami określonymi w opisie przedmiotu zamówienia, takich jak:</w:t>
      </w:r>
    </w:p>
    <w:p w14:paraId="6DCC4CEE" w14:textId="5725D60C" w:rsidR="002C7080" w:rsidRPr="00C16AA0" w:rsidRDefault="002C7080" w:rsidP="002C7080">
      <w:pPr>
        <w:pStyle w:val="Akapitzlist"/>
        <w:numPr>
          <w:ilvl w:val="0"/>
          <w:numId w:val="27"/>
        </w:numPr>
        <w:jc w:val="both"/>
        <w:rPr>
          <w:rFonts w:ascii="Arial" w:hAnsi="Arial" w:cs="Arial"/>
          <w:lang w:eastAsia="pl-PL"/>
        </w:rPr>
      </w:pPr>
      <w:r w:rsidRPr="00C16AA0">
        <w:rPr>
          <w:rFonts w:ascii="Arial" w:hAnsi="Arial" w:cs="Arial"/>
          <w:lang w:eastAsia="pl-PL"/>
        </w:rPr>
        <w:t xml:space="preserve">Część 1 </w:t>
      </w:r>
      <w:r w:rsidR="000C266C" w:rsidRPr="00C16AA0">
        <w:rPr>
          <w:rFonts w:ascii="Arial" w:hAnsi="Arial" w:cs="Arial"/>
          <w:lang w:eastAsia="pl-PL"/>
        </w:rPr>
        <w:t>Wyposażenie meblowe:</w:t>
      </w:r>
    </w:p>
    <w:p w14:paraId="4C95B696" w14:textId="77777777" w:rsidR="00517069" w:rsidRPr="00C16AA0" w:rsidRDefault="00517069" w:rsidP="008F7560">
      <w:pPr>
        <w:pStyle w:val="Akapitzlist"/>
        <w:numPr>
          <w:ilvl w:val="0"/>
          <w:numId w:val="141"/>
        </w:numPr>
        <w:jc w:val="both"/>
        <w:rPr>
          <w:rFonts w:ascii="Arial" w:hAnsi="Arial" w:cs="Arial"/>
          <w:lang w:eastAsia="pl-PL"/>
        </w:rPr>
      </w:pPr>
      <w:r w:rsidRPr="00C16AA0">
        <w:rPr>
          <w:rFonts w:ascii="Arial" w:hAnsi="Arial" w:cs="Arial"/>
          <w:lang w:eastAsia="pl-PL"/>
        </w:rPr>
        <w:t xml:space="preserve">poświadczony przez Wykonawcę opis przedmiotu zamówienia – </w:t>
      </w:r>
      <w:r w:rsidRPr="00C16AA0">
        <w:rPr>
          <w:rFonts w:ascii="Arial" w:hAnsi="Arial" w:cs="Arial"/>
          <w:color w:val="0000FF"/>
          <w:lang w:eastAsia="pl-PL"/>
        </w:rPr>
        <w:t>Załącznik nr 2 do SWZ</w:t>
      </w:r>
      <w:r w:rsidRPr="00C16AA0">
        <w:rPr>
          <w:rFonts w:ascii="Arial" w:hAnsi="Arial" w:cs="Arial"/>
          <w:lang w:eastAsia="pl-PL"/>
        </w:rPr>
        <w:t>;</w:t>
      </w:r>
    </w:p>
    <w:p w14:paraId="32FA4E69" w14:textId="6972235F" w:rsidR="000F44D7" w:rsidRPr="00C16AA0" w:rsidRDefault="000F44D7" w:rsidP="008F7560">
      <w:pPr>
        <w:pStyle w:val="Akapitzlist"/>
        <w:numPr>
          <w:ilvl w:val="0"/>
          <w:numId w:val="141"/>
        </w:numPr>
        <w:jc w:val="both"/>
        <w:rPr>
          <w:rFonts w:ascii="Arial" w:hAnsi="Arial" w:cs="Arial"/>
          <w:lang w:eastAsia="pl-PL"/>
        </w:rPr>
      </w:pPr>
      <w:r w:rsidRPr="00C16AA0">
        <w:rPr>
          <w:rFonts w:ascii="Arial" w:hAnsi="Arial" w:cs="Arial"/>
          <w:lang w:eastAsia="pl-PL"/>
        </w:rPr>
        <w:t>atest higieniczny na gotowy wyrób / system mebli / wózek do przewożenia zwłok (</w:t>
      </w:r>
      <w:r w:rsidRPr="00C16AA0">
        <w:rPr>
          <w:rFonts w:ascii="Arial" w:hAnsi="Arial" w:cs="Arial"/>
        </w:rPr>
        <w:t>nie dopuszcza się przedstawienia atestów na składowe elementy mebli) – dotyczy tab.1, tab. 5, tab. 8</w:t>
      </w:r>
      <w:r w:rsidR="0043054A" w:rsidRPr="00C16AA0">
        <w:rPr>
          <w:rFonts w:ascii="Arial" w:hAnsi="Arial" w:cs="Arial"/>
        </w:rPr>
        <w:t>, tab. 9</w:t>
      </w:r>
      <w:r w:rsidR="003C4732" w:rsidRPr="00C16AA0">
        <w:rPr>
          <w:rFonts w:ascii="Arial" w:hAnsi="Arial" w:cs="Arial"/>
        </w:rPr>
        <w:t>, tab. 13</w:t>
      </w:r>
      <w:r w:rsidR="00E2012A" w:rsidRPr="00C16AA0">
        <w:rPr>
          <w:rFonts w:ascii="Arial" w:hAnsi="Arial" w:cs="Arial"/>
        </w:rPr>
        <w:t>, tab. 14, tab. 24</w:t>
      </w:r>
      <w:r w:rsidR="00D20CB0" w:rsidRPr="00C16AA0">
        <w:rPr>
          <w:rFonts w:ascii="Arial" w:hAnsi="Arial" w:cs="Arial"/>
        </w:rPr>
        <w:t>, tab. 26, tab. 30</w:t>
      </w:r>
      <w:r w:rsidR="00DE1917" w:rsidRPr="00C16AA0">
        <w:rPr>
          <w:rFonts w:ascii="Arial" w:hAnsi="Arial" w:cs="Arial"/>
        </w:rPr>
        <w:t>, tab. 34</w:t>
      </w:r>
      <w:r w:rsidRPr="00C16AA0">
        <w:rPr>
          <w:rFonts w:ascii="Arial" w:hAnsi="Arial" w:cs="Arial"/>
        </w:rPr>
        <w:t>;</w:t>
      </w:r>
    </w:p>
    <w:p w14:paraId="63B6E6F7" w14:textId="5AC3EAB9" w:rsidR="000F44D7" w:rsidRPr="00C16AA0" w:rsidRDefault="000F44D7" w:rsidP="008F7560">
      <w:pPr>
        <w:pStyle w:val="Akapitzlist"/>
        <w:numPr>
          <w:ilvl w:val="0"/>
          <w:numId w:val="141"/>
        </w:numPr>
        <w:jc w:val="both"/>
        <w:rPr>
          <w:rFonts w:ascii="Arial" w:hAnsi="Arial" w:cs="Arial"/>
          <w:lang w:eastAsia="pl-PL"/>
        </w:rPr>
      </w:pPr>
      <w:r w:rsidRPr="00C16AA0">
        <w:rPr>
          <w:rFonts w:ascii="Arial" w:hAnsi="Arial" w:cs="Arial"/>
          <w:lang w:eastAsia="pl-PL"/>
        </w:rPr>
        <w:t>certyfikat lub atest potwierdzający zgodność produktu z normą PN EN 1021:1:2 lub równoważną</w:t>
      </w:r>
      <w:r w:rsidR="002C7080" w:rsidRPr="00C16AA0">
        <w:rPr>
          <w:rFonts w:ascii="Arial" w:hAnsi="Arial" w:cs="Arial"/>
          <w:lang w:eastAsia="pl-PL"/>
        </w:rPr>
        <w:t>, wystawione przez niezależną, akredytowaną jednostkę, uprawnioną do wydawania tego rodzaju zaświadczeń</w:t>
      </w:r>
      <w:r w:rsidRPr="00C16AA0">
        <w:rPr>
          <w:rFonts w:ascii="Arial" w:hAnsi="Arial" w:cs="Arial"/>
          <w:lang w:eastAsia="pl-PL"/>
        </w:rPr>
        <w:t xml:space="preserve"> </w:t>
      </w:r>
      <w:r w:rsidRPr="00C16AA0">
        <w:rPr>
          <w:rFonts w:ascii="Arial" w:hAnsi="Arial" w:cs="Arial"/>
        </w:rPr>
        <w:t>– dotyczy tab.3</w:t>
      </w:r>
      <w:r w:rsidR="00710939" w:rsidRPr="00C16AA0">
        <w:rPr>
          <w:rFonts w:ascii="Arial" w:hAnsi="Arial" w:cs="Arial"/>
        </w:rPr>
        <w:t>, tab. 11</w:t>
      </w:r>
      <w:r w:rsidRPr="00C16AA0">
        <w:rPr>
          <w:rFonts w:ascii="Arial" w:hAnsi="Arial" w:cs="Arial"/>
        </w:rPr>
        <w:t>;</w:t>
      </w:r>
    </w:p>
    <w:p w14:paraId="67D0FC5E" w14:textId="2910A023" w:rsidR="000F44D7" w:rsidRPr="00C16AA0" w:rsidRDefault="000F44D7" w:rsidP="008F7560">
      <w:pPr>
        <w:pStyle w:val="Akapitzlist"/>
        <w:numPr>
          <w:ilvl w:val="0"/>
          <w:numId w:val="141"/>
        </w:numPr>
        <w:jc w:val="both"/>
        <w:rPr>
          <w:rFonts w:ascii="Arial" w:hAnsi="Arial" w:cs="Arial"/>
          <w:lang w:eastAsia="pl-PL"/>
        </w:rPr>
      </w:pPr>
      <w:r w:rsidRPr="00C16AA0">
        <w:rPr>
          <w:rFonts w:ascii="Arial" w:hAnsi="Arial" w:cs="Arial"/>
          <w:lang w:eastAsia="pl-PL"/>
        </w:rPr>
        <w:t xml:space="preserve">certyfikat lub atest potwierdzający zgodność produktu z normą EN 1335-1:2002 oraz EN 1335-2:2019 lub równoważną, wystawione przez niezależną, akredytowaną jednostkę, uprawnioną do wydawania tego rodzaju zaświadczeń </w:t>
      </w:r>
      <w:r w:rsidRPr="00C16AA0">
        <w:rPr>
          <w:rFonts w:ascii="Arial" w:hAnsi="Arial" w:cs="Arial"/>
        </w:rPr>
        <w:t>– dotyczy tab.3</w:t>
      </w:r>
      <w:r w:rsidR="00710939" w:rsidRPr="00C16AA0">
        <w:rPr>
          <w:rFonts w:ascii="Arial" w:hAnsi="Arial" w:cs="Arial"/>
        </w:rPr>
        <w:t>, tab. 11</w:t>
      </w:r>
      <w:r w:rsidRPr="00C16AA0">
        <w:rPr>
          <w:rFonts w:ascii="Arial" w:hAnsi="Arial" w:cs="Arial"/>
        </w:rPr>
        <w:t>;</w:t>
      </w:r>
    </w:p>
    <w:p w14:paraId="0CFC9814" w14:textId="32B7F029" w:rsidR="002C7080" w:rsidRPr="00C16AA0" w:rsidRDefault="002C7080" w:rsidP="008F7560">
      <w:pPr>
        <w:pStyle w:val="Akapitzlist"/>
        <w:numPr>
          <w:ilvl w:val="0"/>
          <w:numId w:val="141"/>
        </w:numPr>
        <w:jc w:val="both"/>
        <w:rPr>
          <w:rFonts w:ascii="Arial" w:hAnsi="Arial" w:cs="Arial"/>
          <w:lang w:eastAsia="pl-PL"/>
        </w:rPr>
      </w:pPr>
      <w:r w:rsidRPr="00C16AA0">
        <w:rPr>
          <w:rFonts w:ascii="Arial" w:hAnsi="Arial" w:cs="Arial"/>
          <w:lang w:eastAsia="pl-PL"/>
        </w:rPr>
        <w:t>dokumenty potwierdzające użycie technologii PUR, tj.: potwierdzające odporność na odrywanie doklejki ABS zgodnie z normą PN – EN 319:1999 oraz PN – EN 311:2004 lub równoważnymi; potwierdzające odporność doklejki na działanie wilgoci, pary oraz wysokiej temperatury – dotyczy tab. 9, tab. 14, tab. 30;</w:t>
      </w:r>
    </w:p>
    <w:p w14:paraId="0A37D8CA" w14:textId="6C61C9F5" w:rsidR="002C7080" w:rsidRPr="00C16AA0" w:rsidRDefault="002C7080" w:rsidP="008F7560">
      <w:pPr>
        <w:pStyle w:val="Akapitzlist"/>
        <w:numPr>
          <w:ilvl w:val="0"/>
          <w:numId w:val="141"/>
        </w:numPr>
        <w:jc w:val="both"/>
        <w:rPr>
          <w:rFonts w:ascii="Arial" w:hAnsi="Arial" w:cs="Arial"/>
          <w:lang w:eastAsia="pl-PL"/>
        </w:rPr>
      </w:pPr>
      <w:r w:rsidRPr="00C16AA0">
        <w:rPr>
          <w:rFonts w:ascii="Arial" w:hAnsi="Arial" w:cs="Arial"/>
          <w:lang w:eastAsia="pl-PL"/>
        </w:rPr>
        <w:t>świadectwo z badań wystawione przez niezależną jednostkę badawczą dotyczącą zgodności produktu z normą PN-EN 16139:2013-7 lub równoważną minimum poziom 2 w zakresie wytrzymałości, trwałości i bezpieczeństwa dla mebli niedomowych – dotyczy tab. 16;</w:t>
      </w:r>
    </w:p>
    <w:p w14:paraId="4F276B18" w14:textId="4E002BB8" w:rsidR="002C7080" w:rsidRPr="00C16AA0" w:rsidRDefault="00CD312D" w:rsidP="008F7560">
      <w:pPr>
        <w:pStyle w:val="Akapitzlist"/>
        <w:numPr>
          <w:ilvl w:val="0"/>
          <w:numId w:val="141"/>
        </w:numPr>
        <w:jc w:val="both"/>
        <w:rPr>
          <w:rFonts w:ascii="Arial" w:hAnsi="Arial" w:cs="Arial"/>
          <w:lang w:eastAsia="pl-PL"/>
        </w:rPr>
      </w:pPr>
      <w:r w:rsidRPr="00C16AA0">
        <w:rPr>
          <w:rFonts w:ascii="Arial" w:hAnsi="Arial" w:cs="Arial"/>
        </w:rPr>
        <w:t>dokument techniczny producenta lub autoryzowanego dystrybutora potwierdzający</w:t>
      </w:r>
      <w:r w:rsidR="002C7080" w:rsidRPr="00C16AA0">
        <w:rPr>
          <w:rFonts w:ascii="Arial" w:hAnsi="Arial" w:cs="Arial"/>
        </w:rPr>
        <w:t xml:space="preserve"> spełnienie wymaganych parametrów oferowanego wyrobu – dotyczy tab.4, tab. 17;</w:t>
      </w:r>
    </w:p>
    <w:p w14:paraId="447A15F8" w14:textId="29BF984F" w:rsidR="00E41056" w:rsidRPr="00C16AA0" w:rsidRDefault="000F44D7" w:rsidP="008F7560">
      <w:pPr>
        <w:pStyle w:val="Akapitzlist"/>
        <w:numPr>
          <w:ilvl w:val="0"/>
          <w:numId w:val="141"/>
        </w:numPr>
        <w:jc w:val="both"/>
        <w:rPr>
          <w:rFonts w:ascii="Arial" w:hAnsi="Arial" w:cs="Arial"/>
          <w:lang w:eastAsia="pl-PL"/>
        </w:rPr>
      </w:pPr>
      <w:r w:rsidRPr="00C16AA0">
        <w:rPr>
          <w:rFonts w:ascii="Arial" w:hAnsi="Arial" w:cs="Arial"/>
        </w:rPr>
        <w:t>d</w:t>
      </w:r>
      <w:r w:rsidR="00985B53" w:rsidRPr="00C16AA0">
        <w:rPr>
          <w:rFonts w:ascii="Arial" w:hAnsi="Arial" w:cs="Arial"/>
        </w:rPr>
        <w:t>eklaracja zgodności</w:t>
      </w:r>
      <w:r w:rsidRPr="00C16AA0">
        <w:rPr>
          <w:rFonts w:ascii="Arial" w:hAnsi="Arial" w:cs="Arial"/>
        </w:rPr>
        <w:t xml:space="preserve"> </w:t>
      </w:r>
      <w:r w:rsidR="00322C93" w:rsidRPr="00C16AA0">
        <w:rPr>
          <w:rFonts w:ascii="Arial" w:hAnsi="Arial" w:cs="Arial"/>
        </w:rPr>
        <w:t xml:space="preserve">z załącznikami </w:t>
      </w:r>
      <w:r w:rsidRPr="00C16AA0">
        <w:rPr>
          <w:rFonts w:ascii="Arial" w:hAnsi="Arial" w:cs="Arial"/>
        </w:rPr>
        <w:t>– dotyczy tab.4, tab. 7</w:t>
      </w:r>
      <w:r w:rsidR="00E2012A" w:rsidRPr="00C16AA0">
        <w:rPr>
          <w:rFonts w:ascii="Arial" w:hAnsi="Arial" w:cs="Arial"/>
        </w:rPr>
        <w:t>, tab. 17</w:t>
      </w:r>
      <w:r w:rsidR="00D20CB0" w:rsidRPr="00C16AA0">
        <w:rPr>
          <w:rFonts w:ascii="Arial" w:hAnsi="Arial" w:cs="Arial"/>
        </w:rPr>
        <w:t>, tab. 27, tab. 31</w:t>
      </w:r>
      <w:r w:rsidR="00DA0989" w:rsidRPr="00C16AA0">
        <w:rPr>
          <w:rFonts w:ascii="Arial" w:hAnsi="Arial" w:cs="Arial"/>
        </w:rPr>
        <w:t>, tab. 32</w:t>
      </w:r>
      <w:r w:rsidR="00DE1917" w:rsidRPr="00C16AA0">
        <w:rPr>
          <w:rFonts w:ascii="Arial" w:hAnsi="Arial" w:cs="Arial"/>
        </w:rPr>
        <w:t>, tab. 35</w:t>
      </w:r>
      <w:r w:rsidR="00985B53" w:rsidRPr="00C16AA0">
        <w:rPr>
          <w:rFonts w:ascii="Arial" w:hAnsi="Arial" w:cs="Arial"/>
        </w:rPr>
        <w:t>;</w:t>
      </w:r>
    </w:p>
    <w:p w14:paraId="03D41901" w14:textId="231D2DDD" w:rsidR="00CD312D" w:rsidRPr="00C16AA0" w:rsidRDefault="00CD312D" w:rsidP="00CD312D">
      <w:pPr>
        <w:pStyle w:val="Akapitzlist"/>
        <w:numPr>
          <w:ilvl w:val="0"/>
          <w:numId w:val="27"/>
        </w:numPr>
        <w:jc w:val="both"/>
        <w:rPr>
          <w:rFonts w:ascii="Arial" w:hAnsi="Arial" w:cs="Arial"/>
          <w:lang w:eastAsia="pl-PL"/>
        </w:rPr>
      </w:pPr>
      <w:r w:rsidRPr="00C16AA0">
        <w:rPr>
          <w:rFonts w:ascii="Arial" w:hAnsi="Arial" w:cs="Arial"/>
          <w:lang w:eastAsia="pl-PL"/>
        </w:rPr>
        <w:t xml:space="preserve">Część 2 </w:t>
      </w:r>
      <w:r w:rsidR="000C266C" w:rsidRPr="00C16AA0">
        <w:rPr>
          <w:rFonts w:ascii="Arial" w:hAnsi="Arial" w:cs="Arial"/>
          <w:lang w:eastAsia="pl-PL"/>
        </w:rPr>
        <w:t>Zestawy komputerowe:</w:t>
      </w:r>
    </w:p>
    <w:p w14:paraId="5C525F67" w14:textId="4A008F10" w:rsidR="00CD312D" w:rsidRPr="00C16AA0" w:rsidRDefault="00CD312D" w:rsidP="008F7560">
      <w:pPr>
        <w:pStyle w:val="Akapitzlist"/>
        <w:numPr>
          <w:ilvl w:val="0"/>
          <w:numId w:val="142"/>
        </w:numPr>
        <w:jc w:val="both"/>
        <w:rPr>
          <w:rFonts w:ascii="Arial" w:hAnsi="Arial" w:cs="Arial"/>
        </w:rPr>
      </w:pPr>
      <w:r w:rsidRPr="00C16AA0">
        <w:rPr>
          <w:rFonts w:ascii="Arial" w:hAnsi="Arial" w:cs="Arial"/>
          <w:lang w:eastAsia="pl-PL"/>
        </w:rPr>
        <w:t xml:space="preserve">poświadczony przez Wykonawcę opis przedmiotu zamówienia – </w:t>
      </w:r>
      <w:r w:rsidRPr="00C16AA0">
        <w:rPr>
          <w:rFonts w:ascii="Arial" w:hAnsi="Arial" w:cs="Arial"/>
          <w:color w:val="0000FF"/>
          <w:lang w:eastAsia="pl-PL"/>
        </w:rPr>
        <w:t>Załącznik nr 2 do SWZ</w:t>
      </w:r>
      <w:r w:rsidRPr="00C16AA0">
        <w:rPr>
          <w:rFonts w:ascii="Arial" w:hAnsi="Arial" w:cs="Arial"/>
        </w:rPr>
        <w:t>;</w:t>
      </w:r>
    </w:p>
    <w:p w14:paraId="7D8E662C" w14:textId="1C0B7464" w:rsidR="00CD312D" w:rsidRPr="00C16AA0" w:rsidRDefault="00CD312D" w:rsidP="008F7560">
      <w:pPr>
        <w:pStyle w:val="Akapitzlist"/>
        <w:numPr>
          <w:ilvl w:val="0"/>
          <w:numId w:val="142"/>
        </w:numPr>
        <w:jc w:val="both"/>
        <w:rPr>
          <w:rFonts w:ascii="Arial" w:hAnsi="Arial" w:cs="Arial"/>
          <w:lang w:eastAsia="pl-PL"/>
        </w:rPr>
      </w:pPr>
      <w:r w:rsidRPr="00C16AA0">
        <w:rPr>
          <w:rFonts w:ascii="Arial" w:hAnsi="Arial" w:cs="Arial"/>
        </w:rPr>
        <w:t>deklaracja zgodności z załącznikami;</w:t>
      </w:r>
    </w:p>
    <w:p w14:paraId="0637B426" w14:textId="79539906" w:rsidR="00CD312D" w:rsidRPr="00C16AA0" w:rsidRDefault="00CD312D" w:rsidP="008F7560">
      <w:pPr>
        <w:pStyle w:val="Akapitzlist"/>
        <w:numPr>
          <w:ilvl w:val="0"/>
          <w:numId w:val="142"/>
        </w:numPr>
        <w:jc w:val="both"/>
        <w:rPr>
          <w:rFonts w:ascii="Arial" w:hAnsi="Arial" w:cs="Arial"/>
          <w:lang w:eastAsia="pl-PL"/>
        </w:rPr>
      </w:pPr>
      <w:r w:rsidRPr="00C16AA0">
        <w:rPr>
          <w:rFonts w:ascii="Arial" w:hAnsi="Arial" w:cs="Arial"/>
          <w:lang w:eastAsia="pl-PL"/>
        </w:rPr>
        <w:t>wydruk ze strony</w:t>
      </w:r>
      <w:r w:rsidRPr="00C16AA0">
        <w:rPr>
          <w:rFonts w:ascii="Arial" w:hAnsi="Arial" w:cs="Arial"/>
        </w:rPr>
        <w:t xml:space="preserve"> </w:t>
      </w:r>
      <w:hyperlink r:id="rId11" w:history="1">
        <w:r w:rsidRPr="00C16AA0">
          <w:rPr>
            <w:rStyle w:val="Hipercze"/>
            <w:rFonts w:ascii="Arial" w:hAnsi="Arial" w:cs="Arial"/>
            <w:lang w:eastAsia="pl-PL"/>
          </w:rPr>
          <w:t>http://www.cpubenchmark.net/</w:t>
        </w:r>
      </w:hyperlink>
      <w:r w:rsidRPr="00C16AA0">
        <w:rPr>
          <w:rFonts w:ascii="Arial" w:hAnsi="Arial" w:cs="Arial"/>
          <w:lang w:eastAsia="pl-PL"/>
        </w:rPr>
        <w:t xml:space="preserve"> (lub równoważnej) wyników opublikowanych na dzień 24.02.2025 lub nowszych, potwierdzający wydajność procesora na podstawie </w:t>
      </w:r>
      <w:proofErr w:type="spellStart"/>
      <w:r w:rsidRPr="00C16AA0">
        <w:rPr>
          <w:rFonts w:ascii="Arial" w:hAnsi="Arial" w:cs="Arial"/>
          <w:lang w:eastAsia="pl-PL"/>
        </w:rPr>
        <w:t>PerformanceTest</w:t>
      </w:r>
      <w:proofErr w:type="spellEnd"/>
      <w:r w:rsidRPr="00C16AA0">
        <w:rPr>
          <w:rFonts w:ascii="Arial" w:hAnsi="Arial" w:cs="Arial"/>
          <w:lang w:eastAsia="pl-PL"/>
        </w:rPr>
        <w:t xml:space="preserve"> w teście CPU Mark </w:t>
      </w:r>
      <w:proofErr w:type="spellStart"/>
      <w:r w:rsidRPr="00C16AA0">
        <w:rPr>
          <w:rFonts w:ascii="Arial" w:hAnsi="Arial" w:cs="Arial"/>
          <w:lang w:eastAsia="pl-PL"/>
        </w:rPr>
        <w:t>Mark</w:t>
      </w:r>
      <w:proofErr w:type="spellEnd"/>
      <w:r w:rsidRPr="00C16AA0">
        <w:rPr>
          <w:rFonts w:ascii="Arial" w:hAnsi="Arial" w:cs="Arial"/>
          <w:lang w:eastAsia="pl-PL"/>
        </w:rPr>
        <w:t xml:space="preserve"> lub teście równoważnym;</w:t>
      </w:r>
    </w:p>
    <w:p w14:paraId="78E90663" w14:textId="4E8B8A0A" w:rsidR="00CD312D" w:rsidRPr="00C16AA0" w:rsidRDefault="00CD312D" w:rsidP="008F7560">
      <w:pPr>
        <w:pStyle w:val="Akapitzlist"/>
        <w:numPr>
          <w:ilvl w:val="0"/>
          <w:numId w:val="142"/>
        </w:numPr>
        <w:jc w:val="both"/>
        <w:rPr>
          <w:rFonts w:ascii="Arial" w:hAnsi="Arial" w:cs="Arial"/>
          <w:lang w:eastAsia="pl-PL"/>
        </w:rPr>
      </w:pPr>
      <w:r w:rsidRPr="00C16AA0">
        <w:rPr>
          <w:rFonts w:ascii="Arial" w:hAnsi="Arial" w:cs="Arial"/>
        </w:rPr>
        <w:t>dokument techniczny producenta lub autoryzowanego dystrybutora potwierdzający spełnienie wymaganych parametrów oferowanego wyrobu,</w:t>
      </w:r>
    </w:p>
    <w:p w14:paraId="1F93DF8F" w14:textId="4418F1BD" w:rsidR="00CD312D" w:rsidRPr="00C16AA0" w:rsidRDefault="00CD312D" w:rsidP="00CD312D">
      <w:pPr>
        <w:pStyle w:val="Akapitzlist"/>
        <w:numPr>
          <w:ilvl w:val="0"/>
          <w:numId w:val="27"/>
        </w:numPr>
        <w:jc w:val="both"/>
        <w:rPr>
          <w:rFonts w:ascii="Arial" w:hAnsi="Arial" w:cs="Arial"/>
          <w:lang w:eastAsia="pl-PL"/>
        </w:rPr>
      </w:pPr>
      <w:r w:rsidRPr="00C16AA0">
        <w:rPr>
          <w:rFonts w:ascii="Arial" w:hAnsi="Arial" w:cs="Arial"/>
          <w:lang w:eastAsia="pl-PL"/>
        </w:rPr>
        <w:t xml:space="preserve">Część 3 </w:t>
      </w:r>
      <w:r w:rsidR="000C266C" w:rsidRPr="00C16AA0">
        <w:rPr>
          <w:rFonts w:ascii="Arial" w:hAnsi="Arial" w:cs="Arial"/>
          <w:lang w:eastAsia="pl-PL"/>
        </w:rPr>
        <w:t>Kolumny anestezjologiczne</w:t>
      </w:r>
      <w:r w:rsidRPr="00C16AA0">
        <w:rPr>
          <w:rFonts w:ascii="Arial" w:hAnsi="Arial" w:cs="Arial"/>
          <w:lang w:eastAsia="pl-PL"/>
        </w:rPr>
        <w:t>:</w:t>
      </w:r>
    </w:p>
    <w:p w14:paraId="6188F560" w14:textId="77777777" w:rsidR="00CD312D" w:rsidRPr="00C16AA0" w:rsidRDefault="00CD312D" w:rsidP="008F7560">
      <w:pPr>
        <w:pStyle w:val="Akapitzlist"/>
        <w:numPr>
          <w:ilvl w:val="0"/>
          <w:numId w:val="143"/>
        </w:numPr>
        <w:jc w:val="both"/>
        <w:rPr>
          <w:rFonts w:ascii="Arial" w:hAnsi="Arial" w:cs="Arial"/>
          <w:lang w:eastAsia="pl-PL"/>
        </w:rPr>
      </w:pPr>
      <w:r w:rsidRPr="00C16AA0">
        <w:rPr>
          <w:rFonts w:ascii="Arial" w:hAnsi="Arial" w:cs="Arial"/>
          <w:lang w:eastAsia="pl-PL"/>
        </w:rPr>
        <w:t xml:space="preserve">poświadczony przez Wykonawcę opis przedmiotu zamówienia – </w:t>
      </w:r>
      <w:r w:rsidRPr="00C16AA0">
        <w:rPr>
          <w:rFonts w:ascii="Arial" w:hAnsi="Arial" w:cs="Arial"/>
          <w:color w:val="0000FF"/>
          <w:lang w:eastAsia="pl-PL"/>
        </w:rPr>
        <w:t>Załącznik nr 2 do SWZ</w:t>
      </w:r>
      <w:r w:rsidRPr="00C16AA0">
        <w:rPr>
          <w:rFonts w:ascii="Arial" w:hAnsi="Arial" w:cs="Arial"/>
          <w:lang w:eastAsia="pl-PL"/>
        </w:rPr>
        <w:t>;</w:t>
      </w:r>
    </w:p>
    <w:p w14:paraId="6CA61FB9" w14:textId="77777777" w:rsidR="00CD312D" w:rsidRPr="00C16AA0" w:rsidRDefault="00CD312D" w:rsidP="008F7560">
      <w:pPr>
        <w:pStyle w:val="Akapitzlist"/>
        <w:numPr>
          <w:ilvl w:val="0"/>
          <w:numId w:val="143"/>
        </w:numPr>
        <w:jc w:val="both"/>
        <w:rPr>
          <w:rFonts w:ascii="Arial" w:hAnsi="Arial" w:cs="Arial"/>
          <w:lang w:eastAsia="pl-PL"/>
        </w:rPr>
      </w:pPr>
      <w:r w:rsidRPr="00C16AA0">
        <w:rPr>
          <w:rFonts w:ascii="Arial" w:hAnsi="Arial" w:cs="Arial"/>
          <w:lang w:eastAsia="pl-PL"/>
        </w:rPr>
        <w:t>deklaracja zgodności z załącznikami;</w:t>
      </w:r>
    </w:p>
    <w:p w14:paraId="1AA9A3BD" w14:textId="3DA18D39" w:rsidR="00E41056" w:rsidRPr="00C16AA0" w:rsidRDefault="00344784" w:rsidP="008F7560">
      <w:pPr>
        <w:pStyle w:val="Akapitzlist"/>
        <w:numPr>
          <w:ilvl w:val="0"/>
          <w:numId w:val="143"/>
        </w:numPr>
        <w:jc w:val="both"/>
        <w:rPr>
          <w:rFonts w:ascii="Arial" w:hAnsi="Arial" w:cs="Arial"/>
          <w:lang w:eastAsia="pl-PL"/>
        </w:rPr>
      </w:pPr>
      <w:r w:rsidRPr="00C16AA0">
        <w:rPr>
          <w:rFonts w:ascii="Arial" w:hAnsi="Arial" w:cs="Arial"/>
          <w:lang w:eastAsia="pl-PL"/>
        </w:rPr>
        <w:t>c</w:t>
      </w:r>
      <w:r w:rsidR="00517069" w:rsidRPr="00C16AA0">
        <w:rPr>
          <w:rFonts w:ascii="Arial" w:hAnsi="Arial" w:cs="Arial"/>
          <w:lang w:eastAsia="pl-PL"/>
        </w:rPr>
        <w:t>ertyfikat CE</w:t>
      </w:r>
      <w:r w:rsidR="00CD312D" w:rsidRPr="00C16AA0">
        <w:rPr>
          <w:rFonts w:ascii="Arial" w:hAnsi="Arial" w:cs="Arial"/>
          <w:lang w:eastAsia="pl-PL"/>
        </w:rPr>
        <w:t xml:space="preserve"> – jeżeli dotyczy</w:t>
      </w:r>
      <w:r w:rsidR="00985B53" w:rsidRPr="00C16AA0">
        <w:rPr>
          <w:rFonts w:ascii="Arial" w:hAnsi="Arial" w:cs="Arial"/>
          <w:lang w:eastAsia="pl-PL"/>
        </w:rPr>
        <w:t>;</w:t>
      </w:r>
    </w:p>
    <w:p w14:paraId="1022122D" w14:textId="77777777" w:rsidR="00CD312D" w:rsidRPr="00C16AA0" w:rsidRDefault="00CD312D" w:rsidP="008F7560">
      <w:pPr>
        <w:pStyle w:val="Akapitzlist"/>
        <w:numPr>
          <w:ilvl w:val="0"/>
          <w:numId w:val="143"/>
        </w:numPr>
        <w:jc w:val="both"/>
        <w:rPr>
          <w:rFonts w:ascii="Arial" w:hAnsi="Arial" w:cs="Arial"/>
          <w:lang w:eastAsia="pl-PL"/>
        </w:rPr>
      </w:pPr>
      <w:r w:rsidRPr="00C16AA0">
        <w:rPr>
          <w:rFonts w:ascii="Arial" w:hAnsi="Arial" w:cs="Arial"/>
          <w:lang w:eastAsia="pl-PL"/>
        </w:rPr>
        <w:t>dokument techniczny producenta lub autoryzowanego dystrybutora potwierdzający spełnienie wymaganych parametrów oferowanego wyrobu,</w:t>
      </w:r>
    </w:p>
    <w:p w14:paraId="17231BC3" w14:textId="530658AC" w:rsidR="00CD312D" w:rsidRPr="00C16AA0" w:rsidRDefault="00CD312D" w:rsidP="00CD312D">
      <w:pPr>
        <w:pStyle w:val="Akapitzlist"/>
        <w:numPr>
          <w:ilvl w:val="0"/>
          <w:numId w:val="27"/>
        </w:numPr>
        <w:jc w:val="both"/>
        <w:rPr>
          <w:rFonts w:ascii="Arial" w:hAnsi="Arial" w:cs="Arial"/>
          <w:lang w:eastAsia="pl-PL"/>
        </w:rPr>
      </w:pPr>
      <w:r w:rsidRPr="00C16AA0">
        <w:rPr>
          <w:rFonts w:ascii="Arial" w:hAnsi="Arial" w:cs="Arial"/>
          <w:lang w:eastAsia="pl-PL"/>
        </w:rPr>
        <w:t xml:space="preserve">Część </w:t>
      </w:r>
      <w:r w:rsidR="00E0113F" w:rsidRPr="00C16AA0">
        <w:rPr>
          <w:rFonts w:ascii="Arial" w:hAnsi="Arial" w:cs="Arial"/>
          <w:lang w:eastAsia="pl-PL"/>
        </w:rPr>
        <w:t>4</w:t>
      </w:r>
      <w:r w:rsidRPr="00C16AA0">
        <w:rPr>
          <w:rFonts w:ascii="Arial" w:hAnsi="Arial" w:cs="Arial"/>
          <w:lang w:eastAsia="pl-PL"/>
        </w:rPr>
        <w:t xml:space="preserve"> </w:t>
      </w:r>
      <w:r w:rsidR="000C266C" w:rsidRPr="00C16AA0">
        <w:rPr>
          <w:rFonts w:ascii="Arial" w:hAnsi="Arial" w:cs="Arial"/>
          <w:lang w:eastAsia="pl-PL"/>
        </w:rPr>
        <w:t>Aparat ultrasonograficzny</w:t>
      </w:r>
      <w:r w:rsidRPr="00C16AA0">
        <w:rPr>
          <w:rFonts w:ascii="Arial" w:hAnsi="Arial" w:cs="Arial"/>
          <w:lang w:eastAsia="pl-PL"/>
        </w:rPr>
        <w:t>:</w:t>
      </w:r>
    </w:p>
    <w:p w14:paraId="4D00A626" w14:textId="77777777" w:rsidR="000C266C" w:rsidRPr="00C16AA0" w:rsidRDefault="000C266C" w:rsidP="008F7560">
      <w:pPr>
        <w:pStyle w:val="Akapitzlist"/>
        <w:numPr>
          <w:ilvl w:val="0"/>
          <w:numId w:val="144"/>
        </w:numPr>
        <w:ind w:left="1069"/>
        <w:jc w:val="both"/>
        <w:rPr>
          <w:rFonts w:ascii="Arial" w:hAnsi="Arial" w:cs="Arial"/>
          <w:lang w:eastAsia="pl-PL"/>
        </w:rPr>
      </w:pPr>
      <w:r w:rsidRPr="00C16AA0">
        <w:rPr>
          <w:rFonts w:ascii="Arial" w:hAnsi="Arial" w:cs="Arial"/>
          <w:lang w:eastAsia="pl-PL"/>
        </w:rPr>
        <w:t xml:space="preserve">poświadczony przez Wykonawcę opis przedmiotu zamówienia – </w:t>
      </w:r>
      <w:r w:rsidRPr="00C16AA0">
        <w:rPr>
          <w:rFonts w:ascii="Arial" w:hAnsi="Arial" w:cs="Arial"/>
          <w:color w:val="0000FF"/>
          <w:lang w:eastAsia="pl-PL"/>
        </w:rPr>
        <w:t>Załącznik nr 2 do SWZ</w:t>
      </w:r>
      <w:r w:rsidRPr="00C16AA0">
        <w:rPr>
          <w:rFonts w:ascii="Arial" w:hAnsi="Arial" w:cs="Arial"/>
          <w:lang w:eastAsia="pl-PL"/>
        </w:rPr>
        <w:t>;</w:t>
      </w:r>
    </w:p>
    <w:p w14:paraId="3DC66E96" w14:textId="672DF9EE" w:rsidR="00CD312D" w:rsidRPr="00C16AA0" w:rsidRDefault="00CD312D" w:rsidP="008F7560">
      <w:pPr>
        <w:pStyle w:val="Akapitzlist"/>
        <w:numPr>
          <w:ilvl w:val="0"/>
          <w:numId w:val="144"/>
        </w:numPr>
        <w:ind w:left="1069"/>
        <w:jc w:val="both"/>
        <w:rPr>
          <w:rFonts w:ascii="Arial" w:hAnsi="Arial" w:cs="Arial"/>
          <w:lang w:eastAsia="pl-PL"/>
        </w:rPr>
      </w:pPr>
      <w:r w:rsidRPr="00C16AA0">
        <w:rPr>
          <w:rFonts w:ascii="Arial" w:hAnsi="Arial" w:cs="Arial"/>
        </w:rPr>
        <w:t>deklaracja zgodności z załącznikami;</w:t>
      </w:r>
    </w:p>
    <w:p w14:paraId="008D5487" w14:textId="64BA0CC9" w:rsidR="00CD312D" w:rsidRPr="00C16AA0" w:rsidRDefault="00CD312D" w:rsidP="008F7560">
      <w:pPr>
        <w:pStyle w:val="Akapitzlist"/>
        <w:numPr>
          <w:ilvl w:val="0"/>
          <w:numId w:val="144"/>
        </w:numPr>
        <w:ind w:left="1069"/>
        <w:jc w:val="both"/>
        <w:rPr>
          <w:rFonts w:ascii="Arial" w:hAnsi="Arial" w:cs="Arial"/>
          <w:lang w:eastAsia="pl-PL"/>
        </w:rPr>
      </w:pPr>
      <w:r w:rsidRPr="00C16AA0">
        <w:rPr>
          <w:rFonts w:ascii="Arial" w:hAnsi="Arial" w:cs="Arial"/>
          <w:lang w:eastAsia="pl-PL"/>
        </w:rPr>
        <w:t>certyfikat CE;</w:t>
      </w:r>
    </w:p>
    <w:p w14:paraId="48F05EF6" w14:textId="557D4AAC" w:rsidR="00CD312D" w:rsidRPr="00C16AA0" w:rsidRDefault="00CD312D" w:rsidP="008F7560">
      <w:pPr>
        <w:pStyle w:val="Akapitzlist"/>
        <w:numPr>
          <w:ilvl w:val="0"/>
          <w:numId w:val="144"/>
        </w:numPr>
        <w:ind w:left="1069"/>
        <w:jc w:val="both"/>
        <w:rPr>
          <w:rFonts w:ascii="Arial" w:hAnsi="Arial" w:cs="Arial"/>
          <w:lang w:eastAsia="pl-PL"/>
        </w:rPr>
      </w:pPr>
      <w:r w:rsidRPr="00C16AA0">
        <w:rPr>
          <w:rFonts w:ascii="Arial" w:hAnsi="Arial" w:cs="Arial"/>
          <w:lang w:eastAsia="pl-PL"/>
        </w:rPr>
        <w:t>dokument techniczny producenta lub autoryzowanego dystrybutora potwierdzający spełnienie wymaganych parametrów oferowanego wyrobu</w:t>
      </w:r>
      <w:r w:rsidR="004865DA" w:rsidRPr="00C16AA0">
        <w:rPr>
          <w:rFonts w:ascii="Arial" w:hAnsi="Arial" w:cs="Arial"/>
          <w:lang w:eastAsia="pl-PL"/>
        </w:rPr>
        <w:t>.</w:t>
      </w:r>
    </w:p>
    <w:p w14:paraId="62E75FCA" w14:textId="77777777" w:rsidR="00517069" w:rsidRPr="00C16AA0" w:rsidRDefault="00517069" w:rsidP="00CD312D">
      <w:pPr>
        <w:pStyle w:val="Akapitzlist"/>
        <w:widowControl w:val="0"/>
        <w:autoSpaceDE w:val="0"/>
        <w:autoSpaceDN w:val="0"/>
        <w:adjustRightInd w:val="0"/>
        <w:ind w:left="1063" w:firstLine="0"/>
        <w:jc w:val="both"/>
        <w:rPr>
          <w:rFonts w:ascii="Arial" w:hAnsi="Arial" w:cs="Arial"/>
          <w:highlight w:val="cyan"/>
        </w:rPr>
      </w:pPr>
    </w:p>
    <w:p w14:paraId="4D67448B" w14:textId="47F4B476" w:rsidR="00517069" w:rsidRPr="00C16AA0" w:rsidRDefault="00517069" w:rsidP="00517069">
      <w:pPr>
        <w:pStyle w:val="Tekstpodstawowy"/>
        <w:ind w:left="502"/>
        <w:jc w:val="both"/>
        <w:rPr>
          <w:rFonts w:cs="Arial"/>
          <w:b/>
          <w:sz w:val="20"/>
          <w:u w:val="single"/>
        </w:rPr>
      </w:pPr>
      <w:r w:rsidRPr="00C16AA0">
        <w:rPr>
          <w:rFonts w:cs="Arial"/>
          <w:b/>
          <w:sz w:val="20"/>
          <w:u w:val="single"/>
        </w:rPr>
        <w:t xml:space="preserve">Zamawiający wymaga aby Wykonawca opisał </w:t>
      </w:r>
      <w:r w:rsidR="00CD312D" w:rsidRPr="00C16AA0">
        <w:rPr>
          <w:rFonts w:cs="Arial"/>
          <w:b/>
          <w:sz w:val="20"/>
          <w:u w:val="single"/>
        </w:rPr>
        <w:t xml:space="preserve">przedmiotowe środki dowodowe </w:t>
      </w:r>
      <w:r w:rsidRPr="00C16AA0">
        <w:rPr>
          <w:rFonts w:cs="Arial"/>
          <w:b/>
          <w:sz w:val="20"/>
          <w:u w:val="single"/>
        </w:rPr>
        <w:t>numerem części</w:t>
      </w:r>
      <w:r w:rsidR="000C266C" w:rsidRPr="00C16AA0">
        <w:rPr>
          <w:rFonts w:cs="Arial"/>
          <w:b/>
          <w:sz w:val="20"/>
          <w:u w:val="single"/>
        </w:rPr>
        <w:t xml:space="preserve"> i numerem tabeli</w:t>
      </w:r>
      <w:r w:rsidRPr="00C16AA0">
        <w:rPr>
          <w:rFonts w:cs="Arial"/>
          <w:b/>
          <w:sz w:val="20"/>
          <w:u w:val="single"/>
        </w:rPr>
        <w:t>.</w:t>
      </w:r>
    </w:p>
    <w:p w14:paraId="78FB3890" w14:textId="77777777" w:rsidR="00E41056" w:rsidRPr="00C16AA0" w:rsidRDefault="00E41056" w:rsidP="00837502">
      <w:pPr>
        <w:pStyle w:val="Tekstpodstawowy"/>
        <w:jc w:val="both"/>
        <w:rPr>
          <w:rFonts w:cs="Arial"/>
          <w:sz w:val="20"/>
        </w:rPr>
      </w:pPr>
    </w:p>
    <w:p w14:paraId="4C4820F5" w14:textId="02638BEF" w:rsidR="00A141D3" w:rsidRPr="00C16AA0" w:rsidRDefault="000C266C" w:rsidP="005E1FCD">
      <w:pPr>
        <w:pStyle w:val="Tekstpodstawowy"/>
        <w:ind w:left="357"/>
        <w:jc w:val="both"/>
        <w:rPr>
          <w:rFonts w:cs="Arial"/>
          <w:b/>
          <w:sz w:val="20"/>
          <w:u w:val="single"/>
        </w:rPr>
      </w:pPr>
      <w:r w:rsidRPr="00C16AA0">
        <w:rPr>
          <w:rFonts w:cs="Arial"/>
          <w:b/>
          <w:sz w:val="20"/>
          <w:u w:val="single"/>
        </w:rPr>
        <w:t xml:space="preserve">W przypadku wątpliwości co do zgodności zaoferowanego przedmiotu zamówienia z wymaganiami określonymi niniejszą specyfikacją, </w:t>
      </w:r>
      <w:r w:rsidR="00A141D3" w:rsidRPr="00C16AA0">
        <w:rPr>
          <w:rFonts w:cs="Arial"/>
          <w:b/>
          <w:sz w:val="20"/>
          <w:u w:val="single"/>
        </w:rPr>
        <w:t xml:space="preserve">Zamawiający na etapie badania i oceny ofert, zastrzega sobie możliwość wezwania Wykonawcy do prezentacji oferowanego </w:t>
      </w:r>
      <w:r w:rsidR="0034404E" w:rsidRPr="00C16AA0">
        <w:rPr>
          <w:rFonts w:cs="Arial"/>
          <w:b/>
          <w:sz w:val="20"/>
          <w:u w:val="single"/>
        </w:rPr>
        <w:t>przedmiotu zamówienia</w:t>
      </w:r>
      <w:r w:rsidR="00A141D3" w:rsidRPr="00C16AA0">
        <w:rPr>
          <w:rFonts w:cs="Arial"/>
          <w:b/>
          <w:sz w:val="20"/>
          <w:u w:val="single"/>
        </w:rPr>
        <w:t xml:space="preserve"> w siedzibie Zamawiającego w celu potwierdzenia spełnienia wszystkich wymaganych parametrów.</w:t>
      </w:r>
    </w:p>
    <w:p w14:paraId="062536C4" w14:textId="77777777" w:rsidR="00A141D3" w:rsidRPr="00C16AA0" w:rsidRDefault="00A141D3" w:rsidP="00837502">
      <w:pPr>
        <w:pStyle w:val="Tekstpodstawowy"/>
        <w:jc w:val="both"/>
        <w:rPr>
          <w:rFonts w:cs="Arial"/>
          <w:sz w:val="20"/>
        </w:rPr>
      </w:pPr>
    </w:p>
    <w:p w14:paraId="58B5E146" w14:textId="77777777" w:rsidR="00E41056" w:rsidRPr="00C16AA0" w:rsidRDefault="00E41056" w:rsidP="007C3558">
      <w:pPr>
        <w:pStyle w:val="Tekstpodstawowy"/>
        <w:numPr>
          <w:ilvl w:val="0"/>
          <w:numId w:val="26"/>
        </w:numPr>
        <w:jc w:val="both"/>
        <w:rPr>
          <w:rFonts w:cs="Arial"/>
          <w:sz w:val="20"/>
        </w:rPr>
      </w:pPr>
      <w:r w:rsidRPr="00C16AA0">
        <w:rPr>
          <w:rFonts w:cs="Arial"/>
          <w:sz w:val="20"/>
        </w:rPr>
        <w:t>Zamawiający akceptuje równoważne przedmiotowe środki dowodowe, jeżeli potwierdzają, że oferowane dostawy spełniają określone przez zamawiającego wymagania.</w:t>
      </w:r>
    </w:p>
    <w:p w14:paraId="54902919" w14:textId="77777777" w:rsidR="00E41056" w:rsidRPr="00C16AA0" w:rsidRDefault="00E41056" w:rsidP="00837502">
      <w:pPr>
        <w:pStyle w:val="Tekstpodstawowy"/>
        <w:jc w:val="both"/>
        <w:rPr>
          <w:rFonts w:cs="Arial"/>
          <w:sz w:val="20"/>
        </w:rPr>
      </w:pPr>
    </w:p>
    <w:p w14:paraId="398588C9" w14:textId="77777777" w:rsidR="00E41056" w:rsidRPr="00C16AA0" w:rsidRDefault="00E41056" w:rsidP="007C3558">
      <w:pPr>
        <w:pStyle w:val="Tekstpodstawowy"/>
        <w:numPr>
          <w:ilvl w:val="0"/>
          <w:numId w:val="26"/>
        </w:numPr>
        <w:jc w:val="both"/>
        <w:rPr>
          <w:rFonts w:cs="Arial"/>
          <w:sz w:val="20"/>
        </w:rPr>
      </w:pPr>
      <w:r w:rsidRPr="00C16AA0">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C16AA0" w:rsidRDefault="00E41056" w:rsidP="00837502">
      <w:pPr>
        <w:pStyle w:val="Tekstpodstawowy"/>
        <w:jc w:val="both"/>
        <w:rPr>
          <w:rFonts w:cs="Arial"/>
          <w:sz w:val="20"/>
        </w:rPr>
      </w:pPr>
    </w:p>
    <w:p w14:paraId="1291A152" w14:textId="77777777" w:rsidR="00E41056" w:rsidRPr="00C16AA0" w:rsidRDefault="00E41056" w:rsidP="007C3558">
      <w:pPr>
        <w:pStyle w:val="Tekstpodstawowy"/>
        <w:numPr>
          <w:ilvl w:val="0"/>
          <w:numId w:val="26"/>
        </w:numPr>
        <w:jc w:val="both"/>
        <w:rPr>
          <w:rFonts w:cs="Arial"/>
          <w:sz w:val="20"/>
        </w:rPr>
      </w:pPr>
      <w:r w:rsidRPr="00C16AA0">
        <w:rPr>
          <w:rFonts w:cs="Arial"/>
          <w:sz w:val="20"/>
        </w:rPr>
        <w:t xml:space="preserve">Zamawiający nie wezwie do ich złożenia lub uzupełnienia, jeżeli przedmiotowy środek dowodowy służy potwierdzeniu zgodności z kryteriami określonymi w opisie kryteriów oceny ofert lub gdy mimo złożenia </w:t>
      </w:r>
      <w:r w:rsidRPr="00C16AA0">
        <w:rPr>
          <w:rFonts w:cs="Arial"/>
          <w:sz w:val="20"/>
        </w:rPr>
        <w:lastRenderedPageBreak/>
        <w:t>przedmiotowego środka dowodowego oferta podlega odrzuceniu albo zachodzą przesłanki unieważnienia postępowania.</w:t>
      </w:r>
    </w:p>
    <w:p w14:paraId="77E67E9C" w14:textId="77777777" w:rsidR="00E41056" w:rsidRPr="00C16AA0" w:rsidRDefault="00E41056" w:rsidP="00837502">
      <w:pPr>
        <w:pStyle w:val="Tekstpodstawowy"/>
        <w:jc w:val="both"/>
        <w:rPr>
          <w:rFonts w:cs="Arial"/>
          <w:sz w:val="20"/>
        </w:rPr>
      </w:pPr>
    </w:p>
    <w:p w14:paraId="60940CDF" w14:textId="77777777" w:rsidR="00E41056" w:rsidRPr="00C16AA0" w:rsidRDefault="00E41056" w:rsidP="007C3558">
      <w:pPr>
        <w:pStyle w:val="Tekstpodstawowy"/>
        <w:numPr>
          <w:ilvl w:val="0"/>
          <w:numId w:val="26"/>
        </w:numPr>
        <w:jc w:val="both"/>
        <w:rPr>
          <w:rFonts w:cs="Arial"/>
          <w:sz w:val="20"/>
        </w:rPr>
      </w:pPr>
      <w:r w:rsidRPr="00C16AA0">
        <w:rPr>
          <w:rFonts w:cs="Arial"/>
          <w:sz w:val="20"/>
        </w:rPr>
        <w:t>Zamawiający może żądać od wykonawców wyjaśnień dotyczących treści przedmiotowych środków dowodowych.</w:t>
      </w:r>
    </w:p>
    <w:p w14:paraId="538245C5" w14:textId="77777777" w:rsidR="004657F9" w:rsidRPr="00C16AA0"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C16AA0" w14:paraId="7DFC2A21" w14:textId="77777777" w:rsidTr="0020617A">
        <w:tc>
          <w:tcPr>
            <w:tcW w:w="9954" w:type="dxa"/>
            <w:shd w:val="clear" w:color="auto" w:fill="F2F2F2" w:themeFill="background1" w:themeFillShade="F2"/>
          </w:tcPr>
          <w:p w14:paraId="47BB781F" w14:textId="77777777" w:rsidR="004657F9" w:rsidRPr="00C16AA0" w:rsidRDefault="004657F9" w:rsidP="00837502">
            <w:pPr>
              <w:pStyle w:val="Tekstprzypisudolnego"/>
              <w:rPr>
                <w:rFonts w:ascii="Arial" w:hAnsi="Arial" w:cs="Arial"/>
              </w:rPr>
            </w:pPr>
            <w:r w:rsidRPr="00C16AA0">
              <w:rPr>
                <w:rFonts w:ascii="Arial" w:hAnsi="Arial" w:cs="Arial"/>
                <w:color w:val="000000"/>
              </w:rPr>
              <w:t xml:space="preserve">DZIAŁ </w:t>
            </w:r>
            <w:r w:rsidRPr="00C16AA0">
              <w:rPr>
                <w:rFonts w:ascii="Arial" w:hAnsi="Arial" w:cs="Arial"/>
              </w:rPr>
              <w:t>VI. TERMIN WYKONANIA ZAMÓWIENIA</w:t>
            </w:r>
          </w:p>
        </w:tc>
      </w:tr>
    </w:tbl>
    <w:p w14:paraId="4DE93145" w14:textId="77777777" w:rsidR="004657F9" w:rsidRPr="00C16AA0" w:rsidRDefault="004657F9" w:rsidP="00837502">
      <w:pPr>
        <w:widowControl w:val="0"/>
        <w:autoSpaceDE w:val="0"/>
        <w:autoSpaceDN w:val="0"/>
        <w:adjustRightInd w:val="0"/>
        <w:jc w:val="both"/>
        <w:rPr>
          <w:rFonts w:ascii="Arial" w:hAnsi="Arial" w:cs="Arial"/>
        </w:rPr>
      </w:pPr>
    </w:p>
    <w:p w14:paraId="1406FED7" w14:textId="1335ECAD" w:rsidR="00E41056" w:rsidRPr="00C16AA0" w:rsidRDefault="00E41056" w:rsidP="00837502">
      <w:pPr>
        <w:pStyle w:val="Tekstprzypisudolnego"/>
        <w:jc w:val="both"/>
        <w:rPr>
          <w:rFonts w:ascii="Arial" w:hAnsi="Arial" w:cs="Arial"/>
        </w:rPr>
      </w:pPr>
      <w:r w:rsidRPr="00C16AA0">
        <w:rPr>
          <w:rFonts w:ascii="Arial" w:hAnsi="Arial" w:cs="Arial"/>
        </w:rPr>
        <w:t xml:space="preserve">Zamawiający wymaga </w:t>
      </w:r>
      <w:r w:rsidR="00CB3AD9" w:rsidRPr="00C16AA0">
        <w:rPr>
          <w:rFonts w:ascii="Arial" w:hAnsi="Arial" w:cs="Arial"/>
        </w:rPr>
        <w:t>wykonania zamówienia w terminie:</w:t>
      </w:r>
    </w:p>
    <w:p w14:paraId="5C4450A6" w14:textId="77777777" w:rsidR="00991A89" w:rsidRPr="00C16AA0" w:rsidRDefault="00991A89" w:rsidP="00837502">
      <w:pPr>
        <w:pStyle w:val="Tekstprzypisudolnego"/>
        <w:rPr>
          <w:rFonts w:ascii="Arial" w:hAnsi="Arial" w:cs="Arial"/>
        </w:rPr>
      </w:pPr>
    </w:p>
    <w:tbl>
      <w:tblPr>
        <w:tblStyle w:val="Tabela-Siatka"/>
        <w:tblW w:w="0" w:type="auto"/>
        <w:jc w:val="center"/>
        <w:tblLook w:val="04A0" w:firstRow="1" w:lastRow="0" w:firstColumn="1" w:lastColumn="0" w:noHBand="0" w:noVBand="1"/>
      </w:tblPr>
      <w:tblGrid>
        <w:gridCol w:w="1129"/>
        <w:gridCol w:w="3402"/>
        <w:gridCol w:w="5245"/>
      </w:tblGrid>
      <w:tr w:rsidR="007673D2" w:rsidRPr="00C16AA0" w14:paraId="50F07579" w14:textId="77777777" w:rsidTr="007673D2">
        <w:trPr>
          <w:jc w:val="center"/>
        </w:trPr>
        <w:tc>
          <w:tcPr>
            <w:tcW w:w="1129" w:type="dxa"/>
            <w:shd w:val="clear" w:color="auto" w:fill="F2F2F2" w:themeFill="background1" w:themeFillShade="F2"/>
            <w:vAlign w:val="center"/>
          </w:tcPr>
          <w:p w14:paraId="2EFD93B8" w14:textId="6FCF69AC" w:rsidR="007673D2" w:rsidRPr="00C16AA0" w:rsidRDefault="007673D2" w:rsidP="001446A0">
            <w:pPr>
              <w:pStyle w:val="Tekstprzypisudolnego"/>
              <w:jc w:val="center"/>
              <w:rPr>
                <w:rFonts w:ascii="Arial" w:hAnsi="Arial" w:cs="Arial"/>
              </w:rPr>
            </w:pPr>
            <w:r w:rsidRPr="00C16AA0">
              <w:rPr>
                <w:rFonts w:ascii="Arial" w:hAnsi="Arial" w:cs="Arial"/>
              </w:rPr>
              <w:t>Nr części</w:t>
            </w:r>
          </w:p>
        </w:tc>
        <w:tc>
          <w:tcPr>
            <w:tcW w:w="3402" w:type="dxa"/>
            <w:shd w:val="clear" w:color="auto" w:fill="F2F2F2" w:themeFill="background1" w:themeFillShade="F2"/>
            <w:vAlign w:val="center"/>
          </w:tcPr>
          <w:p w14:paraId="5118C944" w14:textId="2B9B2397" w:rsidR="007673D2" w:rsidRPr="00C16AA0" w:rsidRDefault="007673D2" w:rsidP="001446A0">
            <w:pPr>
              <w:pStyle w:val="Tekstprzypisudolnego"/>
              <w:jc w:val="center"/>
              <w:rPr>
                <w:rFonts w:ascii="Arial" w:hAnsi="Arial" w:cs="Arial"/>
              </w:rPr>
            </w:pPr>
            <w:r w:rsidRPr="00C16AA0">
              <w:rPr>
                <w:rFonts w:ascii="Arial" w:hAnsi="Arial" w:cs="Arial"/>
              </w:rPr>
              <w:t>Przedmiot</w:t>
            </w:r>
          </w:p>
        </w:tc>
        <w:tc>
          <w:tcPr>
            <w:tcW w:w="5245" w:type="dxa"/>
            <w:shd w:val="clear" w:color="auto" w:fill="F2F2F2" w:themeFill="background1" w:themeFillShade="F2"/>
            <w:vAlign w:val="center"/>
          </w:tcPr>
          <w:p w14:paraId="3EEE2439" w14:textId="0A04E1CB" w:rsidR="007673D2" w:rsidRPr="00C16AA0" w:rsidRDefault="007673D2" w:rsidP="001446A0">
            <w:pPr>
              <w:pStyle w:val="Tekstprzypisudolnego"/>
              <w:jc w:val="center"/>
              <w:rPr>
                <w:rFonts w:ascii="Arial" w:hAnsi="Arial" w:cs="Arial"/>
              </w:rPr>
            </w:pPr>
            <w:r w:rsidRPr="00C16AA0">
              <w:rPr>
                <w:rFonts w:ascii="Arial" w:hAnsi="Arial" w:cs="Arial"/>
              </w:rPr>
              <w:t>Termin realizacji</w:t>
            </w:r>
          </w:p>
        </w:tc>
      </w:tr>
      <w:tr w:rsidR="007673D2" w:rsidRPr="00C16AA0" w14:paraId="74FB5E7F" w14:textId="77777777" w:rsidTr="007673D2">
        <w:trPr>
          <w:jc w:val="center"/>
        </w:trPr>
        <w:tc>
          <w:tcPr>
            <w:tcW w:w="1129" w:type="dxa"/>
            <w:vAlign w:val="center"/>
          </w:tcPr>
          <w:p w14:paraId="0D317819" w14:textId="79BC2DE2" w:rsidR="007673D2" w:rsidRPr="00C16AA0" w:rsidRDefault="007673D2" w:rsidP="001446A0">
            <w:pPr>
              <w:pStyle w:val="Tekstprzypisudolnego"/>
              <w:jc w:val="center"/>
              <w:rPr>
                <w:rFonts w:ascii="Arial" w:hAnsi="Arial" w:cs="Arial"/>
              </w:rPr>
            </w:pPr>
            <w:r w:rsidRPr="00C16AA0">
              <w:rPr>
                <w:rFonts w:ascii="Arial" w:hAnsi="Arial" w:cs="Arial"/>
              </w:rPr>
              <w:t>1</w:t>
            </w:r>
          </w:p>
        </w:tc>
        <w:tc>
          <w:tcPr>
            <w:tcW w:w="3402" w:type="dxa"/>
            <w:vAlign w:val="center"/>
          </w:tcPr>
          <w:p w14:paraId="3DD90FCE" w14:textId="504A5A9E" w:rsidR="007673D2" w:rsidRPr="00C16AA0" w:rsidRDefault="00B37142" w:rsidP="00B37142">
            <w:pPr>
              <w:pStyle w:val="Tekstprzypisudolnego"/>
              <w:jc w:val="center"/>
              <w:rPr>
                <w:rFonts w:ascii="Arial" w:hAnsi="Arial" w:cs="Arial"/>
              </w:rPr>
            </w:pPr>
            <w:r w:rsidRPr="00C16AA0">
              <w:rPr>
                <w:rFonts w:ascii="Arial" w:hAnsi="Arial" w:cs="Arial"/>
              </w:rPr>
              <w:t>Wyposażenie m</w:t>
            </w:r>
            <w:r w:rsidR="007673D2" w:rsidRPr="00C16AA0">
              <w:rPr>
                <w:rFonts w:ascii="Arial" w:hAnsi="Arial" w:cs="Arial"/>
              </w:rPr>
              <w:t>ebl</w:t>
            </w:r>
            <w:r w:rsidRPr="00C16AA0">
              <w:rPr>
                <w:rFonts w:ascii="Arial" w:hAnsi="Arial" w:cs="Arial"/>
              </w:rPr>
              <w:t>owe</w:t>
            </w:r>
          </w:p>
        </w:tc>
        <w:tc>
          <w:tcPr>
            <w:tcW w:w="5245" w:type="dxa"/>
            <w:vAlign w:val="center"/>
          </w:tcPr>
          <w:p w14:paraId="1D01F0D3" w14:textId="77777777" w:rsidR="007673D2" w:rsidRPr="00C16AA0" w:rsidRDefault="007673D2" w:rsidP="007673D2">
            <w:pPr>
              <w:pStyle w:val="Tekstprzypisudolnego"/>
              <w:jc w:val="center"/>
              <w:rPr>
                <w:rFonts w:ascii="Arial" w:hAnsi="Arial" w:cs="Arial"/>
              </w:rPr>
            </w:pPr>
            <w:r w:rsidRPr="00C16AA0">
              <w:rPr>
                <w:rFonts w:ascii="Arial" w:hAnsi="Arial" w:cs="Arial"/>
              </w:rPr>
              <w:t>8 tygodni od dnia udostępnienia pomieszczeń</w:t>
            </w:r>
          </w:p>
          <w:p w14:paraId="4B401891" w14:textId="523A80A4" w:rsidR="007673D2" w:rsidRPr="00C16AA0" w:rsidRDefault="007673D2" w:rsidP="007673D2">
            <w:pPr>
              <w:pStyle w:val="Tekstprzypisudolnego"/>
              <w:jc w:val="center"/>
              <w:rPr>
                <w:rFonts w:ascii="Arial" w:hAnsi="Arial" w:cs="Arial"/>
              </w:rPr>
            </w:pPr>
            <w:r w:rsidRPr="00C16AA0">
              <w:rPr>
                <w:rFonts w:ascii="Arial" w:hAnsi="Arial" w:cs="Arial"/>
              </w:rPr>
              <w:t xml:space="preserve">(tj. </w:t>
            </w:r>
            <w:r w:rsidR="004943E8" w:rsidRPr="00C16AA0">
              <w:rPr>
                <w:rFonts w:ascii="Arial" w:hAnsi="Arial" w:cs="Arial"/>
              </w:rPr>
              <w:t xml:space="preserve">od </w:t>
            </w:r>
            <w:r w:rsidRPr="00C16AA0">
              <w:rPr>
                <w:rFonts w:ascii="Arial" w:hAnsi="Arial" w:cs="Arial"/>
              </w:rPr>
              <w:t>01.09.2025 r.)</w:t>
            </w:r>
          </w:p>
        </w:tc>
      </w:tr>
      <w:tr w:rsidR="007673D2" w:rsidRPr="00C16AA0" w14:paraId="5B2F65B9" w14:textId="77777777" w:rsidTr="007673D2">
        <w:trPr>
          <w:jc w:val="center"/>
        </w:trPr>
        <w:tc>
          <w:tcPr>
            <w:tcW w:w="1129" w:type="dxa"/>
            <w:vAlign w:val="center"/>
          </w:tcPr>
          <w:p w14:paraId="1AE057ED" w14:textId="4339379B" w:rsidR="007673D2" w:rsidRPr="00C16AA0" w:rsidRDefault="007673D2" w:rsidP="001446A0">
            <w:pPr>
              <w:pStyle w:val="Tekstprzypisudolnego"/>
              <w:jc w:val="center"/>
              <w:rPr>
                <w:rFonts w:ascii="Arial" w:hAnsi="Arial" w:cs="Arial"/>
              </w:rPr>
            </w:pPr>
            <w:r w:rsidRPr="00C16AA0">
              <w:rPr>
                <w:rFonts w:ascii="Arial" w:hAnsi="Arial" w:cs="Arial"/>
              </w:rPr>
              <w:t>2</w:t>
            </w:r>
          </w:p>
        </w:tc>
        <w:tc>
          <w:tcPr>
            <w:tcW w:w="3402" w:type="dxa"/>
            <w:vAlign w:val="center"/>
          </w:tcPr>
          <w:p w14:paraId="2B99E994" w14:textId="4D8F5E2A" w:rsidR="007673D2" w:rsidRPr="00C16AA0" w:rsidRDefault="007673D2" w:rsidP="007673D2">
            <w:pPr>
              <w:pStyle w:val="Tekstprzypisudolnego"/>
              <w:jc w:val="center"/>
              <w:rPr>
                <w:rFonts w:ascii="Arial" w:hAnsi="Arial" w:cs="Arial"/>
              </w:rPr>
            </w:pPr>
            <w:r w:rsidRPr="00C16AA0">
              <w:rPr>
                <w:rFonts w:ascii="Arial" w:hAnsi="Arial" w:cs="Arial"/>
              </w:rPr>
              <w:t>Zestawy komputerowe</w:t>
            </w:r>
          </w:p>
        </w:tc>
        <w:tc>
          <w:tcPr>
            <w:tcW w:w="5245" w:type="dxa"/>
            <w:vAlign w:val="center"/>
          </w:tcPr>
          <w:p w14:paraId="4AA29B5F" w14:textId="79E29314" w:rsidR="007673D2" w:rsidRPr="00C16AA0" w:rsidRDefault="007673D2" w:rsidP="007673D2">
            <w:pPr>
              <w:pStyle w:val="Tekstprzypisudolnego"/>
              <w:jc w:val="center"/>
              <w:rPr>
                <w:rFonts w:ascii="Arial" w:hAnsi="Arial" w:cs="Arial"/>
              </w:rPr>
            </w:pPr>
            <w:r w:rsidRPr="00C16AA0">
              <w:rPr>
                <w:rFonts w:ascii="Arial" w:hAnsi="Arial" w:cs="Arial"/>
              </w:rPr>
              <w:t xml:space="preserve">2 tygodnie (dostawy nie wcześniej niż </w:t>
            </w:r>
            <w:r w:rsidR="004943E8" w:rsidRPr="00C16AA0">
              <w:rPr>
                <w:rFonts w:ascii="Arial" w:hAnsi="Arial" w:cs="Arial"/>
              </w:rPr>
              <w:t xml:space="preserve">od </w:t>
            </w:r>
            <w:r w:rsidRPr="00C16AA0">
              <w:rPr>
                <w:rFonts w:ascii="Arial" w:hAnsi="Arial" w:cs="Arial"/>
              </w:rPr>
              <w:t>03.11.2025 r.)</w:t>
            </w:r>
          </w:p>
        </w:tc>
      </w:tr>
      <w:tr w:rsidR="007673D2" w:rsidRPr="00C16AA0" w14:paraId="62A6E33E" w14:textId="77777777" w:rsidTr="007673D2">
        <w:trPr>
          <w:jc w:val="center"/>
        </w:trPr>
        <w:tc>
          <w:tcPr>
            <w:tcW w:w="1129" w:type="dxa"/>
            <w:vAlign w:val="center"/>
          </w:tcPr>
          <w:p w14:paraId="5CE48EF0" w14:textId="56AFB7A4" w:rsidR="007673D2" w:rsidRPr="00C16AA0" w:rsidRDefault="007321B1" w:rsidP="001446A0">
            <w:pPr>
              <w:pStyle w:val="Tekstprzypisudolnego"/>
              <w:jc w:val="center"/>
              <w:rPr>
                <w:rFonts w:ascii="Arial" w:hAnsi="Arial" w:cs="Arial"/>
              </w:rPr>
            </w:pPr>
            <w:r w:rsidRPr="00C16AA0">
              <w:rPr>
                <w:rFonts w:ascii="Arial" w:hAnsi="Arial" w:cs="Arial"/>
              </w:rPr>
              <w:t>3</w:t>
            </w:r>
          </w:p>
        </w:tc>
        <w:tc>
          <w:tcPr>
            <w:tcW w:w="3402" w:type="dxa"/>
            <w:vAlign w:val="center"/>
          </w:tcPr>
          <w:p w14:paraId="474C8752" w14:textId="4193BA57" w:rsidR="007673D2" w:rsidRPr="00C16AA0" w:rsidRDefault="007673D2" w:rsidP="007673D2">
            <w:pPr>
              <w:pStyle w:val="Tekstprzypisudolnego"/>
              <w:jc w:val="center"/>
              <w:rPr>
                <w:rFonts w:ascii="Arial" w:hAnsi="Arial" w:cs="Arial"/>
              </w:rPr>
            </w:pPr>
            <w:r w:rsidRPr="00C16AA0">
              <w:rPr>
                <w:rFonts w:ascii="Arial" w:hAnsi="Arial" w:cs="Arial"/>
              </w:rPr>
              <w:t>Kolumny anestezjologiczne</w:t>
            </w:r>
          </w:p>
        </w:tc>
        <w:tc>
          <w:tcPr>
            <w:tcW w:w="5245" w:type="dxa"/>
            <w:vAlign w:val="center"/>
          </w:tcPr>
          <w:p w14:paraId="2A8C4A38" w14:textId="77777777" w:rsidR="007673D2" w:rsidRPr="00C16AA0" w:rsidRDefault="007673D2" w:rsidP="007673D2">
            <w:pPr>
              <w:pStyle w:val="Tekstprzypisudolnego"/>
              <w:jc w:val="center"/>
              <w:rPr>
                <w:rFonts w:ascii="Arial" w:hAnsi="Arial" w:cs="Arial"/>
              </w:rPr>
            </w:pPr>
            <w:r w:rsidRPr="00C16AA0">
              <w:rPr>
                <w:rFonts w:ascii="Arial" w:hAnsi="Arial" w:cs="Arial"/>
              </w:rPr>
              <w:t>2 tygodnie od dnia udostępnienia pomieszczeń</w:t>
            </w:r>
          </w:p>
          <w:p w14:paraId="5DF03179" w14:textId="531302FB" w:rsidR="007673D2" w:rsidRPr="00C16AA0" w:rsidRDefault="007673D2" w:rsidP="007673D2">
            <w:pPr>
              <w:pStyle w:val="Tekstprzypisudolnego"/>
              <w:jc w:val="center"/>
              <w:rPr>
                <w:rFonts w:ascii="Arial" w:hAnsi="Arial" w:cs="Arial"/>
              </w:rPr>
            </w:pPr>
            <w:r w:rsidRPr="00C16AA0">
              <w:rPr>
                <w:rFonts w:ascii="Arial" w:hAnsi="Arial" w:cs="Arial"/>
              </w:rPr>
              <w:t xml:space="preserve">(tj. </w:t>
            </w:r>
            <w:r w:rsidR="004943E8" w:rsidRPr="00C16AA0">
              <w:rPr>
                <w:rFonts w:ascii="Arial" w:hAnsi="Arial" w:cs="Arial"/>
              </w:rPr>
              <w:t xml:space="preserve">od </w:t>
            </w:r>
            <w:r w:rsidRPr="00C16AA0">
              <w:rPr>
                <w:rFonts w:ascii="Arial" w:hAnsi="Arial" w:cs="Arial"/>
              </w:rPr>
              <w:t>01.10.2025 r.)</w:t>
            </w:r>
          </w:p>
        </w:tc>
      </w:tr>
      <w:tr w:rsidR="007673D2" w:rsidRPr="00C16AA0" w14:paraId="054B59E7" w14:textId="77777777" w:rsidTr="007673D2">
        <w:trPr>
          <w:jc w:val="center"/>
        </w:trPr>
        <w:tc>
          <w:tcPr>
            <w:tcW w:w="1129" w:type="dxa"/>
            <w:vAlign w:val="center"/>
          </w:tcPr>
          <w:p w14:paraId="52063CA6" w14:textId="5BF4A003" w:rsidR="007673D2" w:rsidRPr="00C16AA0" w:rsidRDefault="007321B1" w:rsidP="001446A0">
            <w:pPr>
              <w:pStyle w:val="Tekstprzypisudolnego"/>
              <w:jc w:val="center"/>
              <w:rPr>
                <w:rFonts w:ascii="Arial" w:hAnsi="Arial" w:cs="Arial"/>
              </w:rPr>
            </w:pPr>
            <w:r w:rsidRPr="00C16AA0">
              <w:rPr>
                <w:rFonts w:ascii="Arial" w:hAnsi="Arial" w:cs="Arial"/>
              </w:rPr>
              <w:t>4</w:t>
            </w:r>
          </w:p>
        </w:tc>
        <w:tc>
          <w:tcPr>
            <w:tcW w:w="3402" w:type="dxa"/>
            <w:vAlign w:val="center"/>
          </w:tcPr>
          <w:p w14:paraId="5451A098" w14:textId="63EA4A0A" w:rsidR="007673D2" w:rsidRPr="00C16AA0" w:rsidRDefault="007673D2" w:rsidP="007673D2">
            <w:pPr>
              <w:pStyle w:val="Tekstprzypisudolnego"/>
              <w:jc w:val="center"/>
              <w:rPr>
                <w:rFonts w:ascii="Arial" w:hAnsi="Arial" w:cs="Arial"/>
              </w:rPr>
            </w:pPr>
            <w:r w:rsidRPr="00C16AA0">
              <w:rPr>
                <w:rFonts w:ascii="Arial" w:hAnsi="Arial" w:cs="Arial"/>
              </w:rPr>
              <w:t>Aparat ultrasonograficzny</w:t>
            </w:r>
          </w:p>
        </w:tc>
        <w:tc>
          <w:tcPr>
            <w:tcW w:w="5245" w:type="dxa"/>
            <w:vAlign w:val="center"/>
          </w:tcPr>
          <w:p w14:paraId="17933455" w14:textId="48E89402" w:rsidR="007673D2" w:rsidRPr="00C16AA0" w:rsidRDefault="007673D2" w:rsidP="00CB3AD9">
            <w:pPr>
              <w:pStyle w:val="Tekstprzypisudolnego"/>
              <w:jc w:val="center"/>
              <w:rPr>
                <w:rFonts w:ascii="Arial" w:hAnsi="Arial" w:cs="Arial"/>
              </w:rPr>
            </w:pPr>
            <w:r w:rsidRPr="00C16AA0">
              <w:rPr>
                <w:rFonts w:ascii="Arial" w:hAnsi="Arial" w:cs="Arial"/>
              </w:rPr>
              <w:t>4 tygodnie od zawarcia umowy w sprawie zamówienia publicznego</w:t>
            </w:r>
          </w:p>
        </w:tc>
      </w:tr>
    </w:tbl>
    <w:p w14:paraId="0BF54084" w14:textId="77777777" w:rsidR="001446A0" w:rsidRPr="00C16AA0" w:rsidRDefault="001446A0"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991A89" w:rsidRPr="00C16AA0" w14:paraId="234F1105" w14:textId="77777777" w:rsidTr="007673D2">
        <w:tc>
          <w:tcPr>
            <w:tcW w:w="9804" w:type="dxa"/>
            <w:shd w:val="clear" w:color="auto" w:fill="F2F2F2" w:themeFill="background1" w:themeFillShade="F2"/>
          </w:tcPr>
          <w:p w14:paraId="43D6D250" w14:textId="34552A3B" w:rsidR="00991A89" w:rsidRPr="00C16AA0" w:rsidRDefault="00991A89" w:rsidP="00837502">
            <w:pPr>
              <w:pStyle w:val="Tekstprzypisudolnego"/>
              <w:rPr>
                <w:rFonts w:ascii="Arial" w:hAnsi="Arial" w:cs="Arial"/>
              </w:rPr>
            </w:pPr>
            <w:r w:rsidRPr="00C16AA0">
              <w:rPr>
                <w:rFonts w:ascii="Arial" w:hAnsi="Arial" w:cs="Arial"/>
                <w:color w:val="000000"/>
              </w:rPr>
              <w:t xml:space="preserve">DZIAŁ </w:t>
            </w:r>
            <w:r w:rsidRPr="00C16AA0">
              <w:rPr>
                <w:rFonts w:ascii="Arial" w:hAnsi="Arial" w:cs="Arial"/>
              </w:rPr>
              <w:t>VII. PODSTAWY WYKLUCZENIA</w:t>
            </w:r>
            <w:r w:rsidR="00DD54E5" w:rsidRPr="00C16AA0">
              <w:rPr>
                <w:rFonts w:ascii="Arial" w:hAnsi="Arial" w:cs="Arial"/>
              </w:rPr>
              <w:t xml:space="preserve"> Z POSTĘPOWANIA</w:t>
            </w:r>
          </w:p>
        </w:tc>
      </w:tr>
    </w:tbl>
    <w:p w14:paraId="22D57745" w14:textId="77777777" w:rsidR="0037135B" w:rsidRPr="00C16AA0" w:rsidRDefault="0037135B" w:rsidP="00837502">
      <w:pPr>
        <w:pStyle w:val="Tekstprzypisudolnego"/>
        <w:rPr>
          <w:rFonts w:ascii="Arial" w:hAnsi="Arial" w:cs="Arial"/>
        </w:rPr>
      </w:pPr>
    </w:p>
    <w:p w14:paraId="724D5EA4" w14:textId="77777777" w:rsidR="0037135B" w:rsidRPr="00C16AA0" w:rsidRDefault="0037135B" w:rsidP="007C3558">
      <w:pPr>
        <w:pStyle w:val="Akapitzlist"/>
        <w:widowControl w:val="0"/>
        <w:numPr>
          <w:ilvl w:val="0"/>
          <w:numId w:val="20"/>
        </w:numPr>
        <w:autoSpaceDE w:val="0"/>
        <w:autoSpaceDN w:val="0"/>
        <w:adjustRightInd w:val="0"/>
        <w:jc w:val="both"/>
        <w:rPr>
          <w:rFonts w:ascii="Arial" w:hAnsi="Arial" w:cs="Arial"/>
        </w:rPr>
      </w:pPr>
      <w:r w:rsidRPr="00C16AA0">
        <w:rPr>
          <w:rFonts w:ascii="Arial" w:hAnsi="Arial" w:cs="Arial"/>
        </w:rPr>
        <w:t>Z postępowania o udzielenie zamówienia wyklucza się wykonawcę na podstawie przesłanek, o których mowa w art. 108 ustawy Pzp:</w:t>
      </w:r>
    </w:p>
    <w:p w14:paraId="1D34ABD9" w14:textId="77777777" w:rsidR="0037135B" w:rsidRPr="00C16AA0" w:rsidRDefault="0037135B" w:rsidP="00B40719">
      <w:pPr>
        <w:pStyle w:val="Tekstprzypisudolnego"/>
        <w:numPr>
          <w:ilvl w:val="0"/>
          <w:numId w:val="11"/>
        </w:numPr>
        <w:jc w:val="both"/>
        <w:rPr>
          <w:rFonts w:ascii="Arial" w:hAnsi="Arial" w:cs="Arial"/>
        </w:rPr>
      </w:pPr>
      <w:r w:rsidRPr="00C16AA0">
        <w:rPr>
          <w:rFonts w:ascii="Arial" w:hAnsi="Arial" w:cs="Arial"/>
        </w:rPr>
        <w:t>będącego osobą fizyczną, którego prawomocnie skazano za przestępstwo:</w:t>
      </w:r>
    </w:p>
    <w:p w14:paraId="53003EFD" w14:textId="77777777" w:rsidR="0034404E" w:rsidRPr="00C16AA0" w:rsidRDefault="0034404E" w:rsidP="008F7560">
      <w:pPr>
        <w:pStyle w:val="Tekstprzypisudolnego"/>
        <w:numPr>
          <w:ilvl w:val="0"/>
          <w:numId w:val="130"/>
        </w:numPr>
        <w:jc w:val="both"/>
        <w:rPr>
          <w:rFonts w:ascii="Arial" w:hAnsi="Arial" w:cs="Arial"/>
        </w:rPr>
      </w:pPr>
      <w:bookmarkStart w:id="2" w:name="_Hlk199416398"/>
      <w:r w:rsidRPr="00C16AA0">
        <w:rPr>
          <w:rFonts w:ascii="Arial" w:hAnsi="Arial" w:cs="Arial"/>
        </w:rPr>
        <w:t>udziału w zorganizowanej grupie przestępczej albo związku mającym na celu popełnienie przestępstwa lub przestępstwa skarbowego, o którym mowa w art. 258 Kodeksu karnego,</w:t>
      </w:r>
    </w:p>
    <w:p w14:paraId="4B7D58E2" w14:textId="77777777" w:rsidR="0034404E" w:rsidRPr="00C16AA0" w:rsidRDefault="0034404E" w:rsidP="008F7560">
      <w:pPr>
        <w:pStyle w:val="Tekstprzypisudolnego"/>
        <w:numPr>
          <w:ilvl w:val="0"/>
          <w:numId w:val="130"/>
        </w:numPr>
        <w:jc w:val="both"/>
        <w:rPr>
          <w:rFonts w:ascii="Arial" w:hAnsi="Arial" w:cs="Arial"/>
        </w:rPr>
      </w:pPr>
      <w:r w:rsidRPr="00C16AA0">
        <w:rPr>
          <w:rFonts w:ascii="Arial" w:hAnsi="Arial" w:cs="Arial"/>
        </w:rPr>
        <w:t>handlu ludźmi, o którym mowa w art. 189a Kodeksu karnego,</w:t>
      </w:r>
    </w:p>
    <w:p w14:paraId="22C7C24D" w14:textId="77777777" w:rsidR="0034404E" w:rsidRPr="00C16AA0" w:rsidRDefault="0034404E" w:rsidP="008F7560">
      <w:pPr>
        <w:pStyle w:val="Tekstprzypisudolnego"/>
        <w:numPr>
          <w:ilvl w:val="0"/>
          <w:numId w:val="130"/>
        </w:numPr>
        <w:jc w:val="both"/>
        <w:rPr>
          <w:rFonts w:ascii="Arial" w:hAnsi="Arial" w:cs="Arial"/>
        </w:rPr>
      </w:pPr>
      <w:r w:rsidRPr="00C16AA0">
        <w:rPr>
          <w:rFonts w:ascii="Arial" w:hAnsi="Arial" w:cs="Arial"/>
          <w:bCs/>
        </w:rPr>
        <w:t>o którym mowa w art. 228-230a, art. 250a Kodeksu karnego, w art. 46-48 ustawy z dnia 25 czerwca 2010 r. o sporcie (Dz. U. z 2023 r. poz. 2048 oraz z 2024 r. poz. 1166) lub w art. 54 ust. 1-4 ustawy z dnia 12 maja 2011 r. o refundacji leków, środków spożywczych specjalnego przeznaczenia żywieniowego oraz wyrobów medycznych (Dz. U. z 2024 r. poz. 930)</w:t>
      </w:r>
      <w:r w:rsidRPr="00C16AA0">
        <w:rPr>
          <w:rFonts w:ascii="Arial" w:hAnsi="Arial" w:cs="Arial"/>
        </w:rPr>
        <w:t>,</w:t>
      </w:r>
    </w:p>
    <w:p w14:paraId="6475C289" w14:textId="77777777" w:rsidR="0034404E" w:rsidRPr="00C16AA0" w:rsidRDefault="0034404E" w:rsidP="008F7560">
      <w:pPr>
        <w:pStyle w:val="Tekstprzypisudolnego"/>
        <w:numPr>
          <w:ilvl w:val="0"/>
          <w:numId w:val="130"/>
        </w:numPr>
        <w:jc w:val="both"/>
        <w:rPr>
          <w:rFonts w:ascii="Arial" w:hAnsi="Arial" w:cs="Arial"/>
        </w:rPr>
      </w:pPr>
      <w:r w:rsidRPr="00C16AA0">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4B4F550" w14:textId="77777777" w:rsidR="0034404E" w:rsidRPr="00C16AA0" w:rsidRDefault="0034404E" w:rsidP="008F7560">
      <w:pPr>
        <w:pStyle w:val="Tekstprzypisudolnego"/>
        <w:numPr>
          <w:ilvl w:val="0"/>
          <w:numId w:val="130"/>
        </w:numPr>
        <w:jc w:val="both"/>
        <w:rPr>
          <w:rFonts w:ascii="Arial" w:hAnsi="Arial" w:cs="Arial"/>
        </w:rPr>
      </w:pPr>
      <w:r w:rsidRPr="00C16AA0">
        <w:rPr>
          <w:rFonts w:ascii="Arial" w:hAnsi="Arial" w:cs="Arial"/>
        </w:rPr>
        <w:t>o charakterze terrorystycznym, o którym mowa w art. 115 § 20 Kodeksu karnego, lub mające na celu popełnienie tego przestępstwa,</w:t>
      </w:r>
    </w:p>
    <w:p w14:paraId="7D33B4FB" w14:textId="77777777" w:rsidR="0034404E" w:rsidRPr="00C16AA0" w:rsidRDefault="0034404E" w:rsidP="008F7560">
      <w:pPr>
        <w:pStyle w:val="Tekstprzypisudolnego"/>
        <w:numPr>
          <w:ilvl w:val="0"/>
          <w:numId w:val="130"/>
        </w:numPr>
        <w:jc w:val="both"/>
        <w:rPr>
          <w:rFonts w:ascii="Arial" w:hAnsi="Arial" w:cs="Arial"/>
        </w:rPr>
      </w:pPr>
      <w:r w:rsidRPr="00C16AA0">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43B306DB" w14:textId="77777777" w:rsidR="0034404E" w:rsidRPr="00C16AA0" w:rsidRDefault="0034404E" w:rsidP="008F7560">
      <w:pPr>
        <w:pStyle w:val="Tekstprzypisudolnego"/>
        <w:numPr>
          <w:ilvl w:val="0"/>
          <w:numId w:val="130"/>
        </w:numPr>
        <w:jc w:val="both"/>
        <w:rPr>
          <w:rFonts w:ascii="Arial" w:hAnsi="Arial" w:cs="Arial"/>
        </w:rPr>
      </w:pPr>
      <w:r w:rsidRPr="00C16AA0">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461ADB32" w14:textId="77777777" w:rsidR="0034404E" w:rsidRPr="00C16AA0" w:rsidRDefault="0034404E" w:rsidP="008F7560">
      <w:pPr>
        <w:pStyle w:val="Tekstprzypisudolnego"/>
        <w:numPr>
          <w:ilvl w:val="0"/>
          <w:numId w:val="130"/>
        </w:numPr>
        <w:jc w:val="both"/>
        <w:rPr>
          <w:rFonts w:ascii="Arial" w:hAnsi="Arial" w:cs="Arial"/>
        </w:rPr>
      </w:pPr>
      <w:r w:rsidRPr="00C16AA0">
        <w:rPr>
          <w:rFonts w:ascii="Arial" w:hAnsi="Arial" w:cs="Arial"/>
        </w:rPr>
        <w:t>o którym mowa w art. 9 ust. 1 i 3 lub art. 10 ustawy z dnia 15 czerwca 2012 r. o skutkach powierzania wykonywania pracy cudzoziemcom przebywającym wbrew przepisom na terytorium Rzeczypospolitej Polskiej,</w:t>
      </w:r>
    </w:p>
    <w:bookmarkEnd w:id="2"/>
    <w:p w14:paraId="236E20B5" w14:textId="77777777" w:rsidR="0037135B" w:rsidRPr="00C16AA0" w:rsidRDefault="0037135B" w:rsidP="00837502">
      <w:pPr>
        <w:pStyle w:val="Tekstprzypisudolnego"/>
        <w:jc w:val="both"/>
        <w:rPr>
          <w:rFonts w:ascii="Arial" w:hAnsi="Arial" w:cs="Arial"/>
        </w:rPr>
      </w:pPr>
      <w:r w:rsidRPr="00C16AA0">
        <w:rPr>
          <w:rFonts w:ascii="Arial" w:hAnsi="Arial" w:cs="Arial"/>
        </w:rPr>
        <w:t>- lub za odpowiedni czyn zabroniony określony w przepisach prawa obcego;</w:t>
      </w:r>
    </w:p>
    <w:p w14:paraId="52E97733" w14:textId="77777777" w:rsidR="0037135B" w:rsidRPr="00C16AA0" w:rsidRDefault="0037135B" w:rsidP="00B40719">
      <w:pPr>
        <w:pStyle w:val="Tekstprzypisudolnego"/>
        <w:numPr>
          <w:ilvl w:val="0"/>
          <w:numId w:val="11"/>
        </w:numPr>
        <w:jc w:val="both"/>
        <w:rPr>
          <w:rFonts w:ascii="Arial" w:hAnsi="Arial" w:cs="Arial"/>
        </w:rPr>
      </w:pPr>
      <w:r w:rsidRPr="00C16AA0">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C16AA0" w:rsidRDefault="0037135B" w:rsidP="00B40719">
      <w:pPr>
        <w:pStyle w:val="Tekstprzypisudolnego"/>
        <w:numPr>
          <w:ilvl w:val="0"/>
          <w:numId w:val="11"/>
        </w:numPr>
        <w:jc w:val="both"/>
        <w:rPr>
          <w:rFonts w:ascii="Arial" w:hAnsi="Arial" w:cs="Arial"/>
        </w:rPr>
      </w:pPr>
      <w:r w:rsidRPr="00C16AA0">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C16AA0" w:rsidRDefault="0037135B" w:rsidP="00B40719">
      <w:pPr>
        <w:pStyle w:val="Tekstprzypisudolnego"/>
        <w:numPr>
          <w:ilvl w:val="0"/>
          <w:numId w:val="11"/>
        </w:numPr>
        <w:jc w:val="both"/>
        <w:rPr>
          <w:rFonts w:ascii="Arial" w:hAnsi="Arial" w:cs="Arial"/>
        </w:rPr>
      </w:pPr>
      <w:r w:rsidRPr="00C16AA0">
        <w:rPr>
          <w:rFonts w:ascii="Arial" w:hAnsi="Arial" w:cs="Arial"/>
        </w:rPr>
        <w:t>wobec którego prawomocnie orzeczono zakaz ubiegania się o zamówienia publiczne;</w:t>
      </w:r>
    </w:p>
    <w:p w14:paraId="43302E80" w14:textId="63E59072" w:rsidR="0037135B" w:rsidRPr="00C16AA0" w:rsidRDefault="0037135B" w:rsidP="00B40719">
      <w:pPr>
        <w:pStyle w:val="Tekstprzypisudolnego"/>
        <w:numPr>
          <w:ilvl w:val="0"/>
          <w:numId w:val="11"/>
        </w:numPr>
        <w:jc w:val="both"/>
        <w:rPr>
          <w:rFonts w:ascii="Arial" w:hAnsi="Arial" w:cs="Arial"/>
        </w:rPr>
      </w:pPr>
      <w:r w:rsidRPr="00C16AA0">
        <w:rPr>
          <w:rFonts w:ascii="Arial" w:hAnsi="Arial" w:cs="Arial"/>
        </w:rPr>
        <w:t xml:space="preserve">jeżeli zamawiający może stwierdzić, na podstawie wiarygodnych przesłanek, że wykonawca zawarł z innymi wykonawcami porozumienie mające na celu zakłócenie konkurencji w </w:t>
      </w:r>
      <w:r w:rsidR="00491F3B" w:rsidRPr="00C16AA0">
        <w:rPr>
          <w:rFonts w:ascii="Arial" w:hAnsi="Arial" w:cs="Arial"/>
        </w:rPr>
        <w:t>szczególności,</w:t>
      </w:r>
      <w:r w:rsidRPr="00C16AA0">
        <w:rPr>
          <w:rFonts w:ascii="Arial" w:hAnsi="Arial" w:cs="Arial"/>
        </w:rPr>
        <w:t xml:space="preserve">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C16AA0" w:rsidRDefault="0037135B" w:rsidP="00B40719">
      <w:pPr>
        <w:pStyle w:val="Tekstprzypisudolnego"/>
        <w:numPr>
          <w:ilvl w:val="0"/>
          <w:numId w:val="11"/>
        </w:numPr>
        <w:jc w:val="both"/>
        <w:rPr>
          <w:rFonts w:ascii="Arial" w:hAnsi="Arial" w:cs="Arial"/>
        </w:rPr>
      </w:pPr>
      <w:r w:rsidRPr="00C16AA0">
        <w:rPr>
          <w:rFonts w:ascii="Arial" w:hAnsi="Arial" w:cs="Arial"/>
        </w:rPr>
        <w:t xml:space="preserve">jeżeli, w przypadkach, o których mowa w art. 85 ust. 1 ustawy Pzp, doszło do zakłócenia konkurencji wynikającego z wcześniejszego zaangażowania tego wykonawcy lub podmiotu, który należy z </w:t>
      </w:r>
      <w:r w:rsidRPr="00C16AA0">
        <w:rPr>
          <w:rFonts w:ascii="Arial" w:hAnsi="Arial" w:cs="Arial"/>
        </w:rPr>
        <w:lastRenderedPageBreak/>
        <w:t>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C16AA0" w:rsidRDefault="003F76A4" w:rsidP="007C3558">
      <w:pPr>
        <w:pStyle w:val="Akapitzlist"/>
        <w:widowControl w:val="0"/>
        <w:numPr>
          <w:ilvl w:val="0"/>
          <w:numId w:val="20"/>
        </w:numPr>
        <w:autoSpaceDE w:val="0"/>
        <w:autoSpaceDN w:val="0"/>
        <w:adjustRightInd w:val="0"/>
        <w:jc w:val="both"/>
        <w:rPr>
          <w:rFonts w:ascii="Arial" w:hAnsi="Arial" w:cs="Arial"/>
        </w:rPr>
      </w:pPr>
      <w:r w:rsidRPr="00C16AA0">
        <w:rPr>
          <w:rFonts w:ascii="Arial" w:hAnsi="Arial" w:cs="Arial"/>
        </w:rPr>
        <w:t>Na podstawie art. 7 ust. 1 u</w:t>
      </w:r>
      <w:r w:rsidRPr="00C16AA0">
        <w:rPr>
          <w:rFonts w:ascii="Arial" w:hAnsi="Arial" w:cs="Arial"/>
          <w:color w:val="222222"/>
        </w:rPr>
        <w:t>stawy z dnia 13 kwietnia 2022 r. o szczególnych rozwiązaniach w zakresie przeciwdziałania wspieraniu agresji na Ukrainę oraz służących ochronie bezpieczeństwa narodowego</w:t>
      </w:r>
      <w:r w:rsidRPr="00C16AA0">
        <w:rPr>
          <w:rFonts w:ascii="Arial" w:hAnsi="Arial" w:cs="Arial"/>
        </w:rPr>
        <w:t>, zwanej dalej „ustawą” wyklucza się również:</w:t>
      </w:r>
    </w:p>
    <w:p w14:paraId="026B90ED" w14:textId="77777777" w:rsidR="0034404E" w:rsidRPr="00C16AA0" w:rsidRDefault="0034404E" w:rsidP="008F7560">
      <w:pPr>
        <w:pStyle w:val="Tekstprzypisudolnego"/>
        <w:numPr>
          <w:ilvl w:val="0"/>
          <w:numId w:val="131"/>
        </w:numPr>
        <w:jc w:val="both"/>
        <w:rPr>
          <w:rFonts w:ascii="Arial" w:hAnsi="Arial" w:cs="Arial"/>
        </w:rPr>
      </w:pPr>
      <w:bookmarkStart w:id="3" w:name="_Hlk199416444"/>
      <w:r w:rsidRPr="00C16AA0">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73A38B51" w14:textId="77777777" w:rsidR="0034404E" w:rsidRPr="00C16AA0" w:rsidRDefault="0034404E" w:rsidP="008F7560">
      <w:pPr>
        <w:pStyle w:val="Tekstprzypisudolnego"/>
        <w:numPr>
          <w:ilvl w:val="0"/>
          <w:numId w:val="131"/>
        </w:numPr>
        <w:jc w:val="both"/>
        <w:rPr>
          <w:rFonts w:ascii="Arial" w:hAnsi="Arial" w:cs="Arial"/>
        </w:rPr>
      </w:pPr>
      <w:r w:rsidRPr="00C16AA0">
        <w:rPr>
          <w:rFonts w:ascii="Arial" w:hAnsi="Arial" w:cs="Arial"/>
        </w:rPr>
        <w:t>wykonawcę, którego beneficjentem rzeczywistym w rozumieniu ustawy z dnia 1 marca 2018 r. o przeciwdziałaniu praniu pieniędzy oraz finansowaniu terroryzmu (Dz. U. z 2023 r. poz. 1124, z późn. zm.)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4249D9C" w14:textId="77777777" w:rsidR="0034404E" w:rsidRPr="00C16AA0" w:rsidRDefault="0034404E" w:rsidP="008F7560">
      <w:pPr>
        <w:pStyle w:val="Tekstprzypisudolnego"/>
        <w:numPr>
          <w:ilvl w:val="0"/>
          <w:numId w:val="131"/>
        </w:numPr>
        <w:jc w:val="both"/>
        <w:rPr>
          <w:rFonts w:ascii="Arial" w:hAnsi="Arial" w:cs="Arial"/>
        </w:rPr>
      </w:pPr>
      <w:r w:rsidRPr="00C16AA0">
        <w:rPr>
          <w:rFonts w:ascii="Arial" w:hAnsi="Arial" w:cs="Arial"/>
        </w:rPr>
        <w:t>wykonawcę, którego jednostką dominującą w rozumieniu art. 3 ust. 1 pkt 37 ustawy z dnia 29 września 1994 r. o rachunkowości (Dz. U. z 2023 r. poz. 120, 295 i 1598 oraz z 2024 r. poz. 619, 1685 i 1863),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3"/>
    <w:p w14:paraId="251BD5F4" w14:textId="6B551E86" w:rsidR="00BF78A6" w:rsidRPr="00C16AA0" w:rsidRDefault="00BF78A6" w:rsidP="007C3558">
      <w:pPr>
        <w:pStyle w:val="Akapitzlist"/>
        <w:widowControl w:val="0"/>
        <w:numPr>
          <w:ilvl w:val="0"/>
          <w:numId w:val="20"/>
        </w:numPr>
        <w:autoSpaceDE w:val="0"/>
        <w:autoSpaceDN w:val="0"/>
        <w:adjustRightInd w:val="0"/>
        <w:jc w:val="both"/>
        <w:rPr>
          <w:rFonts w:ascii="Arial" w:hAnsi="Arial" w:cs="Arial"/>
        </w:rPr>
      </w:pPr>
      <w:r w:rsidRPr="00C16AA0">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C16AA0">
        <w:rPr>
          <w:rFonts w:ascii="Arial" w:hAnsi="Arial" w:cs="Arial"/>
        </w:rPr>
        <w:t>w związku z</w:t>
      </w:r>
      <w:r w:rsidRPr="00C16AA0">
        <w:rPr>
          <w:rFonts w:ascii="Arial" w:hAnsi="Arial" w:cs="Arial"/>
        </w:rPr>
        <w:t xml:space="preserve"> </w:t>
      </w:r>
      <w:r w:rsidR="00DB3D1F" w:rsidRPr="00C16AA0">
        <w:rPr>
          <w:rFonts w:ascii="Arial" w:hAnsi="Arial" w:cs="Arial"/>
        </w:rPr>
        <w:t>rozporządzeni</w:t>
      </w:r>
      <w:r w:rsidR="00D27EC7" w:rsidRPr="00C16AA0">
        <w:rPr>
          <w:rFonts w:ascii="Arial" w:hAnsi="Arial" w:cs="Arial"/>
        </w:rPr>
        <w:t>em</w:t>
      </w:r>
      <w:r w:rsidR="00DB3D1F" w:rsidRPr="00C16AA0">
        <w:rPr>
          <w:rFonts w:ascii="Arial" w:hAnsi="Arial" w:cs="Arial"/>
        </w:rPr>
        <w:t xml:space="preserve"> Rady (UE) 2022/576 w sprawie zmiany rozporządzenia (UE) nr 833/2014 (Dz. Urz. UE nr L 111 z 8.4.2022), </w:t>
      </w:r>
      <w:r w:rsidRPr="00C16AA0">
        <w:rPr>
          <w:rFonts w:ascii="Arial" w:hAnsi="Arial" w:cs="Arial"/>
        </w:rPr>
        <w:t>wyklucza się również:</w:t>
      </w:r>
    </w:p>
    <w:p w14:paraId="037F03F5" w14:textId="0FC7385A" w:rsidR="00D27EC7" w:rsidRPr="00C16AA0" w:rsidRDefault="00D27EC7" w:rsidP="007C3558">
      <w:pPr>
        <w:pStyle w:val="Akapitzlist"/>
        <w:numPr>
          <w:ilvl w:val="0"/>
          <w:numId w:val="23"/>
        </w:numPr>
        <w:shd w:val="clear" w:color="auto" w:fill="FFFFFF"/>
        <w:jc w:val="both"/>
        <w:rPr>
          <w:rFonts w:ascii="Arial" w:hAnsi="Arial" w:cs="Arial"/>
          <w:color w:val="000000"/>
        </w:rPr>
      </w:pPr>
      <w:r w:rsidRPr="00C16AA0">
        <w:rPr>
          <w:rFonts w:ascii="Arial" w:hAnsi="Arial" w:cs="Arial"/>
          <w:color w:val="000000"/>
        </w:rPr>
        <w:t>obywateli rosyjskich lub osoby fizyczne lub prawne, podmioty lub organy z siedzibą w Rosji;</w:t>
      </w:r>
    </w:p>
    <w:p w14:paraId="3AC78F91" w14:textId="7D669110" w:rsidR="00D27EC7" w:rsidRPr="00C16AA0" w:rsidRDefault="00D27EC7" w:rsidP="007C3558">
      <w:pPr>
        <w:pStyle w:val="Akapitzlist"/>
        <w:numPr>
          <w:ilvl w:val="0"/>
          <w:numId w:val="23"/>
        </w:numPr>
        <w:shd w:val="clear" w:color="auto" w:fill="FFFFFF"/>
        <w:jc w:val="both"/>
        <w:rPr>
          <w:rFonts w:ascii="Arial" w:hAnsi="Arial" w:cs="Arial"/>
          <w:color w:val="000000"/>
        </w:rPr>
      </w:pPr>
      <w:r w:rsidRPr="00C16AA0">
        <w:rPr>
          <w:rFonts w:ascii="Arial" w:hAnsi="Arial" w:cs="Arial"/>
          <w:color w:val="000000"/>
        </w:rPr>
        <w:t>osoby prawne, podmioty lub organy, do których prawa własności bezpośrednio lub pośrednio w ponad 50 % należą do podmiotu, o którym mowa w punkcie 1 niniejszego ustępu; lub</w:t>
      </w:r>
    </w:p>
    <w:p w14:paraId="56F18C05" w14:textId="70606965" w:rsidR="00D27EC7" w:rsidRPr="00C16AA0" w:rsidRDefault="00D27EC7" w:rsidP="007C3558">
      <w:pPr>
        <w:pStyle w:val="Akapitzlist"/>
        <w:numPr>
          <w:ilvl w:val="0"/>
          <w:numId w:val="23"/>
        </w:numPr>
        <w:shd w:val="clear" w:color="auto" w:fill="FFFFFF"/>
        <w:jc w:val="both"/>
        <w:rPr>
          <w:rFonts w:ascii="Arial" w:hAnsi="Arial" w:cs="Arial"/>
          <w:color w:val="000000"/>
        </w:rPr>
      </w:pPr>
      <w:r w:rsidRPr="00C16AA0">
        <w:rPr>
          <w:rFonts w:ascii="Arial" w:hAnsi="Arial" w:cs="Arial"/>
          <w:color w:val="000000"/>
        </w:rPr>
        <w:t>osoby fizyczne lub prawne, podmioty lub organy działające w imieniu lub pod kierunkiem podmiotu, o którym mowa w punkcie 1 lub 2 niniejszego ustępu,</w:t>
      </w:r>
    </w:p>
    <w:p w14:paraId="23C9F98B" w14:textId="43AD7360" w:rsidR="00D27EC7" w:rsidRPr="00C16AA0" w:rsidRDefault="00716E5C" w:rsidP="00837502">
      <w:pPr>
        <w:shd w:val="clear" w:color="auto" w:fill="FFFFFF"/>
        <w:ind w:left="567"/>
        <w:jc w:val="both"/>
        <w:rPr>
          <w:rFonts w:ascii="Arial" w:hAnsi="Arial" w:cs="Arial"/>
          <w:color w:val="000000"/>
        </w:rPr>
      </w:pPr>
      <w:r w:rsidRPr="00C16AA0">
        <w:rPr>
          <w:rFonts w:ascii="Arial" w:hAnsi="Arial" w:cs="Arial"/>
          <w:color w:val="000000"/>
        </w:rPr>
        <w:t xml:space="preserve">- </w:t>
      </w:r>
      <w:r w:rsidR="00D27EC7" w:rsidRPr="00C16AA0">
        <w:rPr>
          <w:rFonts w:ascii="Arial" w:hAnsi="Arial" w:cs="Arial"/>
          <w:color w:val="000000"/>
        </w:rPr>
        <w:t xml:space="preserve">w tym podwykonawców, dostawców lub podmioty, na których zdolności polega </w:t>
      </w:r>
      <w:r w:rsidRPr="00C16AA0">
        <w:rPr>
          <w:rFonts w:ascii="Arial" w:hAnsi="Arial" w:cs="Arial"/>
          <w:color w:val="000000"/>
        </w:rPr>
        <w:t>Wykonawca</w:t>
      </w:r>
      <w:r w:rsidR="00D27EC7" w:rsidRPr="00C16AA0">
        <w:rPr>
          <w:rFonts w:ascii="Arial" w:hAnsi="Arial" w:cs="Arial"/>
          <w:color w:val="000000"/>
        </w:rPr>
        <w:t xml:space="preserve"> w rozumieniu dyrektyw w</w:t>
      </w:r>
      <w:r w:rsidRPr="00C16AA0">
        <w:rPr>
          <w:rFonts w:ascii="Arial" w:hAnsi="Arial" w:cs="Arial"/>
          <w:color w:val="000000"/>
        </w:rPr>
        <w:t xml:space="preserve"> </w:t>
      </w:r>
      <w:r w:rsidR="00D27EC7" w:rsidRPr="00C16AA0">
        <w:rPr>
          <w:rFonts w:ascii="Arial" w:hAnsi="Arial" w:cs="Arial"/>
          <w:color w:val="000000"/>
        </w:rPr>
        <w:t>sprawie zamówień publicznych w</w:t>
      </w:r>
      <w:r w:rsidRPr="00C16AA0">
        <w:rPr>
          <w:rFonts w:ascii="Arial" w:hAnsi="Arial" w:cs="Arial"/>
          <w:color w:val="000000"/>
        </w:rPr>
        <w:t xml:space="preserve"> </w:t>
      </w:r>
      <w:r w:rsidR="00D27EC7" w:rsidRPr="00C16AA0">
        <w:rPr>
          <w:rFonts w:ascii="Arial" w:hAnsi="Arial" w:cs="Arial"/>
          <w:color w:val="000000"/>
        </w:rPr>
        <w:t>przypadku</w:t>
      </w:r>
      <w:r w:rsidR="00491F3B" w:rsidRPr="00C16AA0">
        <w:rPr>
          <w:rFonts w:ascii="Arial" w:hAnsi="Arial" w:cs="Arial"/>
          <w:color w:val="000000"/>
        </w:rPr>
        <w:t>,</w:t>
      </w:r>
      <w:r w:rsidR="00D27EC7" w:rsidRPr="00C16AA0">
        <w:rPr>
          <w:rFonts w:ascii="Arial" w:hAnsi="Arial" w:cs="Arial"/>
          <w:color w:val="000000"/>
        </w:rPr>
        <w:t xml:space="preserve"> gdy przypada na</w:t>
      </w:r>
      <w:r w:rsidRPr="00C16AA0">
        <w:rPr>
          <w:rFonts w:ascii="Arial" w:hAnsi="Arial" w:cs="Arial"/>
          <w:color w:val="000000"/>
        </w:rPr>
        <w:t xml:space="preserve"> </w:t>
      </w:r>
      <w:r w:rsidR="00D27EC7" w:rsidRPr="00C16AA0">
        <w:rPr>
          <w:rFonts w:ascii="Arial" w:hAnsi="Arial" w:cs="Arial"/>
          <w:color w:val="000000"/>
        </w:rPr>
        <w:t>nich ponad 10 % wartości zamówienia.</w:t>
      </w:r>
    </w:p>
    <w:p w14:paraId="37990557" w14:textId="77777777" w:rsidR="00BF78A6" w:rsidRPr="00C16AA0" w:rsidRDefault="00BF78A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C16AA0" w14:paraId="06591C10" w14:textId="77777777" w:rsidTr="00A5519D">
        <w:tc>
          <w:tcPr>
            <w:tcW w:w="9804" w:type="dxa"/>
            <w:shd w:val="clear" w:color="auto" w:fill="F2F2F2" w:themeFill="background1" w:themeFillShade="F2"/>
          </w:tcPr>
          <w:p w14:paraId="68AE6B59" w14:textId="77777777" w:rsidR="0020617A" w:rsidRPr="00C16AA0" w:rsidRDefault="0020617A" w:rsidP="00837502">
            <w:pPr>
              <w:rPr>
                <w:rFonts w:ascii="Arial" w:hAnsi="Arial" w:cs="Arial"/>
              </w:rPr>
            </w:pPr>
            <w:r w:rsidRPr="00C16AA0">
              <w:rPr>
                <w:rFonts w:ascii="Arial" w:hAnsi="Arial" w:cs="Arial"/>
                <w:color w:val="FF0000"/>
              </w:rPr>
              <w:br w:type="page"/>
            </w:r>
            <w:r w:rsidRPr="00C16AA0">
              <w:rPr>
                <w:rFonts w:ascii="Arial" w:hAnsi="Arial" w:cs="Arial"/>
              </w:rPr>
              <w:t>DZIAŁ VIII. WARUNKI UDZIAŁU W POSTĘPOWANIU</w:t>
            </w:r>
          </w:p>
        </w:tc>
      </w:tr>
    </w:tbl>
    <w:p w14:paraId="2396466A" w14:textId="77777777" w:rsidR="0020617A" w:rsidRPr="00C16AA0" w:rsidRDefault="0020617A" w:rsidP="00837502">
      <w:pPr>
        <w:widowControl w:val="0"/>
        <w:autoSpaceDE w:val="0"/>
        <w:autoSpaceDN w:val="0"/>
        <w:adjustRightInd w:val="0"/>
        <w:jc w:val="both"/>
        <w:rPr>
          <w:rFonts w:ascii="Arial" w:hAnsi="Arial" w:cs="Arial"/>
        </w:rPr>
      </w:pPr>
    </w:p>
    <w:p w14:paraId="42F27141" w14:textId="2DFD59BE" w:rsidR="00136E9E" w:rsidRPr="00C16AA0" w:rsidRDefault="00E0113F" w:rsidP="008F7560">
      <w:pPr>
        <w:pStyle w:val="Akapitzlist"/>
        <w:widowControl w:val="0"/>
        <w:numPr>
          <w:ilvl w:val="0"/>
          <w:numId w:val="150"/>
        </w:numPr>
        <w:autoSpaceDE w:val="0"/>
        <w:autoSpaceDN w:val="0"/>
        <w:adjustRightInd w:val="0"/>
        <w:jc w:val="both"/>
        <w:rPr>
          <w:rFonts w:ascii="Arial" w:hAnsi="Arial" w:cs="Arial"/>
        </w:rPr>
      </w:pPr>
      <w:r w:rsidRPr="00C16AA0">
        <w:rPr>
          <w:rFonts w:ascii="Arial" w:hAnsi="Arial" w:cs="Arial"/>
        </w:rPr>
        <w:t xml:space="preserve">O </w:t>
      </w:r>
      <w:r w:rsidR="00747FA6" w:rsidRPr="00C16AA0">
        <w:rPr>
          <w:rFonts w:ascii="Arial" w:hAnsi="Arial" w:cs="Arial"/>
        </w:rPr>
        <w:t>udzielenie zamówienia mogą ubiegać się wykonawcy, którzy</w:t>
      </w:r>
      <w:r w:rsidR="00136E9E" w:rsidRPr="00C16AA0">
        <w:rPr>
          <w:rFonts w:ascii="Arial" w:hAnsi="Arial" w:cs="Arial"/>
        </w:rPr>
        <w:t xml:space="preserve"> w okresie ostatnich 3 lat przed upływem terminu składania ofert, a jeżeli okres prowadzenia działalności jest krótszy:</w:t>
      </w:r>
    </w:p>
    <w:p w14:paraId="43C7D543" w14:textId="77777777" w:rsidR="000C266C" w:rsidRPr="00C16AA0" w:rsidRDefault="000C266C" w:rsidP="00747FA6">
      <w:pPr>
        <w:widowControl w:val="0"/>
        <w:autoSpaceDE w:val="0"/>
        <w:autoSpaceDN w:val="0"/>
        <w:adjustRightInd w:val="0"/>
        <w:jc w:val="both"/>
        <w:rPr>
          <w:rFonts w:ascii="Arial" w:hAnsi="Arial" w:cs="Arial"/>
        </w:rPr>
      </w:pPr>
    </w:p>
    <w:p w14:paraId="351616EA" w14:textId="77777777" w:rsidR="000C266C" w:rsidRPr="00C16AA0" w:rsidRDefault="000C266C" w:rsidP="008F7560">
      <w:pPr>
        <w:pStyle w:val="Akapitzlist"/>
        <w:numPr>
          <w:ilvl w:val="0"/>
          <w:numId w:val="145"/>
        </w:numPr>
        <w:jc w:val="both"/>
        <w:rPr>
          <w:rFonts w:ascii="Arial" w:hAnsi="Arial" w:cs="Arial"/>
          <w:lang w:eastAsia="pl-PL"/>
        </w:rPr>
      </w:pPr>
      <w:r w:rsidRPr="00C16AA0">
        <w:rPr>
          <w:rFonts w:ascii="Arial" w:hAnsi="Arial" w:cs="Arial"/>
          <w:lang w:eastAsia="pl-PL"/>
        </w:rPr>
        <w:t>Część 1 Wyposażenie meblowe:</w:t>
      </w:r>
    </w:p>
    <w:p w14:paraId="7DF8093C" w14:textId="5CD17543" w:rsidR="000C266C" w:rsidRPr="00513E77" w:rsidRDefault="00E0113F" w:rsidP="008F7560">
      <w:pPr>
        <w:pStyle w:val="Akapitzlist"/>
        <w:numPr>
          <w:ilvl w:val="0"/>
          <w:numId w:val="146"/>
        </w:numPr>
        <w:jc w:val="both"/>
        <w:rPr>
          <w:rFonts w:ascii="Arial" w:hAnsi="Arial" w:cs="Arial"/>
          <w:lang w:eastAsia="pl-PL"/>
        </w:rPr>
      </w:pPr>
      <w:r w:rsidRPr="00513E77">
        <w:rPr>
          <w:rFonts w:ascii="Arial" w:hAnsi="Arial" w:cs="Arial"/>
        </w:rPr>
        <w:t xml:space="preserve">zrealizowali min. </w:t>
      </w:r>
      <w:r w:rsidR="0076049A" w:rsidRPr="00513E77">
        <w:rPr>
          <w:rFonts w:ascii="Arial" w:hAnsi="Arial" w:cs="Arial"/>
        </w:rPr>
        <w:t>1</w:t>
      </w:r>
      <w:r w:rsidR="000C266C" w:rsidRPr="00513E77">
        <w:rPr>
          <w:rFonts w:ascii="Arial" w:hAnsi="Arial" w:cs="Arial"/>
        </w:rPr>
        <w:t xml:space="preserve"> dostaw</w:t>
      </w:r>
      <w:r w:rsidR="0076049A" w:rsidRPr="00513E77">
        <w:rPr>
          <w:rFonts w:ascii="Arial" w:hAnsi="Arial" w:cs="Arial"/>
        </w:rPr>
        <w:t>ę</w:t>
      </w:r>
      <w:r w:rsidR="000C266C" w:rsidRPr="00513E77">
        <w:rPr>
          <w:rFonts w:ascii="Arial" w:hAnsi="Arial" w:cs="Arial"/>
        </w:rPr>
        <w:t xml:space="preserve"> </w:t>
      </w:r>
      <w:r w:rsidRPr="00513E77">
        <w:rPr>
          <w:rFonts w:ascii="Arial" w:hAnsi="Arial" w:cs="Arial"/>
        </w:rPr>
        <w:t xml:space="preserve">mebli wraz montażem </w:t>
      </w:r>
      <w:r w:rsidR="000C266C" w:rsidRPr="00513E77">
        <w:rPr>
          <w:rFonts w:ascii="Arial" w:hAnsi="Arial" w:cs="Arial"/>
        </w:rPr>
        <w:t>o wartości min. 1 000 000,00 PLN brutto;</w:t>
      </w:r>
    </w:p>
    <w:p w14:paraId="0DE4F1F9" w14:textId="77777777" w:rsidR="000C266C" w:rsidRPr="00513E77" w:rsidRDefault="000C266C" w:rsidP="008F7560">
      <w:pPr>
        <w:pStyle w:val="Akapitzlist"/>
        <w:numPr>
          <w:ilvl w:val="0"/>
          <w:numId w:val="145"/>
        </w:numPr>
        <w:jc w:val="both"/>
        <w:rPr>
          <w:rFonts w:ascii="Arial" w:hAnsi="Arial" w:cs="Arial"/>
          <w:lang w:eastAsia="pl-PL"/>
        </w:rPr>
      </w:pPr>
      <w:r w:rsidRPr="00513E77">
        <w:rPr>
          <w:rFonts w:ascii="Arial" w:hAnsi="Arial" w:cs="Arial"/>
          <w:lang w:eastAsia="pl-PL"/>
        </w:rPr>
        <w:t>Część 2 Zestawy komputerowe:</w:t>
      </w:r>
    </w:p>
    <w:p w14:paraId="3A2D1AB6" w14:textId="3DA0E597" w:rsidR="00E0113F" w:rsidRPr="00513E77" w:rsidRDefault="00E0113F" w:rsidP="008F7560">
      <w:pPr>
        <w:pStyle w:val="Akapitzlist"/>
        <w:numPr>
          <w:ilvl w:val="0"/>
          <w:numId w:val="147"/>
        </w:numPr>
        <w:jc w:val="both"/>
        <w:rPr>
          <w:rFonts w:ascii="Arial" w:hAnsi="Arial" w:cs="Arial"/>
        </w:rPr>
      </w:pPr>
      <w:r w:rsidRPr="00513E77">
        <w:rPr>
          <w:rFonts w:ascii="Arial" w:hAnsi="Arial" w:cs="Arial"/>
        </w:rPr>
        <w:t xml:space="preserve">zrealizowali min. </w:t>
      </w:r>
      <w:r w:rsidR="0076049A" w:rsidRPr="00513E77">
        <w:rPr>
          <w:rFonts w:ascii="Arial" w:hAnsi="Arial" w:cs="Arial"/>
        </w:rPr>
        <w:t>1</w:t>
      </w:r>
      <w:r w:rsidRPr="00513E77">
        <w:rPr>
          <w:rFonts w:ascii="Arial" w:hAnsi="Arial" w:cs="Arial"/>
        </w:rPr>
        <w:t xml:space="preserve"> dostaw</w:t>
      </w:r>
      <w:r w:rsidR="0076049A" w:rsidRPr="00513E77">
        <w:rPr>
          <w:rFonts w:ascii="Arial" w:hAnsi="Arial" w:cs="Arial"/>
        </w:rPr>
        <w:t>ę</w:t>
      </w:r>
      <w:r w:rsidRPr="00513E77">
        <w:rPr>
          <w:rFonts w:ascii="Arial" w:hAnsi="Arial" w:cs="Arial"/>
        </w:rPr>
        <w:t xml:space="preserve"> komputerów w ilości min. 20 zestawów;</w:t>
      </w:r>
    </w:p>
    <w:p w14:paraId="0AEE7253" w14:textId="77777777" w:rsidR="000C266C" w:rsidRPr="00513E77" w:rsidRDefault="000C266C" w:rsidP="008F7560">
      <w:pPr>
        <w:pStyle w:val="Akapitzlist"/>
        <w:numPr>
          <w:ilvl w:val="0"/>
          <w:numId w:val="145"/>
        </w:numPr>
        <w:jc w:val="both"/>
        <w:rPr>
          <w:rFonts w:ascii="Arial" w:hAnsi="Arial" w:cs="Arial"/>
          <w:lang w:eastAsia="pl-PL"/>
        </w:rPr>
      </w:pPr>
      <w:r w:rsidRPr="00513E77">
        <w:rPr>
          <w:rFonts w:ascii="Arial" w:hAnsi="Arial" w:cs="Arial"/>
          <w:lang w:eastAsia="pl-PL"/>
        </w:rPr>
        <w:t>Część 3 Kolumny anestezjologiczne:</w:t>
      </w:r>
    </w:p>
    <w:p w14:paraId="028FA422" w14:textId="08518883" w:rsidR="00E0113F" w:rsidRPr="00513E77" w:rsidRDefault="0076049A" w:rsidP="008F7560">
      <w:pPr>
        <w:pStyle w:val="Akapitzlist"/>
        <w:numPr>
          <w:ilvl w:val="0"/>
          <w:numId w:val="148"/>
        </w:numPr>
        <w:rPr>
          <w:rFonts w:ascii="Arial" w:hAnsi="Arial" w:cs="Arial"/>
        </w:rPr>
      </w:pPr>
      <w:r w:rsidRPr="00513E77">
        <w:rPr>
          <w:rFonts w:ascii="Arial" w:hAnsi="Arial" w:cs="Arial"/>
        </w:rPr>
        <w:t>zrealizowali min. 1</w:t>
      </w:r>
      <w:r w:rsidR="00E0113F" w:rsidRPr="00513E77">
        <w:rPr>
          <w:rFonts w:ascii="Arial" w:hAnsi="Arial" w:cs="Arial"/>
        </w:rPr>
        <w:t xml:space="preserve"> dostaw</w:t>
      </w:r>
      <w:r w:rsidRPr="00513E77">
        <w:rPr>
          <w:rFonts w:ascii="Arial" w:hAnsi="Arial" w:cs="Arial"/>
        </w:rPr>
        <w:t>ę</w:t>
      </w:r>
      <w:r w:rsidR="00E0113F" w:rsidRPr="00513E77">
        <w:rPr>
          <w:rFonts w:ascii="Arial" w:hAnsi="Arial" w:cs="Arial"/>
        </w:rPr>
        <w:t xml:space="preserve"> kolumny (</w:t>
      </w:r>
      <w:r w:rsidR="008F7560" w:rsidRPr="00513E77">
        <w:rPr>
          <w:rFonts w:ascii="Arial" w:hAnsi="Arial" w:cs="Arial"/>
        </w:rPr>
        <w:t>panelu</w:t>
      </w:r>
      <w:r w:rsidR="00E0113F" w:rsidRPr="00513E77">
        <w:rPr>
          <w:rFonts w:ascii="Arial" w:hAnsi="Arial" w:cs="Arial"/>
        </w:rPr>
        <w:t xml:space="preserve">) </w:t>
      </w:r>
      <w:r w:rsidR="008F7560" w:rsidRPr="00513E77">
        <w:rPr>
          <w:rFonts w:ascii="Arial" w:hAnsi="Arial" w:cs="Arial"/>
        </w:rPr>
        <w:t>anestezjologicznej</w:t>
      </w:r>
      <w:r w:rsidR="00E0113F" w:rsidRPr="00513E77">
        <w:rPr>
          <w:rFonts w:ascii="Arial" w:hAnsi="Arial" w:cs="Arial"/>
        </w:rPr>
        <w:t xml:space="preserve"> wraz montażem;</w:t>
      </w:r>
    </w:p>
    <w:p w14:paraId="0939BE07" w14:textId="66E89585" w:rsidR="000C266C" w:rsidRPr="00513E77" w:rsidRDefault="000C266C" w:rsidP="008F7560">
      <w:pPr>
        <w:pStyle w:val="Akapitzlist"/>
        <w:numPr>
          <w:ilvl w:val="0"/>
          <w:numId w:val="145"/>
        </w:numPr>
        <w:jc w:val="both"/>
        <w:rPr>
          <w:rFonts w:ascii="Arial" w:hAnsi="Arial" w:cs="Arial"/>
          <w:lang w:eastAsia="pl-PL"/>
        </w:rPr>
      </w:pPr>
      <w:r w:rsidRPr="00513E77">
        <w:rPr>
          <w:rFonts w:ascii="Arial" w:hAnsi="Arial" w:cs="Arial"/>
          <w:lang w:eastAsia="pl-PL"/>
        </w:rPr>
        <w:t xml:space="preserve">Część </w:t>
      </w:r>
      <w:r w:rsidR="00E0113F" w:rsidRPr="00513E77">
        <w:rPr>
          <w:rFonts w:ascii="Arial" w:hAnsi="Arial" w:cs="Arial"/>
          <w:lang w:eastAsia="pl-PL"/>
        </w:rPr>
        <w:t>4</w:t>
      </w:r>
      <w:r w:rsidRPr="00513E77">
        <w:rPr>
          <w:rFonts w:ascii="Arial" w:hAnsi="Arial" w:cs="Arial"/>
          <w:lang w:eastAsia="pl-PL"/>
        </w:rPr>
        <w:t xml:space="preserve"> Aparat ultrasonograficzny:</w:t>
      </w:r>
    </w:p>
    <w:p w14:paraId="02CEE8F6" w14:textId="42C9051E" w:rsidR="00E0113F" w:rsidRPr="00513E77" w:rsidRDefault="00E0113F" w:rsidP="008F7560">
      <w:pPr>
        <w:pStyle w:val="Akapitzlist"/>
        <w:numPr>
          <w:ilvl w:val="0"/>
          <w:numId w:val="149"/>
        </w:numPr>
        <w:rPr>
          <w:rFonts w:ascii="Arial" w:hAnsi="Arial" w:cs="Arial"/>
        </w:rPr>
      </w:pPr>
      <w:r w:rsidRPr="00513E77">
        <w:rPr>
          <w:rFonts w:ascii="Arial" w:hAnsi="Arial" w:cs="Arial"/>
        </w:rPr>
        <w:t xml:space="preserve">zrealizowali min. </w:t>
      </w:r>
      <w:r w:rsidR="0076049A" w:rsidRPr="00513E77">
        <w:rPr>
          <w:rFonts w:ascii="Arial" w:hAnsi="Arial" w:cs="Arial"/>
        </w:rPr>
        <w:t>1</w:t>
      </w:r>
      <w:r w:rsidRPr="00513E77">
        <w:rPr>
          <w:rFonts w:ascii="Arial" w:hAnsi="Arial" w:cs="Arial"/>
        </w:rPr>
        <w:t xml:space="preserve"> dostaw</w:t>
      </w:r>
      <w:r w:rsidR="0076049A" w:rsidRPr="00513E77">
        <w:rPr>
          <w:rFonts w:ascii="Arial" w:hAnsi="Arial" w:cs="Arial"/>
        </w:rPr>
        <w:t>ę aparatu ultrasonograficznego</w:t>
      </w:r>
      <w:r w:rsidRPr="00513E77">
        <w:rPr>
          <w:rFonts w:ascii="Arial" w:hAnsi="Arial" w:cs="Arial"/>
        </w:rPr>
        <w:t>;</w:t>
      </w:r>
    </w:p>
    <w:p w14:paraId="01A07BB1" w14:textId="77777777" w:rsidR="000C266C" w:rsidRPr="00C16AA0" w:rsidRDefault="000C266C" w:rsidP="00747FA6">
      <w:pPr>
        <w:widowControl w:val="0"/>
        <w:autoSpaceDE w:val="0"/>
        <w:autoSpaceDN w:val="0"/>
        <w:adjustRightInd w:val="0"/>
        <w:jc w:val="both"/>
        <w:rPr>
          <w:rFonts w:ascii="Arial" w:hAnsi="Arial" w:cs="Arial"/>
        </w:rPr>
      </w:pPr>
    </w:p>
    <w:p w14:paraId="714AE5D5" w14:textId="05457071" w:rsidR="00747FA6" w:rsidRPr="00C16AA0" w:rsidRDefault="00747FA6" w:rsidP="008F7560">
      <w:pPr>
        <w:pStyle w:val="Akapitzlist"/>
        <w:widowControl w:val="0"/>
        <w:numPr>
          <w:ilvl w:val="0"/>
          <w:numId w:val="150"/>
        </w:numPr>
        <w:autoSpaceDE w:val="0"/>
        <w:autoSpaceDN w:val="0"/>
        <w:adjustRightInd w:val="0"/>
        <w:jc w:val="both"/>
        <w:rPr>
          <w:rFonts w:ascii="Arial" w:hAnsi="Arial" w:cs="Arial"/>
        </w:rPr>
      </w:pPr>
      <w:r w:rsidRPr="00C16AA0">
        <w:rPr>
          <w:rFonts w:ascii="Arial" w:hAnsi="Arial" w:cs="Arial"/>
        </w:rPr>
        <w:t xml:space="preserve">W przypadku gdy wartość </w:t>
      </w:r>
      <w:r w:rsidR="00DA15EC" w:rsidRPr="00C16AA0">
        <w:rPr>
          <w:rFonts w:ascii="Arial" w:hAnsi="Arial" w:cs="Arial"/>
        </w:rPr>
        <w:t>dostawy</w:t>
      </w:r>
      <w:r w:rsidRPr="00C16AA0">
        <w:rPr>
          <w:rFonts w:ascii="Arial" w:hAnsi="Arial" w:cs="Arial"/>
        </w:rPr>
        <w:t xml:space="preserve"> zostanie wyrażona w innej walucie niż PLN, to zostanie ona przeliczona na PLN zgodnie z tabelą kursów walut obcych NBP obowiązującą w dniu ogłoszenia przetargu.</w:t>
      </w:r>
    </w:p>
    <w:p w14:paraId="524ECA56" w14:textId="77777777" w:rsidR="0020617A" w:rsidRPr="00C16AA0" w:rsidRDefault="0020617A"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C16AA0" w14:paraId="1C9AEB45" w14:textId="77777777" w:rsidTr="00C86F66">
        <w:tc>
          <w:tcPr>
            <w:tcW w:w="9804" w:type="dxa"/>
            <w:shd w:val="clear" w:color="auto" w:fill="F2F2F2" w:themeFill="background1" w:themeFillShade="F2"/>
          </w:tcPr>
          <w:p w14:paraId="04BE8903" w14:textId="77777777" w:rsidR="006216A4" w:rsidRPr="00C16AA0" w:rsidRDefault="006216A4" w:rsidP="00837502">
            <w:pPr>
              <w:ind w:left="992" w:hanging="992"/>
              <w:rPr>
                <w:rFonts w:ascii="Arial" w:hAnsi="Arial" w:cs="Arial"/>
                <w:bCs/>
              </w:rPr>
            </w:pPr>
            <w:r w:rsidRPr="00C16AA0">
              <w:rPr>
                <w:rFonts w:ascii="Arial" w:hAnsi="Arial" w:cs="Arial"/>
              </w:rPr>
              <w:br w:type="page"/>
              <w:t xml:space="preserve">DZIAŁ </w:t>
            </w:r>
            <w:r w:rsidRPr="00C16AA0">
              <w:rPr>
                <w:rFonts w:ascii="Arial" w:hAnsi="Arial" w:cs="Arial"/>
                <w:bCs/>
              </w:rPr>
              <w:t>IX. WYKAZ PODMIOTOWYCH ŚRODKÓW DOWODOWYCH</w:t>
            </w:r>
          </w:p>
        </w:tc>
      </w:tr>
    </w:tbl>
    <w:p w14:paraId="085179A6" w14:textId="77777777" w:rsidR="0037135B" w:rsidRPr="00C16AA0" w:rsidRDefault="0037135B" w:rsidP="00837502">
      <w:pPr>
        <w:pStyle w:val="Tekstprzypisudolnego"/>
        <w:rPr>
          <w:rFonts w:ascii="Arial" w:hAnsi="Arial" w:cs="Arial"/>
        </w:rPr>
      </w:pPr>
    </w:p>
    <w:p w14:paraId="38B47D18" w14:textId="78DB3C99" w:rsidR="0037135B" w:rsidRPr="00C16AA0" w:rsidRDefault="0037135B" w:rsidP="007C3558">
      <w:pPr>
        <w:pStyle w:val="Akapitzlist"/>
        <w:widowControl w:val="0"/>
        <w:numPr>
          <w:ilvl w:val="1"/>
          <w:numId w:val="15"/>
        </w:numPr>
        <w:autoSpaceDE w:val="0"/>
        <w:autoSpaceDN w:val="0"/>
        <w:adjustRightInd w:val="0"/>
        <w:ind w:left="426"/>
        <w:jc w:val="both"/>
        <w:rPr>
          <w:rFonts w:ascii="Arial" w:hAnsi="Arial" w:cs="Arial"/>
        </w:rPr>
      </w:pPr>
      <w:r w:rsidRPr="00C16AA0">
        <w:rPr>
          <w:rFonts w:ascii="Arial" w:hAnsi="Arial" w:cs="Arial"/>
        </w:rPr>
        <w:t>Do oferty wykonawca dołącza oświadczeni</w:t>
      </w:r>
      <w:r w:rsidR="003F76A4" w:rsidRPr="00C16AA0">
        <w:rPr>
          <w:rFonts w:ascii="Arial" w:hAnsi="Arial" w:cs="Arial"/>
        </w:rPr>
        <w:t>a</w:t>
      </w:r>
      <w:r w:rsidRPr="00C16AA0">
        <w:rPr>
          <w:rFonts w:ascii="Arial" w:hAnsi="Arial" w:cs="Arial"/>
        </w:rPr>
        <w:t xml:space="preserve"> o niepodleganiu wykluczeniu oraz spełnianiu warunków udziału w postępowaniu w zakresie wskazanym przez zamawiającego w Dziale VII i VIII SWZ.</w:t>
      </w:r>
    </w:p>
    <w:p w14:paraId="31EEA7A1" w14:textId="77777777" w:rsidR="003A5CA6" w:rsidRPr="00C16AA0" w:rsidRDefault="0037135B" w:rsidP="007C3558">
      <w:pPr>
        <w:pStyle w:val="Akapitzlist"/>
        <w:widowControl w:val="0"/>
        <w:numPr>
          <w:ilvl w:val="1"/>
          <w:numId w:val="15"/>
        </w:numPr>
        <w:autoSpaceDE w:val="0"/>
        <w:autoSpaceDN w:val="0"/>
        <w:adjustRightInd w:val="0"/>
        <w:ind w:left="426"/>
        <w:jc w:val="both"/>
        <w:rPr>
          <w:rFonts w:ascii="Arial" w:hAnsi="Arial" w:cs="Arial"/>
        </w:rPr>
      </w:pPr>
      <w:r w:rsidRPr="00C16AA0">
        <w:rPr>
          <w:rFonts w:ascii="Arial" w:hAnsi="Arial" w:cs="Arial"/>
        </w:rPr>
        <w:t>Oświadczeni</w:t>
      </w:r>
      <w:r w:rsidR="003F76A4" w:rsidRPr="00C16AA0">
        <w:rPr>
          <w:rFonts w:ascii="Arial" w:hAnsi="Arial" w:cs="Arial"/>
        </w:rPr>
        <w:t>a</w:t>
      </w:r>
      <w:r w:rsidRPr="00C16AA0">
        <w:rPr>
          <w:rFonts w:ascii="Arial" w:hAnsi="Arial" w:cs="Arial"/>
        </w:rPr>
        <w:t>, o który</w:t>
      </w:r>
      <w:r w:rsidR="003C0558" w:rsidRPr="00C16AA0">
        <w:rPr>
          <w:rFonts w:ascii="Arial" w:hAnsi="Arial" w:cs="Arial"/>
        </w:rPr>
        <w:t>ch</w:t>
      </w:r>
      <w:r w:rsidRPr="00C16AA0">
        <w:rPr>
          <w:rFonts w:ascii="Arial" w:hAnsi="Arial" w:cs="Arial"/>
        </w:rPr>
        <w:t xml:space="preserve"> mowa w ust. 1</w:t>
      </w:r>
      <w:r w:rsidR="003C0558" w:rsidRPr="00C16AA0">
        <w:rPr>
          <w:rFonts w:ascii="Arial" w:hAnsi="Arial" w:cs="Arial"/>
        </w:rPr>
        <w:t>.1.</w:t>
      </w:r>
      <w:r w:rsidRPr="00C16AA0">
        <w:rPr>
          <w:rFonts w:ascii="Arial" w:hAnsi="Arial" w:cs="Arial"/>
        </w:rPr>
        <w:t>, składa się na</w:t>
      </w:r>
      <w:r w:rsidR="003A5CA6" w:rsidRPr="00C16AA0">
        <w:rPr>
          <w:rFonts w:ascii="Arial" w:hAnsi="Arial" w:cs="Arial"/>
        </w:rPr>
        <w:t>:</w:t>
      </w:r>
    </w:p>
    <w:p w14:paraId="5142A1D2" w14:textId="70D32E25" w:rsidR="003A5CA6" w:rsidRPr="00C16AA0" w:rsidRDefault="0037135B" w:rsidP="007C3558">
      <w:pPr>
        <w:pStyle w:val="Akapitzlist"/>
        <w:widowControl w:val="0"/>
        <w:numPr>
          <w:ilvl w:val="0"/>
          <w:numId w:val="24"/>
        </w:numPr>
        <w:autoSpaceDE w:val="0"/>
        <w:autoSpaceDN w:val="0"/>
        <w:adjustRightInd w:val="0"/>
        <w:jc w:val="both"/>
        <w:rPr>
          <w:rFonts w:ascii="Arial" w:hAnsi="Arial" w:cs="Arial"/>
        </w:rPr>
      </w:pPr>
      <w:bookmarkStart w:id="4" w:name="_Hlk115688857"/>
      <w:r w:rsidRPr="00C16AA0">
        <w:rPr>
          <w:rFonts w:ascii="Arial" w:hAnsi="Arial" w:cs="Arial"/>
        </w:rPr>
        <w:t xml:space="preserve">formularzu </w:t>
      </w:r>
      <w:r w:rsidR="008A62AC" w:rsidRPr="00C16AA0">
        <w:rPr>
          <w:rFonts w:ascii="Arial" w:hAnsi="Arial" w:cs="Arial"/>
        </w:rPr>
        <w:t>Jednolitego Europejskiego Dokumentu Zamówienia</w:t>
      </w:r>
      <w:r w:rsidRPr="00C16AA0">
        <w:rPr>
          <w:rFonts w:ascii="Arial" w:hAnsi="Arial" w:cs="Arial"/>
        </w:rPr>
        <w:t>, sporządzonym zgodnie ze wzorem standardowego formularza określonego w rozporządzeniu wykonawczym Komisji (UE) 2016/7 z dnia 5 stycznia 2016 r. ustanawiającym standardowy formularz jednolitego europejskiego dokumentu zamówienia (Dz. Urz. UE L 3 z 06.01.2016, str. 16),</w:t>
      </w:r>
    </w:p>
    <w:p w14:paraId="7F2FC680" w14:textId="307483A4" w:rsidR="0037135B" w:rsidRPr="00C16AA0" w:rsidRDefault="003A5CA6" w:rsidP="007C3558">
      <w:pPr>
        <w:pStyle w:val="Akapitzlist"/>
        <w:widowControl w:val="0"/>
        <w:numPr>
          <w:ilvl w:val="0"/>
          <w:numId w:val="24"/>
        </w:numPr>
        <w:autoSpaceDE w:val="0"/>
        <w:autoSpaceDN w:val="0"/>
        <w:adjustRightInd w:val="0"/>
        <w:jc w:val="both"/>
        <w:rPr>
          <w:rFonts w:ascii="Arial" w:hAnsi="Arial" w:cs="Arial"/>
        </w:rPr>
      </w:pPr>
      <w:r w:rsidRPr="00C16AA0">
        <w:rPr>
          <w:rFonts w:ascii="Arial" w:hAnsi="Arial" w:cs="Arial"/>
        </w:rPr>
        <w:t xml:space="preserve">wzorze oświadczenia z art. 7 ust. 1 ustawy z dnia 13 kwietnia 2022 r. o szczególnych rozwiązaniach w zakresie przeciwdziałania wspieraniu agresji na Ukrainę oraz służących ochronie bezpieczeństwa </w:t>
      </w:r>
      <w:r w:rsidRPr="00C16AA0">
        <w:rPr>
          <w:rFonts w:ascii="Arial" w:hAnsi="Arial" w:cs="Arial"/>
        </w:rPr>
        <w:lastRenderedPageBreak/>
        <w:t xml:space="preserve">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sidRPr="00C16AA0">
        <w:rPr>
          <w:rFonts w:ascii="Arial" w:hAnsi="Arial" w:cs="Arial"/>
          <w:color w:val="0000FF"/>
          <w:lang w:eastAsia="pl-PL"/>
        </w:rPr>
        <w:t>z</w:t>
      </w:r>
      <w:r w:rsidRPr="00C16AA0">
        <w:rPr>
          <w:rFonts w:ascii="Arial" w:hAnsi="Arial" w:cs="Arial"/>
          <w:color w:val="0000FF"/>
          <w:lang w:eastAsia="pl-PL"/>
        </w:rPr>
        <w:t xml:space="preserve">ałącznik nr </w:t>
      </w:r>
      <w:r w:rsidR="008363E3" w:rsidRPr="00C16AA0">
        <w:rPr>
          <w:rFonts w:ascii="Arial" w:hAnsi="Arial" w:cs="Arial"/>
          <w:color w:val="0000FF"/>
          <w:lang w:eastAsia="pl-PL"/>
        </w:rPr>
        <w:t>5</w:t>
      </w:r>
      <w:r w:rsidRPr="00C16AA0">
        <w:rPr>
          <w:rFonts w:ascii="Arial" w:hAnsi="Arial" w:cs="Arial"/>
          <w:color w:val="0000FF"/>
          <w:lang w:eastAsia="pl-PL"/>
        </w:rPr>
        <w:t xml:space="preserve"> do SWZ</w:t>
      </w:r>
      <w:r w:rsidR="00C51E04" w:rsidRPr="00C16AA0">
        <w:rPr>
          <w:rFonts w:ascii="Arial" w:hAnsi="Arial" w:cs="Arial"/>
        </w:rPr>
        <w:t>.</w:t>
      </w:r>
    </w:p>
    <w:bookmarkEnd w:id="4"/>
    <w:p w14:paraId="66DF12F6" w14:textId="0B2AE76F" w:rsidR="0037135B" w:rsidRPr="00C16AA0" w:rsidRDefault="0037135B" w:rsidP="007C3558">
      <w:pPr>
        <w:pStyle w:val="Akapitzlist"/>
        <w:widowControl w:val="0"/>
        <w:numPr>
          <w:ilvl w:val="1"/>
          <w:numId w:val="15"/>
        </w:numPr>
        <w:autoSpaceDE w:val="0"/>
        <w:autoSpaceDN w:val="0"/>
        <w:adjustRightInd w:val="0"/>
        <w:ind w:left="426"/>
        <w:jc w:val="both"/>
        <w:rPr>
          <w:rFonts w:ascii="Arial" w:hAnsi="Arial" w:cs="Arial"/>
        </w:rPr>
      </w:pPr>
      <w:r w:rsidRPr="00C16AA0">
        <w:rPr>
          <w:rFonts w:ascii="Arial" w:hAnsi="Arial" w:cs="Arial"/>
        </w:rPr>
        <w:t>Oświadczeni</w:t>
      </w:r>
      <w:r w:rsidR="00E839C7" w:rsidRPr="00C16AA0">
        <w:rPr>
          <w:rFonts w:ascii="Arial" w:hAnsi="Arial" w:cs="Arial"/>
        </w:rPr>
        <w:t>a</w:t>
      </w:r>
      <w:r w:rsidRPr="00C16AA0">
        <w:rPr>
          <w:rFonts w:ascii="Arial" w:hAnsi="Arial" w:cs="Arial"/>
        </w:rPr>
        <w:t>, o któr</w:t>
      </w:r>
      <w:r w:rsidR="00E839C7" w:rsidRPr="00C16AA0">
        <w:rPr>
          <w:rFonts w:ascii="Arial" w:hAnsi="Arial" w:cs="Arial"/>
        </w:rPr>
        <w:t>ych</w:t>
      </w:r>
      <w:r w:rsidRPr="00C16AA0">
        <w:rPr>
          <w:rFonts w:ascii="Arial" w:hAnsi="Arial" w:cs="Arial"/>
        </w:rPr>
        <w:t xml:space="preserve"> mowa w ust. 1</w:t>
      </w:r>
      <w:r w:rsidR="002E1D53" w:rsidRPr="00C16AA0">
        <w:rPr>
          <w:rFonts w:ascii="Arial" w:hAnsi="Arial" w:cs="Arial"/>
        </w:rPr>
        <w:t>.1.</w:t>
      </w:r>
      <w:r w:rsidRPr="00C16AA0">
        <w:rPr>
          <w:rFonts w:ascii="Arial" w:hAnsi="Arial" w:cs="Arial"/>
        </w:rPr>
        <w:t>, stanowi</w:t>
      </w:r>
      <w:r w:rsidR="00E839C7" w:rsidRPr="00C16AA0">
        <w:rPr>
          <w:rFonts w:ascii="Arial" w:hAnsi="Arial" w:cs="Arial"/>
        </w:rPr>
        <w:t>ą</w:t>
      </w:r>
      <w:r w:rsidRPr="00C16AA0">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14:paraId="16E747F4" w14:textId="5352EEC5" w:rsidR="0037135B" w:rsidRPr="00C16AA0" w:rsidRDefault="0037135B" w:rsidP="007C3558">
      <w:pPr>
        <w:pStyle w:val="Akapitzlist"/>
        <w:widowControl w:val="0"/>
        <w:numPr>
          <w:ilvl w:val="1"/>
          <w:numId w:val="15"/>
        </w:numPr>
        <w:autoSpaceDE w:val="0"/>
        <w:autoSpaceDN w:val="0"/>
        <w:adjustRightInd w:val="0"/>
        <w:ind w:left="426"/>
        <w:jc w:val="both"/>
        <w:rPr>
          <w:rFonts w:ascii="Arial" w:hAnsi="Arial" w:cs="Arial"/>
        </w:rPr>
      </w:pPr>
      <w:r w:rsidRPr="00C16AA0">
        <w:rPr>
          <w:rFonts w:ascii="Arial" w:hAnsi="Arial" w:cs="Arial"/>
        </w:rPr>
        <w:t>W przypadku wspólnego ubiegania się o zamówienie przez wykonawców, oświadczeni</w:t>
      </w:r>
      <w:r w:rsidR="005552CD" w:rsidRPr="00C16AA0">
        <w:rPr>
          <w:rFonts w:ascii="Arial" w:hAnsi="Arial" w:cs="Arial"/>
        </w:rPr>
        <w:t>a</w:t>
      </w:r>
      <w:r w:rsidRPr="00C16AA0">
        <w:rPr>
          <w:rFonts w:ascii="Arial" w:hAnsi="Arial" w:cs="Arial"/>
        </w:rPr>
        <w:t>, o który</w:t>
      </w:r>
      <w:r w:rsidR="005552CD" w:rsidRPr="00C16AA0">
        <w:rPr>
          <w:rFonts w:ascii="Arial" w:hAnsi="Arial" w:cs="Arial"/>
        </w:rPr>
        <w:t>ch</w:t>
      </w:r>
      <w:r w:rsidRPr="00C16AA0">
        <w:rPr>
          <w:rFonts w:ascii="Arial" w:hAnsi="Arial" w:cs="Arial"/>
        </w:rPr>
        <w:t xml:space="preserve"> mowa w ust. 1</w:t>
      </w:r>
      <w:r w:rsidR="002E1D53" w:rsidRPr="00C16AA0">
        <w:rPr>
          <w:rFonts w:ascii="Arial" w:hAnsi="Arial" w:cs="Arial"/>
        </w:rPr>
        <w:t>.1.</w:t>
      </w:r>
      <w:r w:rsidRPr="00C16AA0">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14:paraId="41C01449" w14:textId="33974E8E" w:rsidR="0037135B" w:rsidRPr="00C16AA0" w:rsidRDefault="0037135B" w:rsidP="007C3558">
      <w:pPr>
        <w:pStyle w:val="Akapitzlist"/>
        <w:widowControl w:val="0"/>
        <w:numPr>
          <w:ilvl w:val="1"/>
          <w:numId w:val="15"/>
        </w:numPr>
        <w:autoSpaceDE w:val="0"/>
        <w:autoSpaceDN w:val="0"/>
        <w:adjustRightInd w:val="0"/>
        <w:ind w:left="426"/>
        <w:jc w:val="both"/>
        <w:rPr>
          <w:rFonts w:ascii="Arial" w:hAnsi="Arial" w:cs="Arial"/>
        </w:rPr>
      </w:pPr>
      <w:r w:rsidRPr="00C16AA0">
        <w:rPr>
          <w:rFonts w:ascii="Arial" w:hAnsi="Arial" w:cs="Arial"/>
        </w:rPr>
        <w:t>Wykonawca, w przypadku polegania na zdolnościach lub sytuacji podmiotów udostępniających zasoby, przedstawia, wraz z oświadczeniem, o którym mowa w ust. 1</w:t>
      </w:r>
      <w:r w:rsidR="002E1D53" w:rsidRPr="00C16AA0">
        <w:rPr>
          <w:rFonts w:ascii="Arial" w:hAnsi="Arial" w:cs="Arial"/>
        </w:rPr>
        <w:t>.1.</w:t>
      </w:r>
      <w:r w:rsidRPr="00C16AA0">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14:paraId="00D71AA7" w14:textId="793E7678" w:rsidR="0037135B" w:rsidRPr="00C16AA0" w:rsidRDefault="0037135B" w:rsidP="007C3558">
      <w:pPr>
        <w:pStyle w:val="Akapitzlist"/>
        <w:widowControl w:val="0"/>
        <w:numPr>
          <w:ilvl w:val="1"/>
          <w:numId w:val="15"/>
        </w:numPr>
        <w:autoSpaceDE w:val="0"/>
        <w:autoSpaceDN w:val="0"/>
        <w:adjustRightInd w:val="0"/>
        <w:ind w:left="426"/>
        <w:jc w:val="both"/>
        <w:rPr>
          <w:rFonts w:ascii="Arial" w:hAnsi="Arial" w:cs="Arial"/>
        </w:rPr>
      </w:pPr>
      <w:r w:rsidRPr="00C16AA0">
        <w:rPr>
          <w:rFonts w:ascii="Arial" w:hAnsi="Arial" w:cs="Arial"/>
        </w:rPr>
        <w:t xml:space="preserve">Wykonawca może wykorzystać </w:t>
      </w:r>
      <w:r w:rsidR="008A62AC" w:rsidRPr="00C16AA0">
        <w:rPr>
          <w:rFonts w:ascii="Arial" w:hAnsi="Arial" w:cs="Arial"/>
        </w:rPr>
        <w:t>Jednolity Europejski D</w:t>
      </w:r>
      <w:r w:rsidRPr="00C16AA0">
        <w:rPr>
          <w:rFonts w:ascii="Arial" w:hAnsi="Arial" w:cs="Arial"/>
        </w:rPr>
        <w:t xml:space="preserve">okument </w:t>
      </w:r>
      <w:r w:rsidR="008A62AC" w:rsidRPr="00C16AA0">
        <w:rPr>
          <w:rFonts w:ascii="Arial" w:hAnsi="Arial" w:cs="Arial"/>
        </w:rPr>
        <w:t xml:space="preserve">Zamówienia </w:t>
      </w:r>
      <w:r w:rsidRPr="00C16AA0">
        <w:rPr>
          <w:rFonts w:ascii="Arial" w:hAnsi="Arial" w:cs="Arial"/>
        </w:rPr>
        <w:t>złożony w odrębnym postępowaniu o udzielenie zamówienia, jeżeli potwierdzi, że informacje w nim zawarte pozostają prawidłowe.</w:t>
      </w:r>
    </w:p>
    <w:p w14:paraId="57261BE2" w14:textId="77777777" w:rsidR="0037135B" w:rsidRPr="00C16AA0" w:rsidRDefault="0037135B" w:rsidP="00837502">
      <w:pPr>
        <w:widowControl w:val="0"/>
        <w:autoSpaceDE w:val="0"/>
        <w:autoSpaceDN w:val="0"/>
        <w:adjustRightInd w:val="0"/>
        <w:jc w:val="both"/>
        <w:rPr>
          <w:rFonts w:ascii="Arial" w:hAnsi="Arial" w:cs="Arial"/>
        </w:rPr>
      </w:pPr>
    </w:p>
    <w:p w14:paraId="6C08952D" w14:textId="77777777" w:rsidR="0037135B" w:rsidRPr="00C16AA0" w:rsidRDefault="0037135B" w:rsidP="007C3558">
      <w:pPr>
        <w:pStyle w:val="Akapitzlist"/>
        <w:widowControl w:val="0"/>
        <w:numPr>
          <w:ilvl w:val="0"/>
          <w:numId w:val="38"/>
        </w:numPr>
        <w:autoSpaceDE w:val="0"/>
        <w:autoSpaceDN w:val="0"/>
        <w:adjustRightInd w:val="0"/>
        <w:jc w:val="both"/>
        <w:rPr>
          <w:rFonts w:ascii="Arial" w:hAnsi="Arial" w:cs="Arial"/>
        </w:rPr>
      </w:pPr>
      <w:r w:rsidRPr="00C16AA0">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C16AA0" w:rsidRDefault="0037135B" w:rsidP="007C3558">
      <w:pPr>
        <w:pStyle w:val="Akapitzlist"/>
        <w:widowControl w:val="0"/>
        <w:numPr>
          <w:ilvl w:val="0"/>
          <w:numId w:val="12"/>
        </w:numPr>
        <w:autoSpaceDE w:val="0"/>
        <w:autoSpaceDN w:val="0"/>
        <w:adjustRightInd w:val="0"/>
        <w:jc w:val="both"/>
        <w:rPr>
          <w:rFonts w:ascii="Arial" w:hAnsi="Arial" w:cs="Arial"/>
        </w:rPr>
      </w:pPr>
      <w:r w:rsidRPr="00C16AA0">
        <w:rPr>
          <w:rFonts w:ascii="Arial" w:hAnsi="Arial" w:cs="Arial"/>
        </w:rPr>
        <w:t>informacji z Krajowego Rejestru Karnego w zakresie:</w:t>
      </w:r>
    </w:p>
    <w:p w14:paraId="30EFD09D" w14:textId="77777777" w:rsidR="0037135B" w:rsidRPr="00C16AA0" w:rsidRDefault="0037135B" w:rsidP="007C3558">
      <w:pPr>
        <w:pStyle w:val="Akapitzlist"/>
        <w:widowControl w:val="0"/>
        <w:numPr>
          <w:ilvl w:val="0"/>
          <w:numId w:val="13"/>
        </w:numPr>
        <w:autoSpaceDE w:val="0"/>
        <w:autoSpaceDN w:val="0"/>
        <w:adjustRightInd w:val="0"/>
        <w:ind w:left="1134"/>
        <w:jc w:val="both"/>
        <w:rPr>
          <w:rFonts w:ascii="Arial" w:hAnsi="Arial" w:cs="Arial"/>
        </w:rPr>
      </w:pPr>
      <w:r w:rsidRPr="00C16AA0">
        <w:rPr>
          <w:rFonts w:ascii="Arial" w:hAnsi="Arial" w:cs="Arial"/>
        </w:rPr>
        <w:t>art. 108 ust. 1 pkt 1 i 2 ustawy Pzp,</w:t>
      </w:r>
    </w:p>
    <w:p w14:paraId="7B22D5F9" w14:textId="77777777" w:rsidR="0037135B" w:rsidRPr="00C16AA0" w:rsidRDefault="0037135B" w:rsidP="007C3558">
      <w:pPr>
        <w:pStyle w:val="Akapitzlist"/>
        <w:widowControl w:val="0"/>
        <w:numPr>
          <w:ilvl w:val="0"/>
          <w:numId w:val="13"/>
        </w:numPr>
        <w:autoSpaceDE w:val="0"/>
        <w:autoSpaceDN w:val="0"/>
        <w:adjustRightInd w:val="0"/>
        <w:ind w:left="1134"/>
        <w:jc w:val="both"/>
        <w:rPr>
          <w:rFonts w:ascii="Arial" w:hAnsi="Arial" w:cs="Arial"/>
        </w:rPr>
      </w:pPr>
      <w:r w:rsidRPr="00C16AA0">
        <w:rPr>
          <w:rFonts w:ascii="Arial" w:hAnsi="Arial" w:cs="Arial"/>
        </w:rPr>
        <w:t>art. 108 ust. 1 pkt 4 ustawy Pzp, dotyczącej orzeczenia zakazu ubiegania się o zamówienie publiczne tytułem środka karnego,</w:t>
      </w:r>
    </w:p>
    <w:p w14:paraId="0277A17B" w14:textId="77777777" w:rsidR="0037135B" w:rsidRPr="00C16AA0" w:rsidRDefault="0037135B" w:rsidP="00837502">
      <w:pPr>
        <w:widowControl w:val="0"/>
        <w:autoSpaceDE w:val="0"/>
        <w:autoSpaceDN w:val="0"/>
        <w:adjustRightInd w:val="0"/>
        <w:jc w:val="both"/>
        <w:rPr>
          <w:rFonts w:ascii="Arial" w:hAnsi="Arial" w:cs="Arial"/>
        </w:rPr>
      </w:pPr>
      <w:r w:rsidRPr="00C16AA0">
        <w:rPr>
          <w:rFonts w:ascii="Arial" w:hAnsi="Arial" w:cs="Arial"/>
        </w:rPr>
        <w:t>- sporządzonej nie wcześniej niż 6 miesięcy przed jej złożeniem;</w:t>
      </w:r>
    </w:p>
    <w:p w14:paraId="427A8E13" w14:textId="6D826197" w:rsidR="0037135B" w:rsidRPr="00C16AA0" w:rsidRDefault="0037135B" w:rsidP="007C3558">
      <w:pPr>
        <w:pStyle w:val="Akapitzlist"/>
        <w:widowControl w:val="0"/>
        <w:numPr>
          <w:ilvl w:val="0"/>
          <w:numId w:val="12"/>
        </w:numPr>
        <w:autoSpaceDE w:val="0"/>
        <w:autoSpaceDN w:val="0"/>
        <w:adjustRightInd w:val="0"/>
        <w:jc w:val="both"/>
        <w:rPr>
          <w:rFonts w:ascii="Arial" w:hAnsi="Arial" w:cs="Arial"/>
        </w:rPr>
      </w:pPr>
      <w:r w:rsidRPr="00C16AA0">
        <w:rPr>
          <w:rFonts w:ascii="Arial" w:hAnsi="Arial" w:cs="Arial"/>
        </w:rPr>
        <w:t>oświadczenia wykonawcy, w zakresie art. 108 ust. 1 pkt 5 ustawy Pzp,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C16AA0" w:rsidRDefault="0037135B" w:rsidP="007C3558">
      <w:pPr>
        <w:pStyle w:val="Akapitzlist"/>
        <w:widowControl w:val="0"/>
        <w:numPr>
          <w:ilvl w:val="0"/>
          <w:numId w:val="12"/>
        </w:numPr>
        <w:autoSpaceDE w:val="0"/>
        <w:autoSpaceDN w:val="0"/>
        <w:adjustRightInd w:val="0"/>
        <w:jc w:val="both"/>
        <w:rPr>
          <w:rFonts w:ascii="Arial" w:hAnsi="Arial" w:cs="Arial"/>
        </w:rPr>
      </w:pPr>
      <w:r w:rsidRPr="00C16AA0">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C16AA0" w:rsidRDefault="0037135B" w:rsidP="007C3558">
      <w:pPr>
        <w:pStyle w:val="Akapitzlist"/>
        <w:widowControl w:val="0"/>
        <w:numPr>
          <w:ilvl w:val="0"/>
          <w:numId w:val="14"/>
        </w:numPr>
        <w:autoSpaceDE w:val="0"/>
        <w:autoSpaceDN w:val="0"/>
        <w:adjustRightInd w:val="0"/>
        <w:ind w:left="1134"/>
        <w:jc w:val="both"/>
        <w:rPr>
          <w:rFonts w:ascii="Arial" w:hAnsi="Arial" w:cs="Arial"/>
        </w:rPr>
      </w:pPr>
      <w:bookmarkStart w:id="5" w:name="_Hlk114652851"/>
      <w:r w:rsidRPr="00C16AA0">
        <w:rPr>
          <w:rFonts w:ascii="Arial" w:hAnsi="Arial" w:cs="Arial"/>
        </w:rPr>
        <w:t>art. 108 ust. 1 pkt 3 ustawy Pzp,</w:t>
      </w:r>
    </w:p>
    <w:p w14:paraId="0D5A3BF2" w14:textId="77777777" w:rsidR="00245C2B" w:rsidRPr="00C16AA0" w:rsidRDefault="00245C2B" w:rsidP="007C3558">
      <w:pPr>
        <w:pStyle w:val="Akapitzlist"/>
        <w:widowControl w:val="0"/>
        <w:numPr>
          <w:ilvl w:val="0"/>
          <w:numId w:val="14"/>
        </w:numPr>
        <w:autoSpaceDE w:val="0"/>
        <w:autoSpaceDN w:val="0"/>
        <w:adjustRightInd w:val="0"/>
        <w:ind w:left="1134"/>
        <w:jc w:val="both"/>
        <w:rPr>
          <w:rFonts w:ascii="Arial" w:hAnsi="Arial" w:cs="Arial"/>
        </w:rPr>
      </w:pPr>
      <w:r w:rsidRPr="00C16AA0">
        <w:rPr>
          <w:rFonts w:ascii="Arial" w:hAnsi="Arial" w:cs="Arial"/>
        </w:rPr>
        <w:t>art. 108 ust. 1 pkt 4 ustawy Pzp dotyczących orzeczenia zakazu ubiegania się o zamówienie publiczne tytułem środka zapobiegawczego,</w:t>
      </w:r>
    </w:p>
    <w:p w14:paraId="59BA5C7F" w14:textId="77777777" w:rsidR="00245C2B" w:rsidRPr="00C16AA0" w:rsidRDefault="00245C2B" w:rsidP="007C3558">
      <w:pPr>
        <w:pStyle w:val="Akapitzlist"/>
        <w:widowControl w:val="0"/>
        <w:numPr>
          <w:ilvl w:val="0"/>
          <w:numId w:val="14"/>
        </w:numPr>
        <w:autoSpaceDE w:val="0"/>
        <w:autoSpaceDN w:val="0"/>
        <w:adjustRightInd w:val="0"/>
        <w:ind w:left="1134"/>
        <w:jc w:val="both"/>
        <w:rPr>
          <w:rFonts w:ascii="Arial" w:hAnsi="Arial" w:cs="Arial"/>
        </w:rPr>
      </w:pPr>
      <w:r w:rsidRPr="00C16AA0">
        <w:rPr>
          <w:rFonts w:ascii="Arial" w:hAnsi="Arial" w:cs="Arial"/>
        </w:rPr>
        <w:t>art. 108 ust. 1 pkt 5 ustawy Pzp dotyczących zawarcia z innymi wykonawcami porozumienia mającego na celu zakłócenie konkurencji,</w:t>
      </w:r>
    </w:p>
    <w:p w14:paraId="1D306978" w14:textId="61730D17" w:rsidR="0037135B" w:rsidRPr="00C16AA0" w:rsidRDefault="0037135B" w:rsidP="007C3558">
      <w:pPr>
        <w:pStyle w:val="Akapitzlist"/>
        <w:widowControl w:val="0"/>
        <w:numPr>
          <w:ilvl w:val="0"/>
          <w:numId w:val="14"/>
        </w:numPr>
        <w:autoSpaceDE w:val="0"/>
        <w:autoSpaceDN w:val="0"/>
        <w:adjustRightInd w:val="0"/>
        <w:ind w:left="1134"/>
        <w:jc w:val="both"/>
        <w:rPr>
          <w:rFonts w:ascii="Arial" w:hAnsi="Arial" w:cs="Arial"/>
        </w:rPr>
      </w:pPr>
      <w:r w:rsidRPr="00C16AA0">
        <w:rPr>
          <w:rFonts w:ascii="Arial" w:hAnsi="Arial" w:cs="Arial"/>
        </w:rPr>
        <w:t>art. 108 ust. 1 pkt 6 ustawy Pzp</w:t>
      </w:r>
      <w:r w:rsidR="00716E5C" w:rsidRPr="00C16AA0">
        <w:rPr>
          <w:rFonts w:ascii="Arial" w:hAnsi="Arial" w:cs="Arial"/>
        </w:rPr>
        <w:t>,</w:t>
      </w:r>
    </w:p>
    <w:p w14:paraId="5911A3F8" w14:textId="6ADB64C5" w:rsidR="00DD54E5" w:rsidRPr="00C16AA0" w:rsidRDefault="00DD54E5" w:rsidP="007C3558">
      <w:pPr>
        <w:pStyle w:val="Akapitzlist"/>
        <w:widowControl w:val="0"/>
        <w:numPr>
          <w:ilvl w:val="0"/>
          <w:numId w:val="14"/>
        </w:numPr>
        <w:autoSpaceDE w:val="0"/>
        <w:autoSpaceDN w:val="0"/>
        <w:adjustRightInd w:val="0"/>
        <w:ind w:left="1134"/>
        <w:jc w:val="both"/>
        <w:rPr>
          <w:rFonts w:ascii="Arial" w:hAnsi="Arial" w:cs="Arial"/>
        </w:rPr>
      </w:pPr>
      <w:r w:rsidRPr="00C16AA0">
        <w:rPr>
          <w:rFonts w:ascii="Arial" w:hAnsi="Arial" w:cs="Arial"/>
        </w:rPr>
        <w:t>art. 7 ust. 1 u</w:t>
      </w:r>
      <w:r w:rsidRPr="00C16AA0">
        <w:rPr>
          <w:rFonts w:ascii="Arial" w:hAnsi="Arial" w:cs="Arial"/>
          <w:color w:val="222222"/>
        </w:rPr>
        <w:t xml:space="preserve">stawy z dnia 13 kwietnia 2022 r. o szczególnych rozwiązaniach w zakresie przeciwdziałania wspieraniu agresji na Ukrainę oraz służących ochronie bezpieczeństwa </w:t>
      </w:r>
      <w:r w:rsidRPr="00C16AA0">
        <w:rPr>
          <w:rFonts w:ascii="Arial" w:hAnsi="Arial" w:cs="Arial"/>
        </w:rPr>
        <w:t>narodowego</w:t>
      </w:r>
      <w:r w:rsidR="00716E5C" w:rsidRPr="00C16AA0">
        <w:rPr>
          <w:rFonts w:ascii="Arial" w:hAnsi="Arial" w:cs="Arial"/>
        </w:rPr>
        <w:t>,</w:t>
      </w:r>
    </w:p>
    <w:p w14:paraId="7DB5B906" w14:textId="23D8C194" w:rsidR="00716E5C" w:rsidRPr="00C16AA0" w:rsidRDefault="00716E5C" w:rsidP="007C3558">
      <w:pPr>
        <w:pStyle w:val="Akapitzlist"/>
        <w:widowControl w:val="0"/>
        <w:numPr>
          <w:ilvl w:val="0"/>
          <w:numId w:val="14"/>
        </w:numPr>
        <w:autoSpaceDE w:val="0"/>
        <w:autoSpaceDN w:val="0"/>
        <w:adjustRightInd w:val="0"/>
        <w:ind w:left="1134"/>
        <w:jc w:val="both"/>
        <w:rPr>
          <w:rFonts w:ascii="Arial" w:hAnsi="Arial" w:cs="Arial"/>
        </w:rPr>
      </w:pPr>
      <w:r w:rsidRPr="00C16AA0">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bookmarkEnd w:id="5"/>
    <w:p w14:paraId="0612018C" w14:textId="77777777" w:rsidR="0037135B" w:rsidRPr="00C16AA0" w:rsidRDefault="0037135B" w:rsidP="00837502">
      <w:pPr>
        <w:widowControl w:val="0"/>
        <w:autoSpaceDE w:val="0"/>
        <w:autoSpaceDN w:val="0"/>
        <w:adjustRightInd w:val="0"/>
        <w:jc w:val="both"/>
        <w:rPr>
          <w:rFonts w:ascii="Arial" w:hAnsi="Arial" w:cs="Arial"/>
        </w:rPr>
      </w:pPr>
    </w:p>
    <w:p w14:paraId="7BD20650" w14:textId="66CA78AC" w:rsidR="0037135B" w:rsidRPr="00C16AA0" w:rsidRDefault="0037135B" w:rsidP="00837502">
      <w:pPr>
        <w:widowControl w:val="0"/>
        <w:autoSpaceDE w:val="0"/>
        <w:autoSpaceDN w:val="0"/>
        <w:adjustRightInd w:val="0"/>
        <w:ind w:left="426" w:hanging="426"/>
        <w:jc w:val="both"/>
        <w:rPr>
          <w:rFonts w:ascii="Arial" w:hAnsi="Arial" w:cs="Arial"/>
        </w:rPr>
      </w:pPr>
      <w:r w:rsidRPr="00C16AA0">
        <w:rPr>
          <w:rFonts w:ascii="Arial" w:hAnsi="Arial" w:cs="Arial"/>
        </w:rPr>
        <w:t xml:space="preserve">3.1. </w:t>
      </w:r>
      <w:r w:rsidR="007D6C6E" w:rsidRPr="00C16AA0">
        <w:rPr>
          <w:rFonts w:ascii="Arial" w:hAnsi="Arial" w:cs="Arial"/>
        </w:rPr>
        <w:t>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lub miejsce zamieszkania ma osoba, której dotyczy informacja albo dokument, w zakresie, o którym mowa w § 2 ust. 1 pkt 1 rozporządzenia.</w:t>
      </w:r>
    </w:p>
    <w:p w14:paraId="43491C94" w14:textId="12F1D02B" w:rsidR="0037135B" w:rsidRPr="00C16AA0" w:rsidRDefault="0037135B" w:rsidP="00837502">
      <w:pPr>
        <w:widowControl w:val="0"/>
        <w:autoSpaceDE w:val="0"/>
        <w:autoSpaceDN w:val="0"/>
        <w:adjustRightInd w:val="0"/>
        <w:ind w:left="426" w:hanging="426"/>
        <w:jc w:val="both"/>
        <w:rPr>
          <w:rFonts w:ascii="Arial" w:hAnsi="Arial" w:cs="Arial"/>
        </w:rPr>
      </w:pPr>
      <w:r w:rsidRPr="00C16AA0">
        <w:rPr>
          <w:rFonts w:ascii="Arial" w:hAnsi="Arial" w:cs="Arial"/>
        </w:rPr>
        <w:t>3.2. Dokument, o którym mowa w ust. 2</w:t>
      </w:r>
      <w:r w:rsidR="00CE12FF" w:rsidRPr="00C16AA0">
        <w:rPr>
          <w:rFonts w:ascii="Arial" w:hAnsi="Arial" w:cs="Arial"/>
        </w:rPr>
        <w:t>.1</w:t>
      </w:r>
      <w:r w:rsidRPr="00C16AA0">
        <w:rPr>
          <w:rFonts w:ascii="Arial" w:hAnsi="Arial" w:cs="Arial"/>
        </w:rPr>
        <w:t xml:space="preserve"> pkt 1, powinien być wystawiony nie wcześniej niż 6 miesięcy przed jego złożeniem.</w:t>
      </w:r>
    </w:p>
    <w:p w14:paraId="66DA3ACC" w14:textId="1AE86983" w:rsidR="0037135B" w:rsidRPr="00C16AA0" w:rsidRDefault="0037135B" w:rsidP="00837502">
      <w:pPr>
        <w:widowControl w:val="0"/>
        <w:autoSpaceDE w:val="0"/>
        <w:autoSpaceDN w:val="0"/>
        <w:adjustRightInd w:val="0"/>
        <w:ind w:left="426" w:hanging="426"/>
        <w:jc w:val="both"/>
        <w:rPr>
          <w:rFonts w:ascii="Arial" w:hAnsi="Arial" w:cs="Arial"/>
        </w:rPr>
      </w:pPr>
      <w:r w:rsidRPr="00C16AA0">
        <w:rPr>
          <w:rFonts w:ascii="Arial" w:hAnsi="Arial" w:cs="Arial"/>
        </w:rPr>
        <w:t xml:space="preserve">3.3. </w:t>
      </w:r>
      <w:r w:rsidR="007D6C6E" w:rsidRPr="00C16AA0">
        <w:rPr>
          <w:rFonts w:ascii="Arial" w:hAnsi="Arial" w:cs="Arial"/>
        </w:rPr>
        <w:t xml:space="preserve">Jeżeli w kraju, w którym wykonawca ma siedzibę lub miejsce zamieszkania lub miejsce zamieszkania ma osoba, której dokument dotyczy, nie wydaje się dokumentów, o których mowa w ust. 2,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w:t>
      </w:r>
      <w:r w:rsidR="007D6C6E" w:rsidRPr="00C16AA0">
        <w:rPr>
          <w:rFonts w:ascii="Arial" w:hAnsi="Arial" w:cs="Arial"/>
        </w:rPr>
        <w:lastRenderedPageBreak/>
        <w:t>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Przepis ust. 3.2 stosuje się.</w:t>
      </w:r>
    </w:p>
    <w:p w14:paraId="5D0E8690" w14:textId="77777777" w:rsidR="0037135B" w:rsidRPr="00C16AA0" w:rsidRDefault="0037135B" w:rsidP="00837502">
      <w:pPr>
        <w:widowControl w:val="0"/>
        <w:autoSpaceDE w:val="0"/>
        <w:autoSpaceDN w:val="0"/>
        <w:adjustRightInd w:val="0"/>
        <w:ind w:left="426" w:hanging="426"/>
        <w:jc w:val="both"/>
        <w:rPr>
          <w:rFonts w:ascii="Arial" w:hAnsi="Arial" w:cs="Arial"/>
        </w:rPr>
      </w:pPr>
    </w:p>
    <w:p w14:paraId="1D38ED30" w14:textId="2F2B1930" w:rsidR="00747FA6" w:rsidRPr="00C16AA0" w:rsidRDefault="00747FA6" w:rsidP="00837502">
      <w:pPr>
        <w:widowControl w:val="0"/>
        <w:autoSpaceDE w:val="0"/>
        <w:autoSpaceDN w:val="0"/>
        <w:adjustRightInd w:val="0"/>
        <w:ind w:left="426" w:hanging="426"/>
        <w:jc w:val="both"/>
        <w:rPr>
          <w:rFonts w:ascii="Arial" w:hAnsi="Arial" w:cs="Arial"/>
        </w:rPr>
      </w:pPr>
      <w:r w:rsidRPr="00C16AA0">
        <w:rPr>
          <w:rFonts w:ascii="Arial" w:hAnsi="Arial" w:cs="Arial"/>
        </w:rPr>
        <w:t>4.</w:t>
      </w:r>
      <w:r w:rsidRPr="00C16AA0">
        <w:rPr>
          <w:rFonts w:ascii="Arial" w:hAnsi="Arial" w:cs="Arial"/>
        </w:rPr>
        <w:tab/>
        <w:t xml:space="preserve">W celu potwierdzenia spełnienia warunków udziału w postępowaniu, Wykonawca na wezwanie Zamawiającego przedstawi: wykaz </w:t>
      </w:r>
      <w:r w:rsidR="00136E9E" w:rsidRPr="00C16AA0">
        <w:rPr>
          <w:rFonts w:ascii="Arial" w:hAnsi="Arial" w:cs="Arial"/>
        </w:rPr>
        <w:t>dostaw</w:t>
      </w:r>
      <w:r w:rsidRPr="00C16AA0">
        <w:rPr>
          <w:rFonts w:ascii="Arial" w:hAnsi="Arial" w:cs="Arial"/>
        </w:rPr>
        <w:t xml:space="preserve"> wykonanych,</w:t>
      </w:r>
      <w:r w:rsidR="00CE0ADE" w:rsidRPr="00C16AA0">
        <w:rPr>
          <w:rFonts w:ascii="Arial" w:hAnsi="Arial" w:cs="Arial"/>
        </w:rPr>
        <w:t xml:space="preserve"> </w:t>
      </w:r>
      <w:r w:rsidRPr="00C16AA0">
        <w:rPr>
          <w:rFonts w:ascii="Arial" w:hAnsi="Arial" w:cs="Arial"/>
        </w:rPr>
        <w:t xml:space="preserve">w okresie ostatnich 3 lat, a jeżeli okres prowadzenia działalności jest krótszy - w tym okresie, wraz z podaniem ich wartości, przedmiotu, dat wykonania i podmiotów, na rzecz których </w:t>
      </w:r>
      <w:r w:rsidR="00136E9E" w:rsidRPr="00C16AA0">
        <w:rPr>
          <w:rFonts w:ascii="Arial" w:hAnsi="Arial" w:cs="Arial"/>
        </w:rPr>
        <w:t>dostawy</w:t>
      </w:r>
      <w:r w:rsidRPr="00C16AA0">
        <w:rPr>
          <w:rFonts w:ascii="Arial" w:hAnsi="Arial" w:cs="Arial"/>
        </w:rPr>
        <w:t xml:space="preserve"> zostały wykonane, oraz załączeniem dowodów określających, czy te </w:t>
      </w:r>
      <w:r w:rsidR="00C12CC7" w:rsidRPr="00C16AA0">
        <w:rPr>
          <w:rFonts w:ascii="Arial" w:hAnsi="Arial" w:cs="Arial"/>
        </w:rPr>
        <w:t>dostawy</w:t>
      </w:r>
      <w:r w:rsidRPr="00C16AA0">
        <w:rPr>
          <w:rFonts w:ascii="Arial" w:hAnsi="Arial" w:cs="Arial"/>
        </w:rPr>
        <w:t xml:space="preserve"> zostały wykonane lub są wykonywane należycie, przy czym dowodami, o których mowa, są referencje bądź inne dokumenty sporządzone przez podmiot, na rzecz którego </w:t>
      </w:r>
      <w:r w:rsidR="00C12CC7" w:rsidRPr="00C16AA0">
        <w:rPr>
          <w:rFonts w:ascii="Arial" w:hAnsi="Arial" w:cs="Arial"/>
        </w:rPr>
        <w:t>dostawy</w:t>
      </w:r>
      <w:r w:rsidRPr="00C16AA0">
        <w:rPr>
          <w:rFonts w:ascii="Arial" w:hAnsi="Arial" w:cs="Arial"/>
        </w:rPr>
        <w:t xml:space="preserve"> zostały wykonane, a jeżeli wykonawca z przyczyn niezależnych od niego nie jest w stanie uzyskać tych dokumentów - oświadczenie wykonawcy</w:t>
      </w:r>
      <w:r w:rsidR="00CE0ADE" w:rsidRPr="00C16AA0">
        <w:rPr>
          <w:rFonts w:ascii="Arial" w:hAnsi="Arial" w:cs="Arial"/>
        </w:rPr>
        <w:t xml:space="preserve"> </w:t>
      </w:r>
      <w:r w:rsidRPr="00C16AA0">
        <w:rPr>
          <w:rFonts w:ascii="Arial" w:hAnsi="Arial" w:cs="Arial"/>
        </w:rPr>
        <w:t xml:space="preserve">– zgodnie z </w:t>
      </w:r>
      <w:r w:rsidRPr="00C16AA0">
        <w:rPr>
          <w:rFonts w:ascii="Arial" w:hAnsi="Arial" w:cs="Arial"/>
          <w:color w:val="0000FF"/>
        </w:rPr>
        <w:t>załącznikiem nr 7 do SWZ</w:t>
      </w:r>
      <w:r w:rsidRPr="00C16AA0">
        <w:rPr>
          <w:rFonts w:ascii="Arial" w:hAnsi="Arial" w:cs="Arial"/>
        </w:rPr>
        <w:t>.</w:t>
      </w:r>
    </w:p>
    <w:p w14:paraId="31FAFF86" w14:textId="77777777" w:rsidR="00747FA6" w:rsidRPr="00C16AA0" w:rsidRDefault="00747FA6" w:rsidP="00837502">
      <w:pPr>
        <w:widowControl w:val="0"/>
        <w:autoSpaceDE w:val="0"/>
        <w:autoSpaceDN w:val="0"/>
        <w:adjustRightInd w:val="0"/>
        <w:ind w:left="426" w:hanging="426"/>
        <w:jc w:val="both"/>
        <w:rPr>
          <w:rFonts w:ascii="Arial" w:hAnsi="Arial" w:cs="Arial"/>
        </w:rPr>
      </w:pPr>
    </w:p>
    <w:p w14:paraId="114D3614" w14:textId="47271687" w:rsidR="0037135B" w:rsidRPr="00C16AA0" w:rsidRDefault="007D6C6E" w:rsidP="00837502">
      <w:pPr>
        <w:widowControl w:val="0"/>
        <w:autoSpaceDE w:val="0"/>
        <w:autoSpaceDN w:val="0"/>
        <w:adjustRightInd w:val="0"/>
        <w:ind w:left="426" w:hanging="426"/>
        <w:jc w:val="both"/>
        <w:rPr>
          <w:rFonts w:ascii="Arial" w:hAnsi="Arial" w:cs="Arial"/>
        </w:rPr>
      </w:pPr>
      <w:r w:rsidRPr="00C16AA0">
        <w:rPr>
          <w:rFonts w:ascii="Arial" w:hAnsi="Arial" w:cs="Arial"/>
        </w:rPr>
        <w:t>5</w:t>
      </w:r>
      <w:r w:rsidR="0037135B" w:rsidRPr="00C16AA0">
        <w:rPr>
          <w:rFonts w:ascii="Arial" w:hAnsi="Arial" w:cs="Arial"/>
        </w:rPr>
        <w:t>.</w:t>
      </w:r>
      <w:r w:rsidRPr="00C16AA0">
        <w:rPr>
          <w:rFonts w:ascii="Arial" w:hAnsi="Arial" w:cs="Arial"/>
        </w:rPr>
        <w:t>1</w:t>
      </w:r>
      <w:r w:rsidR="0037135B" w:rsidRPr="00C16AA0">
        <w:rPr>
          <w:rFonts w:ascii="Arial" w:hAnsi="Arial" w:cs="Arial"/>
        </w:rPr>
        <w:t>.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020ADA6D" w:rsidR="0037135B" w:rsidRPr="00C16AA0" w:rsidRDefault="007D6C6E" w:rsidP="00837502">
      <w:pPr>
        <w:widowControl w:val="0"/>
        <w:autoSpaceDE w:val="0"/>
        <w:autoSpaceDN w:val="0"/>
        <w:adjustRightInd w:val="0"/>
        <w:ind w:left="426" w:hanging="426"/>
        <w:jc w:val="both"/>
        <w:rPr>
          <w:rFonts w:ascii="Arial" w:hAnsi="Arial" w:cs="Arial"/>
        </w:rPr>
      </w:pPr>
      <w:r w:rsidRPr="00C16AA0">
        <w:rPr>
          <w:rFonts w:ascii="Arial" w:hAnsi="Arial" w:cs="Arial"/>
        </w:rPr>
        <w:t>5</w:t>
      </w:r>
      <w:r w:rsidR="0037135B" w:rsidRPr="00C16AA0">
        <w:rPr>
          <w:rFonts w:ascii="Arial" w:hAnsi="Arial" w:cs="Arial"/>
        </w:rPr>
        <w:t>.2.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04AE9902" w:rsidR="0037135B" w:rsidRPr="00C16AA0" w:rsidRDefault="007D6C6E" w:rsidP="00837502">
      <w:pPr>
        <w:widowControl w:val="0"/>
        <w:autoSpaceDE w:val="0"/>
        <w:autoSpaceDN w:val="0"/>
        <w:adjustRightInd w:val="0"/>
        <w:ind w:left="426" w:hanging="426"/>
        <w:jc w:val="both"/>
        <w:rPr>
          <w:rFonts w:ascii="Arial" w:hAnsi="Arial" w:cs="Arial"/>
        </w:rPr>
      </w:pPr>
      <w:r w:rsidRPr="00C16AA0">
        <w:rPr>
          <w:rFonts w:ascii="Arial" w:hAnsi="Arial" w:cs="Arial"/>
        </w:rPr>
        <w:t>5</w:t>
      </w:r>
      <w:r w:rsidR="0037135B" w:rsidRPr="00C16AA0">
        <w:rPr>
          <w:rFonts w:ascii="Arial" w:hAnsi="Arial" w:cs="Arial"/>
        </w:rPr>
        <w:t>.3.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C16AA0" w:rsidRDefault="0037135B" w:rsidP="00837502">
      <w:pPr>
        <w:widowControl w:val="0"/>
        <w:autoSpaceDE w:val="0"/>
        <w:autoSpaceDN w:val="0"/>
        <w:adjustRightInd w:val="0"/>
        <w:ind w:left="426" w:hanging="426"/>
        <w:jc w:val="both"/>
        <w:rPr>
          <w:rFonts w:ascii="Arial" w:hAnsi="Arial" w:cs="Arial"/>
        </w:rPr>
      </w:pPr>
    </w:p>
    <w:p w14:paraId="7C5F1135" w14:textId="244845D8" w:rsidR="0037135B" w:rsidRPr="00C16AA0" w:rsidRDefault="007D6C6E" w:rsidP="00837502">
      <w:pPr>
        <w:widowControl w:val="0"/>
        <w:autoSpaceDE w:val="0"/>
        <w:autoSpaceDN w:val="0"/>
        <w:adjustRightInd w:val="0"/>
        <w:ind w:left="426" w:hanging="426"/>
        <w:jc w:val="both"/>
        <w:rPr>
          <w:rFonts w:ascii="Arial" w:hAnsi="Arial" w:cs="Arial"/>
        </w:rPr>
      </w:pPr>
      <w:r w:rsidRPr="00C16AA0">
        <w:rPr>
          <w:rFonts w:ascii="Arial" w:hAnsi="Arial" w:cs="Arial"/>
        </w:rPr>
        <w:t>6</w:t>
      </w:r>
      <w:r w:rsidR="0037135B" w:rsidRPr="00C16AA0">
        <w:rPr>
          <w:rFonts w:ascii="Arial" w:hAnsi="Arial" w:cs="Arial"/>
        </w:rPr>
        <w:t>.1. Wykonawcy mogą wspólnie ubiegać się o udzielenie zamówienia.</w:t>
      </w:r>
    </w:p>
    <w:p w14:paraId="662416BD" w14:textId="0149271C" w:rsidR="0037135B" w:rsidRPr="00C16AA0" w:rsidRDefault="007D6C6E" w:rsidP="00837502">
      <w:pPr>
        <w:widowControl w:val="0"/>
        <w:autoSpaceDE w:val="0"/>
        <w:autoSpaceDN w:val="0"/>
        <w:adjustRightInd w:val="0"/>
        <w:ind w:left="426" w:hanging="426"/>
        <w:jc w:val="both"/>
        <w:rPr>
          <w:rFonts w:ascii="Arial" w:hAnsi="Arial" w:cs="Arial"/>
        </w:rPr>
      </w:pPr>
      <w:r w:rsidRPr="00C16AA0">
        <w:rPr>
          <w:rFonts w:ascii="Arial" w:hAnsi="Arial" w:cs="Arial"/>
        </w:rPr>
        <w:t>6</w:t>
      </w:r>
      <w:r w:rsidR="0037135B" w:rsidRPr="00C16AA0">
        <w:rPr>
          <w:rFonts w:ascii="Arial" w:hAnsi="Arial" w:cs="Arial"/>
        </w:rPr>
        <w:t>.2.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C16AA0" w:rsidRDefault="0037135B" w:rsidP="00837502">
      <w:pPr>
        <w:widowControl w:val="0"/>
        <w:autoSpaceDE w:val="0"/>
        <w:autoSpaceDN w:val="0"/>
        <w:adjustRightInd w:val="0"/>
        <w:ind w:left="426" w:hanging="426"/>
        <w:jc w:val="both"/>
        <w:rPr>
          <w:rFonts w:ascii="Arial" w:hAnsi="Arial" w:cs="Arial"/>
        </w:rPr>
      </w:pPr>
    </w:p>
    <w:p w14:paraId="56A33CFF" w14:textId="77777777" w:rsidR="0037135B" w:rsidRPr="00C16AA0" w:rsidRDefault="0037135B" w:rsidP="007C3558">
      <w:pPr>
        <w:pStyle w:val="Akapitzlist"/>
        <w:widowControl w:val="0"/>
        <w:numPr>
          <w:ilvl w:val="0"/>
          <w:numId w:val="22"/>
        </w:numPr>
        <w:autoSpaceDE w:val="0"/>
        <w:autoSpaceDN w:val="0"/>
        <w:adjustRightInd w:val="0"/>
        <w:jc w:val="both"/>
        <w:rPr>
          <w:rFonts w:ascii="Arial" w:hAnsi="Arial" w:cs="Arial"/>
        </w:rPr>
      </w:pPr>
      <w:r w:rsidRPr="00C16AA0">
        <w:rPr>
          <w:rFonts w:ascii="Arial" w:hAnsi="Arial" w:cs="Arial"/>
        </w:rPr>
        <w:t>Oświadczenia dotyczące wykonawcy i innych podmiotów, na których zdolnościach lub sytuacji polega wykonawca na zasadach określonych w art. 118 ustawy Pzp oraz dotyczące podwykonawców, składane są w oryginale.</w:t>
      </w:r>
    </w:p>
    <w:p w14:paraId="4F67F700" w14:textId="77777777" w:rsidR="0037135B" w:rsidRPr="00C16AA0" w:rsidRDefault="0037135B" w:rsidP="00837502">
      <w:pPr>
        <w:widowControl w:val="0"/>
        <w:autoSpaceDE w:val="0"/>
        <w:autoSpaceDN w:val="0"/>
        <w:adjustRightInd w:val="0"/>
        <w:jc w:val="both"/>
        <w:rPr>
          <w:rFonts w:ascii="Arial" w:hAnsi="Arial" w:cs="Arial"/>
        </w:rPr>
      </w:pPr>
    </w:p>
    <w:p w14:paraId="627B9836" w14:textId="77777777" w:rsidR="0037135B" w:rsidRPr="00C16AA0" w:rsidRDefault="0037135B" w:rsidP="007C3558">
      <w:pPr>
        <w:pStyle w:val="Akapitzlist"/>
        <w:widowControl w:val="0"/>
        <w:numPr>
          <w:ilvl w:val="0"/>
          <w:numId w:val="22"/>
        </w:numPr>
        <w:autoSpaceDE w:val="0"/>
        <w:autoSpaceDN w:val="0"/>
        <w:adjustRightInd w:val="0"/>
        <w:jc w:val="both"/>
        <w:rPr>
          <w:rFonts w:ascii="Arial" w:hAnsi="Arial" w:cs="Arial"/>
        </w:rPr>
      </w:pPr>
      <w:r w:rsidRPr="00C16AA0">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C16AA0" w:rsidRDefault="0037135B" w:rsidP="00837502">
      <w:pPr>
        <w:widowControl w:val="0"/>
        <w:autoSpaceDE w:val="0"/>
        <w:autoSpaceDN w:val="0"/>
        <w:adjustRightInd w:val="0"/>
        <w:jc w:val="both"/>
        <w:rPr>
          <w:rFonts w:ascii="Arial" w:hAnsi="Arial" w:cs="Arial"/>
        </w:rPr>
      </w:pPr>
    </w:p>
    <w:p w14:paraId="0788C1C4" w14:textId="77777777" w:rsidR="0037135B" w:rsidRPr="00C16AA0" w:rsidRDefault="0037135B" w:rsidP="007C3558">
      <w:pPr>
        <w:pStyle w:val="Akapitzlist"/>
        <w:widowControl w:val="0"/>
        <w:numPr>
          <w:ilvl w:val="0"/>
          <w:numId w:val="22"/>
        </w:numPr>
        <w:autoSpaceDE w:val="0"/>
        <w:autoSpaceDN w:val="0"/>
        <w:adjustRightInd w:val="0"/>
        <w:jc w:val="both"/>
        <w:rPr>
          <w:rFonts w:ascii="Arial" w:hAnsi="Arial" w:cs="Arial"/>
        </w:rPr>
      </w:pPr>
      <w:r w:rsidRPr="00C16AA0">
        <w:rPr>
          <w:rFonts w:ascii="Arial" w:hAnsi="Arial" w:cs="Arial"/>
        </w:rPr>
        <w:t>Dokumenty, składane są w oryginale lub kopii poświadczonej za zgodność z oryginałem.</w:t>
      </w:r>
    </w:p>
    <w:p w14:paraId="247E34ED" w14:textId="77777777" w:rsidR="0037135B" w:rsidRPr="00C16AA0" w:rsidRDefault="0037135B" w:rsidP="00837502">
      <w:pPr>
        <w:widowControl w:val="0"/>
        <w:autoSpaceDE w:val="0"/>
        <w:autoSpaceDN w:val="0"/>
        <w:adjustRightInd w:val="0"/>
        <w:jc w:val="both"/>
        <w:rPr>
          <w:rFonts w:ascii="Arial" w:hAnsi="Arial" w:cs="Arial"/>
        </w:rPr>
      </w:pPr>
    </w:p>
    <w:p w14:paraId="18C12ED5" w14:textId="77777777" w:rsidR="0037135B" w:rsidRPr="00C16AA0" w:rsidRDefault="0037135B" w:rsidP="007C3558">
      <w:pPr>
        <w:pStyle w:val="Akapitzlist"/>
        <w:widowControl w:val="0"/>
        <w:numPr>
          <w:ilvl w:val="0"/>
          <w:numId w:val="22"/>
        </w:numPr>
        <w:autoSpaceDE w:val="0"/>
        <w:autoSpaceDN w:val="0"/>
        <w:adjustRightInd w:val="0"/>
        <w:jc w:val="both"/>
        <w:rPr>
          <w:rFonts w:ascii="Arial" w:hAnsi="Arial" w:cs="Arial"/>
        </w:rPr>
      </w:pPr>
      <w:r w:rsidRPr="00C16AA0">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C16AA0" w:rsidRDefault="0037135B" w:rsidP="00837502">
      <w:pPr>
        <w:widowControl w:val="0"/>
        <w:autoSpaceDE w:val="0"/>
        <w:autoSpaceDN w:val="0"/>
        <w:adjustRightInd w:val="0"/>
        <w:jc w:val="both"/>
        <w:rPr>
          <w:rFonts w:ascii="Arial" w:hAnsi="Arial" w:cs="Arial"/>
        </w:rPr>
      </w:pPr>
    </w:p>
    <w:p w14:paraId="7D2C0830" w14:textId="77777777" w:rsidR="0037135B" w:rsidRPr="00C16AA0" w:rsidRDefault="0037135B" w:rsidP="007C3558">
      <w:pPr>
        <w:pStyle w:val="Akapitzlist"/>
        <w:widowControl w:val="0"/>
        <w:numPr>
          <w:ilvl w:val="0"/>
          <w:numId w:val="22"/>
        </w:numPr>
        <w:autoSpaceDE w:val="0"/>
        <w:autoSpaceDN w:val="0"/>
        <w:adjustRightInd w:val="0"/>
        <w:jc w:val="both"/>
        <w:rPr>
          <w:rFonts w:ascii="Arial" w:hAnsi="Arial" w:cs="Arial"/>
        </w:rPr>
      </w:pPr>
      <w:r w:rsidRPr="00C16AA0">
        <w:rPr>
          <w:rFonts w:ascii="Arial" w:hAnsi="Arial" w:cs="Arial"/>
        </w:rPr>
        <w:t>Poświadczenie za zgodność z oryginałem następuje w formie elektronicznej.</w:t>
      </w:r>
    </w:p>
    <w:p w14:paraId="1D432196" w14:textId="77777777" w:rsidR="0037135B" w:rsidRPr="00C16AA0" w:rsidRDefault="0037135B" w:rsidP="00837502">
      <w:pPr>
        <w:widowControl w:val="0"/>
        <w:autoSpaceDE w:val="0"/>
        <w:autoSpaceDN w:val="0"/>
        <w:adjustRightInd w:val="0"/>
        <w:jc w:val="both"/>
        <w:rPr>
          <w:rFonts w:ascii="Arial" w:hAnsi="Arial" w:cs="Arial"/>
        </w:rPr>
      </w:pPr>
    </w:p>
    <w:p w14:paraId="336C2C9E" w14:textId="77777777" w:rsidR="0037135B" w:rsidRPr="00C16AA0" w:rsidRDefault="0037135B" w:rsidP="007C3558">
      <w:pPr>
        <w:pStyle w:val="Akapitzlist"/>
        <w:widowControl w:val="0"/>
        <w:numPr>
          <w:ilvl w:val="0"/>
          <w:numId w:val="22"/>
        </w:numPr>
        <w:autoSpaceDE w:val="0"/>
        <w:autoSpaceDN w:val="0"/>
        <w:adjustRightInd w:val="0"/>
        <w:jc w:val="both"/>
        <w:rPr>
          <w:rFonts w:ascii="Arial" w:hAnsi="Arial" w:cs="Arial"/>
        </w:rPr>
      </w:pPr>
      <w:r w:rsidRPr="00C16AA0">
        <w:rPr>
          <w:rFonts w:ascii="Arial" w:hAnsi="Arial" w:cs="Arial"/>
        </w:rPr>
        <w:t>Zgodnie z art. 139 ustawy Pzp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C16AA0" w:rsidRDefault="002F2559" w:rsidP="00837502">
      <w:pPr>
        <w:autoSpaceDE w:val="0"/>
        <w:autoSpaceDN w:val="0"/>
        <w:adjustRightInd w:val="0"/>
        <w:jc w:val="both"/>
        <w:rPr>
          <w:rFonts w:ascii="Arial" w:hAnsi="Arial" w:cs="Arial"/>
        </w:rPr>
      </w:pPr>
    </w:p>
    <w:p w14:paraId="5288E657" w14:textId="77777777" w:rsidR="004865DA" w:rsidRPr="00C16AA0" w:rsidRDefault="004865DA" w:rsidP="00837502">
      <w:pPr>
        <w:autoSpaceDE w:val="0"/>
        <w:autoSpaceDN w:val="0"/>
        <w:adjustRightInd w:val="0"/>
        <w:jc w:val="both"/>
        <w:rPr>
          <w:rFonts w:ascii="Arial" w:hAnsi="Arial" w:cs="Arial"/>
        </w:rPr>
      </w:pPr>
    </w:p>
    <w:p w14:paraId="468D1C8C" w14:textId="77777777" w:rsidR="004865DA" w:rsidRPr="00C16AA0" w:rsidRDefault="004865DA" w:rsidP="00837502">
      <w:pPr>
        <w:autoSpaceDE w:val="0"/>
        <w:autoSpaceDN w:val="0"/>
        <w:adjustRightInd w:val="0"/>
        <w:jc w:val="both"/>
        <w:rPr>
          <w:rFonts w:ascii="Arial" w:hAnsi="Arial" w:cs="Arial"/>
        </w:rPr>
      </w:pPr>
    </w:p>
    <w:p w14:paraId="74E487BA" w14:textId="77777777" w:rsidR="004865DA" w:rsidRPr="00C16AA0" w:rsidRDefault="004865DA" w:rsidP="00837502">
      <w:pPr>
        <w:autoSpaceDE w:val="0"/>
        <w:autoSpaceDN w:val="0"/>
        <w:adjustRightInd w:val="0"/>
        <w:jc w:val="both"/>
        <w:rPr>
          <w:rFonts w:ascii="Arial" w:hAnsi="Arial" w:cs="Arial"/>
        </w:rPr>
      </w:pPr>
    </w:p>
    <w:p w14:paraId="41C94497" w14:textId="77777777" w:rsidR="004865DA" w:rsidRPr="00C16AA0" w:rsidRDefault="004865DA" w:rsidP="00837502">
      <w:pPr>
        <w:autoSpaceDE w:val="0"/>
        <w:autoSpaceDN w:val="0"/>
        <w:adjustRightInd w:val="0"/>
        <w:jc w:val="both"/>
        <w:rPr>
          <w:rFonts w:ascii="Arial" w:hAnsi="Arial" w:cs="Arial"/>
        </w:rPr>
      </w:pPr>
    </w:p>
    <w:p w14:paraId="36D6E386" w14:textId="77777777" w:rsidR="004865DA" w:rsidRPr="00C16AA0" w:rsidRDefault="004865DA" w:rsidP="00837502">
      <w:pPr>
        <w:autoSpaceDE w:val="0"/>
        <w:autoSpaceDN w:val="0"/>
        <w:adjustRightInd w:val="0"/>
        <w:jc w:val="both"/>
        <w:rPr>
          <w:rFonts w:ascii="Arial" w:hAnsi="Arial" w:cs="Arial"/>
        </w:rPr>
      </w:pPr>
    </w:p>
    <w:p w14:paraId="6ADCEF6F" w14:textId="77777777" w:rsidR="004865DA" w:rsidRPr="00C16AA0" w:rsidRDefault="004865DA"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F2559" w:rsidRPr="00C16AA0" w14:paraId="3661CAB9" w14:textId="77777777" w:rsidTr="007E6A0B">
        <w:tc>
          <w:tcPr>
            <w:tcW w:w="9923" w:type="dxa"/>
            <w:shd w:val="clear" w:color="auto" w:fill="F2F2F2" w:themeFill="background1" w:themeFillShade="F2"/>
          </w:tcPr>
          <w:p w14:paraId="2031ED1A" w14:textId="3AA4675C" w:rsidR="002F2559" w:rsidRPr="00C16AA0" w:rsidRDefault="002F2559" w:rsidP="00837502">
            <w:pPr>
              <w:ind w:left="992" w:hanging="992"/>
              <w:rPr>
                <w:rFonts w:ascii="Arial" w:hAnsi="Arial" w:cs="Arial"/>
                <w:bCs/>
              </w:rPr>
            </w:pPr>
            <w:r w:rsidRPr="00C16AA0">
              <w:rPr>
                <w:rFonts w:ascii="Arial" w:hAnsi="Arial" w:cs="Arial"/>
              </w:rPr>
              <w:lastRenderedPageBreak/>
              <w:br w:type="page"/>
              <w:t xml:space="preserve">DZIAŁ </w:t>
            </w:r>
            <w:r w:rsidRPr="00C16AA0">
              <w:rPr>
                <w:rFonts w:ascii="Arial" w:hAnsi="Arial" w:cs="Arial"/>
                <w:bCs/>
              </w:rPr>
              <w:t xml:space="preserve">X. </w:t>
            </w:r>
            <w:r w:rsidR="00E41056" w:rsidRPr="00C16AA0">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Pr="00C16AA0" w:rsidRDefault="006C5235" w:rsidP="00837502">
      <w:pPr>
        <w:autoSpaceDE w:val="0"/>
        <w:autoSpaceDN w:val="0"/>
        <w:adjustRightInd w:val="0"/>
        <w:jc w:val="both"/>
        <w:rPr>
          <w:rFonts w:ascii="Arial" w:hAnsi="Arial" w:cs="Arial"/>
        </w:rPr>
      </w:pPr>
    </w:p>
    <w:p w14:paraId="671E4651" w14:textId="77777777" w:rsidR="00C04138" w:rsidRPr="00C16AA0" w:rsidRDefault="00C04138" w:rsidP="007C3558">
      <w:pPr>
        <w:pStyle w:val="Tekstprzypisudolnego"/>
        <w:numPr>
          <w:ilvl w:val="0"/>
          <w:numId w:val="29"/>
        </w:numPr>
        <w:jc w:val="both"/>
        <w:rPr>
          <w:rFonts w:ascii="Arial" w:hAnsi="Arial" w:cs="Arial"/>
        </w:rPr>
      </w:pPr>
      <w:r w:rsidRPr="00C16AA0">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C16AA0" w:rsidRDefault="00C04138" w:rsidP="007C3558">
      <w:pPr>
        <w:pStyle w:val="Tekstprzypisudolnego"/>
        <w:numPr>
          <w:ilvl w:val="0"/>
          <w:numId w:val="29"/>
        </w:numPr>
        <w:jc w:val="both"/>
        <w:rPr>
          <w:rFonts w:ascii="Arial" w:hAnsi="Arial" w:cs="Arial"/>
        </w:rPr>
      </w:pPr>
      <w:r w:rsidRPr="00C16AA0">
        <w:rPr>
          <w:rFonts w:ascii="Arial" w:hAnsi="Arial" w:cs="Arial"/>
        </w:rPr>
        <w:t>Korzystanie z Platformy e-Zamówienia jest bezpłatne.</w:t>
      </w:r>
    </w:p>
    <w:p w14:paraId="361FDF5D" w14:textId="77777777" w:rsidR="00C04138" w:rsidRPr="00C16AA0" w:rsidRDefault="00C04138" w:rsidP="007C3558">
      <w:pPr>
        <w:pStyle w:val="Tekstprzypisudolnego"/>
        <w:numPr>
          <w:ilvl w:val="0"/>
          <w:numId w:val="29"/>
        </w:numPr>
        <w:jc w:val="both"/>
        <w:rPr>
          <w:rFonts w:ascii="Arial" w:hAnsi="Arial" w:cs="Arial"/>
        </w:rPr>
      </w:pPr>
      <w:r w:rsidRPr="00C16AA0">
        <w:rPr>
          <w:rFonts w:ascii="Arial" w:hAnsi="Arial" w:cs="Arial"/>
        </w:rPr>
        <w:t>Zamawiający wyznacza następujące osoby do kontaktu z wykonawcami:</w:t>
      </w:r>
    </w:p>
    <w:p w14:paraId="75515F01" w14:textId="52DBF0A6" w:rsidR="00E86684" w:rsidRPr="00C16AA0" w:rsidRDefault="00E86684" w:rsidP="00E86684">
      <w:pPr>
        <w:pStyle w:val="Tekstprzypisudolnego"/>
        <w:ind w:left="360"/>
        <w:jc w:val="both"/>
        <w:rPr>
          <w:rFonts w:ascii="Arial" w:hAnsi="Arial" w:cs="Arial"/>
        </w:rPr>
      </w:pPr>
      <w:r w:rsidRPr="00C16AA0">
        <w:rPr>
          <w:rFonts w:ascii="Arial" w:hAnsi="Arial" w:cs="Arial"/>
        </w:rPr>
        <w:t xml:space="preserve">Pani Justyna Kałwińska-Kawa, tel. 94 34-88-415, e-mail: </w:t>
      </w:r>
      <w:hyperlink r:id="rId12" w:history="1">
        <w:r w:rsidRPr="00C16AA0">
          <w:rPr>
            <w:rStyle w:val="Hipercze"/>
            <w:rFonts w:ascii="Arial" w:hAnsi="Arial" w:cs="Arial"/>
          </w:rPr>
          <w:t>justyna@swk.med.pl</w:t>
        </w:r>
      </w:hyperlink>
    </w:p>
    <w:p w14:paraId="1F9ACF3A" w14:textId="4DB69AE1" w:rsidR="00C04138" w:rsidRPr="00C16AA0" w:rsidRDefault="00C04138" w:rsidP="007C3558">
      <w:pPr>
        <w:pStyle w:val="Tekstprzypisudolnego"/>
        <w:numPr>
          <w:ilvl w:val="0"/>
          <w:numId w:val="29"/>
        </w:numPr>
        <w:jc w:val="both"/>
        <w:rPr>
          <w:rFonts w:ascii="Arial" w:hAnsi="Arial" w:cs="Arial"/>
        </w:rPr>
      </w:pPr>
      <w:r w:rsidRPr="00C16AA0">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C16AA0">
        <w:rPr>
          <w:rFonts w:ascii="Arial" w:hAnsi="Arial" w:cs="Arial"/>
          <w:i/>
          <w:iCs/>
        </w:rPr>
        <w:t>Regulamin Platformy e-Zamówienia</w:t>
      </w:r>
      <w:r w:rsidRPr="00C16AA0">
        <w:rPr>
          <w:rFonts w:ascii="Arial" w:hAnsi="Arial" w:cs="Arial"/>
        </w:rPr>
        <w:t>, dostępny na stronie internetowej https://ezamowienia.gov.pl oraz informacje zamieszczone w zakładce „Centrum Pomocy”.</w:t>
      </w:r>
    </w:p>
    <w:p w14:paraId="110C9467" w14:textId="77777777" w:rsidR="00C04138" w:rsidRPr="00C16AA0" w:rsidRDefault="00C04138" w:rsidP="007C3558">
      <w:pPr>
        <w:pStyle w:val="Tekstprzypisudolnego"/>
        <w:numPr>
          <w:ilvl w:val="0"/>
          <w:numId w:val="29"/>
        </w:numPr>
        <w:jc w:val="both"/>
        <w:rPr>
          <w:rFonts w:ascii="Arial" w:hAnsi="Arial" w:cs="Arial"/>
        </w:rPr>
      </w:pPr>
      <w:r w:rsidRPr="00C16AA0">
        <w:rPr>
          <w:rFonts w:ascii="Arial" w:hAnsi="Arial" w:cs="Arial"/>
        </w:rPr>
        <w:t>Przeglądanie i pobieranie publicznej treści dokumentacji postępowania nie wymaga posiadania konta na Platformie e-Zamówienia ani logowania.</w:t>
      </w:r>
    </w:p>
    <w:p w14:paraId="2AA5ECF7" w14:textId="77777777" w:rsidR="00C04138" w:rsidRPr="00C16AA0" w:rsidRDefault="00C04138" w:rsidP="007C3558">
      <w:pPr>
        <w:pStyle w:val="Tekstprzypisudolnego"/>
        <w:numPr>
          <w:ilvl w:val="0"/>
          <w:numId w:val="29"/>
        </w:numPr>
        <w:jc w:val="both"/>
        <w:rPr>
          <w:rFonts w:ascii="Arial" w:hAnsi="Arial" w:cs="Arial"/>
        </w:rPr>
      </w:pPr>
      <w:r w:rsidRPr="00C16AA0">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C16AA0" w:rsidRDefault="00C04138" w:rsidP="007C3558">
      <w:pPr>
        <w:pStyle w:val="Tekstprzypisudolnego"/>
        <w:numPr>
          <w:ilvl w:val="0"/>
          <w:numId w:val="29"/>
        </w:numPr>
        <w:jc w:val="both"/>
        <w:rPr>
          <w:rFonts w:ascii="Arial" w:hAnsi="Arial" w:cs="Arial"/>
        </w:rPr>
      </w:pPr>
      <w:r w:rsidRPr="00C16AA0">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C16AA0" w:rsidRDefault="00C04138" w:rsidP="00837502">
      <w:pPr>
        <w:pStyle w:val="Tekstprzypisudolnego"/>
        <w:ind w:left="357"/>
        <w:jc w:val="both"/>
        <w:rPr>
          <w:rFonts w:ascii="Arial" w:hAnsi="Arial" w:cs="Arial"/>
        </w:rPr>
      </w:pPr>
      <w:r w:rsidRPr="00C16AA0">
        <w:rPr>
          <w:rFonts w:ascii="Arial" w:hAnsi="Arial" w:cs="Arial"/>
        </w:rPr>
        <w:t>W przypadku formatów, o których mowa w art. 66 ust. 1 ustawy Pzp, ww. regulacje nie będą miały bezpośredniego zastosowania.</w:t>
      </w:r>
    </w:p>
    <w:p w14:paraId="5DB2067F" w14:textId="77777777" w:rsidR="00C04138" w:rsidRPr="00C16AA0" w:rsidRDefault="00C04138" w:rsidP="007C3558">
      <w:pPr>
        <w:pStyle w:val="Tekstprzypisudolnego"/>
        <w:numPr>
          <w:ilvl w:val="0"/>
          <w:numId w:val="29"/>
        </w:numPr>
        <w:jc w:val="both"/>
        <w:rPr>
          <w:rFonts w:ascii="Arial" w:hAnsi="Arial" w:cs="Arial"/>
        </w:rPr>
      </w:pPr>
      <w:r w:rsidRPr="00C16AA0">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C16AA0" w:rsidRDefault="00C04138" w:rsidP="007C3558">
      <w:pPr>
        <w:pStyle w:val="Tekstprzypisudolnego"/>
        <w:numPr>
          <w:ilvl w:val="0"/>
          <w:numId w:val="28"/>
        </w:numPr>
        <w:jc w:val="both"/>
        <w:rPr>
          <w:rFonts w:ascii="Arial" w:hAnsi="Arial" w:cs="Arial"/>
        </w:rPr>
      </w:pPr>
      <w:r w:rsidRPr="00C16AA0">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C16AA0" w:rsidRDefault="00C04138" w:rsidP="007C3558">
      <w:pPr>
        <w:pStyle w:val="Tekstprzypisudolnego"/>
        <w:numPr>
          <w:ilvl w:val="0"/>
          <w:numId w:val="28"/>
        </w:numPr>
        <w:jc w:val="both"/>
        <w:rPr>
          <w:rFonts w:ascii="Arial" w:hAnsi="Arial" w:cs="Arial"/>
        </w:rPr>
      </w:pPr>
      <w:r w:rsidRPr="00C16AA0">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C16AA0" w:rsidRDefault="00C04138" w:rsidP="007C3558">
      <w:pPr>
        <w:pStyle w:val="Tekstprzypisudolnego"/>
        <w:numPr>
          <w:ilvl w:val="0"/>
          <w:numId w:val="29"/>
        </w:numPr>
        <w:jc w:val="both"/>
        <w:rPr>
          <w:rFonts w:ascii="Arial" w:hAnsi="Arial" w:cs="Arial"/>
        </w:rPr>
      </w:pPr>
      <w:r w:rsidRPr="00C16AA0">
        <w:rPr>
          <w:rFonts w:ascii="Arial" w:hAnsi="Arial" w:cs="Arial"/>
        </w:rPr>
        <w:t>Jeżeli dokumenty elektroniczne, przekazywane przy użyciu środków komunikacji elektronicznej, zawierają informacje stanowiące tajemnicę przedsiębiorstwa w rozumieniu przepisów ustawy z dnia 16 kwietnia 1993 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C16AA0" w:rsidRDefault="00C04138" w:rsidP="007C3558">
      <w:pPr>
        <w:pStyle w:val="Tekstprzypisudolnego"/>
        <w:numPr>
          <w:ilvl w:val="0"/>
          <w:numId w:val="29"/>
        </w:numPr>
        <w:jc w:val="both"/>
        <w:rPr>
          <w:rFonts w:ascii="Arial" w:hAnsi="Arial" w:cs="Arial"/>
        </w:rPr>
      </w:pPr>
      <w:r w:rsidRPr="00C16AA0">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37C6BFB9" w14:textId="77777777" w:rsidR="00C04138" w:rsidRPr="00C16AA0" w:rsidRDefault="00C04138" w:rsidP="007C3558">
      <w:pPr>
        <w:pStyle w:val="Tekstprzypisudolnego"/>
        <w:numPr>
          <w:ilvl w:val="0"/>
          <w:numId w:val="29"/>
        </w:numPr>
        <w:jc w:val="both"/>
        <w:rPr>
          <w:rFonts w:ascii="Arial" w:hAnsi="Arial" w:cs="Arial"/>
        </w:rPr>
      </w:pPr>
      <w:r w:rsidRPr="00C16AA0">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C16AA0" w:rsidRDefault="00C04138" w:rsidP="007C3558">
      <w:pPr>
        <w:pStyle w:val="Tekstprzypisudolnego"/>
        <w:numPr>
          <w:ilvl w:val="0"/>
          <w:numId w:val="29"/>
        </w:numPr>
        <w:jc w:val="both"/>
        <w:rPr>
          <w:rFonts w:ascii="Arial" w:hAnsi="Arial" w:cs="Arial"/>
        </w:rPr>
      </w:pPr>
      <w:r w:rsidRPr="00C16AA0">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C16AA0" w:rsidRDefault="00C04138" w:rsidP="007C3558">
      <w:pPr>
        <w:pStyle w:val="Tekstprzypisudolnego"/>
        <w:numPr>
          <w:ilvl w:val="0"/>
          <w:numId w:val="29"/>
        </w:numPr>
        <w:jc w:val="both"/>
        <w:rPr>
          <w:rFonts w:ascii="Arial" w:hAnsi="Arial" w:cs="Arial"/>
        </w:rPr>
      </w:pPr>
      <w:r w:rsidRPr="00C16AA0">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C16AA0" w:rsidRDefault="00C04138" w:rsidP="007C3558">
      <w:pPr>
        <w:pStyle w:val="Tekstprzypisudolnego"/>
        <w:numPr>
          <w:ilvl w:val="0"/>
          <w:numId w:val="29"/>
        </w:numPr>
        <w:jc w:val="both"/>
        <w:rPr>
          <w:rFonts w:ascii="Arial" w:hAnsi="Arial" w:cs="Arial"/>
        </w:rPr>
      </w:pPr>
      <w:r w:rsidRPr="00C16AA0">
        <w:rPr>
          <w:rFonts w:ascii="Arial" w:hAnsi="Arial" w:cs="Arial"/>
        </w:rPr>
        <w:t xml:space="preserve">Minimalne wymagania techniczne dotyczące sprzętu używanego w celu korzystania z usług Platformy e-Zamówienia oraz informacje dotyczące specyfikacji połączenia określa </w:t>
      </w:r>
      <w:r w:rsidRPr="00C16AA0">
        <w:rPr>
          <w:rFonts w:ascii="Arial" w:hAnsi="Arial" w:cs="Arial"/>
          <w:i/>
          <w:iCs/>
        </w:rPr>
        <w:t>Regulamin Platformy e-Zamówienia</w:t>
      </w:r>
      <w:r w:rsidRPr="00C16AA0">
        <w:rPr>
          <w:rFonts w:ascii="Arial" w:hAnsi="Arial" w:cs="Arial"/>
        </w:rPr>
        <w:t>.</w:t>
      </w:r>
    </w:p>
    <w:p w14:paraId="141DB7A0" w14:textId="77777777" w:rsidR="00C04138" w:rsidRPr="00C16AA0" w:rsidRDefault="00C04138" w:rsidP="007C3558">
      <w:pPr>
        <w:pStyle w:val="Tekstprzypisudolnego"/>
        <w:numPr>
          <w:ilvl w:val="0"/>
          <w:numId w:val="29"/>
        </w:numPr>
        <w:jc w:val="both"/>
        <w:rPr>
          <w:rFonts w:ascii="Arial" w:hAnsi="Arial" w:cs="Arial"/>
        </w:rPr>
      </w:pPr>
      <w:r w:rsidRPr="00C16AA0">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13" w:history="1">
        <w:r w:rsidRPr="00C16AA0">
          <w:rPr>
            <w:rFonts w:ascii="Arial" w:hAnsi="Arial" w:cs="Arial"/>
          </w:rPr>
          <w:t>https://ezamowienia.gov.pl</w:t>
        </w:r>
      </w:hyperlink>
      <w:r w:rsidRPr="00C16AA0">
        <w:rPr>
          <w:rFonts w:ascii="Arial" w:hAnsi="Arial" w:cs="Arial"/>
        </w:rPr>
        <w:t xml:space="preserve"> w zakładce „Zgłoś problem”.</w:t>
      </w:r>
    </w:p>
    <w:p w14:paraId="7E72D74F" w14:textId="04F65244" w:rsidR="0034404E" w:rsidRPr="00C16AA0" w:rsidRDefault="0034404E" w:rsidP="007C3558">
      <w:pPr>
        <w:pStyle w:val="Tekstprzypisudolnego"/>
        <w:numPr>
          <w:ilvl w:val="0"/>
          <w:numId w:val="29"/>
        </w:numPr>
        <w:jc w:val="both"/>
        <w:rPr>
          <w:rFonts w:ascii="Arial" w:hAnsi="Arial" w:cs="Arial"/>
        </w:rPr>
      </w:pPr>
      <w:r w:rsidRPr="00C16AA0">
        <w:rPr>
          <w:rFonts w:ascii="Arial" w:hAnsi="Arial" w:cs="Arial"/>
        </w:rPr>
        <w:t>W przypadku problemów technicznych i awarii związanych z funkcjonowaniem Platformy e-Zamówienia Zamawiający dopuszcza komunikację za pomocą poczty elektronicznej na adres e-mail: justyna@swk.med.pl (nie dotyczy składania ofert).</w:t>
      </w:r>
    </w:p>
    <w:p w14:paraId="557E3E06" w14:textId="77777777" w:rsidR="00C04138" w:rsidRPr="00C16AA0" w:rsidRDefault="00C0413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C5235" w:rsidRPr="00C16AA0" w14:paraId="2E7E1F1B" w14:textId="77777777" w:rsidTr="005E565C">
        <w:tc>
          <w:tcPr>
            <w:tcW w:w="9923" w:type="dxa"/>
            <w:shd w:val="clear" w:color="auto" w:fill="F2F2F2" w:themeFill="background1" w:themeFillShade="F2"/>
          </w:tcPr>
          <w:p w14:paraId="37A7769C" w14:textId="77777777" w:rsidR="006C5235" w:rsidRPr="00C16AA0" w:rsidRDefault="006C5235" w:rsidP="00837502">
            <w:pPr>
              <w:ind w:left="992" w:hanging="992"/>
              <w:rPr>
                <w:rFonts w:ascii="Arial" w:hAnsi="Arial" w:cs="Arial"/>
                <w:bCs/>
              </w:rPr>
            </w:pPr>
            <w:r w:rsidRPr="00C16AA0">
              <w:rPr>
                <w:rFonts w:ascii="Arial" w:hAnsi="Arial" w:cs="Arial"/>
              </w:rPr>
              <w:lastRenderedPageBreak/>
              <w:br w:type="page"/>
              <w:t xml:space="preserve">DZIAŁ </w:t>
            </w:r>
            <w:r w:rsidRPr="00C16AA0">
              <w:rPr>
                <w:rFonts w:ascii="Arial" w:hAnsi="Arial" w:cs="Arial"/>
                <w:bCs/>
              </w:rPr>
              <w:t>XI. INFORMACJE O SPOSOBIE KOMUNIKOWANIA SIĘ ZAMAWIAJĄCEGO Z WYKONAWCAMI W INNY SPOSÓB NIŻ PRZY UŻYCIU ŚRODKÓW KOMUNIKACJI ELEKTRONICZN</w:t>
            </w:r>
            <w:r w:rsidR="00516747" w:rsidRPr="00C16AA0">
              <w:rPr>
                <w:rFonts w:ascii="Arial" w:hAnsi="Arial" w:cs="Arial"/>
                <w:bCs/>
              </w:rPr>
              <w:t>E</w:t>
            </w:r>
            <w:r w:rsidRPr="00C16AA0">
              <w:rPr>
                <w:rFonts w:ascii="Arial" w:hAnsi="Arial" w:cs="Arial"/>
                <w:bCs/>
              </w:rPr>
              <w:t>J</w:t>
            </w:r>
          </w:p>
        </w:tc>
      </w:tr>
    </w:tbl>
    <w:p w14:paraId="377C1FE2" w14:textId="77777777" w:rsidR="006C5235" w:rsidRPr="00C16AA0" w:rsidRDefault="006C5235" w:rsidP="00837502">
      <w:pPr>
        <w:pStyle w:val="Tekstprzypisudolnego"/>
        <w:rPr>
          <w:rFonts w:ascii="Arial" w:hAnsi="Arial" w:cs="Arial"/>
        </w:rPr>
      </w:pPr>
    </w:p>
    <w:p w14:paraId="550FC7B4" w14:textId="77777777" w:rsidR="00C04138" w:rsidRPr="00C16AA0" w:rsidRDefault="00C04138" w:rsidP="00837502">
      <w:pPr>
        <w:pStyle w:val="Tekstprzypisudolnego"/>
        <w:jc w:val="both"/>
        <w:rPr>
          <w:rFonts w:ascii="Arial" w:hAnsi="Arial" w:cs="Arial"/>
        </w:rPr>
      </w:pPr>
      <w:r w:rsidRPr="00C16AA0">
        <w:rPr>
          <w:rFonts w:ascii="Arial" w:hAnsi="Arial" w:cs="Arial"/>
        </w:rPr>
        <w:t xml:space="preserve">Zamawiający nie przewiduje </w:t>
      </w:r>
      <w:r w:rsidRPr="00C16AA0">
        <w:rPr>
          <w:rFonts w:ascii="Arial" w:hAnsi="Arial" w:cs="Arial"/>
          <w:bCs/>
        </w:rPr>
        <w:t>komunikowania się z Wykonawcami w inny sposób niż przy użyciu środków komunikacji elektronicznej.</w:t>
      </w:r>
    </w:p>
    <w:p w14:paraId="5A9232DE" w14:textId="77777777" w:rsidR="001054F3" w:rsidRPr="00C16AA0" w:rsidRDefault="001054F3"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054F3" w:rsidRPr="00C16AA0" w14:paraId="2F85D85F" w14:textId="77777777" w:rsidTr="005E565C">
        <w:tc>
          <w:tcPr>
            <w:tcW w:w="9923" w:type="dxa"/>
            <w:shd w:val="clear" w:color="auto" w:fill="F2F2F2" w:themeFill="background1" w:themeFillShade="F2"/>
          </w:tcPr>
          <w:p w14:paraId="35B6591F" w14:textId="77777777" w:rsidR="001054F3" w:rsidRPr="00C16AA0" w:rsidRDefault="001054F3" w:rsidP="00837502">
            <w:pPr>
              <w:ind w:left="992" w:hanging="992"/>
              <w:rPr>
                <w:rFonts w:ascii="Arial" w:hAnsi="Arial" w:cs="Arial"/>
                <w:bCs/>
              </w:rPr>
            </w:pPr>
            <w:r w:rsidRPr="00C16AA0">
              <w:rPr>
                <w:rFonts w:ascii="Arial" w:hAnsi="Arial" w:cs="Arial"/>
              </w:rPr>
              <w:br w:type="page"/>
              <w:t xml:space="preserve">DZIAŁ </w:t>
            </w:r>
            <w:r w:rsidR="00036EE2" w:rsidRPr="00C16AA0">
              <w:rPr>
                <w:rFonts w:ascii="Arial" w:hAnsi="Arial" w:cs="Arial"/>
                <w:bCs/>
              </w:rPr>
              <w:t>XII</w:t>
            </w:r>
            <w:r w:rsidRPr="00C16AA0">
              <w:rPr>
                <w:rFonts w:ascii="Arial" w:hAnsi="Arial" w:cs="Arial"/>
                <w:bCs/>
              </w:rPr>
              <w:t>. TERMIN ZWIĄZANIA OFERTĄ</w:t>
            </w:r>
          </w:p>
        </w:tc>
      </w:tr>
    </w:tbl>
    <w:p w14:paraId="3CCA93BF" w14:textId="77777777" w:rsidR="001054F3" w:rsidRPr="00C16AA0" w:rsidRDefault="001054F3" w:rsidP="00837502">
      <w:pPr>
        <w:pStyle w:val="Tekstprzypisudolnego"/>
        <w:rPr>
          <w:rFonts w:ascii="Arial" w:hAnsi="Arial" w:cs="Arial"/>
        </w:rPr>
      </w:pPr>
    </w:p>
    <w:p w14:paraId="4C99BC99" w14:textId="4DC2189B" w:rsidR="00C04138" w:rsidRPr="00C16AA0" w:rsidRDefault="00C04138" w:rsidP="00837502">
      <w:pPr>
        <w:widowControl w:val="0"/>
        <w:autoSpaceDE w:val="0"/>
        <w:autoSpaceDN w:val="0"/>
        <w:adjustRightInd w:val="0"/>
        <w:jc w:val="both"/>
        <w:rPr>
          <w:rFonts w:ascii="Arial" w:hAnsi="Arial" w:cs="Arial"/>
        </w:rPr>
      </w:pPr>
      <w:r w:rsidRPr="00C16AA0">
        <w:rPr>
          <w:rFonts w:ascii="Arial" w:hAnsi="Arial" w:cs="Arial"/>
        </w:rPr>
        <w:t xml:space="preserve">Wykonawca jest związany ofertą do dnia </w:t>
      </w:r>
      <w:r w:rsidR="00513E77">
        <w:rPr>
          <w:rFonts w:ascii="Arial" w:hAnsi="Arial" w:cs="Arial"/>
        </w:rPr>
        <w:t>09.11.2025</w:t>
      </w:r>
      <w:r w:rsidRPr="00C16AA0">
        <w:rPr>
          <w:rFonts w:ascii="Arial" w:hAnsi="Arial" w:cs="Arial"/>
        </w:rPr>
        <w:t xml:space="preserve"> r. </w:t>
      </w:r>
    </w:p>
    <w:p w14:paraId="3EFCE1F5" w14:textId="77777777" w:rsidR="005E565C" w:rsidRPr="00C16AA0" w:rsidRDefault="005E565C"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E565C" w:rsidRPr="00C16AA0" w14:paraId="5D5AA796" w14:textId="77777777" w:rsidTr="00926B04">
        <w:tc>
          <w:tcPr>
            <w:tcW w:w="9923" w:type="dxa"/>
            <w:shd w:val="clear" w:color="auto" w:fill="F2F2F2" w:themeFill="background1" w:themeFillShade="F2"/>
          </w:tcPr>
          <w:p w14:paraId="06754EBF" w14:textId="77777777" w:rsidR="005E565C" w:rsidRPr="00C16AA0" w:rsidRDefault="005E565C" w:rsidP="00837502">
            <w:pPr>
              <w:rPr>
                <w:rFonts w:ascii="Arial" w:hAnsi="Arial" w:cs="Arial"/>
              </w:rPr>
            </w:pPr>
            <w:r w:rsidRPr="00C16AA0">
              <w:rPr>
                <w:rFonts w:ascii="Arial" w:hAnsi="Arial" w:cs="Arial"/>
              </w:rPr>
              <w:t>DZIAŁ X</w:t>
            </w:r>
            <w:r w:rsidR="00036EE2" w:rsidRPr="00C16AA0">
              <w:rPr>
                <w:rFonts w:ascii="Arial" w:hAnsi="Arial" w:cs="Arial"/>
              </w:rPr>
              <w:t>III</w:t>
            </w:r>
            <w:r w:rsidRPr="00C16AA0">
              <w:rPr>
                <w:rFonts w:ascii="Arial" w:hAnsi="Arial" w:cs="Arial"/>
              </w:rPr>
              <w:t>. OPIS SPOSOBU PRZYGOTOWANIA OFERTY</w:t>
            </w:r>
          </w:p>
        </w:tc>
      </w:tr>
    </w:tbl>
    <w:p w14:paraId="79DC1A27" w14:textId="77777777" w:rsidR="005E565C" w:rsidRPr="00C16AA0" w:rsidRDefault="005E565C" w:rsidP="00837502">
      <w:pPr>
        <w:tabs>
          <w:tab w:val="left" w:pos="1418"/>
        </w:tabs>
        <w:rPr>
          <w:rFonts w:ascii="Arial" w:hAnsi="Arial" w:cs="Arial"/>
        </w:rPr>
      </w:pPr>
    </w:p>
    <w:p w14:paraId="0BE44341" w14:textId="77777777" w:rsidR="005E565C" w:rsidRPr="00C16AA0" w:rsidRDefault="005E565C" w:rsidP="00837502">
      <w:pPr>
        <w:widowControl w:val="0"/>
        <w:numPr>
          <w:ilvl w:val="0"/>
          <w:numId w:val="3"/>
        </w:numPr>
        <w:autoSpaceDE w:val="0"/>
        <w:autoSpaceDN w:val="0"/>
        <w:adjustRightInd w:val="0"/>
        <w:rPr>
          <w:rFonts w:ascii="Arial" w:hAnsi="Arial" w:cs="Arial"/>
          <w:bCs/>
        </w:rPr>
      </w:pPr>
      <w:r w:rsidRPr="00C16AA0">
        <w:rPr>
          <w:rFonts w:ascii="Arial" w:hAnsi="Arial" w:cs="Arial"/>
          <w:bCs/>
        </w:rPr>
        <w:t>Przygotowanie oferty:</w:t>
      </w:r>
    </w:p>
    <w:p w14:paraId="4EF4DC78" w14:textId="77777777" w:rsidR="005E565C" w:rsidRPr="00C16AA0" w:rsidRDefault="005E565C" w:rsidP="00837502">
      <w:pPr>
        <w:pStyle w:val="TableText"/>
        <w:tabs>
          <w:tab w:val="clear" w:pos="0"/>
        </w:tabs>
        <w:rPr>
          <w:rFonts w:ascii="Arial" w:hAnsi="Arial" w:cs="Arial"/>
          <w:bCs/>
          <w:sz w:val="20"/>
        </w:rPr>
      </w:pPr>
    </w:p>
    <w:p w14:paraId="22BAC8DA" w14:textId="7F5D94D7" w:rsidR="005E565C" w:rsidRPr="00C16AA0" w:rsidRDefault="005E565C" w:rsidP="00837502">
      <w:pPr>
        <w:numPr>
          <w:ilvl w:val="0"/>
          <w:numId w:val="4"/>
        </w:numPr>
        <w:tabs>
          <w:tab w:val="clear" w:pos="567"/>
        </w:tabs>
        <w:ind w:left="527" w:hanging="357"/>
        <w:jc w:val="both"/>
        <w:rPr>
          <w:rFonts w:ascii="Arial" w:hAnsi="Arial" w:cs="Arial"/>
        </w:rPr>
      </w:pPr>
      <w:r w:rsidRPr="00C16AA0">
        <w:rPr>
          <w:rFonts w:ascii="Arial" w:hAnsi="Arial" w:cs="Arial"/>
        </w:rPr>
        <w:t xml:space="preserve">Wraz z </w:t>
      </w:r>
      <w:r w:rsidR="00491F3B" w:rsidRPr="00C16AA0">
        <w:rPr>
          <w:rFonts w:ascii="Arial" w:hAnsi="Arial" w:cs="Arial"/>
        </w:rPr>
        <w:t>ofertą,</w:t>
      </w:r>
      <w:r w:rsidR="00AE462E" w:rsidRPr="00C16AA0">
        <w:rPr>
          <w:rFonts w:ascii="Arial" w:hAnsi="Arial" w:cs="Arial"/>
        </w:rPr>
        <w:t xml:space="preserve"> której wzór stanowi </w:t>
      </w:r>
      <w:r w:rsidR="00AE462E" w:rsidRPr="00C16AA0">
        <w:rPr>
          <w:rFonts w:ascii="Arial" w:hAnsi="Arial" w:cs="Arial"/>
          <w:color w:val="0000FF"/>
        </w:rPr>
        <w:t>załącznik nr 1 do SWZ</w:t>
      </w:r>
      <w:r w:rsidR="00261FC8" w:rsidRPr="00C16AA0">
        <w:rPr>
          <w:rFonts w:ascii="Arial" w:hAnsi="Arial" w:cs="Arial"/>
        </w:rPr>
        <w:t xml:space="preserve"> </w:t>
      </w:r>
      <w:r w:rsidRPr="00C16AA0">
        <w:rPr>
          <w:rFonts w:ascii="Arial" w:hAnsi="Arial" w:cs="Arial"/>
        </w:rPr>
        <w:t>wykonawca składa:</w:t>
      </w:r>
    </w:p>
    <w:p w14:paraId="7053610E" w14:textId="77777777" w:rsidR="004865DA" w:rsidRPr="00C16AA0" w:rsidRDefault="004865DA" w:rsidP="004865DA">
      <w:pPr>
        <w:pStyle w:val="Akapitzlist"/>
        <w:numPr>
          <w:ilvl w:val="0"/>
          <w:numId w:val="151"/>
        </w:numPr>
        <w:jc w:val="both"/>
        <w:rPr>
          <w:rFonts w:ascii="Arial" w:hAnsi="Arial" w:cs="Arial"/>
          <w:lang w:eastAsia="pl-PL"/>
        </w:rPr>
      </w:pPr>
      <w:r w:rsidRPr="00C16AA0">
        <w:rPr>
          <w:rFonts w:ascii="Arial" w:hAnsi="Arial" w:cs="Arial"/>
          <w:lang w:eastAsia="pl-PL"/>
        </w:rPr>
        <w:t>Część 1 Wyposażenie meblowe:</w:t>
      </w:r>
    </w:p>
    <w:p w14:paraId="49BF510B" w14:textId="77777777" w:rsidR="004865DA" w:rsidRPr="00C16AA0" w:rsidRDefault="004865DA" w:rsidP="004865DA">
      <w:pPr>
        <w:pStyle w:val="Akapitzlist"/>
        <w:numPr>
          <w:ilvl w:val="0"/>
          <w:numId w:val="152"/>
        </w:numPr>
        <w:jc w:val="both"/>
        <w:rPr>
          <w:rFonts w:ascii="Arial" w:hAnsi="Arial" w:cs="Arial"/>
          <w:lang w:eastAsia="pl-PL"/>
        </w:rPr>
      </w:pPr>
      <w:r w:rsidRPr="00C16AA0">
        <w:rPr>
          <w:rFonts w:ascii="Arial" w:hAnsi="Arial" w:cs="Arial"/>
          <w:lang w:eastAsia="pl-PL"/>
        </w:rPr>
        <w:t xml:space="preserve">poświadczony przez Wykonawcę opis przedmiotu zamówienia – </w:t>
      </w:r>
      <w:r w:rsidRPr="00C16AA0">
        <w:rPr>
          <w:rFonts w:ascii="Arial" w:hAnsi="Arial" w:cs="Arial"/>
          <w:color w:val="0000FF"/>
          <w:lang w:eastAsia="pl-PL"/>
        </w:rPr>
        <w:t>Załącznik nr 2 do SWZ</w:t>
      </w:r>
      <w:r w:rsidRPr="00C16AA0">
        <w:rPr>
          <w:rFonts w:ascii="Arial" w:hAnsi="Arial" w:cs="Arial"/>
          <w:lang w:eastAsia="pl-PL"/>
        </w:rPr>
        <w:t>;</w:t>
      </w:r>
    </w:p>
    <w:p w14:paraId="4B94EFAF" w14:textId="77777777" w:rsidR="004865DA" w:rsidRPr="00C16AA0" w:rsidRDefault="004865DA" w:rsidP="004865DA">
      <w:pPr>
        <w:pStyle w:val="Akapitzlist"/>
        <w:numPr>
          <w:ilvl w:val="0"/>
          <w:numId w:val="152"/>
        </w:numPr>
        <w:jc w:val="both"/>
        <w:rPr>
          <w:rFonts w:ascii="Arial" w:hAnsi="Arial" w:cs="Arial"/>
          <w:lang w:eastAsia="pl-PL"/>
        </w:rPr>
      </w:pPr>
      <w:r w:rsidRPr="00C16AA0">
        <w:rPr>
          <w:rFonts w:ascii="Arial" w:hAnsi="Arial" w:cs="Arial"/>
          <w:lang w:eastAsia="pl-PL"/>
        </w:rPr>
        <w:t>atest higieniczny na gotowy wyrób / system mebli / wózek do przewożenia zwłok (</w:t>
      </w:r>
      <w:r w:rsidRPr="00C16AA0">
        <w:rPr>
          <w:rFonts w:ascii="Arial" w:hAnsi="Arial" w:cs="Arial"/>
        </w:rPr>
        <w:t>nie dopuszcza się przedstawienia atestów na składowe elementy mebli) – dotyczy tab.1, tab. 5, tab. 8, tab. 9, tab. 13, tab. 14, tab. 24, tab. 26, tab. 30, tab. 34;</w:t>
      </w:r>
    </w:p>
    <w:p w14:paraId="2BBBDA80" w14:textId="77777777" w:rsidR="004865DA" w:rsidRPr="00C16AA0" w:rsidRDefault="004865DA" w:rsidP="004865DA">
      <w:pPr>
        <w:pStyle w:val="Akapitzlist"/>
        <w:numPr>
          <w:ilvl w:val="0"/>
          <w:numId w:val="152"/>
        </w:numPr>
        <w:jc w:val="both"/>
        <w:rPr>
          <w:rFonts w:ascii="Arial" w:hAnsi="Arial" w:cs="Arial"/>
          <w:lang w:eastAsia="pl-PL"/>
        </w:rPr>
      </w:pPr>
      <w:r w:rsidRPr="00C16AA0">
        <w:rPr>
          <w:rFonts w:ascii="Arial" w:hAnsi="Arial" w:cs="Arial"/>
          <w:lang w:eastAsia="pl-PL"/>
        </w:rPr>
        <w:t xml:space="preserve">certyfikat lub atest potwierdzający zgodność produktu z normą PN EN 1021:1:2 lub równoważną, wystawione przez niezależną, akredytowaną jednostkę, uprawnioną do wydawania tego rodzaju zaświadczeń </w:t>
      </w:r>
      <w:r w:rsidRPr="00C16AA0">
        <w:rPr>
          <w:rFonts w:ascii="Arial" w:hAnsi="Arial" w:cs="Arial"/>
        </w:rPr>
        <w:t>– dotyczy tab.3, tab. 11;</w:t>
      </w:r>
    </w:p>
    <w:p w14:paraId="60BA36BE" w14:textId="77777777" w:rsidR="004865DA" w:rsidRPr="00C16AA0" w:rsidRDefault="004865DA" w:rsidP="004865DA">
      <w:pPr>
        <w:pStyle w:val="Akapitzlist"/>
        <w:numPr>
          <w:ilvl w:val="0"/>
          <w:numId w:val="152"/>
        </w:numPr>
        <w:jc w:val="both"/>
        <w:rPr>
          <w:rFonts w:ascii="Arial" w:hAnsi="Arial" w:cs="Arial"/>
          <w:lang w:eastAsia="pl-PL"/>
        </w:rPr>
      </w:pPr>
      <w:r w:rsidRPr="00C16AA0">
        <w:rPr>
          <w:rFonts w:ascii="Arial" w:hAnsi="Arial" w:cs="Arial"/>
          <w:lang w:eastAsia="pl-PL"/>
        </w:rPr>
        <w:t xml:space="preserve">certyfikat lub atest potwierdzający zgodność produktu z normą EN 1335-1:2002 oraz EN 1335-2:2019 lub równoważną, wystawione przez niezależną, akredytowaną jednostkę, uprawnioną do wydawania tego rodzaju zaświadczeń </w:t>
      </w:r>
      <w:r w:rsidRPr="00C16AA0">
        <w:rPr>
          <w:rFonts w:ascii="Arial" w:hAnsi="Arial" w:cs="Arial"/>
        </w:rPr>
        <w:t>– dotyczy tab.3, tab. 11;</w:t>
      </w:r>
    </w:p>
    <w:p w14:paraId="62D2F37C" w14:textId="77777777" w:rsidR="004865DA" w:rsidRPr="00C16AA0" w:rsidRDefault="004865DA" w:rsidP="004865DA">
      <w:pPr>
        <w:pStyle w:val="Akapitzlist"/>
        <w:numPr>
          <w:ilvl w:val="0"/>
          <w:numId w:val="152"/>
        </w:numPr>
        <w:jc w:val="both"/>
        <w:rPr>
          <w:rFonts w:ascii="Arial" w:hAnsi="Arial" w:cs="Arial"/>
          <w:lang w:eastAsia="pl-PL"/>
        </w:rPr>
      </w:pPr>
      <w:r w:rsidRPr="00C16AA0">
        <w:rPr>
          <w:rFonts w:ascii="Arial" w:hAnsi="Arial" w:cs="Arial"/>
          <w:lang w:eastAsia="pl-PL"/>
        </w:rPr>
        <w:t>dokumenty potwierdzające użycie technologii PUR, tj.: potwierdzające odporność na odrywanie doklejki ABS zgodnie z normą PN – EN 319:1999 oraz PN – EN 311:2004 lub równoważnymi; potwierdzające odporność doklejki na działanie wilgoci, pary oraz wysokiej temperatury – dotyczy tab. 9, tab. 14, tab. 30;</w:t>
      </w:r>
    </w:p>
    <w:p w14:paraId="51D3BB6E" w14:textId="77777777" w:rsidR="004865DA" w:rsidRPr="00C16AA0" w:rsidRDefault="004865DA" w:rsidP="004865DA">
      <w:pPr>
        <w:pStyle w:val="Akapitzlist"/>
        <w:numPr>
          <w:ilvl w:val="0"/>
          <w:numId w:val="152"/>
        </w:numPr>
        <w:jc w:val="both"/>
        <w:rPr>
          <w:rFonts w:ascii="Arial" w:hAnsi="Arial" w:cs="Arial"/>
          <w:lang w:eastAsia="pl-PL"/>
        </w:rPr>
      </w:pPr>
      <w:r w:rsidRPr="00C16AA0">
        <w:rPr>
          <w:rFonts w:ascii="Arial" w:hAnsi="Arial" w:cs="Arial"/>
          <w:lang w:eastAsia="pl-PL"/>
        </w:rPr>
        <w:t>świadectwo z badań wystawione przez niezależną jednostkę badawczą dotyczącą zgodności produktu z normą PN-EN 16139:2013-7 lub równoważną minimum poziom 2 w zakresie wytrzymałości, trwałości i bezpieczeństwa dla mebli niedomowych – dotyczy tab. 16;</w:t>
      </w:r>
    </w:p>
    <w:p w14:paraId="42CA4D91" w14:textId="77777777" w:rsidR="004865DA" w:rsidRPr="00C16AA0" w:rsidRDefault="004865DA" w:rsidP="004865DA">
      <w:pPr>
        <w:pStyle w:val="Akapitzlist"/>
        <w:numPr>
          <w:ilvl w:val="0"/>
          <w:numId w:val="152"/>
        </w:numPr>
        <w:jc w:val="both"/>
        <w:rPr>
          <w:rFonts w:ascii="Arial" w:hAnsi="Arial" w:cs="Arial"/>
          <w:lang w:eastAsia="pl-PL"/>
        </w:rPr>
      </w:pPr>
      <w:r w:rsidRPr="00C16AA0">
        <w:rPr>
          <w:rFonts w:ascii="Arial" w:hAnsi="Arial" w:cs="Arial"/>
        </w:rPr>
        <w:t>dokument techniczny producenta lub autoryzowanego dystrybutora potwierdzający spełnienie wymaganych parametrów oferowanego wyrobu – dotyczy tab.4, tab. 17;</w:t>
      </w:r>
    </w:p>
    <w:p w14:paraId="660E8F03" w14:textId="77777777" w:rsidR="004865DA" w:rsidRPr="00C16AA0" w:rsidRDefault="004865DA" w:rsidP="004865DA">
      <w:pPr>
        <w:pStyle w:val="Akapitzlist"/>
        <w:numPr>
          <w:ilvl w:val="0"/>
          <w:numId w:val="152"/>
        </w:numPr>
        <w:jc w:val="both"/>
        <w:rPr>
          <w:rFonts w:ascii="Arial" w:hAnsi="Arial" w:cs="Arial"/>
          <w:lang w:eastAsia="pl-PL"/>
        </w:rPr>
      </w:pPr>
      <w:r w:rsidRPr="00C16AA0">
        <w:rPr>
          <w:rFonts w:ascii="Arial" w:hAnsi="Arial" w:cs="Arial"/>
        </w:rPr>
        <w:t>deklaracja zgodności z załącznikami – dotyczy tab.4, tab. 7, tab. 17, tab. 27, tab. 31, tab. 32, tab. 35;</w:t>
      </w:r>
    </w:p>
    <w:p w14:paraId="1133C178" w14:textId="77777777" w:rsidR="004865DA" w:rsidRPr="00C16AA0" w:rsidRDefault="004865DA" w:rsidP="004865DA">
      <w:pPr>
        <w:widowControl w:val="0"/>
        <w:numPr>
          <w:ilvl w:val="0"/>
          <w:numId w:val="152"/>
        </w:numPr>
        <w:autoSpaceDE w:val="0"/>
        <w:autoSpaceDN w:val="0"/>
        <w:adjustRightInd w:val="0"/>
        <w:jc w:val="both"/>
        <w:rPr>
          <w:rFonts w:ascii="Arial" w:hAnsi="Arial" w:cs="Arial"/>
        </w:rPr>
      </w:pPr>
      <w:r w:rsidRPr="00C16AA0">
        <w:rPr>
          <w:rFonts w:ascii="Arial" w:hAnsi="Arial" w:cs="Arial"/>
        </w:rPr>
        <w:t xml:space="preserve">Jednolity Europejski Dokument Zamówienia, którego wzór stanowi </w:t>
      </w:r>
      <w:r w:rsidRPr="00C16AA0">
        <w:rPr>
          <w:rFonts w:ascii="Arial" w:hAnsi="Arial" w:cs="Arial"/>
          <w:color w:val="0000FF"/>
        </w:rPr>
        <w:t>załącznik nr 4 do SWZ</w:t>
      </w:r>
      <w:r w:rsidRPr="00C16AA0">
        <w:rPr>
          <w:rFonts w:ascii="Arial" w:hAnsi="Arial" w:cs="Arial"/>
        </w:rPr>
        <w:t>;</w:t>
      </w:r>
    </w:p>
    <w:p w14:paraId="0991D1B1" w14:textId="77777777" w:rsidR="004865DA" w:rsidRPr="00C16AA0" w:rsidRDefault="004865DA" w:rsidP="004865DA">
      <w:pPr>
        <w:widowControl w:val="0"/>
        <w:numPr>
          <w:ilvl w:val="0"/>
          <w:numId w:val="152"/>
        </w:numPr>
        <w:autoSpaceDE w:val="0"/>
        <w:autoSpaceDN w:val="0"/>
        <w:adjustRightInd w:val="0"/>
        <w:jc w:val="both"/>
        <w:rPr>
          <w:rFonts w:ascii="Arial" w:hAnsi="Arial" w:cs="Arial"/>
        </w:rPr>
      </w:pPr>
      <w:r w:rsidRPr="00C16AA0">
        <w:rPr>
          <w:rFonts w:ascii="Arial" w:hAnsi="Arial" w:cs="Arial"/>
        </w:rPr>
        <w:t xml:space="preserve">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C16AA0">
        <w:rPr>
          <w:rFonts w:ascii="Arial" w:hAnsi="Arial" w:cs="Arial"/>
          <w:color w:val="0000FF"/>
        </w:rPr>
        <w:t>załącznik nr 5 do SWZ</w:t>
      </w:r>
      <w:r w:rsidRPr="00C16AA0">
        <w:rPr>
          <w:rFonts w:ascii="Arial" w:hAnsi="Arial" w:cs="Arial"/>
        </w:rPr>
        <w:t>;</w:t>
      </w:r>
    </w:p>
    <w:p w14:paraId="3A263683" w14:textId="77777777" w:rsidR="004865DA" w:rsidRPr="00C16AA0" w:rsidRDefault="004865DA" w:rsidP="004865DA">
      <w:pPr>
        <w:widowControl w:val="0"/>
        <w:numPr>
          <w:ilvl w:val="0"/>
          <w:numId w:val="152"/>
        </w:numPr>
        <w:autoSpaceDE w:val="0"/>
        <w:autoSpaceDN w:val="0"/>
        <w:adjustRightInd w:val="0"/>
        <w:jc w:val="both"/>
        <w:rPr>
          <w:rFonts w:ascii="Arial" w:hAnsi="Arial" w:cs="Arial"/>
        </w:rPr>
      </w:pPr>
      <w:r w:rsidRPr="00C16AA0">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670616CE" w14:textId="77777777" w:rsidR="004865DA" w:rsidRPr="00C16AA0" w:rsidRDefault="004865DA" w:rsidP="004865DA">
      <w:pPr>
        <w:widowControl w:val="0"/>
        <w:numPr>
          <w:ilvl w:val="0"/>
          <w:numId w:val="152"/>
        </w:numPr>
        <w:autoSpaceDE w:val="0"/>
        <w:autoSpaceDN w:val="0"/>
        <w:adjustRightInd w:val="0"/>
        <w:jc w:val="both"/>
        <w:rPr>
          <w:rFonts w:ascii="Arial" w:hAnsi="Arial" w:cs="Arial"/>
        </w:rPr>
      </w:pPr>
      <w:r w:rsidRPr="00C16AA0">
        <w:rPr>
          <w:rStyle w:val="Teksttreci"/>
          <w:rFonts w:ascii="Arial" w:hAnsi="Arial" w:cs="Arial"/>
          <w:bCs/>
          <w:sz w:val="20"/>
          <w:szCs w:val="20"/>
        </w:rPr>
        <w:t xml:space="preserve">oświadczenie Wykonawców wspólnie ubiegających się o udzielenie zamówienia </w:t>
      </w:r>
      <w:r w:rsidRPr="00C16AA0">
        <w:rPr>
          <w:rStyle w:val="Teksttreci"/>
          <w:rFonts w:ascii="Arial" w:hAnsi="Arial" w:cs="Arial"/>
          <w:sz w:val="20"/>
          <w:szCs w:val="20"/>
        </w:rPr>
        <w:t xml:space="preserve">składane na podstawie art. 117 ust. 4 ustawy Pzp </w:t>
      </w:r>
      <w:r w:rsidRPr="00C16AA0">
        <w:rPr>
          <w:rStyle w:val="Teksttreci"/>
          <w:rFonts w:ascii="Arial" w:hAnsi="Arial" w:cs="Arial"/>
          <w:bCs/>
          <w:sz w:val="20"/>
          <w:szCs w:val="20"/>
        </w:rPr>
        <w:t xml:space="preserve">- </w:t>
      </w:r>
      <w:r w:rsidRPr="00C16AA0">
        <w:rPr>
          <w:rFonts w:ascii="Arial" w:hAnsi="Arial" w:cs="Arial"/>
          <w:color w:val="0000FF"/>
          <w:lang w:eastAsia="ar-SA"/>
        </w:rPr>
        <w:t>załącznik nr 6 do SWZ;</w:t>
      </w:r>
    </w:p>
    <w:p w14:paraId="225A77DE" w14:textId="77777777" w:rsidR="00926B04" w:rsidRPr="00513E77" w:rsidRDefault="00926B04" w:rsidP="00926B04">
      <w:pPr>
        <w:widowControl w:val="0"/>
        <w:numPr>
          <w:ilvl w:val="0"/>
          <w:numId w:val="152"/>
        </w:numPr>
        <w:autoSpaceDE w:val="0"/>
        <w:autoSpaceDN w:val="0"/>
        <w:adjustRightInd w:val="0"/>
        <w:spacing w:line="22" w:lineRule="atLeast"/>
        <w:jc w:val="both"/>
        <w:rPr>
          <w:rFonts w:ascii="Arial" w:hAnsi="Arial" w:cs="Arial"/>
        </w:rPr>
      </w:pPr>
      <w:r w:rsidRPr="00513E77">
        <w:rPr>
          <w:rFonts w:ascii="Arial" w:hAnsi="Arial" w:cs="Arial"/>
        </w:rPr>
        <w:t>elektroniczny dokument wystawiony przez Gwaranta potwierdzający wniesienie wadium w formie niepieniężnej (nie dotyczy wadium wniesionego w formie pieniężnej);</w:t>
      </w:r>
    </w:p>
    <w:p w14:paraId="62F5F7E4" w14:textId="77777777" w:rsidR="004865DA" w:rsidRPr="00C16AA0" w:rsidRDefault="004865DA" w:rsidP="004865DA">
      <w:pPr>
        <w:pStyle w:val="Akapitzlist"/>
        <w:ind w:left="1069" w:firstLine="0"/>
        <w:jc w:val="both"/>
        <w:rPr>
          <w:rFonts w:ascii="Arial" w:hAnsi="Arial" w:cs="Arial"/>
          <w:lang w:eastAsia="pl-PL"/>
        </w:rPr>
      </w:pPr>
    </w:p>
    <w:p w14:paraId="5791500A" w14:textId="77777777" w:rsidR="004865DA" w:rsidRPr="00C16AA0" w:rsidRDefault="004865DA" w:rsidP="004865DA">
      <w:pPr>
        <w:pStyle w:val="Akapitzlist"/>
        <w:numPr>
          <w:ilvl w:val="0"/>
          <w:numId w:val="151"/>
        </w:numPr>
        <w:jc w:val="both"/>
        <w:rPr>
          <w:rFonts w:ascii="Arial" w:hAnsi="Arial" w:cs="Arial"/>
          <w:lang w:eastAsia="pl-PL"/>
        </w:rPr>
      </w:pPr>
      <w:r w:rsidRPr="00C16AA0">
        <w:rPr>
          <w:rFonts w:ascii="Arial" w:hAnsi="Arial" w:cs="Arial"/>
          <w:lang w:eastAsia="pl-PL"/>
        </w:rPr>
        <w:t>Część 2 Zestawy komputerowe:</w:t>
      </w:r>
    </w:p>
    <w:p w14:paraId="7CB86353" w14:textId="77777777" w:rsidR="004865DA" w:rsidRPr="00C16AA0" w:rsidRDefault="004865DA" w:rsidP="004865DA">
      <w:pPr>
        <w:pStyle w:val="Akapitzlist"/>
        <w:numPr>
          <w:ilvl w:val="0"/>
          <w:numId w:val="153"/>
        </w:numPr>
        <w:jc w:val="both"/>
        <w:rPr>
          <w:rFonts w:ascii="Arial" w:hAnsi="Arial" w:cs="Arial"/>
        </w:rPr>
      </w:pPr>
      <w:r w:rsidRPr="00C16AA0">
        <w:rPr>
          <w:rFonts w:ascii="Arial" w:hAnsi="Arial" w:cs="Arial"/>
          <w:lang w:eastAsia="pl-PL"/>
        </w:rPr>
        <w:t xml:space="preserve">poświadczony przez Wykonawcę opis przedmiotu zamówienia – </w:t>
      </w:r>
      <w:r w:rsidRPr="00C16AA0">
        <w:rPr>
          <w:rFonts w:ascii="Arial" w:hAnsi="Arial" w:cs="Arial"/>
          <w:color w:val="0000FF"/>
          <w:lang w:eastAsia="pl-PL"/>
        </w:rPr>
        <w:t>Załącznik nr 2 do SWZ</w:t>
      </w:r>
      <w:r w:rsidRPr="00C16AA0">
        <w:rPr>
          <w:rFonts w:ascii="Arial" w:hAnsi="Arial" w:cs="Arial"/>
        </w:rPr>
        <w:t>;</w:t>
      </w:r>
    </w:p>
    <w:p w14:paraId="48C7633C" w14:textId="77777777" w:rsidR="004865DA" w:rsidRPr="00C16AA0" w:rsidRDefault="004865DA" w:rsidP="004865DA">
      <w:pPr>
        <w:pStyle w:val="Akapitzlist"/>
        <w:numPr>
          <w:ilvl w:val="0"/>
          <w:numId w:val="153"/>
        </w:numPr>
        <w:jc w:val="both"/>
        <w:rPr>
          <w:rFonts w:ascii="Arial" w:hAnsi="Arial" w:cs="Arial"/>
          <w:lang w:eastAsia="pl-PL"/>
        </w:rPr>
      </w:pPr>
      <w:r w:rsidRPr="00C16AA0">
        <w:rPr>
          <w:rFonts w:ascii="Arial" w:hAnsi="Arial" w:cs="Arial"/>
        </w:rPr>
        <w:lastRenderedPageBreak/>
        <w:t>deklaracja zgodności z załącznikami;</w:t>
      </w:r>
    </w:p>
    <w:p w14:paraId="2436C6D8" w14:textId="77777777" w:rsidR="004865DA" w:rsidRPr="00C16AA0" w:rsidRDefault="004865DA" w:rsidP="004865DA">
      <w:pPr>
        <w:pStyle w:val="Akapitzlist"/>
        <w:numPr>
          <w:ilvl w:val="0"/>
          <w:numId w:val="153"/>
        </w:numPr>
        <w:jc w:val="both"/>
        <w:rPr>
          <w:rFonts w:ascii="Arial" w:hAnsi="Arial" w:cs="Arial"/>
          <w:lang w:eastAsia="pl-PL"/>
        </w:rPr>
      </w:pPr>
      <w:r w:rsidRPr="00C16AA0">
        <w:rPr>
          <w:rFonts w:ascii="Arial" w:hAnsi="Arial" w:cs="Arial"/>
          <w:lang w:eastAsia="pl-PL"/>
        </w:rPr>
        <w:t>wydruk ze strony</w:t>
      </w:r>
      <w:r w:rsidRPr="00C16AA0">
        <w:rPr>
          <w:rFonts w:ascii="Arial" w:hAnsi="Arial" w:cs="Arial"/>
        </w:rPr>
        <w:t xml:space="preserve"> </w:t>
      </w:r>
      <w:hyperlink r:id="rId14" w:history="1">
        <w:r w:rsidRPr="00C16AA0">
          <w:rPr>
            <w:rStyle w:val="Hipercze"/>
            <w:rFonts w:ascii="Arial" w:hAnsi="Arial" w:cs="Arial"/>
            <w:lang w:eastAsia="pl-PL"/>
          </w:rPr>
          <w:t>http://www.cpubenchmark.net/</w:t>
        </w:r>
      </w:hyperlink>
      <w:r w:rsidRPr="00C16AA0">
        <w:rPr>
          <w:rFonts w:ascii="Arial" w:hAnsi="Arial" w:cs="Arial"/>
          <w:lang w:eastAsia="pl-PL"/>
        </w:rPr>
        <w:t xml:space="preserve"> (lub równoważnej) wyników opublikowanych na dzień 24.02.2025 lub nowszych, potwierdzający wydajność procesora na podstawie </w:t>
      </w:r>
      <w:proofErr w:type="spellStart"/>
      <w:r w:rsidRPr="00C16AA0">
        <w:rPr>
          <w:rFonts w:ascii="Arial" w:hAnsi="Arial" w:cs="Arial"/>
          <w:lang w:eastAsia="pl-PL"/>
        </w:rPr>
        <w:t>PerformanceTest</w:t>
      </w:r>
      <w:proofErr w:type="spellEnd"/>
      <w:r w:rsidRPr="00C16AA0">
        <w:rPr>
          <w:rFonts w:ascii="Arial" w:hAnsi="Arial" w:cs="Arial"/>
          <w:lang w:eastAsia="pl-PL"/>
        </w:rPr>
        <w:t xml:space="preserve"> w teście CPU Mark </w:t>
      </w:r>
      <w:proofErr w:type="spellStart"/>
      <w:r w:rsidRPr="00C16AA0">
        <w:rPr>
          <w:rFonts w:ascii="Arial" w:hAnsi="Arial" w:cs="Arial"/>
          <w:lang w:eastAsia="pl-PL"/>
        </w:rPr>
        <w:t>Mark</w:t>
      </w:r>
      <w:proofErr w:type="spellEnd"/>
      <w:r w:rsidRPr="00C16AA0">
        <w:rPr>
          <w:rFonts w:ascii="Arial" w:hAnsi="Arial" w:cs="Arial"/>
          <w:lang w:eastAsia="pl-PL"/>
        </w:rPr>
        <w:t xml:space="preserve"> lub teście równoważnym;</w:t>
      </w:r>
    </w:p>
    <w:p w14:paraId="64772256" w14:textId="77777777" w:rsidR="004865DA" w:rsidRPr="00C16AA0" w:rsidRDefault="004865DA" w:rsidP="004865DA">
      <w:pPr>
        <w:pStyle w:val="Akapitzlist"/>
        <w:numPr>
          <w:ilvl w:val="0"/>
          <w:numId w:val="153"/>
        </w:numPr>
        <w:jc w:val="both"/>
        <w:rPr>
          <w:rFonts w:ascii="Arial" w:hAnsi="Arial" w:cs="Arial"/>
          <w:lang w:eastAsia="pl-PL"/>
        </w:rPr>
      </w:pPr>
      <w:r w:rsidRPr="00C16AA0">
        <w:rPr>
          <w:rFonts w:ascii="Arial" w:hAnsi="Arial" w:cs="Arial"/>
        </w:rPr>
        <w:t>dokument techniczny producenta lub autoryzowanego dystrybutora potwierdzający spełnienie wymaganych parametrów oferowanego wyrobu,</w:t>
      </w:r>
    </w:p>
    <w:p w14:paraId="2C5B4855" w14:textId="77777777" w:rsidR="004865DA" w:rsidRPr="00C16AA0" w:rsidRDefault="004865DA" w:rsidP="004865DA">
      <w:pPr>
        <w:widowControl w:val="0"/>
        <w:numPr>
          <w:ilvl w:val="0"/>
          <w:numId w:val="153"/>
        </w:numPr>
        <w:autoSpaceDE w:val="0"/>
        <w:autoSpaceDN w:val="0"/>
        <w:adjustRightInd w:val="0"/>
        <w:jc w:val="both"/>
        <w:rPr>
          <w:rFonts w:ascii="Arial" w:hAnsi="Arial" w:cs="Arial"/>
        </w:rPr>
      </w:pPr>
      <w:r w:rsidRPr="00C16AA0">
        <w:rPr>
          <w:rFonts w:ascii="Arial" w:hAnsi="Arial" w:cs="Arial"/>
        </w:rPr>
        <w:t xml:space="preserve">Jednolity Europejski Dokument Zamówienia, którego wzór stanowi </w:t>
      </w:r>
      <w:r w:rsidRPr="00C16AA0">
        <w:rPr>
          <w:rFonts w:ascii="Arial" w:hAnsi="Arial" w:cs="Arial"/>
          <w:color w:val="0000FF"/>
        </w:rPr>
        <w:t>załącznik nr 4 do SWZ</w:t>
      </w:r>
      <w:r w:rsidRPr="00C16AA0">
        <w:rPr>
          <w:rFonts w:ascii="Arial" w:hAnsi="Arial" w:cs="Arial"/>
        </w:rPr>
        <w:t>;</w:t>
      </w:r>
    </w:p>
    <w:p w14:paraId="44F29DE6" w14:textId="77777777" w:rsidR="004865DA" w:rsidRPr="00C16AA0" w:rsidRDefault="004865DA" w:rsidP="004865DA">
      <w:pPr>
        <w:widowControl w:val="0"/>
        <w:numPr>
          <w:ilvl w:val="0"/>
          <w:numId w:val="153"/>
        </w:numPr>
        <w:autoSpaceDE w:val="0"/>
        <w:autoSpaceDN w:val="0"/>
        <w:adjustRightInd w:val="0"/>
        <w:jc w:val="both"/>
        <w:rPr>
          <w:rFonts w:ascii="Arial" w:hAnsi="Arial" w:cs="Arial"/>
        </w:rPr>
      </w:pPr>
      <w:r w:rsidRPr="00C16AA0">
        <w:rPr>
          <w:rFonts w:ascii="Arial" w:hAnsi="Arial" w:cs="Arial"/>
        </w:rPr>
        <w:t xml:space="preserve">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C16AA0">
        <w:rPr>
          <w:rFonts w:ascii="Arial" w:hAnsi="Arial" w:cs="Arial"/>
          <w:color w:val="0000FF"/>
        </w:rPr>
        <w:t>załącznik nr 5 do SWZ</w:t>
      </w:r>
      <w:r w:rsidRPr="00C16AA0">
        <w:rPr>
          <w:rFonts w:ascii="Arial" w:hAnsi="Arial" w:cs="Arial"/>
        </w:rPr>
        <w:t>;</w:t>
      </w:r>
    </w:p>
    <w:p w14:paraId="2AA06329" w14:textId="77777777" w:rsidR="004865DA" w:rsidRPr="00C16AA0" w:rsidRDefault="004865DA" w:rsidP="004865DA">
      <w:pPr>
        <w:widowControl w:val="0"/>
        <w:numPr>
          <w:ilvl w:val="0"/>
          <w:numId w:val="153"/>
        </w:numPr>
        <w:autoSpaceDE w:val="0"/>
        <w:autoSpaceDN w:val="0"/>
        <w:adjustRightInd w:val="0"/>
        <w:jc w:val="both"/>
        <w:rPr>
          <w:rFonts w:ascii="Arial" w:hAnsi="Arial" w:cs="Arial"/>
        </w:rPr>
      </w:pPr>
      <w:r w:rsidRPr="00C16AA0">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6608F73B" w14:textId="77777777" w:rsidR="004865DA" w:rsidRPr="00C16AA0" w:rsidRDefault="004865DA" w:rsidP="004865DA">
      <w:pPr>
        <w:widowControl w:val="0"/>
        <w:numPr>
          <w:ilvl w:val="0"/>
          <w:numId w:val="153"/>
        </w:numPr>
        <w:autoSpaceDE w:val="0"/>
        <w:autoSpaceDN w:val="0"/>
        <w:adjustRightInd w:val="0"/>
        <w:jc w:val="both"/>
        <w:rPr>
          <w:rFonts w:ascii="Arial" w:hAnsi="Arial" w:cs="Arial"/>
        </w:rPr>
      </w:pPr>
      <w:r w:rsidRPr="00C16AA0">
        <w:rPr>
          <w:rStyle w:val="Teksttreci"/>
          <w:rFonts w:ascii="Arial" w:hAnsi="Arial" w:cs="Arial"/>
          <w:bCs/>
          <w:sz w:val="20"/>
          <w:szCs w:val="20"/>
        </w:rPr>
        <w:t xml:space="preserve">oświadczenie Wykonawców wspólnie ubiegających się o udzielenie zamówienia </w:t>
      </w:r>
      <w:r w:rsidRPr="00C16AA0">
        <w:rPr>
          <w:rStyle w:val="Teksttreci"/>
          <w:rFonts w:ascii="Arial" w:hAnsi="Arial" w:cs="Arial"/>
          <w:sz w:val="20"/>
          <w:szCs w:val="20"/>
        </w:rPr>
        <w:t xml:space="preserve">składane na podstawie art. 117 ust. 4 ustawy Pzp </w:t>
      </w:r>
      <w:r w:rsidRPr="00C16AA0">
        <w:rPr>
          <w:rStyle w:val="Teksttreci"/>
          <w:rFonts w:ascii="Arial" w:hAnsi="Arial" w:cs="Arial"/>
          <w:bCs/>
          <w:sz w:val="20"/>
          <w:szCs w:val="20"/>
        </w:rPr>
        <w:t xml:space="preserve">- </w:t>
      </w:r>
      <w:r w:rsidRPr="00C16AA0">
        <w:rPr>
          <w:rFonts w:ascii="Arial" w:hAnsi="Arial" w:cs="Arial"/>
          <w:color w:val="0000FF"/>
          <w:lang w:eastAsia="ar-SA"/>
        </w:rPr>
        <w:t>załącznik nr 6 do SWZ;</w:t>
      </w:r>
    </w:p>
    <w:p w14:paraId="3E8C2B00" w14:textId="77777777" w:rsidR="00926B04" w:rsidRPr="00513E77" w:rsidRDefault="00926B04" w:rsidP="00926B04">
      <w:pPr>
        <w:widowControl w:val="0"/>
        <w:numPr>
          <w:ilvl w:val="0"/>
          <w:numId w:val="153"/>
        </w:numPr>
        <w:autoSpaceDE w:val="0"/>
        <w:autoSpaceDN w:val="0"/>
        <w:adjustRightInd w:val="0"/>
        <w:spacing w:line="22" w:lineRule="atLeast"/>
        <w:jc w:val="both"/>
        <w:rPr>
          <w:rFonts w:ascii="Arial" w:hAnsi="Arial" w:cs="Arial"/>
        </w:rPr>
      </w:pPr>
      <w:r w:rsidRPr="00513E77">
        <w:rPr>
          <w:rFonts w:ascii="Arial" w:hAnsi="Arial" w:cs="Arial"/>
        </w:rPr>
        <w:t>elektroniczny dokument wystawiony przez Gwaranta potwierdzający wniesienie wadium w formie niepieniężnej (nie dotyczy wadium wniesionego w formie pieniężnej);</w:t>
      </w:r>
    </w:p>
    <w:p w14:paraId="0B49E177" w14:textId="77777777" w:rsidR="004865DA" w:rsidRPr="00C16AA0" w:rsidRDefault="004865DA" w:rsidP="004865DA">
      <w:pPr>
        <w:pStyle w:val="Akapitzlist"/>
        <w:ind w:left="1069" w:firstLine="0"/>
        <w:jc w:val="both"/>
        <w:rPr>
          <w:rFonts w:ascii="Arial" w:hAnsi="Arial" w:cs="Arial"/>
          <w:lang w:eastAsia="pl-PL"/>
        </w:rPr>
      </w:pPr>
    </w:p>
    <w:p w14:paraId="496D1D3A" w14:textId="77777777" w:rsidR="004865DA" w:rsidRPr="00C16AA0" w:rsidRDefault="004865DA" w:rsidP="004865DA">
      <w:pPr>
        <w:pStyle w:val="Akapitzlist"/>
        <w:numPr>
          <w:ilvl w:val="0"/>
          <w:numId w:val="151"/>
        </w:numPr>
        <w:jc w:val="both"/>
        <w:rPr>
          <w:rFonts w:ascii="Arial" w:hAnsi="Arial" w:cs="Arial"/>
          <w:lang w:eastAsia="pl-PL"/>
        </w:rPr>
      </w:pPr>
      <w:r w:rsidRPr="00C16AA0">
        <w:rPr>
          <w:rFonts w:ascii="Arial" w:hAnsi="Arial" w:cs="Arial"/>
          <w:lang w:eastAsia="pl-PL"/>
        </w:rPr>
        <w:t>Część 3 Kolumny anestezjologiczne:</w:t>
      </w:r>
    </w:p>
    <w:p w14:paraId="7A0707B1" w14:textId="77777777" w:rsidR="004865DA" w:rsidRPr="00C16AA0" w:rsidRDefault="004865DA" w:rsidP="004865DA">
      <w:pPr>
        <w:pStyle w:val="Akapitzlist"/>
        <w:numPr>
          <w:ilvl w:val="0"/>
          <w:numId w:val="154"/>
        </w:numPr>
        <w:jc w:val="both"/>
        <w:rPr>
          <w:rFonts w:ascii="Arial" w:hAnsi="Arial" w:cs="Arial"/>
          <w:lang w:eastAsia="pl-PL"/>
        </w:rPr>
      </w:pPr>
      <w:r w:rsidRPr="00C16AA0">
        <w:rPr>
          <w:rFonts w:ascii="Arial" w:hAnsi="Arial" w:cs="Arial"/>
          <w:lang w:eastAsia="pl-PL"/>
        </w:rPr>
        <w:t xml:space="preserve">poświadczony przez Wykonawcę opis przedmiotu zamówienia – </w:t>
      </w:r>
      <w:r w:rsidRPr="00C16AA0">
        <w:rPr>
          <w:rFonts w:ascii="Arial" w:hAnsi="Arial" w:cs="Arial"/>
          <w:color w:val="0000FF"/>
          <w:lang w:eastAsia="pl-PL"/>
        </w:rPr>
        <w:t>Załącznik nr 2 do SWZ</w:t>
      </w:r>
      <w:r w:rsidRPr="00C16AA0">
        <w:rPr>
          <w:rFonts w:ascii="Arial" w:hAnsi="Arial" w:cs="Arial"/>
          <w:lang w:eastAsia="pl-PL"/>
        </w:rPr>
        <w:t>;</w:t>
      </w:r>
    </w:p>
    <w:p w14:paraId="7ABF1865" w14:textId="77777777" w:rsidR="004865DA" w:rsidRPr="00C16AA0" w:rsidRDefault="004865DA" w:rsidP="004865DA">
      <w:pPr>
        <w:pStyle w:val="Akapitzlist"/>
        <w:numPr>
          <w:ilvl w:val="0"/>
          <w:numId w:val="154"/>
        </w:numPr>
        <w:jc w:val="both"/>
        <w:rPr>
          <w:rFonts w:ascii="Arial" w:hAnsi="Arial" w:cs="Arial"/>
          <w:lang w:eastAsia="pl-PL"/>
        </w:rPr>
      </w:pPr>
      <w:r w:rsidRPr="00C16AA0">
        <w:rPr>
          <w:rFonts w:ascii="Arial" w:hAnsi="Arial" w:cs="Arial"/>
          <w:lang w:eastAsia="pl-PL"/>
        </w:rPr>
        <w:t>deklaracja zgodności z załącznikami;</w:t>
      </w:r>
    </w:p>
    <w:p w14:paraId="1017C7B7" w14:textId="77777777" w:rsidR="004865DA" w:rsidRPr="00C16AA0" w:rsidRDefault="004865DA" w:rsidP="004865DA">
      <w:pPr>
        <w:pStyle w:val="Akapitzlist"/>
        <w:numPr>
          <w:ilvl w:val="0"/>
          <w:numId w:val="154"/>
        </w:numPr>
        <w:jc w:val="both"/>
        <w:rPr>
          <w:rFonts w:ascii="Arial" w:hAnsi="Arial" w:cs="Arial"/>
          <w:lang w:eastAsia="pl-PL"/>
        </w:rPr>
      </w:pPr>
      <w:r w:rsidRPr="00C16AA0">
        <w:rPr>
          <w:rFonts w:ascii="Arial" w:hAnsi="Arial" w:cs="Arial"/>
          <w:lang w:eastAsia="pl-PL"/>
        </w:rPr>
        <w:t>certyfikat CE – jeżeli dotyczy;</w:t>
      </w:r>
    </w:p>
    <w:p w14:paraId="7B55760B" w14:textId="77777777" w:rsidR="004865DA" w:rsidRPr="00C16AA0" w:rsidRDefault="004865DA" w:rsidP="004865DA">
      <w:pPr>
        <w:pStyle w:val="Akapitzlist"/>
        <w:numPr>
          <w:ilvl w:val="0"/>
          <w:numId w:val="154"/>
        </w:numPr>
        <w:jc w:val="both"/>
        <w:rPr>
          <w:rFonts w:ascii="Arial" w:hAnsi="Arial" w:cs="Arial"/>
          <w:lang w:eastAsia="pl-PL"/>
        </w:rPr>
      </w:pPr>
      <w:r w:rsidRPr="00C16AA0">
        <w:rPr>
          <w:rFonts w:ascii="Arial" w:hAnsi="Arial" w:cs="Arial"/>
          <w:lang w:eastAsia="pl-PL"/>
        </w:rPr>
        <w:t>dokument techniczny producenta lub autoryzowanego dystrybutora potwierdzający spełnienie wymaganych parametrów oferowanego wyrobu,</w:t>
      </w:r>
    </w:p>
    <w:p w14:paraId="703F2C53" w14:textId="77777777" w:rsidR="004865DA" w:rsidRPr="00C16AA0" w:rsidRDefault="004865DA" w:rsidP="004865DA">
      <w:pPr>
        <w:widowControl w:val="0"/>
        <w:numPr>
          <w:ilvl w:val="0"/>
          <w:numId w:val="154"/>
        </w:numPr>
        <w:autoSpaceDE w:val="0"/>
        <w:autoSpaceDN w:val="0"/>
        <w:adjustRightInd w:val="0"/>
        <w:jc w:val="both"/>
        <w:rPr>
          <w:rFonts w:ascii="Arial" w:hAnsi="Arial" w:cs="Arial"/>
        </w:rPr>
      </w:pPr>
      <w:r w:rsidRPr="00C16AA0">
        <w:rPr>
          <w:rFonts w:ascii="Arial" w:hAnsi="Arial" w:cs="Arial"/>
        </w:rPr>
        <w:t xml:space="preserve">Jednolity Europejski Dokument Zamówienia, którego wzór stanowi </w:t>
      </w:r>
      <w:r w:rsidRPr="00C16AA0">
        <w:rPr>
          <w:rFonts w:ascii="Arial" w:hAnsi="Arial" w:cs="Arial"/>
          <w:color w:val="0000FF"/>
        </w:rPr>
        <w:t>załącznik nr 4 do SWZ</w:t>
      </w:r>
      <w:r w:rsidRPr="00C16AA0">
        <w:rPr>
          <w:rFonts w:ascii="Arial" w:hAnsi="Arial" w:cs="Arial"/>
        </w:rPr>
        <w:t>;</w:t>
      </w:r>
    </w:p>
    <w:p w14:paraId="42947010" w14:textId="77777777" w:rsidR="004865DA" w:rsidRPr="00C16AA0" w:rsidRDefault="004865DA" w:rsidP="004865DA">
      <w:pPr>
        <w:widowControl w:val="0"/>
        <w:numPr>
          <w:ilvl w:val="0"/>
          <w:numId w:val="154"/>
        </w:numPr>
        <w:autoSpaceDE w:val="0"/>
        <w:autoSpaceDN w:val="0"/>
        <w:adjustRightInd w:val="0"/>
        <w:jc w:val="both"/>
        <w:rPr>
          <w:rFonts w:ascii="Arial" w:hAnsi="Arial" w:cs="Arial"/>
        </w:rPr>
      </w:pPr>
      <w:r w:rsidRPr="00C16AA0">
        <w:rPr>
          <w:rFonts w:ascii="Arial" w:hAnsi="Arial" w:cs="Arial"/>
        </w:rPr>
        <w:t xml:space="preserve">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C16AA0">
        <w:rPr>
          <w:rFonts w:ascii="Arial" w:hAnsi="Arial" w:cs="Arial"/>
          <w:color w:val="0000FF"/>
        </w:rPr>
        <w:t>załącznik nr 5 do SWZ</w:t>
      </w:r>
      <w:r w:rsidRPr="00C16AA0">
        <w:rPr>
          <w:rFonts w:ascii="Arial" w:hAnsi="Arial" w:cs="Arial"/>
        </w:rPr>
        <w:t>;</w:t>
      </w:r>
    </w:p>
    <w:p w14:paraId="539BFA71" w14:textId="77777777" w:rsidR="004865DA" w:rsidRPr="00C16AA0" w:rsidRDefault="004865DA" w:rsidP="004865DA">
      <w:pPr>
        <w:widowControl w:val="0"/>
        <w:numPr>
          <w:ilvl w:val="0"/>
          <w:numId w:val="154"/>
        </w:numPr>
        <w:autoSpaceDE w:val="0"/>
        <w:autoSpaceDN w:val="0"/>
        <w:adjustRightInd w:val="0"/>
        <w:jc w:val="both"/>
        <w:rPr>
          <w:rFonts w:ascii="Arial" w:hAnsi="Arial" w:cs="Arial"/>
        </w:rPr>
      </w:pPr>
      <w:r w:rsidRPr="00C16AA0">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21E398B8" w14:textId="77777777" w:rsidR="004865DA" w:rsidRPr="00C16AA0" w:rsidRDefault="004865DA" w:rsidP="004865DA">
      <w:pPr>
        <w:widowControl w:val="0"/>
        <w:numPr>
          <w:ilvl w:val="0"/>
          <w:numId w:val="154"/>
        </w:numPr>
        <w:autoSpaceDE w:val="0"/>
        <w:autoSpaceDN w:val="0"/>
        <w:adjustRightInd w:val="0"/>
        <w:jc w:val="both"/>
        <w:rPr>
          <w:rFonts w:ascii="Arial" w:hAnsi="Arial" w:cs="Arial"/>
        </w:rPr>
      </w:pPr>
      <w:r w:rsidRPr="00C16AA0">
        <w:rPr>
          <w:rStyle w:val="Teksttreci"/>
          <w:rFonts w:ascii="Arial" w:hAnsi="Arial" w:cs="Arial"/>
          <w:bCs/>
          <w:sz w:val="20"/>
          <w:szCs w:val="20"/>
        </w:rPr>
        <w:t xml:space="preserve">oświadczenie Wykonawców wspólnie ubiegających się o udzielenie zamówienia </w:t>
      </w:r>
      <w:r w:rsidRPr="00C16AA0">
        <w:rPr>
          <w:rStyle w:val="Teksttreci"/>
          <w:rFonts w:ascii="Arial" w:hAnsi="Arial" w:cs="Arial"/>
          <w:sz w:val="20"/>
          <w:szCs w:val="20"/>
        </w:rPr>
        <w:t xml:space="preserve">składane na podstawie art. 117 ust. 4 ustawy Pzp </w:t>
      </w:r>
      <w:r w:rsidRPr="00C16AA0">
        <w:rPr>
          <w:rStyle w:val="Teksttreci"/>
          <w:rFonts w:ascii="Arial" w:hAnsi="Arial" w:cs="Arial"/>
          <w:bCs/>
          <w:sz w:val="20"/>
          <w:szCs w:val="20"/>
        </w:rPr>
        <w:t xml:space="preserve">- </w:t>
      </w:r>
      <w:r w:rsidRPr="00C16AA0">
        <w:rPr>
          <w:rFonts w:ascii="Arial" w:hAnsi="Arial" w:cs="Arial"/>
          <w:color w:val="0000FF"/>
          <w:lang w:eastAsia="ar-SA"/>
        </w:rPr>
        <w:t>załącznik nr 6 do SWZ;</w:t>
      </w:r>
    </w:p>
    <w:p w14:paraId="631931BF" w14:textId="19372C86" w:rsidR="0056684C" w:rsidRPr="00513E77" w:rsidRDefault="00926B04" w:rsidP="0056684C">
      <w:pPr>
        <w:widowControl w:val="0"/>
        <w:numPr>
          <w:ilvl w:val="0"/>
          <w:numId w:val="154"/>
        </w:numPr>
        <w:autoSpaceDE w:val="0"/>
        <w:autoSpaceDN w:val="0"/>
        <w:adjustRightInd w:val="0"/>
        <w:spacing w:line="22" w:lineRule="atLeast"/>
        <w:jc w:val="both"/>
        <w:rPr>
          <w:rFonts w:ascii="Arial" w:hAnsi="Arial" w:cs="Arial"/>
        </w:rPr>
      </w:pPr>
      <w:r w:rsidRPr="00513E77">
        <w:rPr>
          <w:rFonts w:ascii="Arial" w:hAnsi="Arial" w:cs="Arial"/>
        </w:rPr>
        <w:t>elektroniczny dokument wystawiony przez Gwaranta potwierdzający wniesienie wadium w formie niepieniężnej (nie dotyczy wadium wniesionego w formie pieniężnej)</w:t>
      </w:r>
      <w:r w:rsidR="0056684C" w:rsidRPr="00513E77">
        <w:rPr>
          <w:rFonts w:ascii="Arial" w:hAnsi="Arial" w:cs="Arial"/>
        </w:rPr>
        <w:t>;</w:t>
      </w:r>
    </w:p>
    <w:p w14:paraId="310D8F4C" w14:textId="77777777" w:rsidR="004865DA" w:rsidRPr="00C16AA0" w:rsidRDefault="004865DA" w:rsidP="004865DA">
      <w:pPr>
        <w:pStyle w:val="Akapitzlist"/>
        <w:ind w:left="1069" w:firstLine="0"/>
        <w:jc w:val="both"/>
        <w:rPr>
          <w:rFonts w:ascii="Arial" w:hAnsi="Arial" w:cs="Arial"/>
          <w:lang w:eastAsia="pl-PL"/>
        </w:rPr>
      </w:pPr>
    </w:p>
    <w:p w14:paraId="189E778A" w14:textId="77777777" w:rsidR="004865DA" w:rsidRPr="00C16AA0" w:rsidRDefault="004865DA" w:rsidP="004865DA">
      <w:pPr>
        <w:pStyle w:val="Akapitzlist"/>
        <w:numPr>
          <w:ilvl w:val="0"/>
          <w:numId w:val="151"/>
        </w:numPr>
        <w:jc w:val="both"/>
        <w:rPr>
          <w:rFonts w:ascii="Arial" w:hAnsi="Arial" w:cs="Arial"/>
          <w:lang w:eastAsia="pl-PL"/>
        </w:rPr>
      </w:pPr>
      <w:r w:rsidRPr="00C16AA0">
        <w:rPr>
          <w:rFonts w:ascii="Arial" w:hAnsi="Arial" w:cs="Arial"/>
          <w:lang w:eastAsia="pl-PL"/>
        </w:rPr>
        <w:t>Część 4 Aparat ultrasonograficzny:</w:t>
      </w:r>
    </w:p>
    <w:p w14:paraId="125CA035" w14:textId="77777777" w:rsidR="004865DA" w:rsidRPr="00C16AA0" w:rsidRDefault="004865DA" w:rsidP="004865DA">
      <w:pPr>
        <w:pStyle w:val="Akapitzlist"/>
        <w:numPr>
          <w:ilvl w:val="0"/>
          <w:numId w:val="155"/>
        </w:numPr>
        <w:jc w:val="both"/>
        <w:rPr>
          <w:rFonts w:ascii="Arial" w:hAnsi="Arial" w:cs="Arial"/>
          <w:lang w:eastAsia="pl-PL"/>
        </w:rPr>
      </w:pPr>
      <w:r w:rsidRPr="00C16AA0">
        <w:rPr>
          <w:rFonts w:ascii="Arial" w:hAnsi="Arial" w:cs="Arial"/>
          <w:lang w:eastAsia="pl-PL"/>
        </w:rPr>
        <w:t xml:space="preserve">poświadczony przez Wykonawcę opis przedmiotu zamówienia – </w:t>
      </w:r>
      <w:r w:rsidRPr="00C16AA0">
        <w:rPr>
          <w:rFonts w:ascii="Arial" w:hAnsi="Arial" w:cs="Arial"/>
          <w:color w:val="0000FF"/>
          <w:lang w:eastAsia="pl-PL"/>
        </w:rPr>
        <w:t>Załącznik nr 2 do SWZ</w:t>
      </w:r>
      <w:r w:rsidRPr="00C16AA0">
        <w:rPr>
          <w:rFonts w:ascii="Arial" w:hAnsi="Arial" w:cs="Arial"/>
          <w:lang w:eastAsia="pl-PL"/>
        </w:rPr>
        <w:t>;</w:t>
      </w:r>
    </w:p>
    <w:p w14:paraId="067AD824" w14:textId="77777777" w:rsidR="004865DA" w:rsidRPr="00C16AA0" w:rsidRDefault="004865DA" w:rsidP="004865DA">
      <w:pPr>
        <w:pStyle w:val="Akapitzlist"/>
        <w:numPr>
          <w:ilvl w:val="0"/>
          <w:numId w:val="155"/>
        </w:numPr>
        <w:jc w:val="both"/>
        <w:rPr>
          <w:rFonts w:ascii="Arial" w:hAnsi="Arial" w:cs="Arial"/>
          <w:lang w:eastAsia="pl-PL"/>
        </w:rPr>
      </w:pPr>
      <w:r w:rsidRPr="00C16AA0">
        <w:rPr>
          <w:rFonts w:ascii="Arial" w:hAnsi="Arial" w:cs="Arial"/>
        </w:rPr>
        <w:lastRenderedPageBreak/>
        <w:t>deklaracja zgodności z załącznikami;</w:t>
      </w:r>
    </w:p>
    <w:p w14:paraId="31C28A1C" w14:textId="77777777" w:rsidR="004865DA" w:rsidRPr="00C16AA0" w:rsidRDefault="004865DA" w:rsidP="004865DA">
      <w:pPr>
        <w:pStyle w:val="Akapitzlist"/>
        <w:numPr>
          <w:ilvl w:val="0"/>
          <w:numId w:val="155"/>
        </w:numPr>
        <w:jc w:val="both"/>
        <w:rPr>
          <w:rFonts w:ascii="Arial" w:hAnsi="Arial" w:cs="Arial"/>
          <w:lang w:eastAsia="pl-PL"/>
        </w:rPr>
      </w:pPr>
      <w:r w:rsidRPr="00C16AA0">
        <w:rPr>
          <w:rFonts w:ascii="Arial" w:hAnsi="Arial" w:cs="Arial"/>
          <w:lang w:eastAsia="pl-PL"/>
        </w:rPr>
        <w:t>certyfikat CE;</w:t>
      </w:r>
    </w:p>
    <w:p w14:paraId="0F393462" w14:textId="01057F10" w:rsidR="004865DA" w:rsidRPr="00C16AA0" w:rsidRDefault="004865DA" w:rsidP="004865DA">
      <w:pPr>
        <w:pStyle w:val="Akapitzlist"/>
        <w:numPr>
          <w:ilvl w:val="0"/>
          <w:numId w:val="155"/>
        </w:numPr>
        <w:jc w:val="both"/>
        <w:rPr>
          <w:rFonts w:ascii="Arial" w:hAnsi="Arial" w:cs="Arial"/>
          <w:lang w:eastAsia="pl-PL"/>
        </w:rPr>
      </w:pPr>
      <w:r w:rsidRPr="00C16AA0">
        <w:rPr>
          <w:rFonts w:ascii="Arial" w:hAnsi="Arial" w:cs="Arial"/>
          <w:lang w:eastAsia="pl-PL"/>
        </w:rPr>
        <w:t>dokument techniczny producenta lub autoryzowanego dystrybutora potwierdzający spełnienie wymaganych parametrów oferowanego wyrobu,</w:t>
      </w:r>
    </w:p>
    <w:p w14:paraId="5A344142" w14:textId="77777777" w:rsidR="004865DA" w:rsidRPr="00C16AA0" w:rsidRDefault="004865DA" w:rsidP="004865DA">
      <w:pPr>
        <w:widowControl w:val="0"/>
        <w:numPr>
          <w:ilvl w:val="0"/>
          <w:numId w:val="155"/>
        </w:numPr>
        <w:autoSpaceDE w:val="0"/>
        <w:autoSpaceDN w:val="0"/>
        <w:adjustRightInd w:val="0"/>
        <w:jc w:val="both"/>
        <w:rPr>
          <w:rFonts w:ascii="Arial" w:hAnsi="Arial" w:cs="Arial"/>
        </w:rPr>
      </w:pPr>
      <w:r w:rsidRPr="00C16AA0">
        <w:rPr>
          <w:rFonts w:ascii="Arial" w:hAnsi="Arial" w:cs="Arial"/>
        </w:rPr>
        <w:t xml:space="preserve">Jednolity Europejski Dokument Zamówienia, którego wzór stanowi </w:t>
      </w:r>
      <w:r w:rsidRPr="00C16AA0">
        <w:rPr>
          <w:rFonts w:ascii="Arial" w:hAnsi="Arial" w:cs="Arial"/>
          <w:color w:val="0000FF"/>
        </w:rPr>
        <w:t>załącznik nr 4 do SWZ</w:t>
      </w:r>
      <w:r w:rsidRPr="00C16AA0">
        <w:rPr>
          <w:rFonts w:ascii="Arial" w:hAnsi="Arial" w:cs="Arial"/>
        </w:rPr>
        <w:t>;</w:t>
      </w:r>
    </w:p>
    <w:p w14:paraId="21B8703F" w14:textId="77777777" w:rsidR="004865DA" w:rsidRPr="00C16AA0" w:rsidRDefault="004865DA" w:rsidP="004865DA">
      <w:pPr>
        <w:widowControl w:val="0"/>
        <w:numPr>
          <w:ilvl w:val="0"/>
          <w:numId w:val="155"/>
        </w:numPr>
        <w:autoSpaceDE w:val="0"/>
        <w:autoSpaceDN w:val="0"/>
        <w:adjustRightInd w:val="0"/>
        <w:jc w:val="both"/>
        <w:rPr>
          <w:rFonts w:ascii="Arial" w:hAnsi="Arial" w:cs="Arial"/>
        </w:rPr>
      </w:pPr>
      <w:r w:rsidRPr="00C16AA0">
        <w:rPr>
          <w:rFonts w:ascii="Arial" w:hAnsi="Arial" w:cs="Arial"/>
        </w:rPr>
        <w:t xml:space="preserve">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C16AA0">
        <w:rPr>
          <w:rFonts w:ascii="Arial" w:hAnsi="Arial" w:cs="Arial"/>
          <w:color w:val="0000FF"/>
        </w:rPr>
        <w:t>załącznik nr 5 do SWZ</w:t>
      </w:r>
      <w:r w:rsidRPr="00C16AA0">
        <w:rPr>
          <w:rFonts w:ascii="Arial" w:hAnsi="Arial" w:cs="Arial"/>
        </w:rPr>
        <w:t>;</w:t>
      </w:r>
    </w:p>
    <w:p w14:paraId="3BB6F09C" w14:textId="77777777" w:rsidR="004865DA" w:rsidRPr="00C16AA0" w:rsidRDefault="004865DA" w:rsidP="004865DA">
      <w:pPr>
        <w:widowControl w:val="0"/>
        <w:numPr>
          <w:ilvl w:val="0"/>
          <w:numId w:val="155"/>
        </w:numPr>
        <w:autoSpaceDE w:val="0"/>
        <w:autoSpaceDN w:val="0"/>
        <w:adjustRightInd w:val="0"/>
        <w:jc w:val="both"/>
        <w:rPr>
          <w:rFonts w:ascii="Arial" w:hAnsi="Arial" w:cs="Arial"/>
        </w:rPr>
      </w:pPr>
      <w:r w:rsidRPr="00C16AA0">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743974B3" w14:textId="77777777" w:rsidR="004865DA" w:rsidRPr="00C16AA0" w:rsidRDefault="004865DA" w:rsidP="004865DA">
      <w:pPr>
        <w:widowControl w:val="0"/>
        <w:numPr>
          <w:ilvl w:val="0"/>
          <w:numId w:val="155"/>
        </w:numPr>
        <w:autoSpaceDE w:val="0"/>
        <w:autoSpaceDN w:val="0"/>
        <w:adjustRightInd w:val="0"/>
        <w:jc w:val="both"/>
        <w:rPr>
          <w:rFonts w:ascii="Arial" w:hAnsi="Arial" w:cs="Arial"/>
        </w:rPr>
      </w:pPr>
      <w:r w:rsidRPr="00C16AA0">
        <w:rPr>
          <w:rStyle w:val="Teksttreci"/>
          <w:rFonts w:ascii="Arial" w:hAnsi="Arial" w:cs="Arial"/>
          <w:bCs/>
          <w:sz w:val="20"/>
          <w:szCs w:val="20"/>
        </w:rPr>
        <w:t xml:space="preserve">oświadczenie Wykonawców wspólnie ubiegających się o udzielenie zamówienia </w:t>
      </w:r>
      <w:r w:rsidRPr="00C16AA0">
        <w:rPr>
          <w:rStyle w:val="Teksttreci"/>
          <w:rFonts w:ascii="Arial" w:hAnsi="Arial" w:cs="Arial"/>
          <w:sz w:val="20"/>
          <w:szCs w:val="20"/>
        </w:rPr>
        <w:t xml:space="preserve">składane na podstawie art. 117 ust. 4 ustawy Pzp </w:t>
      </w:r>
      <w:r w:rsidRPr="00C16AA0">
        <w:rPr>
          <w:rStyle w:val="Teksttreci"/>
          <w:rFonts w:ascii="Arial" w:hAnsi="Arial" w:cs="Arial"/>
          <w:bCs/>
          <w:sz w:val="20"/>
          <w:szCs w:val="20"/>
        </w:rPr>
        <w:t xml:space="preserve">- </w:t>
      </w:r>
      <w:r w:rsidRPr="00C16AA0">
        <w:rPr>
          <w:rFonts w:ascii="Arial" w:hAnsi="Arial" w:cs="Arial"/>
          <w:color w:val="0000FF"/>
          <w:lang w:eastAsia="ar-SA"/>
        </w:rPr>
        <w:t>załącznik nr 6 do SWZ;</w:t>
      </w:r>
    </w:p>
    <w:p w14:paraId="03B54376" w14:textId="77777777" w:rsidR="00926B04" w:rsidRPr="00513E77" w:rsidRDefault="00926B04" w:rsidP="00926B04">
      <w:pPr>
        <w:widowControl w:val="0"/>
        <w:numPr>
          <w:ilvl w:val="0"/>
          <w:numId w:val="155"/>
        </w:numPr>
        <w:autoSpaceDE w:val="0"/>
        <w:autoSpaceDN w:val="0"/>
        <w:adjustRightInd w:val="0"/>
        <w:spacing w:line="22" w:lineRule="atLeast"/>
        <w:jc w:val="both"/>
        <w:rPr>
          <w:rFonts w:ascii="Arial" w:hAnsi="Arial" w:cs="Arial"/>
        </w:rPr>
      </w:pPr>
      <w:r w:rsidRPr="00513E77">
        <w:rPr>
          <w:rFonts w:ascii="Arial" w:hAnsi="Arial" w:cs="Arial"/>
        </w:rPr>
        <w:t>elektroniczny dokument wystawiony przez Gwaranta potwierdzający wniesienie wadium w formie niepieniężnej (nie dotyczy wadium wniesionego w formie pieniężnej);</w:t>
      </w:r>
    </w:p>
    <w:p w14:paraId="1E990B82" w14:textId="77777777" w:rsidR="00C04138" w:rsidRPr="00C16AA0" w:rsidRDefault="00C04138" w:rsidP="004865DA">
      <w:pPr>
        <w:rPr>
          <w:rFonts w:ascii="Arial" w:hAnsi="Arial" w:cs="Arial"/>
          <w:highlight w:val="yellow"/>
        </w:rPr>
      </w:pPr>
    </w:p>
    <w:p w14:paraId="524C6C81" w14:textId="77777777" w:rsidR="005E565C" w:rsidRPr="00C16AA0" w:rsidRDefault="005E565C" w:rsidP="00837502">
      <w:pPr>
        <w:numPr>
          <w:ilvl w:val="0"/>
          <w:numId w:val="4"/>
        </w:numPr>
        <w:tabs>
          <w:tab w:val="clear" w:pos="567"/>
        </w:tabs>
        <w:ind w:left="527" w:hanging="357"/>
        <w:jc w:val="both"/>
        <w:rPr>
          <w:rFonts w:ascii="Arial" w:hAnsi="Arial" w:cs="Arial"/>
        </w:rPr>
      </w:pPr>
      <w:r w:rsidRPr="00C16AA0">
        <w:rPr>
          <w:rFonts w:ascii="Arial" w:hAnsi="Arial" w:cs="Arial"/>
        </w:rPr>
        <w:t>Oferta musi być sporządzona w języku polskim.</w:t>
      </w:r>
    </w:p>
    <w:p w14:paraId="58EB6B73" w14:textId="61A40885" w:rsidR="005E565C" w:rsidRPr="00C16AA0" w:rsidRDefault="005E565C" w:rsidP="00837502">
      <w:pPr>
        <w:numPr>
          <w:ilvl w:val="0"/>
          <w:numId w:val="4"/>
        </w:numPr>
        <w:tabs>
          <w:tab w:val="clear" w:pos="567"/>
        </w:tabs>
        <w:ind w:left="527" w:hanging="357"/>
        <w:jc w:val="both"/>
        <w:rPr>
          <w:rFonts w:ascii="Arial" w:hAnsi="Arial" w:cs="Arial"/>
        </w:rPr>
      </w:pPr>
      <w:r w:rsidRPr="00C16AA0">
        <w:rPr>
          <w:rFonts w:ascii="Arial" w:hAnsi="Arial" w:cs="Arial"/>
        </w:rPr>
        <w:t>Dokumenty sporządzone w języku obcym należy złożyć wraz z tłumaczeniem na język polski, poświadczonym przez wykonawcę</w:t>
      </w:r>
      <w:r w:rsidR="00D01734" w:rsidRPr="00C16AA0">
        <w:rPr>
          <w:rFonts w:ascii="Arial" w:hAnsi="Arial" w:cs="Arial"/>
        </w:rPr>
        <w:t>, pod rygorem odrzucenia oferty.</w:t>
      </w:r>
    </w:p>
    <w:p w14:paraId="5A860BC5" w14:textId="77777777" w:rsidR="005E565C" w:rsidRPr="00C16AA0" w:rsidRDefault="005E565C" w:rsidP="00837502">
      <w:pPr>
        <w:numPr>
          <w:ilvl w:val="0"/>
          <w:numId w:val="4"/>
        </w:numPr>
        <w:tabs>
          <w:tab w:val="clear" w:pos="567"/>
        </w:tabs>
        <w:ind w:left="527" w:hanging="357"/>
        <w:jc w:val="both"/>
        <w:rPr>
          <w:rFonts w:ascii="Arial" w:hAnsi="Arial" w:cs="Arial"/>
        </w:rPr>
      </w:pPr>
      <w:r w:rsidRPr="00C16AA0">
        <w:rPr>
          <w:rFonts w:ascii="Arial" w:hAnsi="Arial" w:cs="Arial"/>
        </w:rPr>
        <w:t>Koszty związane z przygotowaniem oferty ponosi Wykonawca.</w:t>
      </w:r>
    </w:p>
    <w:p w14:paraId="017A1326" w14:textId="3C09F3E8" w:rsidR="005E565C" w:rsidRPr="00C16AA0" w:rsidRDefault="005E565C" w:rsidP="00837502">
      <w:pPr>
        <w:numPr>
          <w:ilvl w:val="0"/>
          <w:numId w:val="4"/>
        </w:numPr>
        <w:tabs>
          <w:tab w:val="clear" w:pos="567"/>
        </w:tabs>
        <w:ind w:left="527" w:hanging="357"/>
        <w:jc w:val="both"/>
        <w:rPr>
          <w:rFonts w:ascii="Arial" w:hAnsi="Arial" w:cs="Arial"/>
        </w:rPr>
      </w:pPr>
      <w:r w:rsidRPr="00C16AA0">
        <w:rPr>
          <w:rFonts w:ascii="Arial" w:hAnsi="Arial" w:cs="Arial"/>
        </w:rPr>
        <w:t>Oferta oraz wszystkie załączniki wymagają</w:t>
      </w:r>
      <w:r w:rsidR="0033031E" w:rsidRPr="00C16AA0">
        <w:rPr>
          <w:rFonts w:ascii="Arial" w:hAnsi="Arial" w:cs="Arial"/>
        </w:rPr>
        <w:t>, pod rygorem nieważności,</w:t>
      </w:r>
      <w:r w:rsidRPr="00C16AA0">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C16AA0" w:rsidRDefault="0033031E" w:rsidP="00837502">
      <w:pPr>
        <w:pStyle w:val="Akapitzlist"/>
        <w:numPr>
          <w:ilvl w:val="0"/>
          <w:numId w:val="4"/>
        </w:numPr>
        <w:jc w:val="both"/>
        <w:rPr>
          <w:rFonts w:ascii="Arial" w:hAnsi="Arial" w:cs="Arial"/>
          <w:lang w:eastAsia="pl-PL"/>
        </w:rPr>
      </w:pPr>
      <w:r w:rsidRPr="00C16AA0">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 5.</w:t>
      </w:r>
    </w:p>
    <w:p w14:paraId="20008AB7" w14:textId="77777777" w:rsidR="005E565C" w:rsidRPr="00C16AA0" w:rsidRDefault="005E565C" w:rsidP="00837502">
      <w:pPr>
        <w:numPr>
          <w:ilvl w:val="0"/>
          <w:numId w:val="4"/>
        </w:numPr>
        <w:tabs>
          <w:tab w:val="clear" w:pos="567"/>
        </w:tabs>
        <w:ind w:left="527" w:hanging="357"/>
        <w:jc w:val="both"/>
        <w:rPr>
          <w:rFonts w:ascii="Arial" w:hAnsi="Arial" w:cs="Arial"/>
        </w:rPr>
      </w:pPr>
      <w:r w:rsidRPr="00C16AA0">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C16AA0" w:rsidRDefault="005E565C" w:rsidP="00837502">
      <w:pPr>
        <w:numPr>
          <w:ilvl w:val="0"/>
          <w:numId w:val="4"/>
        </w:numPr>
        <w:tabs>
          <w:tab w:val="clear" w:pos="567"/>
        </w:tabs>
        <w:ind w:left="527" w:hanging="357"/>
        <w:jc w:val="both"/>
        <w:rPr>
          <w:rFonts w:ascii="Arial" w:hAnsi="Arial" w:cs="Arial"/>
        </w:rPr>
      </w:pPr>
      <w:r w:rsidRPr="00C16AA0">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C16AA0" w:rsidRDefault="005E565C" w:rsidP="00837502">
      <w:pPr>
        <w:widowControl w:val="0"/>
        <w:autoSpaceDE w:val="0"/>
        <w:autoSpaceDN w:val="0"/>
        <w:adjustRightInd w:val="0"/>
        <w:jc w:val="both"/>
        <w:rPr>
          <w:rFonts w:ascii="Arial" w:hAnsi="Arial" w:cs="Arial"/>
        </w:rPr>
      </w:pPr>
    </w:p>
    <w:p w14:paraId="3C6B02E1" w14:textId="77777777" w:rsidR="005E565C" w:rsidRPr="00C16AA0" w:rsidRDefault="005E565C" w:rsidP="00837502">
      <w:pPr>
        <w:widowControl w:val="0"/>
        <w:numPr>
          <w:ilvl w:val="1"/>
          <w:numId w:val="4"/>
        </w:numPr>
        <w:autoSpaceDE w:val="0"/>
        <w:autoSpaceDN w:val="0"/>
        <w:adjustRightInd w:val="0"/>
        <w:jc w:val="both"/>
        <w:rPr>
          <w:rFonts w:ascii="Arial" w:hAnsi="Arial" w:cs="Arial"/>
          <w:bCs/>
        </w:rPr>
      </w:pPr>
      <w:r w:rsidRPr="00C16AA0">
        <w:rPr>
          <w:rFonts w:ascii="Arial" w:hAnsi="Arial" w:cs="Arial"/>
          <w:bCs/>
        </w:rPr>
        <w:t xml:space="preserve">Oferta wspólna. </w:t>
      </w:r>
      <w:r w:rsidRPr="00C16AA0">
        <w:rPr>
          <w:rFonts w:ascii="Arial" w:hAnsi="Arial" w:cs="Arial"/>
        </w:rPr>
        <w:t xml:space="preserve">W przypadku, kiedy ofertę składa kilka podmiotów, oferta musi spełniać następujące warunki: </w:t>
      </w:r>
    </w:p>
    <w:p w14:paraId="705A3A57" w14:textId="77777777" w:rsidR="005E565C" w:rsidRPr="00C16AA0" w:rsidRDefault="005E565C" w:rsidP="00B40719">
      <w:pPr>
        <w:widowControl w:val="0"/>
        <w:numPr>
          <w:ilvl w:val="0"/>
          <w:numId w:val="10"/>
        </w:numPr>
        <w:tabs>
          <w:tab w:val="clear" w:pos="737"/>
        </w:tabs>
        <w:autoSpaceDE w:val="0"/>
        <w:autoSpaceDN w:val="0"/>
        <w:adjustRightInd w:val="0"/>
        <w:ind w:left="527" w:hanging="357"/>
        <w:jc w:val="both"/>
        <w:rPr>
          <w:rFonts w:ascii="Arial" w:hAnsi="Arial" w:cs="Arial"/>
        </w:rPr>
      </w:pPr>
      <w:r w:rsidRPr="00C16AA0">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C16AA0" w:rsidRDefault="005E565C" w:rsidP="00B40719">
      <w:pPr>
        <w:widowControl w:val="0"/>
        <w:numPr>
          <w:ilvl w:val="0"/>
          <w:numId w:val="10"/>
        </w:numPr>
        <w:tabs>
          <w:tab w:val="clear" w:pos="737"/>
        </w:tabs>
        <w:autoSpaceDE w:val="0"/>
        <w:autoSpaceDN w:val="0"/>
        <w:adjustRightInd w:val="0"/>
        <w:ind w:left="527" w:hanging="357"/>
        <w:jc w:val="both"/>
        <w:rPr>
          <w:rFonts w:ascii="Arial" w:hAnsi="Arial" w:cs="Arial"/>
        </w:rPr>
      </w:pPr>
      <w:r w:rsidRPr="00C16AA0">
        <w:rPr>
          <w:rFonts w:ascii="Arial" w:hAnsi="Arial" w:cs="Arial"/>
        </w:rPr>
        <w:t>Oferta winna być podpisana przez ustanowionego pełnomocnika.</w:t>
      </w:r>
    </w:p>
    <w:p w14:paraId="6AAF0539" w14:textId="77777777" w:rsidR="005E565C" w:rsidRPr="00C16AA0" w:rsidRDefault="005E565C" w:rsidP="00B40719">
      <w:pPr>
        <w:widowControl w:val="0"/>
        <w:numPr>
          <w:ilvl w:val="0"/>
          <w:numId w:val="10"/>
        </w:numPr>
        <w:tabs>
          <w:tab w:val="clear" w:pos="737"/>
        </w:tabs>
        <w:autoSpaceDE w:val="0"/>
        <w:autoSpaceDN w:val="0"/>
        <w:adjustRightInd w:val="0"/>
        <w:ind w:left="527" w:hanging="357"/>
        <w:jc w:val="both"/>
        <w:rPr>
          <w:rFonts w:ascii="Arial" w:hAnsi="Arial" w:cs="Arial"/>
        </w:rPr>
      </w:pPr>
      <w:r w:rsidRPr="00C16AA0">
        <w:rPr>
          <w:rFonts w:ascii="Arial" w:hAnsi="Arial" w:cs="Arial"/>
        </w:rPr>
        <w:t>Upoważnienie do pełnienia funkcji pełnomocnika wymaga podpisu prawnie upoważnionych przedstawicieli każdego z partnerów - należy załączyć je do oferty.</w:t>
      </w:r>
    </w:p>
    <w:p w14:paraId="576846DA" w14:textId="38EB6A07" w:rsidR="005E565C" w:rsidRPr="00C16AA0" w:rsidRDefault="005E565C" w:rsidP="00B40719">
      <w:pPr>
        <w:widowControl w:val="0"/>
        <w:numPr>
          <w:ilvl w:val="0"/>
          <w:numId w:val="10"/>
        </w:numPr>
        <w:tabs>
          <w:tab w:val="clear" w:pos="737"/>
        </w:tabs>
        <w:autoSpaceDE w:val="0"/>
        <w:autoSpaceDN w:val="0"/>
        <w:adjustRightInd w:val="0"/>
        <w:ind w:left="527" w:hanging="357"/>
        <w:jc w:val="both"/>
        <w:rPr>
          <w:rFonts w:ascii="Arial" w:hAnsi="Arial" w:cs="Arial"/>
        </w:rPr>
      </w:pPr>
      <w:r w:rsidRPr="00C16AA0">
        <w:rPr>
          <w:rFonts w:ascii="Arial" w:eastAsia="Calibri" w:hAnsi="Arial" w:cs="Arial"/>
          <w:color w:val="000000"/>
        </w:rPr>
        <w:t>J</w:t>
      </w:r>
      <w:r w:rsidR="00F4620E" w:rsidRPr="00C16AA0">
        <w:rPr>
          <w:rFonts w:ascii="Arial" w:eastAsia="Calibri" w:hAnsi="Arial" w:cs="Arial"/>
          <w:color w:val="000000"/>
        </w:rPr>
        <w:t xml:space="preserve">ednolity </w:t>
      </w:r>
      <w:r w:rsidRPr="00C16AA0">
        <w:rPr>
          <w:rFonts w:ascii="Arial" w:eastAsia="Calibri" w:hAnsi="Arial" w:cs="Arial"/>
          <w:color w:val="000000"/>
        </w:rPr>
        <w:t>E</w:t>
      </w:r>
      <w:r w:rsidR="00F4620E" w:rsidRPr="00C16AA0">
        <w:rPr>
          <w:rFonts w:ascii="Arial" w:eastAsia="Calibri" w:hAnsi="Arial" w:cs="Arial"/>
          <w:color w:val="000000"/>
        </w:rPr>
        <w:t xml:space="preserve">uropejski </w:t>
      </w:r>
      <w:r w:rsidRPr="00C16AA0">
        <w:rPr>
          <w:rFonts w:ascii="Arial" w:eastAsia="Calibri" w:hAnsi="Arial" w:cs="Arial"/>
          <w:color w:val="000000"/>
        </w:rPr>
        <w:t>D</w:t>
      </w:r>
      <w:r w:rsidR="00F4620E" w:rsidRPr="00C16AA0">
        <w:rPr>
          <w:rFonts w:ascii="Arial" w:eastAsia="Calibri" w:hAnsi="Arial" w:cs="Arial"/>
          <w:color w:val="000000"/>
        </w:rPr>
        <w:t xml:space="preserve">okument </w:t>
      </w:r>
      <w:r w:rsidRPr="00C16AA0">
        <w:rPr>
          <w:rFonts w:ascii="Arial" w:eastAsia="Calibri" w:hAnsi="Arial" w:cs="Arial"/>
          <w:color w:val="000000"/>
        </w:rPr>
        <w:t>Z</w:t>
      </w:r>
      <w:r w:rsidR="00F4620E" w:rsidRPr="00C16AA0">
        <w:rPr>
          <w:rFonts w:ascii="Arial" w:eastAsia="Calibri" w:hAnsi="Arial" w:cs="Arial"/>
          <w:color w:val="000000"/>
        </w:rPr>
        <w:t>amówienia</w:t>
      </w:r>
      <w:r w:rsidRPr="00C16AA0">
        <w:rPr>
          <w:rFonts w:ascii="Arial" w:eastAsia="Calibri" w:hAnsi="Arial" w:cs="Arial"/>
          <w:color w:val="000000"/>
        </w:rPr>
        <w:t xml:space="preserve"> składa każdy z wykonawców wspólnie ubiegających się o zamówienie. Dokument ten potwierdza spełnianie warunków udziału w postępowaniu, brak podstaw </w:t>
      </w:r>
      <w:r w:rsidR="00491F3B" w:rsidRPr="00C16AA0">
        <w:rPr>
          <w:rFonts w:ascii="Arial" w:eastAsia="Calibri" w:hAnsi="Arial" w:cs="Arial"/>
          <w:color w:val="000000"/>
        </w:rPr>
        <w:t>wykluczenia,</w:t>
      </w:r>
      <w:r w:rsidRPr="00C16AA0">
        <w:rPr>
          <w:rFonts w:ascii="Arial" w:eastAsia="Calibri" w:hAnsi="Arial" w:cs="Arial"/>
          <w:color w:val="000000"/>
        </w:rPr>
        <w:t xml:space="preserve"> w którym każdy z wykonawców wykazuje spełnianie warunków udziału w postępowaniu oraz brak podstaw wykluczenia.</w:t>
      </w:r>
    </w:p>
    <w:p w14:paraId="56730FA8" w14:textId="77777777" w:rsidR="005E565C" w:rsidRPr="00C16AA0" w:rsidRDefault="005E565C" w:rsidP="00B40719">
      <w:pPr>
        <w:widowControl w:val="0"/>
        <w:numPr>
          <w:ilvl w:val="0"/>
          <w:numId w:val="10"/>
        </w:numPr>
        <w:tabs>
          <w:tab w:val="clear" w:pos="737"/>
        </w:tabs>
        <w:autoSpaceDE w:val="0"/>
        <w:autoSpaceDN w:val="0"/>
        <w:adjustRightInd w:val="0"/>
        <w:ind w:left="527" w:hanging="357"/>
        <w:jc w:val="both"/>
        <w:rPr>
          <w:rFonts w:ascii="Arial" w:hAnsi="Arial" w:cs="Arial"/>
        </w:rPr>
      </w:pPr>
      <w:r w:rsidRPr="00C16AA0">
        <w:rPr>
          <w:rFonts w:ascii="Arial" w:hAnsi="Arial" w:cs="Arial"/>
        </w:rPr>
        <w:t>Podmioty występujące wspólnie ponoszą solidarną odpowiedzialność za niewykonanie lub nienależyte wykonanie zobowiązań.</w:t>
      </w:r>
    </w:p>
    <w:p w14:paraId="214C062D" w14:textId="77777777" w:rsidR="00192F04" w:rsidRPr="00C16AA0" w:rsidRDefault="00192F04"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92F04" w:rsidRPr="00C16AA0" w14:paraId="1596B701" w14:textId="77777777" w:rsidTr="00E333A0">
        <w:tc>
          <w:tcPr>
            <w:tcW w:w="9923" w:type="dxa"/>
            <w:shd w:val="clear" w:color="auto" w:fill="F2F2F2" w:themeFill="background1" w:themeFillShade="F2"/>
          </w:tcPr>
          <w:p w14:paraId="7C95B03B" w14:textId="0A3A02B4" w:rsidR="00192F04" w:rsidRPr="00C16AA0" w:rsidRDefault="00192F04" w:rsidP="00837502">
            <w:pPr>
              <w:rPr>
                <w:rFonts w:ascii="Arial" w:hAnsi="Arial" w:cs="Arial"/>
              </w:rPr>
            </w:pPr>
            <w:r w:rsidRPr="00C16AA0">
              <w:rPr>
                <w:rFonts w:ascii="Arial" w:hAnsi="Arial" w:cs="Arial"/>
              </w:rPr>
              <w:t>DZIAŁ X</w:t>
            </w:r>
            <w:r w:rsidR="00036EE2" w:rsidRPr="00C16AA0">
              <w:rPr>
                <w:rFonts w:ascii="Arial" w:hAnsi="Arial" w:cs="Arial"/>
              </w:rPr>
              <w:t>I</w:t>
            </w:r>
            <w:r w:rsidRPr="00C16AA0">
              <w:rPr>
                <w:rFonts w:ascii="Arial" w:hAnsi="Arial" w:cs="Arial"/>
              </w:rPr>
              <w:t xml:space="preserve">V. </w:t>
            </w:r>
            <w:r w:rsidR="00D97948" w:rsidRPr="00C16AA0">
              <w:rPr>
                <w:rFonts w:ascii="Arial" w:hAnsi="Arial" w:cs="Arial"/>
              </w:rPr>
              <w:t>SPOSÓB SKŁADANIA OFERT</w:t>
            </w:r>
          </w:p>
        </w:tc>
      </w:tr>
    </w:tbl>
    <w:p w14:paraId="098FE9A6" w14:textId="77777777" w:rsidR="00C04138" w:rsidRPr="00C16AA0" w:rsidRDefault="00C04138" w:rsidP="00837502">
      <w:pPr>
        <w:tabs>
          <w:tab w:val="left" w:pos="1418"/>
        </w:tabs>
        <w:rPr>
          <w:rFonts w:ascii="Arial" w:hAnsi="Arial" w:cs="Arial"/>
        </w:rPr>
      </w:pPr>
    </w:p>
    <w:p w14:paraId="132A48A1" w14:textId="009A721A" w:rsidR="00C04138" w:rsidRPr="00C16AA0" w:rsidRDefault="00C04138" w:rsidP="007C3558">
      <w:pPr>
        <w:pStyle w:val="Akapitzlist"/>
        <w:numPr>
          <w:ilvl w:val="0"/>
          <w:numId w:val="30"/>
        </w:numPr>
        <w:jc w:val="both"/>
        <w:rPr>
          <w:rFonts w:ascii="Arial" w:hAnsi="Arial" w:cs="Arial"/>
          <w:bCs/>
        </w:rPr>
      </w:pPr>
      <w:bookmarkStart w:id="6" w:name="_Hlk145485273"/>
      <w:r w:rsidRPr="00C16AA0">
        <w:rPr>
          <w:rFonts w:ascii="Arial" w:hAnsi="Arial" w:cs="Arial"/>
          <w:bCs/>
        </w:rPr>
        <w:t xml:space="preserve">Wykonawca przygotowuje ofertę przy pomocy „Formularza ofertowego”, stanowiącego </w:t>
      </w:r>
      <w:r w:rsidRPr="00C16AA0">
        <w:rPr>
          <w:rFonts w:ascii="Arial" w:hAnsi="Arial" w:cs="Arial"/>
          <w:color w:val="0000FF"/>
        </w:rPr>
        <w:t xml:space="preserve">załącznik nr </w:t>
      </w:r>
      <w:r w:rsidR="00CF13EA" w:rsidRPr="00C16AA0">
        <w:rPr>
          <w:rFonts w:ascii="Arial" w:hAnsi="Arial" w:cs="Arial"/>
          <w:color w:val="0000FF"/>
        </w:rPr>
        <w:t>1</w:t>
      </w:r>
      <w:r w:rsidR="007175CD" w:rsidRPr="00C16AA0">
        <w:rPr>
          <w:rFonts w:ascii="Arial" w:hAnsi="Arial" w:cs="Arial"/>
          <w:color w:val="0000FF"/>
        </w:rPr>
        <w:t xml:space="preserve"> do SWZ</w:t>
      </w:r>
      <w:r w:rsidRPr="00C16AA0">
        <w:rPr>
          <w:rFonts w:ascii="Arial" w:hAnsi="Arial" w:cs="Arial"/>
          <w:bCs/>
        </w:rPr>
        <w:t xml:space="preserve"> udostępnionego przez Zamawiającego na Platformie e-Zamówienia i zamieszczonego w podglądzie postępowania w zakładce „Informacje podstawowe”.</w:t>
      </w:r>
    </w:p>
    <w:p w14:paraId="583114D7" w14:textId="7633C799" w:rsidR="00C04138" w:rsidRPr="00C16AA0" w:rsidRDefault="00C04138" w:rsidP="007C3558">
      <w:pPr>
        <w:pStyle w:val="Akapitzlist"/>
        <w:numPr>
          <w:ilvl w:val="0"/>
          <w:numId w:val="30"/>
        </w:numPr>
        <w:jc w:val="both"/>
        <w:rPr>
          <w:rFonts w:ascii="Arial" w:hAnsi="Arial" w:cs="Arial"/>
          <w:bCs/>
        </w:rPr>
      </w:pPr>
      <w:r w:rsidRPr="00C16AA0">
        <w:rPr>
          <w:rFonts w:ascii="Arial" w:hAnsi="Arial" w:cs="Arial"/>
          <w:bCs/>
        </w:rPr>
        <w:lastRenderedPageBreak/>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12D7A" w:rsidRPr="00C16AA0">
        <w:rPr>
          <w:rFonts w:ascii="Arial" w:hAnsi="Arial" w:cs="Arial"/>
          <w:bCs/>
        </w:rPr>
        <w:t>us</w:t>
      </w:r>
      <w:r w:rsidRPr="00C16AA0">
        <w:rPr>
          <w:rFonts w:ascii="Arial" w:hAnsi="Arial" w:cs="Arial"/>
          <w:bCs/>
        </w:rPr>
        <w:t>t</w:t>
      </w:r>
      <w:r w:rsidR="00012D7A" w:rsidRPr="00C16AA0">
        <w:rPr>
          <w:rFonts w:ascii="Arial" w:hAnsi="Arial" w:cs="Arial"/>
          <w:bCs/>
        </w:rPr>
        <w:t>.</w:t>
      </w:r>
      <w:r w:rsidRPr="00C16AA0">
        <w:rPr>
          <w:rFonts w:ascii="Arial" w:hAnsi="Arial" w:cs="Arial"/>
          <w:bCs/>
        </w:rPr>
        <w:t xml:space="preserve"> 6.</w:t>
      </w:r>
    </w:p>
    <w:p w14:paraId="6DF95977" w14:textId="77777777" w:rsidR="00C04138" w:rsidRPr="00C16AA0" w:rsidRDefault="00C04138" w:rsidP="007C3558">
      <w:pPr>
        <w:pStyle w:val="Akapitzlist"/>
        <w:numPr>
          <w:ilvl w:val="0"/>
          <w:numId w:val="30"/>
        </w:numPr>
        <w:jc w:val="both"/>
        <w:rPr>
          <w:rFonts w:ascii="Arial" w:hAnsi="Arial" w:cs="Arial"/>
          <w:bCs/>
        </w:rPr>
      </w:pPr>
      <w:r w:rsidRPr="00C16AA0">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11EA1083" w14:textId="77777777" w:rsidR="00C04138" w:rsidRPr="00C16AA0" w:rsidRDefault="00C04138" w:rsidP="007C3558">
      <w:pPr>
        <w:pStyle w:val="Akapitzlist"/>
        <w:numPr>
          <w:ilvl w:val="0"/>
          <w:numId w:val="30"/>
        </w:numPr>
        <w:jc w:val="both"/>
        <w:rPr>
          <w:rFonts w:ascii="Arial" w:hAnsi="Arial" w:cs="Arial"/>
          <w:bCs/>
        </w:rPr>
      </w:pPr>
      <w:r w:rsidRPr="00C16AA0">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C16AA0" w:rsidRDefault="00C04138" w:rsidP="007C3558">
      <w:pPr>
        <w:pStyle w:val="Akapitzlist"/>
        <w:numPr>
          <w:ilvl w:val="0"/>
          <w:numId w:val="30"/>
        </w:numPr>
        <w:jc w:val="both"/>
        <w:rPr>
          <w:rFonts w:ascii="Arial" w:hAnsi="Arial" w:cs="Arial"/>
          <w:bCs/>
        </w:rPr>
      </w:pPr>
      <w:r w:rsidRPr="00C16AA0">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2E5F6CC" w14:textId="77777777" w:rsidR="005A3103" w:rsidRPr="00C16AA0" w:rsidRDefault="005A3103" w:rsidP="007C3558">
      <w:pPr>
        <w:pStyle w:val="Akapitzlist"/>
        <w:numPr>
          <w:ilvl w:val="0"/>
          <w:numId w:val="30"/>
        </w:numPr>
        <w:jc w:val="both"/>
        <w:rPr>
          <w:rFonts w:ascii="Arial" w:hAnsi="Arial" w:cs="Arial"/>
          <w:bCs/>
        </w:rPr>
      </w:pPr>
      <w:r w:rsidRPr="00C16AA0">
        <w:rPr>
          <w:rFonts w:ascii="Arial" w:hAnsi="Arial" w:cs="Arial"/>
          <w:bCs/>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3B39BBCA" w14:textId="77777777" w:rsidR="005A3103" w:rsidRPr="00C16AA0" w:rsidRDefault="005A3103" w:rsidP="005A3103">
      <w:pPr>
        <w:ind w:left="357"/>
        <w:jc w:val="both"/>
        <w:rPr>
          <w:rFonts w:ascii="Arial" w:hAnsi="Arial" w:cs="Arial"/>
          <w:bCs/>
        </w:rPr>
      </w:pPr>
      <w:r w:rsidRPr="00C16AA0">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mogą być zgodnie z wyborem wykonawcy/wykonawcy wspólnie ubiegającego się o udzielenie zamówienia/podmiotu udostępniającego zasoby opatrzone podpisem typu zewnętrznego lub wewnętrznego. W zależności od jego typu (zewnętrzny, wewnętrzny) w polu „Załączniki i inne dokumenty przedstawione w ofercie przez Wykonawcę” dodaje się uprzednio podpisane dokumenty wraz z wygenerowanym plikiem podpisu (typ zewnętrzny) lub dokument z wszytym podpisem (typ wewnętrzny).</w:t>
      </w:r>
    </w:p>
    <w:p w14:paraId="30E5F965" w14:textId="77777777" w:rsidR="005A3103" w:rsidRPr="00C16AA0" w:rsidRDefault="005A3103" w:rsidP="005A3103">
      <w:pPr>
        <w:ind w:left="357"/>
        <w:jc w:val="both"/>
        <w:rPr>
          <w:rFonts w:ascii="Arial" w:hAnsi="Arial" w:cs="Arial"/>
          <w:bCs/>
        </w:rPr>
      </w:pPr>
      <w:r w:rsidRPr="00C16AA0">
        <w:rPr>
          <w:rFonts w:ascii="Arial" w:hAnsi="Arial" w:cs="Arial"/>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D2B2B82" w14:textId="77777777" w:rsidR="00C04138" w:rsidRPr="00C16AA0" w:rsidRDefault="00C04138" w:rsidP="007C3558">
      <w:pPr>
        <w:pStyle w:val="Akapitzlist"/>
        <w:numPr>
          <w:ilvl w:val="0"/>
          <w:numId w:val="30"/>
        </w:numPr>
        <w:jc w:val="both"/>
        <w:rPr>
          <w:rFonts w:ascii="Arial" w:hAnsi="Arial" w:cs="Arial"/>
          <w:bCs/>
        </w:rPr>
      </w:pPr>
      <w:r w:rsidRPr="00C16AA0">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C16AA0" w:rsidRDefault="00C04138" w:rsidP="007C3558">
      <w:pPr>
        <w:pStyle w:val="Akapitzlist"/>
        <w:numPr>
          <w:ilvl w:val="0"/>
          <w:numId w:val="30"/>
        </w:numPr>
        <w:jc w:val="both"/>
        <w:rPr>
          <w:rFonts w:ascii="Arial" w:hAnsi="Arial" w:cs="Arial"/>
          <w:bCs/>
        </w:rPr>
      </w:pPr>
      <w:r w:rsidRPr="00C16AA0">
        <w:rPr>
          <w:rFonts w:ascii="Arial" w:hAnsi="Arial" w:cs="Arial"/>
          <w:bCs/>
        </w:rPr>
        <w:t>Oferta może być złożona tylko do upływu terminu składania ofert.</w:t>
      </w:r>
    </w:p>
    <w:p w14:paraId="1BA5D225" w14:textId="77777777" w:rsidR="00C04138" w:rsidRPr="00C16AA0" w:rsidRDefault="00C04138" w:rsidP="007C3558">
      <w:pPr>
        <w:pStyle w:val="Akapitzlist"/>
        <w:numPr>
          <w:ilvl w:val="0"/>
          <w:numId w:val="30"/>
        </w:numPr>
        <w:jc w:val="both"/>
        <w:rPr>
          <w:rFonts w:ascii="Arial" w:hAnsi="Arial" w:cs="Arial"/>
          <w:bCs/>
        </w:rPr>
      </w:pPr>
      <w:r w:rsidRPr="00C16AA0">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C16AA0" w:rsidRDefault="00C04138" w:rsidP="007C3558">
      <w:pPr>
        <w:pStyle w:val="Akapitzlist"/>
        <w:numPr>
          <w:ilvl w:val="0"/>
          <w:numId w:val="30"/>
        </w:numPr>
        <w:jc w:val="both"/>
        <w:rPr>
          <w:rFonts w:ascii="Arial" w:hAnsi="Arial" w:cs="Arial"/>
          <w:bCs/>
        </w:rPr>
      </w:pPr>
      <w:r w:rsidRPr="00C16AA0">
        <w:rPr>
          <w:rFonts w:ascii="Arial" w:hAnsi="Arial" w:cs="Arial"/>
          <w:bCs/>
        </w:rPr>
        <w:t>Maksymalny łączny rozmiar plików stanowiących ofertę lub składanych wraz z ofertą to 250 MB.</w:t>
      </w:r>
    </w:p>
    <w:p w14:paraId="7842CE61" w14:textId="77777777" w:rsidR="00C04138" w:rsidRPr="00C16AA0" w:rsidRDefault="00C04138" w:rsidP="007C3558">
      <w:pPr>
        <w:pStyle w:val="Akapitzlist"/>
        <w:numPr>
          <w:ilvl w:val="0"/>
          <w:numId w:val="30"/>
        </w:numPr>
        <w:jc w:val="both"/>
        <w:rPr>
          <w:rFonts w:ascii="Arial" w:hAnsi="Arial" w:cs="Arial"/>
          <w:bCs/>
        </w:rPr>
      </w:pPr>
      <w:r w:rsidRPr="00C16AA0">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6"/>
    <w:p w14:paraId="7C8B5D86" w14:textId="77777777" w:rsidR="00C04138" w:rsidRDefault="00C04138" w:rsidP="00837502">
      <w:pPr>
        <w:widowControl w:val="0"/>
        <w:autoSpaceDE w:val="0"/>
        <w:autoSpaceDN w:val="0"/>
        <w:adjustRightInd w:val="0"/>
        <w:rPr>
          <w:rFonts w:ascii="Arial" w:hAnsi="Arial" w:cs="Arial"/>
          <w:bCs/>
        </w:rPr>
      </w:pPr>
    </w:p>
    <w:p w14:paraId="02520A8B" w14:textId="77777777" w:rsidR="00513E77" w:rsidRPr="00C16AA0" w:rsidRDefault="00513E77"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6EE2" w:rsidRPr="00C16AA0" w14:paraId="18E8317F" w14:textId="77777777" w:rsidTr="00E333A0">
        <w:tc>
          <w:tcPr>
            <w:tcW w:w="9923" w:type="dxa"/>
            <w:shd w:val="clear" w:color="auto" w:fill="F2F2F2" w:themeFill="background1" w:themeFillShade="F2"/>
          </w:tcPr>
          <w:p w14:paraId="76AAFE3C" w14:textId="2DB3F31E" w:rsidR="00036EE2" w:rsidRPr="00C16AA0" w:rsidRDefault="00036EE2" w:rsidP="00837502">
            <w:pPr>
              <w:rPr>
                <w:rFonts w:ascii="Arial" w:hAnsi="Arial" w:cs="Arial"/>
              </w:rPr>
            </w:pPr>
            <w:r w:rsidRPr="00C16AA0">
              <w:rPr>
                <w:rFonts w:ascii="Arial" w:hAnsi="Arial" w:cs="Arial"/>
              </w:rPr>
              <w:t xml:space="preserve">DZIAŁ XV. TERMIN </w:t>
            </w:r>
            <w:r w:rsidR="00255F4F" w:rsidRPr="00C16AA0">
              <w:rPr>
                <w:rFonts w:ascii="Arial" w:hAnsi="Arial" w:cs="Arial"/>
              </w:rPr>
              <w:t xml:space="preserve">SKŁADANIA ORAZ </w:t>
            </w:r>
            <w:r w:rsidRPr="00C16AA0">
              <w:rPr>
                <w:rFonts w:ascii="Arial" w:hAnsi="Arial" w:cs="Arial"/>
              </w:rPr>
              <w:t>OTWARCIA OFERT</w:t>
            </w:r>
          </w:p>
        </w:tc>
      </w:tr>
    </w:tbl>
    <w:p w14:paraId="1EBF859E" w14:textId="77777777" w:rsidR="00036EE2" w:rsidRPr="00C16AA0" w:rsidRDefault="00036EE2" w:rsidP="00837502">
      <w:pPr>
        <w:widowControl w:val="0"/>
        <w:autoSpaceDE w:val="0"/>
        <w:autoSpaceDN w:val="0"/>
        <w:adjustRightInd w:val="0"/>
        <w:jc w:val="both"/>
        <w:rPr>
          <w:rFonts w:ascii="Arial" w:hAnsi="Arial" w:cs="Arial"/>
        </w:rPr>
      </w:pPr>
    </w:p>
    <w:p w14:paraId="50B6D149" w14:textId="77777777" w:rsidR="00255F4F" w:rsidRPr="00C16AA0" w:rsidRDefault="00255F4F" w:rsidP="007C3558">
      <w:pPr>
        <w:pStyle w:val="Akapitzlist"/>
        <w:widowControl w:val="0"/>
        <w:numPr>
          <w:ilvl w:val="0"/>
          <w:numId w:val="16"/>
        </w:numPr>
        <w:autoSpaceDE w:val="0"/>
        <w:autoSpaceDN w:val="0"/>
        <w:adjustRightInd w:val="0"/>
        <w:ind w:left="360"/>
        <w:rPr>
          <w:rFonts w:ascii="Arial" w:hAnsi="Arial" w:cs="Arial"/>
          <w:bCs/>
        </w:rPr>
      </w:pPr>
      <w:r w:rsidRPr="00C16AA0">
        <w:rPr>
          <w:rFonts w:ascii="Arial" w:hAnsi="Arial" w:cs="Arial"/>
          <w:bCs/>
        </w:rPr>
        <w:t>Termin składania ofert</w:t>
      </w:r>
    </w:p>
    <w:p w14:paraId="1087CA3E" w14:textId="53502E1B" w:rsidR="00255F4F" w:rsidRPr="00C16AA0" w:rsidRDefault="00255F4F" w:rsidP="00837502">
      <w:pPr>
        <w:pStyle w:val="Akapitzlist"/>
        <w:widowControl w:val="0"/>
        <w:autoSpaceDE w:val="0"/>
        <w:autoSpaceDN w:val="0"/>
        <w:adjustRightInd w:val="0"/>
        <w:ind w:left="360" w:firstLine="0"/>
        <w:rPr>
          <w:rFonts w:ascii="Arial" w:hAnsi="Arial" w:cs="Arial"/>
          <w:bCs/>
        </w:rPr>
      </w:pPr>
      <w:r w:rsidRPr="00C16AA0">
        <w:rPr>
          <w:rFonts w:ascii="Arial" w:hAnsi="Arial" w:cs="Arial"/>
          <w:bCs/>
        </w:rPr>
        <w:t xml:space="preserve">Oferty należy przesłać do dnia </w:t>
      </w:r>
      <w:r w:rsidR="00513E77">
        <w:rPr>
          <w:rFonts w:ascii="Arial" w:hAnsi="Arial" w:cs="Arial"/>
          <w:b/>
        </w:rPr>
        <w:t>12.08.</w:t>
      </w:r>
      <w:r w:rsidRPr="00C16AA0">
        <w:rPr>
          <w:rFonts w:ascii="Arial" w:hAnsi="Arial" w:cs="Arial"/>
          <w:b/>
        </w:rPr>
        <w:t>202</w:t>
      </w:r>
      <w:r w:rsidR="00CF13EA" w:rsidRPr="00C16AA0">
        <w:rPr>
          <w:rFonts w:ascii="Arial" w:hAnsi="Arial" w:cs="Arial"/>
          <w:b/>
        </w:rPr>
        <w:t>5</w:t>
      </w:r>
      <w:r w:rsidRPr="00C16AA0">
        <w:rPr>
          <w:rFonts w:ascii="Arial" w:hAnsi="Arial" w:cs="Arial"/>
          <w:b/>
        </w:rPr>
        <w:t xml:space="preserve"> r. do godz. </w:t>
      </w:r>
      <w:r w:rsidR="00513E77">
        <w:rPr>
          <w:rFonts w:ascii="Arial" w:hAnsi="Arial" w:cs="Arial"/>
          <w:b/>
        </w:rPr>
        <w:t>10:00</w:t>
      </w:r>
    </w:p>
    <w:p w14:paraId="44667581" w14:textId="77777777" w:rsidR="00255F4F" w:rsidRPr="00C16AA0"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C16AA0" w:rsidRDefault="00255F4F" w:rsidP="007C3558">
      <w:pPr>
        <w:pStyle w:val="Akapitzlist"/>
        <w:widowControl w:val="0"/>
        <w:numPr>
          <w:ilvl w:val="0"/>
          <w:numId w:val="16"/>
        </w:numPr>
        <w:autoSpaceDE w:val="0"/>
        <w:autoSpaceDN w:val="0"/>
        <w:adjustRightInd w:val="0"/>
        <w:ind w:left="360"/>
        <w:rPr>
          <w:rFonts w:ascii="Arial" w:hAnsi="Arial" w:cs="Arial"/>
          <w:bCs/>
        </w:rPr>
      </w:pPr>
      <w:r w:rsidRPr="00C16AA0">
        <w:rPr>
          <w:rFonts w:ascii="Arial" w:hAnsi="Arial" w:cs="Arial"/>
          <w:bCs/>
        </w:rPr>
        <w:t>Termin otwarcia ofert</w:t>
      </w:r>
    </w:p>
    <w:p w14:paraId="6006A37E" w14:textId="709E41DF" w:rsidR="00255F4F" w:rsidRPr="00C16AA0" w:rsidRDefault="00255F4F" w:rsidP="007C3558">
      <w:pPr>
        <w:pStyle w:val="Lista"/>
        <w:numPr>
          <w:ilvl w:val="0"/>
          <w:numId w:val="31"/>
        </w:numPr>
        <w:spacing w:before="0" w:line="240" w:lineRule="auto"/>
        <w:rPr>
          <w:rFonts w:ascii="Arial" w:eastAsiaTheme="minorHAnsi" w:hAnsi="Arial" w:cs="Arial"/>
          <w:w w:val="100"/>
          <w:sz w:val="20"/>
          <w:lang w:eastAsia="en-US"/>
        </w:rPr>
      </w:pPr>
      <w:r w:rsidRPr="00C16AA0">
        <w:rPr>
          <w:rFonts w:ascii="Arial" w:eastAsiaTheme="minorHAnsi" w:hAnsi="Arial" w:cs="Arial"/>
          <w:w w:val="100"/>
          <w:sz w:val="20"/>
          <w:lang w:eastAsia="en-US"/>
        </w:rPr>
        <w:t xml:space="preserve">Otwarcie ofert nastąpi w dniu </w:t>
      </w:r>
      <w:r w:rsidR="00513E77">
        <w:rPr>
          <w:rFonts w:ascii="Arial" w:eastAsiaTheme="minorHAnsi" w:hAnsi="Arial" w:cs="Arial"/>
          <w:b/>
          <w:bCs/>
          <w:w w:val="100"/>
          <w:sz w:val="20"/>
          <w:lang w:eastAsia="en-US"/>
        </w:rPr>
        <w:t>12.08.</w:t>
      </w:r>
      <w:r w:rsidRPr="00C16AA0">
        <w:rPr>
          <w:rFonts w:ascii="Arial" w:eastAsiaTheme="minorHAnsi" w:hAnsi="Arial" w:cs="Arial"/>
          <w:b/>
          <w:bCs/>
          <w:w w:val="100"/>
          <w:sz w:val="20"/>
          <w:lang w:eastAsia="en-US"/>
        </w:rPr>
        <w:t>202</w:t>
      </w:r>
      <w:r w:rsidR="00CF13EA" w:rsidRPr="00C16AA0">
        <w:rPr>
          <w:rFonts w:ascii="Arial" w:eastAsiaTheme="minorHAnsi" w:hAnsi="Arial" w:cs="Arial"/>
          <w:b/>
          <w:bCs/>
          <w:w w:val="100"/>
          <w:sz w:val="20"/>
          <w:lang w:eastAsia="en-US"/>
        </w:rPr>
        <w:t>5</w:t>
      </w:r>
      <w:r w:rsidRPr="00C16AA0">
        <w:rPr>
          <w:rFonts w:ascii="Arial" w:eastAsiaTheme="minorHAnsi" w:hAnsi="Arial" w:cs="Arial"/>
          <w:b/>
          <w:bCs/>
          <w:w w:val="100"/>
          <w:sz w:val="20"/>
          <w:lang w:eastAsia="en-US"/>
        </w:rPr>
        <w:t xml:space="preserve"> r., o godz. </w:t>
      </w:r>
      <w:r w:rsidR="00513E77">
        <w:rPr>
          <w:rFonts w:ascii="Arial" w:eastAsiaTheme="minorHAnsi" w:hAnsi="Arial" w:cs="Arial"/>
          <w:b/>
          <w:bCs/>
          <w:w w:val="100"/>
          <w:sz w:val="20"/>
          <w:lang w:eastAsia="en-US"/>
        </w:rPr>
        <w:t>11:00</w:t>
      </w:r>
    </w:p>
    <w:p w14:paraId="79BB05CA" w14:textId="77777777" w:rsidR="00255F4F" w:rsidRPr="00C16AA0" w:rsidRDefault="00255F4F" w:rsidP="007C3558">
      <w:pPr>
        <w:pStyle w:val="Lista"/>
        <w:numPr>
          <w:ilvl w:val="0"/>
          <w:numId w:val="31"/>
        </w:numPr>
        <w:spacing w:before="0" w:line="240" w:lineRule="auto"/>
        <w:rPr>
          <w:rFonts w:ascii="Arial" w:eastAsiaTheme="minorHAnsi" w:hAnsi="Arial" w:cs="Arial"/>
          <w:w w:val="100"/>
          <w:sz w:val="20"/>
          <w:lang w:eastAsia="en-US"/>
        </w:rPr>
      </w:pPr>
      <w:r w:rsidRPr="00C16AA0">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C16AA0" w:rsidRDefault="00255F4F" w:rsidP="007C3558">
      <w:pPr>
        <w:pStyle w:val="Lista"/>
        <w:numPr>
          <w:ilvl w:val="0"/>
          <w:numId w:val="31"/>
        </w:numPr>
        <w:spacing w:before="0" w:line="240" w:lineRule="auto"/>
        <w:rPr>
          <w:rFonts w:ascii="Arial" w:eastAsiaTheme="minorHAnsi" w:hAnsi="Arial" w:cs="Arial"/>
          <w:w w:val="100"/>
          <w:sz w:val="20"/>
          <w:lang w:eastAsia="en-US"/>
        </w:rPr>
      </w:pPr>
      <w:r w:rsidRPr="00C16AA0">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C16AA0" w:rsidRDefault="00255F4F" w:rsidP="007C3558">
      <w:pPr>
        <w:pStyle w:val="Lista"/>
        <w:numPr>
          <w:ilvl w:val="0"/>
          <w:numId w:val="31"/>
        </w:numPr>
        <w:spacing w:before="0" w:line="240" w:lineRule="auto"/>
        <w:rPr>
          <w:rFonts w:ascii="Arial" w:eastAsiaTheme="minorHAnsi" w:hAnsi="Arial" w:cs="Arial"/>
          <w:w w:val="100"/>
          <w:sz w:val="20"/>
          <w:lang w:eastAsia="en-US"/>
        </w:rPr>
      </w:pPr>
      <w:r w:rsidRPr="00C16AA0">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C16AA0" w:rsidRDefault="00255F4F" w:rsidP="007C3558">
      <w:pPr>
        <w:pStyle w:val="Lista"/>
        <w:numPr>
          <w:ilvl w:val="0"/>
          <w:numId w:val="31"/>
        </w:numPr>
        <w:spacing w:before="0" w:line="240" w:lineRule="auto"/>
        <w:rPr>
          <w:rFonts w:ascii="Arial" w:eastAsiaTheme="minorHAnsi" w:hAnsi="Arial" w:cs="Arial"/>
          <w:w w:val="100"/>
          <w:sz w:val="20"/>
          <w:lang w:eastAsia="en-US"/>
        </w:rPr>
      </w:pPr>
      <w:r w:rsidRPr="00C16AA0">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C16AA0" w:rsidRDefault="00255F4F" w:rsidP="007C3558">
      <w:pPr>
        <w:pStyle w:val="Lista"/>
        <w:numPr>
          <w:ilvl w:val="0"/>
          <w:numId w:val="32"/>
        </w:numPr>
        <w:spacing w:before="0" w:line="240" w:lineRule="auto"/>
        <w:rPr>
          <w:rFonts w:ascii="Arial" w:eastAsiaTheme="minorHAnsi" w:hAnsi="Arial" w:cs="Arial"/>
          <w:w w:val="100"/>
          <w:sz w:val="20"/>
          <w:lang w:eastAsia="en-US"/>
        </w:rPr>
      </w:pPr>
      <w:r w:rsidRPr="00C16AA0">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C16AA0" w:rsidRDefault="00255F4F" w:rsidP="007C3558">
      <w:pPr>
        <w:pStyle w:val="Lista"/>
        <w:numPr>
          <w:ilvl w:val="0"/>
          <w:numId w:val="32"/>
        </w:numPr>
        <w:spacing w:before="0" w:line="240" w:lineRule="auto"/>
        <w:rPr>
          <w:rFonts w:ascii="Arial" w:eastAsiaTheme="minorHAnsi" w:hAnsi="Arial" w:cs="Arial"/>
          <w:w w:val="100"/>
          <w:sz w:val="20"/>
          <w:lang w:eastAsia="en-US"/>
        </w:rPr>
      </w:pPr>
      <w:r w:rsidRPr="00C16AA0">
        <w:rPr>
          <w:rFonts w:ascii="Arial" w:eastAsiaTheme="minorHAnsi" w:hAnsi="Arial" w:cs="Arial"/>
          <w:w w:val="100"/>
          <w:sz w:val="20"/>
          <w:lang w:eastAsia="en-US"/>
        </w:rPr>
        <w:t>cenach lub kosztach zawartych w ofertach.</w:t>
      </w:r>
    </w:p>
    <w:p w14:paraId="19E84E52" w14:textId="77777777" w:rsidR="00261FC8" w:rsidRDefault="00261FC8" w:rsidP="00837502">
      <w:pPr>
        <w:widowControl w:val="0"/>
        <w:autoSpaceDE w:val="0"/>
        <w:autoSpaceDN w:val="0"/>
        <w:adjustRightInd w:val="0"/>
        <w:jc w:val="both"/>
        <w:rPr>
          <w:rFonts w:ascii="Arial" w:hAnsi="Arial" w:cs="Arial"/>
        </w:rPr>
      </w:pPr>
    </w:p>
    <w:p w14:paraId="206B1F2F" w14:textId="77777777" w:rsidR="00513E77" w:rsidRPr="00C16AA0" w:rsidRDefault="00513E77"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61FC8" w:rsidRPr="00C16AA0" w14:paraId="384EB45A" w14:textId="77777777" w:rsidTr="00E333A0">
        <w:tc>
          <w:tcPr>
            <w:tcW w:w="9923" w:type="dxa"/>
            <w:shd w:val="clear" w:color="auto" w:fill="F2F2F2" w:themeFill="background1" w:themeFillShade="F2"/>
          </w:tcPr>
          <w:p w14:paraId="001171FD" w14:textId="77777777" w:rsidR="00261FC8" w:rsidRPr="00C16AA0" w:rsidRDefault="00261FC8" w:rsidP="00837502">
            <w:pPr>
              <w:rPr>
                <w:rFonts w:ascii="Arial" w:hAnsi="Arial" w:cs="Arial"/>
              </w:rPr>
            </w:pPr>
            <w:r w:rsidRPr="00C16AA0">
              <w:rPr>
                <w:rFonts w:ascii="Arial" w:hAnsi="Arial" w:cs="Arial"/>
              </w:rPr>
              <w:lastRenderedPageBreak/>
              <w:t>DZIAŁ XVI. SPOSOBU OBLICZENIA CENY</w:t>
            </w:r>
          </w:p>
        </w:tc>
      </w:tr>
    </w:tbl>
    <w:p w14:paraId="3E69B870" w14:textId="77777777" w:rsidR="00261FC8" w:rsidRPr="00C16AA0" w:rsidRDefault="00261FC8" w:rsidP="00837502">
      <w:pPr>
        <w:tabs>
          <w:tab w:val="left" w:pos="1418"/>
        </w:tabs>
        <w:rPr>
          <w:rFonts w:ascii="Arial" w:hAnsi="Arial" w:cs="Arial"/>
        </w:rPr>
      </w:pPr>
    </w:p>
    <w:p w14:paraId="78D57CB2" w14:textId="160BF4C4" w:rsidR="00261FC8" w:rsidRPr="00C16AA0" w:rsidRDefault="00261FC8" w:rsidP="00837502">
      <w:pPr>
        <w:widowControl w:val="0"/>
        <w:numPr>
          <w:ilvl w:val="0"/>
          <w:numId w:val="1"/>
        </w:numPr>
        <w:autoSpaceDE w:val="0"/>
        <w:autoSpaceDN w:val="0"/>
        <w:adjustRightInd w:val="0"/>
        <w:jc w:val="both"/>
        <w:rPr>
          <w:rFonts w:ascii="Arial" w:hAnsi="Arial" w:cs="Arial"/>
        </w:rPr>
      </w:pPr>
      <w:bookmarkStart w:id="7" w:name="_Hlk108688689"/>
      <w:r w:rsidRPr="00C16AA0">
        <w:rPr>
          <w:rFonts w:ascii="Arial" w:hAnsi="Arial" w:cs="Arial"/>
        </w:rPr>
        <w:t>Cena oferty musi uwzględniać wszystkie zobowiązania, musi być podana w PLN, z wyodrębnieniem należnego podatku VAT</w:t>
      </w:r>
      <w:r w:rsidR="00975F8D" w:rsidRPr="00C16AA0">
        <w:rPr>
          <w:rFonts w:ascii="Arial" w:hAnsi="Arial" w:cs="Arial"/>
        </w:rPr>
        <w:t>.</w:t>
      </w:r>
    </w:p>
    <w:bookmarkEnd w:id="7"/>
    <w:p w14:paraId="311DBAF7" w14:textId="77777777" w:rsidR="00261FC8" w:rsidRPr="00C16AA0" w:rsidRDefault="00261FC8" w:rsidP="00837502">
      <w:pPr>
        <w:widowControl w:val="0"/>
        <w:numPr>
          <w:ilvl w:val="0"/>
          <w:numId w:val="1"/>
        </w:numPr>
        <w:autoSpaceDE w:val="0"/>
        <w:autoSpaceDN w:val="0"/>
        <w:adjustRightInd w:val="0"/>
        <w:jc w:val="both"/>
        <w:rPr>
          <w:rFonts w:ascii="Arial" w:hAnsi="Arial" w:cs="Arial"/>
        </w:rPr>
      </w:pPr>
      <w:r w:rsidRPr="00C16AA0">
        <w:rPr>
          <w:rFonts w:ascii="Arial" w:hAnsi="Arial" w:cs="Arial"/>
        </w:rPr>
        <w:t>Cena podana w ofercie powinna obejmować wszystkie koszty i składniki związane z wykonaniem zamówienia.</w:t>
      </w:r>
    </w:p>
    <w:p w14:paraId="5C9A6AC6" w14:textId="77777777" w:rsidR="00261FC8" w:rsidRPr="00C16AA0" w:rsidRDefault="00261FC8" w:rsidP="00837502">
      <w:pPr>
        <w:widowControl w:val="0"/>
        <w:numPr>
          <w:ilvl w:val="0"/>
          <w:numId w:val="1"/>
        </w:numPr>
        <w:autoSpaceDE w:val="0"/>
        <w:autoSpaceDN w:val="0"/>
        <w:adjustRightInd w:val="0"/>
        <w:jc w:val="both"/>
        <w:rPr>
          <w:rFonts w:ascii="Arial" w:hAnsi="Arial" w:cs="Arial"/>
        </w:rPr>
      </w:pPr>
      <w:r w:rsidRPr="00C16AA0">
        <w:rPr>
          <w:rFonts w:ascii="Arial" w:hAnsi="Arial" w:cs="Arial"/>
        </w:rPr>
        <w:t>Cena może być tylko jedna.</w:t>
      </w:r>
    </w:p>
    <w:p w14:paraId="2AFF0DFD" w14:textId="77777777" w:rsidR="00261FC8" w:rsidRPr="00C16AA0" w:rsidRDefault="00261FC8" w:rsidP="00837502">
      <w:pPr>
        <w:widowControl w:val="0"/>
        <w:numPr>
          <w:ilvl w:val="0"/>
          <w:numId w:val="1"/>
        </w:numPr>
        <w:autoSpaceDE w:val="0"/>
        <w:autoSpaceDN w:val="0"/>
        <w:adjustRightInd w:val="0"/>
        <w:jc w:val="both"/>
        <w:rPr>
          <w:rFonts w:ascii="Arial" w:hAnsi="Arial" w:cs="Arial"/>
        </w:rPr>
      </w:pPr>
      <w:r w:rsidRPr="00C16AA0">
        <w:rPr>
          <w:rFonts w:ascii="Arial" w:hAnsi="Arial" w:cs="Arial"/>
        </w:rPr>
        <w:t>Cena (cena brutto</w:t>
      </w:r>
      <w:r w:rsidR="00864325" w:rsidRPr="00C16AA0">
        <w:rPr>
          <w:rFonts w:ascii="Arial" w:hAnsi="Arial" w:cs="Arial"/>
        </w:rPr>
        <w:t>/wartość brutto</w:t>
      </w:r>
      <w:r w:rsidRPr="00C16AA0">
        <w:rPr>
          <w:rFonts w:ascii="Arial" w:hAnsi="Arial" w:cs="Arial"/>
        </w:rPr>
        <w:t>) = ilość x cena jednostkowa netto + wartość VAT</w:t>
      </w:r>
      <w:r w:rsidR="00864325" w:rsidRPr="00C16AA0">
        <w:rPr>
          <w:rFonts w:ascii="Arial" w:hAnsi="Arial" w:cs="Arial"/>
        </w:rPr>
        <w:t>.</w:t>
      </w:r>
    </w:p>
    <w:p w14:paraId="469D6C79" w14:textId="77777777" w:rsidR="002C3A75" w:rsidRPr="00C16AA0"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64325" w:rsidRPr="00C16AA0" w14:paraId="4FEFBD28" w14:textId="77777777" w:rsidTr="00E333A0">
        <w:tc>
          <w:tcPr>
            <w:tcW w:w="9923" w:type="dxa"/>
            <w:shd w:val="clear" w:color="auto" w:fill="F2F2F2" w:themeFill="background1" w:themeFillShade="F2"/>
          </w:tcPr>
          <w:p w14:paraId="20574B48" w14:textId="77777777" w:rsidR="00864325" w:rsidRPr="00C16AA0" w:rsidRDefault="00864325" w:rsidP="00837502">
            <w:pPr>
              <w:tabs>
                <w:tab w:val="left" w:pos="885"/>
              </w:tabs>
              <w:rPr>
                <w:rFonts w:ascii="Arial" w:hAnsi="Arial" w:cs="Arial"/>
              </w:rPr>
            </w:pPr>
            <w:r w:rsidRPr="00C16AA0">
              <w:rPr>
                <w:rFonts w:ascii="Arial" w:hAnsi="Arial" w:cs="Arial"/>
              </w:rPr>
              <w:t>DZIAŁ XVII. KRYTERIA OCENY OFERTY</w:t>
            </w:r>
          </w:p>
        </w:tc>
      </w:tr>
    </w:tbl>
    <w:p w14:paraId="3B38839E" w14:textId="77777777" w:rsidR="00864325" w:rsidRPr="00C16AA0" w:rsidRDefault="00864325" w:rsidP="00837502">
      <w:pPr>
        <w:tabs>
          <w:tab w:val="left" w:pos="1418"/>
        </w:tabs>
        <w:rPr>
          <w:rFonts w:ascii="Arial" w:hAnsi="Arial" w:cs="Arial"/>
        </w:rPr>
      </w:pPr>
    </w:p>
    <w:p w14:paraId="021E274F" w14:textId="77777777" w:rsidR="00864325" w:rsidRPr="00C16AA0" w:rsidRDefault="00864325" w:rsidP="00837502">
      <w:pPr>
        <w:pStyle w:val="Tekstpodstawowy3"/>
        <w:numPr>
          <w:ilvl w:val="0"/>
          <w:numId w:val="5"/>
        </w:numPr>
        <w:rPr>
          <w:rFonts w:ascii="Arial" w:hAnsi="Arial" w:cs="Arial"/>
          <w:sz w:val="20"/>
          <w:szCs w:val="20"/>
        </w:rPr>
      </w:pPr>
      <w:r w:rsidRPr="00C16AA0">
        <w:rPr>
          <w:rFonts w:ascii="Arial" w:hAnsi="Arial" w:cs="Arial"/>
          <w:sz w:val="20"/>
          <w:szCs w:val="20"/>
        </w:rPr>
        <w:t>Przy wyborze oferty Zamawiający będzie kierował się następującymi kryteriami:</w:t>
      </w:r>
    </w:p>
    <w:p w14:paraId="28662C20" w14:textId="77777777" w:rsidR="00B440EE" w:rsidRPr="00C16AA0" w:rsidRDefault="00B440EE" w:rsidP="00837502">
      <w:pPr>
        <w:tabs>
          <w:tab w:val="left" w:pos="1418"/>
        </w:tabs>
        <w:rPr>
          <w:rFonts w:ascii="Arial" w:hAnsi="Arial" w:cs="Arial"/>
        </w:rPr>
      </w:pPr>
    </w:p>
    <w:p w14:paraId="59D6AC2F" w14:textId="5A99BA93" w:rsidR="00864325" w:rsidRPr="00C16AA0" w:rsidRDefault="007321B1" w:rsidP="00837502">
      <w:pPr>
        <w:tabs>
          <w:tab w:val="left" w:pos="1418"/>
        </w:tabs>
        <w:rPr>
          <w:rFonts w:ascii="Arial" w:hAnsi="Arial" w:cs="Arial"/>
        </w:rPr>
      </w:pPr>
      <w:r w:rsidRPr="00C16AA0">
        <w:rPr>
          <w:rFonts w:ascii="Arial" w:hAnsi="Arial" w:cs="Arial"/>
        </w:rPr>
        <w:t>Dotyczy części nr 1-3</w:t>
      </w:r>
      <w:r w:rsidR="00B440EE" w:rsidRPr="00C16AA0">
        <w:rPr>
          <w:rFonts w:ascii="Arial" w:hAnsi="Arial" w:cs="Arial"/>
        </w:rPr>
        <w:t>:</w:t>
      </w:r>
    </w:p>
    <w:p w14:paraId="52EEA614" w14:textId="77777777" w:rsidR="00B440EE" w:rsidRPr="00C16AA0" w:rsidRDefault="00B440EE" w:rsidP="00837502">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5F4F" w:rsidRPr="00C16AA0" w14:paraId="7279B218" w14:textId="77777777" w:rsidTr="00291002">
        <w:trPr>
          <w:jc w:val="center"/>
        </w:trPr>
        <w:tc>
          <w:tcPr>
            <w:tcW w:w="567" w:type="dxa"/>
            <w:shd w:val="clear" w:color="auto" w:fill="F3F3F3"/>
            <w:vAlign w:val="center"/>
          </w:tcPr>
          <w:p w14:paraId="1E00D214" w14:textId="77777777" w:rsidR="00255F4F" w:rsidRPr="00C16AA0" w:rsidRDefault="00255F4F" w:rsidP="00837502">
            <w:pPr>
              <w:jc w:val="center"/>
              <w:rPr>
                <w:rFonts w:ascii="Arial" w:hAnsi="Arial" w:cs="Arial"/>
              </w:rPr>
            </w:pPr>
            <w:r w:rsidRPr="00C16AA0">
              <w:rPr>
                <w:rFonts w:ascii="Arial" w:hAnsi="Arial" w:cs="Arial"/>
              </w:rPr>
              <w:t>LP</w:t>
            </w:r>
          </w:p>
        </w:tc>
        <w:tc>
          <w:tcPr>
            <w:tcW w:w="2446" w:type="dxa"/>
            <w:shd w:val="clear" w:color="auto" w:fill="F3F3F3"/>
            <w:vAlign w:val="center"/>
          </w:tcPr>
          <w:p w14:paraId="20881CD0" w14:textId="77777777" w:rsidR="00255F4F" w:rsidRPr="00C16AA0" w:rsidRDefault="00255F4F" w:rsidP="00837502">
            <w:pPr>
              <w:jc w:val="center"/>
              <w:rPr>
                <w:rFonts w:ascii="Arial" w:hAnsi="Arial" w:cs="Arial"/>
              </w:rPr>
            </w:pPr>
            <w:r w:rsidRPr="00C16AA0">
              <w:rPr>
                <w:rFonts w:ascii="Arial" w:hAnsi="Arial" w:cs="Arial"/>
              </w:rPr>
              <w:t>KRYTERIUM</w:t>
            </w:r>
          </w:p>
        </w:tc>
        <w:tc>
          <w:tcPr>
            <w:tcW w:w="992" w:type="dxa"/>
            <w:shd w:val="clear" w:color="auto" w:fill="F3F3F3"/>
            <w:vAlign w:val="center"/>
          </w:tcPr>
          <w:p w14:paraId="20C61F59" w14:textId="77777777" w:rsidR="00255F4F" w:rsidRPr="00C16AA0" w:rsidRDefault="00255F4F" w:rsidP="00837502">
            <w:pPr>
              <w:jc w:val="center"/>
              <w:rPr>
                <w:rFonts w:ascii="Arial" w:hAnsi="Arial" w:cs="Arial"/>
              </w:rPr>
            </w:pPr>
            <w:r w:rsidRPr="00C16AA0">
              <w:rPr>
                <w:rFonts w:ascii="Arial" w:hAnsi="Arial" w:cs="Arial"/>
              </w:rPr>
              <w:t>PKT</w:t>
            </w:r>
          </w:p>
        </w:tc>
        <w:tc>
          <w:tcPr>
            <w:tcW w:w="5812" w:type="dxa"/>
            <w:shd w:val="clear" w:color="auto" w:fill="F3F3F3"/>
            <w:vAlign w:val="center"/>
          </w:tcPr>
          <w:p w14:paraId="6BAD4D41" w14:textId="77777777" w:rsidR="00255F4F" w:rsidRPr="00C16AA0" w:rsidRDefault="00255F4F" w:rsidP="00837502">
            <w:pPr>
              <w:jc w:val="center"/>
              <w:rPr>
                <w:rFonts w:ascii="Arial" w:hAnsi="Arial" w:cs="Arial"/>
              </w:rPr>
            </w:pPr>
            <w:r w:rsidRPr="00C16AA0">
              <w:rPr>
                <w:rFonts w:ascii="Arial" w:hAnsi="Arial" w:cs="Arial"/>
              </w:rPr>
              <w:t>SPOSÓB OBLICZANIA</w:t>
            </w:r>
          </w:p>
        </w:tc>
      </w:tr>
      <w:tr w:rsidR="00255F4F" w:rsidRPr="00C16AA0" w14:paraId="04FA00B6" w14:textId="77777777" w:rsidTr="00291002">
        <w:tblPrEx>
          <w:tblLook w:val="0000" w:firstRow="0" w:lastRow="0" w:firstColumn="0" w:lastColumn="0" w:noHBand="0" w:noVBand="0"/>
        </w:tblPrEx>
        <w:trPr>
          <w:trHeight w:val="851"/>
          <w:jc w:val="center"/>
        </w:trPr>
        <w:tc>
          <w:tcPr>
            <w:tcW w:w="567" w:type="dxa"/>
            <w:vAlign w:val="center"/>
          </w:tcPr>
          <w:p w14:paraId="41B229BF" w14:textId="77777777" w:rsidR="00255F4F" w:rsidRPr="00C16AA0" w:rsidRDefault="00255F4F" w:rsidP="00837502">
            <w:pPr>
              <w:jc w:val="center"/>
              <w:rPr>
                <w:rFonts w:ascii="Arial" w:hAnsi="Arial" w:cs="Arial"/>
              </w:rPr>
            </w:pPr>
            <w:r w:rsidRPr="00C16AA0">
              <w:rPr>
                <w:rFonts w:ascii="Arial" w:hAnsi="Arial" w:cs="Arial"/>
              </w:rPr>
              <w:t>1</w:t>
            </w:r>
          </w:p>
        </w:tc>
        <w:tc>
          <w:tcPr>
            <w:tcW w:w="2446" w:type="dxa"/>
            <w:vAlign w:val="center"/>
          </w:tcPr>
          <w:p w14:paraId="6AF854EF" w14:textId="77777777" w:rsidR="00255F4F" w:rsidRPr="00C16AA0" w:rsidRDefault="00255F4F" w:rsidP="00837502">
            <w:pPr>
              <w:jc w:val="center"/>
              <w:rPr>
                <w:rFonts w:ascii="Arial" w:hAnsi="Arial" w:cs="Arial"/>
              </w:rPr>
            </w:pPr>
            <w:r w:rsidRPr="00C16AA0">
              <w:rPr>
                <w:rFonts w:ascii="Arial" w:hAnsi="Arial" w:cs="Arial"/>
              </w:rPr>
              <w:t>Cena</w:t>
            </w:r>
          </w:p>
        </w:tc>
        <w:tc>
          <w:tcPr>
            <w:tcW w:w="992" w:type="dxa"/>
            <w:vAlign w:val="center"/>
          </w:tcPr>
          <w:p w14:paraId="53DF38C7" w14:textId="7909CC74" w:rsidR="00255F4F" w:rsidRPr="00C16AA0" w:rsidRDefault="00B440EE" w:rsidP="00837502">
            <w:pPr>
              <w:jc w:val="center"/>
              <w:rPr>
                <w:rFonts w:ascii="Arial" w:hAnsi="Arial" w:cs="Arial"/>
              </w:rPr>
            </w:pPr>
            <w:r w:rsidRPr="00C16AA0">
              <w:rPr>
                <w:rFonts w:ascii="Arial" w:hAnsi="Arial" w:cs="Arial"/>
              </w:rPr>
              <w:t>10</w:t>
            </w:r>
            <w:r w:rsidR="00255F4F" w:rsidRPr="00C16AA0">
              <w:rPr>
                <w:rFonts w:ascii="Arial" w:hAnsi="Arial" w:cs="Arial"/>
              </w:rPr>
              <w:t>0</w:t>
            </w:r>
          </w:p>
        </w:tc>
        <w:tc>
          <w:tcPr>
            <w:tcW w:w="5812" w:type="dxa"/>
            <w:vAlign w:val="center"/>
          </w:tcPr>
          <w:p w14:paraId="3592101F" w14:textId="77777777" w:rsidR="00255F4F" w:rsidRPr="00C16AA0" w:rsidRDefault="00255F4F" w:rsidP="00837502">
            <w:pPr>
              <w:rPr>
                <w:rFonts w:ascii="Arial" w:hAnsi="Arial" w:cs="Arial"/>
              </w:rPr>
            </w:pPr>
            <w:r w:rsidRPr="00C16AA0">
              <w:rPr>
                <w:rFonts w:ascii="Arial" w:hAnsi="Arial" w:cs="Arial"/>
              </w:rPr>
              <w:t>Najniższa cena spośród ważnych ofert</w:t>
            </w:r>
          </w:p>
          <w:p w14:paraId="3F814955" w14:textId="2861E0BB" w:rsidR="00255F4F" w:rsidRPr="00C16AA0" w:rsidRDefault="00255F4F" w:rsidP="00837502">
            <w:pPr>
              <w:rPr>
                <w:rFonts w:ascii="Arial" w:hAnsi="Arial" w:cs="Arial"/>
              </w:rPr>
            </w:pPr>
            <w:r w:rsidRPr="00C16AA0">
              <w:rPr>
                <w:rFonts w:ascii="Arial" w:hAnsi="Arial" w:cs="Arial"/>
              </w:rPr>
              <w:t xml:space="preserve">---------------------------------------------------- X </w:t>
            </w:r>
            <w:r w:rsidR="00B440EE" w:rsidRPr="00C16AA0">
              <w:rPr>
                <w:rFonts w:ascii="Arial" w:hAnsi="Arial" w:cs="Arial"/>
              </w:rPr>
              <w:t>10</w:t>
            </w:r>
            <w:r w:rsidRPr="00C16AA0">
              <w:rPr>
                <w:rFonts w:ascii="Arial" w:hAnsi="Arial" w:cs="Arial"/>
              </w:rPr>
              <w:t>0</w:t>
            </w:r>
          </w:p>
          <w:p w14:paraId="5DE71413" w14:textId="77777777" w:rsidR="00255F4F" w:rsidRPr="00C16AA0" w:rsidRDefault="00255F4F" w:rsidP="00837502">
            <w:pPr>
              <w:rPr>
                <w:rFonts w:ascii="Arial" w:hAnsi="Arial" w:cs="Arial"/>
              </w:rPr>
            </w:pPr>
            <w:r w:rsidRPr="00C16AA0">
              <w:rPr>
                <w:rFonts w:ascii="Arial" w:hAnsi="Arial" w:cs="Arial"/>
              </w:rPr>
              <w:t>Cena badanej oferty</w:t>
            </w:r>
          </w:p>
        </w:tc>
      </w:tr>
    </w:tbl>
    <w:p w14:paraId="544B6272" w14:textId="77777777" w:rsidR="00864325" w:rsidRPr="00C16AA0" w:rsidRDefault="00864325" w:rsidP="00837502">
      <w:pPr>
        <w:tabs>
          <w:tab w:val="left" w:pos="1418"/>
        </w:tabs>
        <w:rPr>
          <w:rFonts w:ascii="Arial" w:hAnsi="Arial" w:cs="Arial"/>
        </w:rPr>
      </w:pPr>
    </w:p>
    <w:p w14:paraId="3003C439" w14:textId="0C8013F0" w:rsidR="00B440EE" w:rsidRPr="00C16AA0" w:rsidRDefault="00B440EE" w:rsidP="00B440EE">
      <w:pPr>
        <w:tabs>
          <w:tab w:val="left" w:pos="1418"/>
        </w:tabs>
        <w:rPr>
          <w:rFonts w:ascii="Arial" w:hAnsi="Arial" w:cs="Arial"/>
        </w:rPr>
      </w:pPr>
      <w:r w:rsidRPr="00C16AA0">
        <w:rPr>
          <w:rFonts w:ascii="Arial" w:hAnsi="Arial" w:cs="Arial"/>
        </w:rPr>
        <w:t xml:space="preserve">Dotyczy części nr </w:t>
      </w:r>
      <w:r w:rsidR="007321B1" w:rsidRPr="00C16AA0">
        <w:rPr>
          <w:rFonts w:ascii="Arial" w:hAnsi="Arial" w:cs="Arial"/>
        </w:rPr>
        <w:t>4</w:t>
      </w:r>
      <w:r w:rsidRPr="00C16AA0">
        <w:rPr>
          <w:rFonts w:ascii="Arial" w:hAnsi="Arial" w:cs="Arial"/>
        </w:rPr>
        <w:t>:</w:t>
      </w:r>
    </w:p>
    <w:p w14:paraId="1B8B9C25" w14:textId="77777777" w:rsidR="00B440EE" w:rsidRPr="00C16AA0" w:rsidRDefault="00B440EE" w:rsidP="00B440EE">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B440EE" w:rsidRPr="00C16AA0" w14:paraId="2FF38A20" w14:textId="77777777" w:rsidTr="004F1A0B">
        <w:trPr>
          <w:jc w:val="center"/>
        </w:trPr>
        <w:tc>
          <w:tcPr>
            <w:tcW w:w="567" w:type="dxa"/>
            <w:shd w:val="clear" w:color="auto" w:fill="F3F3F3"/>
            <w:vAlign w:val="center"/>
          </w:tcPr>
          <w:p w14:paraId="55F1FE53" w14:textId="77777777" w:rsidR="00B440EE" w:rsidRPr="00C16AA0" w:rsidRDefault="00B440EE" w:rsidP="004F1A0B">
            <w:pPr>
              <w:jc w:val="center"/>
              <w:rPr>
                <w:rFonts w:ascii="Arial" w:hAnsi="Arial" w:cs="Arial"/>
              </w:rPr>
            </w:pPr>
            <w:r w:rsidRPr="00C16AA0">
              <w:rPr>
                <w:rFonts w:ascii="Arial" w:hAnsi="Arial" w:cs="Arial"/>
              </w:rPr>
              <w:t>LP</w:t>
            </w:r>
          </w:p>
        </w:tc>
        <w:tc>
          <w:tcPr>
            <w:tcW w:w="2446" w:type="dxa"/>
            <w:shd w:val="clear" w:color="auto" w:fill="F3F3F3"/>
            <w:vAlign w:val="center"/>
          </w:tcPr>
          <w:p w14:paraId="3FB6898C" w14:textId="77777777" w:rsidR="00B440EE" w:rsidRPr="00C16AA0" w:rsidRDefault="00B440EE" w:rsidP="004F1A0B">
            <w:pPr>
              <w:jc w:val="center"/>
              <w:rPr>
                <w:rFonts w:ascii="Arial" w:hAnsi="Arial" w:cs="Arial"/>
              </w:rPr>
            </w:pPr>
            <w:r w:rsidRPr="00C16AA0">
              <w:rPr>
                <w:rFonts w:ascii="Arial" w:hAnsi="Arial" w:cs="Arial"/>
              </w:rPr>
              <w:t>KRYTERIUM</w:t>
            </w:r>
          </w:p>
        </w:tc>
        <w:tc>
          <w:tcPr>
            <w:tcW w:w="992" w:type="dxa"/>
            <w:shd w:val="clear" w:color="auto" w:fill="F3F3F3"/>
            <w:vAlign w:val="center"/>
          </w:tcPr>
          <w:p w14:paraId="58C7A011" w14:textId="77777777" w:rsidR="00B440EE" w:rsidRPr="00C16AA0" w:rsidRDefault="00B440EE" w:rsidP="004F1A0B">
            <w:pPr>
              <w:jc w:val="center"/>
              <w:rPr>
                <w:rFonts w:ascii="Arial" w:hAnsi="Arial" w:cs="Arial"/>
              </w:rPr>
            </w:pPr>
            <w:r w:rsidRPr="00C16AA0">
              <w:rPr>
                <w:rFonts w:ascii="Arial" w:hAnsi="Arial" w:cs="Arial"/>
              </w:rPr>
              <w:t>PKT</w:t>
            </w:r>
          </w:p>
        </w:tc>
        <w:tc>
          <w:tcPr>
            <w:tcW w:w="5812" w:type="dxa"/>
            <w:shd w:val="clear" w:color="auto" w:fill="F3F3F3"/>
            <w:vAlign w:val="center"/>
          </w:tcPr>
          <w:p w14:paraId="7D548EB4" w14:textId="77777777" w:rsidR="00B440EE" w:rsidRPr="00C16AA0" w:rsidRDefault="00B440EE" w:rsidP="004F1A0B">
            <w:pPr>
              <w:jc w:val="center"/>
              <w:rPr>
                <w:rFonts w:ascii="Arial" w:hAnsi="Arial" w:cs="Arial"/>
              </w:rPr>
            </w:pPr>
            <w:r w:rsidRPr="00C16AA0">
              <w:rPr>
                <w:rFonts w:ascii="Arial" w:hAnsi="Arial" w:cs="Arial"/>
              </w:rPr>
              <w:t>SPOSÓB OBLICZANIA</w:t>
            </w:r>
          </w:p>
        </w:tc>
      </w:tr>
      <w:tr w:rsidR="00B440EE" w:rsidRPr="00C16AA0" w14:paraId="167EC7E5" w14:textId="77777777" w:rsidTr="004F1A0B">
        <w:tblPrEx>
          <w:tblLook w:val="0000" w:firstRow="0" w:lastRow="0" w:firstColumn="0" w:lastColumn="0" w:noHBand="0" w:noVBand="0"/>
        </w:tblPrEx>
        <w:trPr>
          <w:trHeight w:val="851"/>
          <w:jc w:val="center"/>
        </w:trPr>
        <w:tc>
          <w:tcPr>
            <w:tcW w:w="567" w:type="dxa"/>
            <w:vAlign w:val="center"/>
          </w:tcPr>
          <w:p w14:paraId="2D06B57C" w14:textId="77777777" w:rsidR="00B440EE" w:rsidRPr="00C16AA0" w:rsidRDefault="00B440EE" w:rsidP="004F1A0B">
            <w:pPr>
              <w:jc w:val="center"/>
              <w:rPr>
                <w:rFonts w:ascii="Arial" w:hAnsi="Arial" w:cs="Arial"/>
              </w:rPr>
            </w:pPr>
            <w:r w:rsidRPr="00C16AA0">
              <w:rPr>
                <w:rFonts w:ascii="Arial" w:hAnsi="Arial" w:cs="Arial"/>
              </w:rPr>
              <w:t>1</w:t>
            </w:r>
          </w:p>
        </w:tc>
        <w:tc>
          <w:tcPr>
            <w:tcW w:w="2446" w:type="dxa"/>
            <w:vAlign w:val="center"/>
          </w:tcPr>
          <w:p w14:paraId="756D10F0" w14:textId="77777777" w:rsidR="00B440EE" w:rsidRPr="00C16AA0" w:rsidRDefault="00B440EE" w:rsidP="004F1A0B">
            <w:pPr>
              <w:jc w:val="center"/>
              <w:rPr>
                <w:rFonts w:ascii="Arial" w:hAnsi="Arial" w:cs="Arial"/>
              </w:rPr>
            </w:pPr>
            <w:r w:rsidRPr="00C16AA0">
              <w:rPr>
                <w:rFonts w:ascii="Arial" w:hAnsi="Arial" w:cs="Arial"/>
              </w:rPr>
              <w:t>Cena</w:t>
            </w:r>
          </w:p>
        </w:tc>
        <w:tc>
          <w:tcPr>
            <w:tcW w:w="992" w:type="dxa"/>
            <w:vAlign w:val="center"/>
          </w:tcPr>
          <w:p w14:paraId="742FBE8C" w14:textId="77777777" w:rsidR="00B440EE" w:rsidRPr="00C16AA0" w:rsidRDefault="00B440EE" w:rsidP="004F1A0B">
            <w:pPr>
              <w:jc w:val="center"/>
              <w:rPr>
                <w:rFonts w:ascii="Arial" w:hAnsi="Arial" w:cs="Arial"/>
              </w:rPr>
            </w:pPr>
            <w:r w:rsidRPr="00C16AA0">
              <w:rPr>
                <w:rFonts w:ascii="Arial" w:hAnsi="Arial" w:cs="Arial"/>
              </w:rPr>
              <w:t>60</w:t>
            </w:r>
          </w:p>
        </w:tc>
        <w:tc>
          <w:tcPr>
            <w:tcW w:w="5812" w:type="dxa"/>
            <w:vAlign w:val="center"/>
          </w:tcPr>
          <w:p w14:paraId="66ADE855" w14:textId="77777777" w:rsidR="00B440EE" w:rsidRPr="00C16AA0" w:rsidRDefault="00B440EE" w:rsidP="004F1A0B">
            <w:pPr>
              <w:rPr>
                <w:rFonts w:ascii="Arial" w:hAnsi="Arial" w:cs="Arial"/>
              </w:rPr>
            </w:pPr>
            <w:r w:rsidRPr="00C16AA0">
              <w:rPr>
                <w:rFonts w:ascii="Arial" w:hAnsi="Arial" w:cs="Arial"/>
              </w:rPr>
              <w:t>Najniższa cena spośród ważnych ofert</w:t>
            </w:r>
          </w:p>
          <w:p w14:paraId="38B6FF3D" w14:textId="77777777" w:rsidR="00B440EE" w:rsidRPr="00C16AA0" w:rsidRDefault="00B440EE" w:rsidP="004F1A0B">
            <w:pPr>
              <w:rPr>
                <w:rFonts w:ascii="Arial" w:hAnsi="Arial" w:cs="Arial"/>
              </w:rPr>
            </w:pPr>
            <w:r w:rsidRPr="00C16AA0">
              <w:rPr>
                <w:rFonts w:ascii="Arial" w:hAnsi="Arial" w:cs="Arial"/>
              </w:rPr>
              <w:t>---------------------------------------------------- X 60</w:t>
            </w:r>
          </w:p>
          <w:p w14:paraId="5F6A9263" w14:textId="77777777" w:rsidR="00B440EE" w:rsidRPr="00C16AA0" w:rsidRDefault="00B440EE" w:rsidP="004F1A0B">
            <w:pPr>
              <w:rPr>
                <w:rFonts w:ascii="Arial" w:hAnsi="Arial" w:cs="Arial"/>
              </w:rPr>
            </w:pPr>
            <w:r w:rsidRPr="00C16AA0">
              <w:rPr>
                <w:rFonts w:ascii="Arial" w:hAnsi="Arial" w:cs="Arial"/>
              </w:rPr>
              <w:t>Cena badanej oferty</w:t>
            </w:r>
          </w:p>
        </w:tc>
      </w:tr>
      <w:tr w:rsidR="00B440EE" w:rsidRPr="00C16AA0" w14:paraId="043E6322" w14:textId="77777777" w:rsidTr="004F1A0B">
        <w:tblPrEx>
          <w:tblLook w:val="0000" w:firstRow="0" w:lastRow="0" w:firstColumn="0" w:lastColumn="0" w:noHBand="0" w:noVBand="0"/>
        </w:tblPrEx>
        <w:trPr>
          <w:trHeight w:val="851"/>
          <w:jc w:val="center"/>
        </w:trPr>
        <w:tc>
          <w:tcPr>
            <w:tcW w:w="567" w:type="dxa"/>
            <w:vAlign w:val="center"/>
          </w:tcPr>
          <w:p w14:paraId="18C74D32" w14:textId="77777777" w:rsidR="00B440EE" w:rsidRPr="00C16AA0" w:rsidRDefault="00B440EE" w:rsidP="004F1A0B">
            <w:pPr>
              <w:jc w:val="center"/>
              <w:rPr>
                <w:rFonts w:ascii="Arial" w:hAnsi="Arial" w:cs="Arial"/>
              </w:rPr>
            </w:pPr>
            <w:r w:rsidRPr="00C16AA0">
              <w:rPr>
                <w:rFonts w:ascii="Arial" w:hAnsi="Arial" w:cs="Arial"/>
              </w:rPr>
              <w:t>2</w:t>
            </w:r>
          </w:p>
        </w:tc>
        <w:tc>
          <w:tcPr>
            <w:tcW w:w="2446" w:type="dxa"/>
            <w:vAlign w:val="center"/>
          </w:tcPr>
          <w:p w14:paraId="30E94910" w14:textId="77777777" w:rsidR="00B440EE" w:rsidRPr="00C16AA0" w:rsidRDefault="00B440EE" w:rsidP="004F1A0B">
            <w:pPr>
              <w:jc w:val="center"/>
              <w:rPr>
                <w:rFonts w:ascii="Arial" w:hAnsi="Arial" w:cs="Arial"/>
              </w:rPr>
            </w:pPr>
            <w:r w:rsidRPr="00C16AA0">
              <w:rPr>
                <w:rFonts w:ascii="Arial" w:hAnsi="Arial" w:cs="Arial"/>
              </w:rPr>
              <w:t>Kryteria pozacenowe</w:t>
            </w:r>
          </w:p>
        </w:tc>
        <w:tc>
          <w:tcPr>
            <w:tcW w:w="992" w:type="dxa"/>
            <w:vAlign w:val="center"/>
          </w:tcPr>
          <w:p w14:paraId="00A4B2BF" w14:textId="4F5CFFD8" w:rsidR="00B440EE" w:rsidRPr="00C16AA0" w:rsidRDefault="000B01F4" w:rsidP="004F1A0B">
            <w:pPr>
              <w:jc w:val="center"/>
              <w:rPr>
                <w:rFonts w:ascii="Arial" w:hAnsi="Arial" w:cs="Arial"/>
              </w:rPr>
            </w:pPr>
            <w:r w:rsidRPr="00C16AA0">
              <w:rPr>
                <w:rFonts w:ascii="Arial" w:hAnsi="Arial" w:cs="Arial"/>
              </w:rPr>
              <w:t>40</w:t>
            </w:r>
          </w:p>
        </w:tc>
        <w:tc>
          <w:tcPr>
            <w:tcW w:w="5812" w:type="dxa"/>
            <w:vAlign w:val="center"/>
          </w:tcPr>
          <w:p w14:paraId="49DD3F7C" w14:textId="77777777" w:rsidR="000B01F4" w:rsidRPr="00C16AA0" w:rsidRDefault="000B01F4" w:rsidP="000B01F4">
            <w:pPr>
              <w:rPr>
                <w:rFonts w:ascii="Arial" w:hAnsi="Arial" w:cs="Arial"/>
              </w:rPr>
            </w:pPr>
            <w:r w:rsidRPr="00C16AA0">
              <w:rPr>
                <w:rFonts w:ascii="Arial" w:hAnsi="Arial" w:cs="Arial"/>
              </w:rPr>
              <w:t>Ilość punktów za kryteria pozacenowe badanej oferty</w:t>
            </w:r>
          </w:p>
          <w:p w14:paraId="47D94227" w14:textId="77777777" w:rsidR="000B01F4" w:rsidRPr="00C16AA0" w:rsidRDefault="000B01F4" w:rsidP="000B01F4">
            <w:pPr>
              <w:rPr>
                <w:rFonts w:ascii="Arial" w:hAnsi="Arial" w:cs="Arial"/>
              </w:rPr>
            </w:pPr>
            <w:r w:rsidRPr="00C16AA0">
              <w:rPr>
                <w:rFonts w:ascii="Arial" w:hAnsi="Arial" w:cs="Arial"/>
              </w:rPr>
              <w:t>------------------------------------------------------------------------- X 40</w:t>
            </w:r>
          </w:p>
          <w:p w14:paraId="74CB9E4B" w14:textId="77777777" w:rsidR="000B01F4" w:rsidRPr="00C16AA0" w:rsidRDefault="000B01F4" w:rsidP="000B01F4">
            <w:pPr>
              <w:rPr>
                <w:rFonts w:ascii="Arial" w:hAnsi="Arial" w:cs="Arial"/>
              </w:rPr>
            </w:pPr>
            <w:r w:rsidRPr="00C16AA0">
              <w:rPr>
                <w:rFonts w:ascii="Arial" w:hAnsi="Arial" w:cs="Arial"/>
              </w:rPr>
              <w:t>Maksymalna ilość punktów za kryteria pozacenowe</w:t>
            </w:r>
          </w:p>
          <w:p w14:paraId="42849211" w14:textId="77777777" w:rsidR="000B01F4" w:rsidRPr="00C16AA0" w:rsidRDefault="000B01F4" w:rsidP="000B01F4">
            <w:pPr>
              <w:rPr>
                <w:rFonts w:ascii="Arial" w:hAnsi="Arial" w:cs="Arial"/>
              </w:rPr>
            </w:pPr>
          </w:p>
          <w:p w14:paraId="496A0B40" w14:textId="72E46286" w:rsidR="00B440EE" w:rsidRPr="00C16AA0" w:rsidRDefault="000B01F4" w:rsidP="000B01F4">
            <w:pPr>
              <w:rPr>
                <w:rFonts w:ascii="Arial" w:hAnsi="Arial" w:cs="Arial"/>
              </w:rPr>
            </w:pPr>
            <w:r w:rsidRPr="00C16AA0">
              <w:rPr>
                <w:rFonts w:ascii="Arial" w:hAnsi="Arial" w:cs="Arial"/>
              </w:rPr>
              <w:t xml:space="preserve">Kryteria pozacenowe oraz sposób obliczenia punków został szczegółowo opisany w </w:t>
            </w:r>
            <w:r w:rsidRPr="00C16AA0">
              <w:rPr>
                <w:rFonts w:ascii="Arial" w:hAnsi="Arial" w:cs="Arial"/>
                <w:color w:val="0000FF"/>
              </w:rPr>
              <w:t>załączniku nr 2 do SWZ</w:t>
            </w:r>
          </w:p>
        </w:tc>
      </w:tr>
    </w:tbl>
    <w:p w14:paraId="4C5261D3" w14:textId="77777777" w:rsidR="00B440EE" w:rsidRPr="00C16AA0" w:rsidRDefault="00B440EE" w:rsidP="00837502">
      <w:pPr>
        <w:tabs>
          <w:tab w:val="left" w:pos="1418"/>
        </w:tabs>
        <w:rPr>
          <w:rFonts w:ascii="Arial" w:hAnsi="Arial" w:cs="Arial"/>
        </w:rPr>
      </w:pPr>
    </w:p>
    <w:p w14:paraId="6B0C8641" w14:textId="77777777" w:rsidR="00864325" w:rsidRPr="00C16AA0" w:rsidRDefault="00864325" w:rsidP="00837502">
      <w:pPr>
        <w:widowControl w:val="0"/>
        <w:numPr>
          <w:ilvl w:val="0"/>
          <w:numId w:val="5"/>
        </w:numPr>
        <w:autoSpaceDE w:val="0"/>
        <w:autoSpaceDN w:val="0"/>
        <w:adjustRightInd w:val="0"/>
        <w:rPr>
          <w:rFonts w:ascii="Arial" w:hAnsi="Arial" w:cs="Arial"/>
        </w:rPr>
      </w:pPr>
      <w:r w:rsidRPr="00C16AA0">
        <w:rPr>
          <w:rFonts w:ascii="Arial" w:hAnsi="Arial" w:cs="Arial"/>
        </w:rPr>
        <w:t>Wynik:</w:t>
      </w:r>
    </w:p>
    <w:p w14:paraId="5A875975" w14:textId="77777777" w:rsidR="00864325" w:rsidRPr="00C16AA0" w:rsidRDefault="00864325" w:rsidP="00837502">
      <w:pPr>
        <w:pStyle w:val="FR1"/>
        <w:autoSpaceDE w:val="0"/>
        <w:autoSpaceDN w:val="0"/>
        <w:adjustRightInd w:val="0"/>
        <w:ind w:left="357"/>
        <w:rPr>
          <w:rFonts w:ascii="Arial" w:hAnsi="Arial" w:cs="Arial"/>
          <w:sz w:val="20"/>
        </w:rPr>
      </w:pPr>
      <w:r w:rsidRPr="00C16AA0">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C16AA0"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C16AA0" w14:paraId="2E8EEE54" w14:textId="77777777" w:rsidTr="00E333A0">
        <w:tc>
          <w:tcPr>
            <w:tcW w:w="9923" w:type="dxa"/>
            <w:shd w:val="clear" w:color="auto" w:fill="F2F2F2" w:themeFill="background1" w:themeFillShade="F2"/>
          </w:tcPr>
          <w:p w14:paraId="44D4B0C9" w14:textId="77777777" w:rsidR="00982CEB" w:rsidRPr="00C16AA0" w:rsidRDefault="00982CEB" w:rsidP="00837502">
            <w:pPr>
              <w:ind w:left="1168" w:hanging="1168"/>
              <w:rPr>
                <w:rFonts w:ascii="Arial" w:hAnsi="Arial" w:cs="Arial"/>
              </w:rPr>
            </w:pPr>
            <w:r w:rsidRPr="00C16AA0">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C16AA0" w:rsidRDefault="00982CEB" w:rsidP="00837502">
      <w:pPr>
        <w:pStyle w:val="Tekstprzypisudolnego"/>
        <w:rPr>
          <w:rFonts w:ascii="Arial" w:hAnsi="Arial" w:cs="Arial"/>
        </w:rPr>
      </w:pPr>
    </w:p>
    <w:p w14:paraId="602BFFA0" w14:textId="77777777" w:rsidR="001624BB" w:rsidRPr="00C16AA0" w:rsidRDefault="001624BB" w:rsidP="00837502">
      <w:pPr>
        <w:pStyle w:val="Tekstprzypisudolnego"/>
        <w:rPr>
          <w:rFonts w:ascii="Arial" w:hAnsi="Arial" w:cs="Arial"/>
        </w:rPr>
      </w:pPr>
      <w:r w:rsidRPr="00C16AA0">
        <w:rPr>
          <w:rFonts w:ascii="Arial" w:hAnsi="Arial" w:cs="Arial"/>
        </w:rPr>
        <w:t>Przed zawarciem umowy w sprawie zamówienia publicznego, wykonawca zobowiązany będzie do:</w:t>
      </w:r>
    </w:p>
    <w:p w14:paraId="12FA86B4" w14:textId="77777777" w:rsidR="001624BB" w:rsidRPr="00C16AA0" w:rsidRDefault="001624BB" w:rsidP="007C3558">
      <w:pPr>
        <w:pStyle w:val="Akapitzlist"/>
        <w:widowControl w:val="0"/>
        <w:numPr>
          <w:ilvl w:val="0"/>
          <w:numId w:val="17"/>
        </w:numPr>
        <w:autoSpaceDE w:val="0"/>
        <w:autoSpaceDN w:val="0"/>
        <w:adjustRightInd w:val="0"/>
        <w:jc w:val="both"/>
        <w:rPr>
          <w:rFonts w:ascii="Arial" w:hAnsi="Arial" w:cs="Arial"/>
          <w:shd w:val="clear" w:color="auto" w:fill="FFFFFF"/>
        </w:rPr>
      </w:pPr>
      <w:r w:rsidRPr="00C16AA0">
        <w:rPr>
          <w:rFonts w:ascii="Arial" w:hAnsi="Arial" w:cs="Arial"/>
          <w:shd w:val="clear" w:color="auto" w:fill="FFFFFF"/>
        </w:rPr>
        <w:t>przedstawienia pełnomocnictwa osoby upoważnionej do zawarcia umowy;</w:t>
      </w:r>
    </w:p>
    <w:p w14:paraId="300E583F" w14:textId="77777777" w:rsidR="00982CEB" w:rsidRPr="00C16AA0" w:rsidRDefault="001624BB" w:rsidP="007C3558">
      <w:pPr>
        <w:pStyle w:val="Akapitzlist"/>
        <w:widowControl w:val="0"/>
        <w:numPr>
          <w:ilvl w:val="0"/>
          <w:numId w:val="17"/>
        </w:numPr>
        <w:autoSpaceDE w:val="0"/>
        <w:autoSpaceDN w:val="0"/>
        <w:adjustRightInd w:val="0"/>
        <w:jc w:val="both"/>
        <w:rPr>
          <w:rFonts w:ascii="Arial" w:hAnsi="Arial" w:cs="Arial"/>
        </w:rPr>
      </w:pPr>
      <w:r w:rsidRPr="00C16AA0">
        <w:rPr>
          <w:rFonts w:ascii="Arial" w:hAnsi="Arial" w:cs="Arial"/>
        </w:rPr>
        <w:t>j</w:t>
      </w:r>
      <w:r w:rsidR="00982CEB" w:rsidRPr="00C16AA0">
        <w:rPr>
          <w:rFonts w:ascii="Arial" w:hAnsi="Arial" w:cs="Arial"/>
        </w:rPr>
        <w:t>eżeli została wybrana oferta wykonawców wspólnie ubiegających się o udzielenie zamówienia,</w:t>
      </w:r>
      <w:r w:rsidRPr="00C16AA0">
        <w:rPr>
          <w:rFonts w:ascii="Arial" w:hAnsi="Arial" w:cs="Arial"/>
        </w:rPr>
        <w:t xml:space="preserve"> do przedstawienia kopi</w:t>
      </w:r>
      <w:r w:rsidR="00982CEB" w:rsidRPr="00C16AA0">
        <w:rPr>
          <w:rFonts w:ascii="Arial" w:hAnsi="Arial" w:cs="Arial"/>
        </w:rPr>
        <w:t xml:space="preserve"> umowy regulującej </w:t>
      </w:r>
      <w:r w:rsidRPr="00C16AA0">
        <w:rPr>
          <w:rFonts w:ascii="Arial" w:hAnsi="Arial" w:cs="Arial"/>
        </w:rPr>
        <w:t>ich współpracę</w:t>
      </w:r>
      <w:r w:rsidR="00982CEB" w:rsidRPr="00C16AA0">
        <w:rPr>
          <w:rFonts w:ascii="Arial" w:hAnsi="Arial" w:cs="Arial"/>
        </w:rPr>
        <w:t>.</w:t>
      </w:r>
    </w:p>
    <w:p w14:paraId="56FD7AD7" w14:textId="77777777" w:rsidR="00982CEB" w:rsidRPr="00C16AA0"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C16AA0" w14:paraId="2049F6CE" w14:textId="77777777" w:rsidTr="00E333A0">
        <w:tc>
          <w:tcPr>
            <w:tcW w:w="9923" w:type="dxa"/>
            <w:shd w:val="clear" w:color="auto" w:fill="F2F2F2" w:themeFill="background1" w:themeFillShade="F2"/>
          </w:tcPr>
          <w:p w14:paraId="555E5E06" w14:textId="77777777" w:rsidR="00982CEB" w:rsidRPr="00C16AA0" w:rsidRDefault="00982CEB" w:rsidP="00837502">
            <w:pPr>
              <w:tabs>
                <w:tab w:val="left" w:pos="885"/>
              </w:tabs>
              <w:rPr>
                <w:rFonts w:ascii="Arial" w:hAnsi="Arial" w:cs="Arial"/>
              </w:rPr>
            </w:pPr>
            <w:r w:rsidRPr="00C16AA0">
              <w:rPr>
                <w:rFonts w:ascii="Arial" w:hAnsi="Arial" w:cs="Arial"/>
              </w:rPr>
              <w:t xml:space="preserve">DZIAŁ XIX. </w:t>
            </w:r>
            <w:r w:rsidR="001624BB" w:rsidRPr="00C16AA0">
              <w:rPr>
                <w:rFonts w:ascii="Arial" w:hAnsi="Arial" w:cs="Arial"/>
              </w:rPr>
              <w:t>PROJEKTOWANE POSTANOWIENIA UMOWY W SPRAWIE ZAMÓWIENIA PUBLICZNEGO</w:t>
            </w:r>
          </w:p>
        </w:tc>
      </w:tr>
    </w:tbl>
    <w:p w14:paraId="508E0285" w14:textId="77777777" w:rsidR="00982CEB" w:rsidRPr="00C16AA0" w:rsidRDefault="00982CEB" w:rsidP="00837502">
      <w:pPr>
        <w:pStyle w:val="Tekstprzypisudolnego"/>
        <w:rPr>
          <w:rFonts w:ascii="Arial" w:hAnsi="Arial" w:cs="Arial"/>
        </w:rPr>
      </w:pPr>
    </w:p>
    <w:p w14:paraId="73037F4E" w14:textId="77777777" w:rsidR="00982CEB" w:rsidRPr="00C16AA0" w:rsidRDefault="00982CEB" w:rsidP="00837502">
      <w:pPr>
        <w:widowControl w:val="0"/>
        <w:numPr>
          <w:ilvl w:val="0"/>
          <w:numId w:val="2"/>
        </w:numPr>
        <w:autoSpaceDE w:val="0"/>
        <w:autoSpaceDN w:val="0"/>
        <w:adjustRightInd w:val="0"/>
        <w:jc w:val="both"/>
        <w:rPr>
          <w:rFonts w:ascii="Arial" w:hAnsi="Arial" w:cs="Arial"/>
        </w:rPr>
      </w:pPr>
      <w:r w:rsidRPr="00C16AA0">
        <w:rPr>
          <w:rFonts w:ascii="Arial" w:hAnsi="Arial" w:cs="Arial"/>
        </w:rPr>
        <w:t>Zamawiający podpisze umowę z wykonawcą, który przedłoży najkorzystniejszą ofertę z punktu widzenia kryteriów przyjętych w niniejszej SWZ.</w:t>
      </w:r>
    </w:p>
    <w:p w14:paraId="6837CF1E" w14:textId="77777777" w:rsidR="00982CEB" w:rsidRPr="00C16AA0" w:rsidRDefault="00982CEB" w:rsidP="00837502">
      <w:pPr>
        <w:widowControl w:val="0"/>
        <w:numPr>
          <w:ilvl w:val="0"/>
          <w:numId w:val="2"/>
        </w:numPr>
        <w:autoSpaceDE w:val="0"/>
        <w:autoSpaceDN w:val="0"/>
        <w:adjustRightInd w:val="0"/>
        <w:jc w:val="both"/>
        <w:rPr>
          <w:rFonts w:ascii="Arial" w:hAnsi="Arial" w:cs="Arial"/>
        </w:rPr>
      </w:pPr>
      <w:r w:rsidRPr="00C16AA0">
        <w:rPr>
          <w:rFonts w:ascii="Arial" w:hAnsi="Arial" w:cs="Arial"/>
        </w:rPr>
        <w:t>Umowa zawarta zostanie z uwzględnieniem postanowień wynikających z treści niniejszej SWZ oraz danych zawartych w ofercie.</w:t>
      </w:r>
    </w:p>
    <w:p w14:paraId="40118E6F" w14:textId="26CC26ED" w:rsidR="00982CEB" w:rsidRPr="00C16AA0" w:rsidRDefault="00982CEB" w:rsidP="00837502">
      <w:pPr>
        <w:widowControl w:val="0"/>
        <w:numPr>
          <w:ilvl w:val="0"/>
          <w:numId w:val="2"/>
        </w:numPr>
        <w:autoSpaceDE w:val="0"/>
        <w:autoSpaceDN w:val="0"/>
        <w:adjustRightInd w:val="0"/>
        <w:jc w:val="both"/>
        <w:rPr>
          <w:rFonts w:ascii="Arial" w:hAnsi="Arial" w:cs="Arial"/>
          <w:color w:val="0000FF"/>
        </w:rPr>
      </w:pPr>
      <w:r w:rsidRPr="00C16AA0">
        <w:rPr>
          <w:rFonts w:ascii="Arial" w:hAnsi="Arial" w:cs="Arial"/>
        </w:rPr>
        <w:t xml:space="preserve">Postanowienia umowy zawarto w projekcie umowy, który stanowi </w:t>
      </w:r>
      <w:r w:rsidR="00837502" w:rsidRPr="00C16AA0">
        <w:rPr>
          <w:rFonts w:ascii="Arial" w:hAnsi="Arial" w:cs="Arial"/>
          <w:color w:val="0000FF"/>
        </w:rPr>
        <w:t>za</w:t>
      </w:r>
      <w:r w:rsidRPr="00C16AA0">
        <w:rPr>
          <w:rFonts w:ascii="Arial" w:hAnsi="Arial" w:cs="Arial"/>
          <w:color w:val="0000FF"/>
        </w:rPr>
        <w:t xml:space="preserve">łącznik nr </w:t>
      </w:r>
      <w:r w:rsidR="00A65936" w:rsidRPr="00C16AA0">
        <w:rPr>
          <w:rFonts w:ascii="Arial" w:hAnsi="Arial" w:cs="Arial"/>
          <w:color w:val="0000FF"/>
        </w:rPr>
        <w:t>3</w:t>
      </w:r>
      <w:r w:rsidRPr="00C16AA0">
        <w:rPr>
          <w:rFonts w:ascii="Arial" w:hAnsi="Arial" w:cs="Arial"/>
          <w:color w:val="0000FF"/>
        </w:rPr>
        <w:t xml:space="preserve"> do SWZ.</w:t>
      </w:r>
    </w:p>
    <w:p w14:paraId="0CAFB156" w14:textId="77777777" w:rsidR="00265EF9" w:rsidRPr="00C16AA0"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624BB" w:rsidRPr="00C16AA0" w14:paraId="7AA19826" w14:textId="77777777" w:rsidTr="00E333A0">
        <w:tc>
          <w:tcPr>
            <w:tcW w:w="9923" w:type="dxa"/>
            <w:shd w:val="clear" w:color="auto" w:fill="F2F2F2" w:themeFill="background1" w:themeFillShade="F2"/>
          </w:tcPr>
          <w:p w14:paraId="4B32E5AA" w14:textId="77777777" w:rsidR="001624BB" w:rsidRPr="00C16AA0" w:rsidRDefault="001624BB" w:rsidP="00837502">
            <w:pPr>
              <w:tabs>
                <w:tab w:val="left" w:pos="885"/>
              </w:tabs>
              <w:rPr>
                <w:rFonts w:ascii="Arial" w:hAnsi="Arial" w:cs="Arial"/>
              </w:rPr>
            </w:pPr>
            <w:r w:rsidRPr="00C16AA0">
              <w:rPr>
                <w:rFonts w:ascii="Arial" w:hAnsi="Arial" w:cs="Arial"/>
              </w:rPr>
              <w:t>DZIAŁ XX. POUCZENIE O ŚRODKACH OCHRONY PRAWNEJ PRZYSŁUGUJĄCYCH WYKONAWCY</w:t>
            </w:r>
          </w:p>
        </w:tc>
      </w:tr>
    </w:tbl>
    <w:p w14:paraId="367B938B" w14:textId="77777777" w:rsidR="0081531B" w:rsidRPr="00C16AA0" w:rsidRDefault="0081531B" w:rsidP="00837502">
      <w:pPr>
        <w:rPr>
          <w:rFonts w:ascii="Arial" w:hAnsi="Arial" w:cs="Arial"/>
        </w:rPr>
      </w:pPr>
    </w:p>
    <w:p w14:paraId="3DD7FF62" w14:textId="77777777" w:rsidR="0081531B" w:rsidRPr="00C16AA0" w:rsidRDefault="0081531B" w:rsidP="00837502">
      <w:pPr>
        <w:numPr>
          <w:ilvl w:val="2"/>
          <w:numId w:val="7"/>
        </w:numPr>
        <w:rPr>
          <w:rFonts w:ascii="Arial" w:hAnsi="Arial" w:cs="Arial"/>
        </w:rPr>
      </w:pPr>
      <w:r w:rsidRPr="00C16AA0">
        <w:rPr>
          <w:rFonts w:ascii="Arial" w:hAnsi="Arial" w:cs="Arial"/>
        </w:rPr>
        <w:t>Odwołanie przysługuje na:</w:t>
      </w:r>
    </w:p>
    <w:p w14:paraId="226D1BCF" w14:textId="43D87D6A" w:rsidR="0081531B" w:rsidRPr="00C16AA0" w:rsidRDefault="0081531B" w:rsidP="007C3558">
      <w:pPr>
        <w:pStyle w:val="Akapitzlist"/>
        <w:numPr>
          <w:ilvl w:val="0"/>
          <w:numId w:val="18"/>
        </w:numPr>
        <w:shd w:val="clear" w:color="auto" w:fill="FFFFFF"/>
        <w:jc w:val="both"/>
        <w:rPr>
          <w:rFonts w:ascii="Arial" w:hAnsi="Arial" w:cs="Arial"/>
        </w:rPr>
      </w:pPr>
      <w:r w:rsidRPr="00C16AA0">
        <w:rPr>
          <w:rFonts w:ascii="Arial" w:hAnsi="Arial" w:cs="Arial"/>
        </w:rPr>
        <w:t>niezgodną z przepisami ustawy czynność zamawiającego, podjętą w postępowaniu o udzielenie zamówienia, w tym na projektowane postanowienie umowy;</w:t>
      </w:r>
    </w:p>
    <w:p w14:paraId="4ED0996F" w14:textId="39F19777" w:rsidR="0081531B" w:rsidRPr="00C16AA0" w:rsidRDefault="0081531B" w:rsidP="007C3558">
      <w:pPr>
        <w:pStyle w:val="Akapitzlist"/>
        <w:numPr>
          <w:ilvl w:val="0"/>
          <w:numId w:val="18"/>
        </w:numPr>
        <w:shd w:val="clear" w:color="auto" w:fill="FFFFFF"/>
        <w:jc w:val="both"/>
        <w:rPr>
          <w:rFonts w:ascii="Arial" w:hAnsi="Arial" w:cs="Arial"/>
        </w:rPr>
      </w:pPr>
      <w:r w:rsidRPr="00C16AA0">
        <w:rPr>
          <w:rFonts w:ascii="Arial" w:hAnsi="Arial" w:cs="Arial"/>
        </w:rPr>
        <w:lastRenderedPageBreak/>
        <w:t>zaniechanie czynności w postępowaniu o udzielenie zamówienia</w:t>
      </w:r>
      <w:r w:rsidR="008E29B9" w:rsidRPr="00C16AA0">
        <w:rPr>
          <w:rFonts w:ascii="Arial" w:hAnsi="Arial" w:cs="Arial"/>
        </w:rPr>
        <w:t>,</w:t>
      </w:r>
      <w:r w:rsidRPr="00C16AA0">
        <w:rPr>
          <w:rFonts w:ascii="Arial" w:hAnsi="Arial" w:cs="Arial"/>
        </w:rPr>
        <w:t xml:space="preserve"> do której zamawiający był obowiązany na podstawie ustawy;</w:t>
      </w:r>
    </w:p>
    <w:p w14:paraId="339B0ADF" w14:textId="66BAE2C3" w:rsidR="0081531B" w:rsidRPr="00C16AA0" w:rsidRDefault="0081531B" w:rsidP="007C3558">
      <w:pPr>
        <w:pStyle w:val="Akapitzlist"/>
        <w:numPr>
          <w:ilvl w:val="0"/>
          <w:numId w:val="18"/>
        </w:numPr>
        <w:shd w:val="clear" w:color="auto" w:fill="FFFFFF"/>
        <w:jc w:val="both"/>
        <w:rPr>
          <w:rFonts w:ascii="Arial" w:hAnsi="Arial" w:cs="Arial"/>
        </w:rPr>
      </w:pPr>
      <w:r w:rsidRPr="00C16AA0">
        <w:rPr>
          <w:rFonts w:ascii="Arial" w:hAnsi="Arial" w:cs="Arial"/>
        </w:rPr>
        <w:t>zaniechanie przeprowadzenia postępowania o udzielenie zamówienia, mimo że zamawiający był do tego obowiązany.</w:t>
      </w:r>
    </w:p>
    <w:p w14:paraId="5DFCD4CB" w14:textId="77777777" w:rsidR="0081531B" w:rsidRPr="00C16AA0" w:rsidRDefault="0081531B" w:rsidP="00837502">
      <w:pPr>
        <w:pStyle w:val="FR1"/>
        <w:autoSpaceDE w:val="0"/>
        <w:autoSpaceDN w:val="0"/>
        <w:adjustRightInd w:val="0"/>
        <w:rPr>
          <w:rFonts w:ascii="Arial" w:hAnsi="Arial" w:cs="Arial"/>
          <w:sz w:val="20"/>
        </w:rPr>
      </w:pPr>
    </w:p>
    <w:p w14:paraId="477C4A09" w14:textId="77777777" w:rsidR="0081531B" w:rsidRPr="00C16AA0" w:rsidRDefault="0081531B" w:rsidP="00837502">
      <w:pPr>
        <w:numPr>
          <w:ilvl w:val="2"/>
          <w:numId w:val="7"/>
        </w:numPr>
        <w:rPr>
          <w:rFonts w:ascii="Arial" w:hAnsi="Arial" w:cs="Arial"/>
        </w:rPr>
      </w:pPr>
      <w:r w:rsidRPr="00C16AA0">
        <w:rPr>
          <w:rFonts w:ascii="Arial" w:hAnsi="Arial" w:cs="Arial"/>
        </w:rPr>
        <w:t>Postępowanie skargowe</w:t>
      </w:r>
    </w:p>
    <w:p w14:paraId="06311064" w14:textId="77777777" w:rsidR="0081531B" w:rsidRPr="00C16AA0" w:rsidRDefault="0081531B" w:rsidP="007C3558">
      <w:pPr>
        <w:pStyle w:val="FR1"/>
        <w:numPr>
          <w:ilvl w:val="0"/>
          <w:numId w:val="19"/>
        </w:numPr>
        <w:autoSpaceDE w:val="0"/>
        <w:autoSpaceDN w:val="0"/>
        <w:adjustRightInd w:val="0"/>
        <w:rPr>
          <w:rFonts w:ascii="Arial" w:hAnsi="Arial" w:cs="Arial"/>
          <w:bCs/>
          <w:sz w:val="20"/>
        </w:rPr>
      </w:pPr>
      <w:r w:rsidRPr="00C16AA0">
        <w:rPr>
          <w:rFonts w:ascii="Arial" w:hAnsi="Arial" w:cs="Arial"/>
          <w:bCs/>
          <w:sz w:val="20"/>
        </w:rPr>
        <w:t>Na orzeczenie Izby oraz postanowienie Prezesa Izby, o którym mowa w art. 519 ust. 1 ustawy Pzp, stronom oraz uczestnikom postępowania odwoławczego przysługuje skarga do sądu.</w:t>
      </w:r>
    </w:p>
    <w:p w14:paraId="234E8CFE" w14:textId="77777777" w:rsidR="0081531B" w:rsidRPr="00C16AA0" w:rsidRDefault="0081531B" w:rsidP="007C3558">
      <w:pPr>
        <w:pStyle w:val="FR1"/>
        <w:numPr>
          <w:ilvl w:val="0"/>
          <w:numId w:val="19"/>
        </w:numPr>
        <w:autoSpaceDE w:val="0"/>
        <w:autoSpaceDN w:val="0"/>
        <w:adjustRightInd w:val="0"/>
        <w:rPr>
          <w:rFonts w:ascii="Arial" w:hAnsi="Arial" w:cs="Arial"/>
          <w:bCs/>
          <w:sz w:val="20"/>
        </w:rPr>
      </w:pPr>
      <w:r w:rsidRPr="00C16AA0">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C16AA0" w:rsidRDefault="0081531B" w:rsidP="00837502">
      <w:pPr>
        <w:pStyle w:val="FR1"/>
        <w:autoSpaceDE w:val="0"/>
        <w:autoSpaceDN w:val="0"/>
        <w:adjustRightInd w:val="0"/>
        <w:rPr>
          <w:rFonts w:ascii="Arial" w:hAnsi="Arial" w:cs="Arial"/>
          <w:sz w:val="20"/>
        </w:rPr>
      </w:pPr>
    </w:p>
    <w:p w14:paraId="33ECC860" w14:textId="71B26206" w:rsidR="0081531B" w:rsidRPr="00C16AA0" w:rsidRDefault="0081531B" w:rsidP="00CA45A8">
      <w:pPr>
        <w:numPr>
          <w:ilvl w:val="2"/>
          <w:numId w:val="7"/>
        </w:numPr>
        <w:jc w:val="both"/>
        <w:rPr>
          <w:rFonts w:ascii="Arial" w:hAnsi="Arial" w:cs="Arial"/>
        </w:rPr>
      </w:pPr>
      <w:r w:rsidRPr="00C16AA0">
        <w:rPr>
          <w:rFonts w:ascii="Arial" w:hAnsi="Arial" w:cs="Arial"/>
        </w:rPr>
        <w:t>Szczegółowe informacje na temat środków ochrony prawnej znajdują się w ustawie P</w:t>
      </w:r>
      <w:r w:rsidR="00B53E36" w:rsidRPr="00C16AA0">
        <w:rPr>
          <w:rFonts w:ascii="Arial" w:hAnsi="Arial" w:cs="Arial"/>
        </w:rPr>
        <w:t>zp w Dziale IX</w:t>
      </w:r>
      <w:r w:rsidRPr="00C16AA0">
        <w:rPr>
          <w:rFonts w:ascii="Arial" w:hAnsi="Arial" w:cs="Arial"/>
        </w:rPr>
        <w:t>.</w:t>
      </w:r>
    </w:p>
    <w:p w14:paraId="482A98D2" w14:textId="77777777" w:rsidR="00E333A0" w:rsidRPr="00C16AA0" w:rsidRDefault="00E333A0"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C16AA0" w14:paraId="129EFE8D" w14:textId="77777777" w:rsidTr="00E333A0">
        <w:tc>
          <w:tcPr>
            <w:tcW w:w="9923" w:type="dxa"/>
            <w:shd w:val="clear" w:color="auto" w:fill="F2F2F2" w:themeFill="background1" w:themeFillShade="F2"/>
          </w:tcPr>
          <w:p w14:paraId="25358E40" w14:textId="77777777" w:rsidR="00E333A0" w:rsidRPr="00C16AA0" w:rsidRDefault="00E333A0" w:rsidP="00837502">
            <w:pPr>
              <w:rPr>
                <w:rFonts w:ascii="Arial" w:hAnsi="Arial" w:cs="Arial"/>
              </w:rPr>
            </w:pPr>
            <w:r w:rsidRPr="00C16AA0">
              <w:rPr>
                <w:rFonts w:ascii="Arial" w:hAnsi="Arial" w:cs="Arial"/>
                <w:color w:val="FF0000"/>
              </w:rPr>
              <w:br w:type="page"/>
            </w:r>
            <w:r w:rsidRPr="00C16AA0">
              <w:rPr>
                <w:rFonts w:ascii="Arial" w:hAnsi="Arial" w:cs="Arial"/>
              </w:rPr>
              <w:t>DZIAŁ XXI. WADIUM</w:t>
            </w:r>
          </w:p>
        </w:tc>
      </w:tr>
    </w:tbl>
    <w:p w14:paraId="78981DC4" w14:textId="77777777" w:rsidR="00E333A0" w:rsidRPr="00C16AA0" w:rsidRDefault="00E333A0" w:rsidP="00837502">
      <w:pPr>
        <w:jc w:val="both"/>
        <w:rPr>
          <w:rFonts w:ascii="Arial" w:hAnsi="Arial" w:cs="Arial"/>
        </w:rPr>
      </w:pPr>
    </w:p>
    <w:p w14:paraId="2C7A976D" w14:textId="094ECC6D" w:rsidR="00B90E70" w:rsidRPr="00C16AA0" w:rsidRDefault="00B90E70" w:rsidP="007C3558">
      <w:pPr>
        <w:widowControl w:val="0"/>
        <w:numPr>
          <w:ilvl w:val="0"/>
          <w:numId w:val="33"/>
        </w:numPr>
        <w:adjustRightInd w:val="0"/>
        <w:spacing w:line="22" w:lineRule="atLeast"/>
        <w:jc w:val="both"/>
        <w:textAlignment w:val="baseline"/>
        <w:rPr>
          <w:rFonts w:ascii="Arial" w:hAnsi="Arial" w:cs="Arial"/>
        </w:rPr>
      </w:pPr>
      <w:r w:rsidRPr="00C16AA0">
        <w:rPr>
          <w:rFonts w:ascii="Arial" w:hAnsi="Arial" w:cs="Arial"/>
        </w:rPr>
        <w:t>Wykonawca przystępując do przetargu wnosi wadium w wysokości</w:t>
      </w:r>
      <w:r w:rsidR="0075087B" w:rsidRPr="00C16AA0">
        <w:rPr>
          <w:rFonts w:ascii="Arial" w:hAnsi="Arial" w:cs="Arial"/>
        </w:rPr>
        <w:t>:</w:t>
      </w:r>
      <w:r w:rsidRPr="00C16AA0">
        <w:rPr>
          <w:rFonts w:ascii="Arial" w:hAnsi="Arial" w:cs="Arial"/>
        </w:rPr>
        <w:t xml:space="preserve"> </w:t>
      </w:r>
      <w:r w:rsidR="002F1ED9" w:rsidRPr="00C16AA0">
        <w:rPr>
          <w:rFonts w:ascii="Arial" w:hAnsi="Arial" w:cs="Arial"/>
        </w:rPr>
        <w:t>79 700,00</w:t>
      </w:r>
      <w:r w:rsidRPr="00C16AA0">
        <w:rPr>
          <w:rFonts w:ascii="Arial" w:hAnsi="Arial" w:cs="Arial"/>
        </w:rPr>
        <w:t xml:space="preserve"> zł.</w:t>
      </w:r>
    </w:p>
    <w:p w14:paraId="199AC79E" w14:textId="7B290ADE" w:rsidR="00CF13EA" w:rsidRPr="00C16AA0" w:rsidRDefault="00CF13EA" w:rsidP="00BE6FBF">
      <w:pPr>
        <w:pStyle w:val="Akapitzlist"/>
        <w:widowControl w:val="0"/>
        <w:numPr>
          <w:ilvl w:val="0"/>
          <w:numId w:val="157"/>
        </w:numPr>
        <w:adjustRightInd w:val="0"/>
        <w:spacing w:line="22" w:lineRule="atLeast"/>
        <w:jc w:val="both"/>
        <w:textAlignment w:val="baseline"/>
        <w:rPr>
          <w:rFonts w:ascii="Arial" w:hAnsi="Arial" w:cs="Arial"/>
        </w:rPr>
      </w:pPr>
      <w:r w:rsidRPr="00C16AA0">
        <w:rPr>
          <w:rFonts w:ascii="Arial" w:hAnsi="Arial" w:cs="Arial"/>
        </w:rPr>
        <w:t xml:space="preserve">Część nr 1 – </w:t>
      </w:r>
      <w:r w:rsidR="001F27EC" w:rsidRPr="00C16AA0">
        <w:rPr>
          <w:rFonts w:ascii="Arial" w:hAnsi="Arial" w:cs="Arial"/>
        </w:rPr>
        <w:t>Wyposażenie m</w:t>
      </w:r>
      <w:r w:rsidRPr="00C16AA0">
        <w:rPr>
          <w:rFonts w:ascii="Arial" w:hAnsi="Arial" w:cs="Arial"/>
        </w:rPr>
        <w:t>ebl</w:t>
      </w:r>
      <w:r w:rsidR="001F27EC" w:rsidRPr="00C16AA0">
        <w:rPr>
          <w:rFonts w:ascii="Arial" w:hAnsi="Arial" w:cs="Arial"/>
        </w:rPr>
        <w:t>owe</w:t>
      </w:r>
      <w:r w:rsidR="0075087B" w:rsidRPr="00C16AA0">
        <w:rPr>
          <w:rFonts w:ascii="Arial" w:hAnsi="Arial" w:cs="Arial"/>
        </w:rPr>
        <w:t>:</w:t>
      </w:r>
      <w:r w:rsidRPr="00C16AA0">
        <w:rPr>
          <w:rFonts w:ascii="Arial" w:hAnsi="Arial" w:cs="Arial"/>
        </w:rPr>
        <w:t xml:space="preserve"> </w:t>
      </w:r>
      <w:r w:rsidR="002F1ED9" w:rsidRPr="00C16AA0">
        <w:rPr>
          <w:rFonts w:ascii="Arial" w:hAnsi="Arial" w:cs="Arial"/>
        </w:rPr>
        <w:t>47</w:t>
      </w:r>
      <w:r w:rsidR="00D94BD2" w:rsidRPr="00C16AA0">
        <w:rPr>
          <w:rFonts w:ascii="Arial" w:hAnsi="Arial" w:cs="Arial"/>
        </w:rPr>
        <w:t> 000,00</w:t>
      </w:r>
      <w:r w:rsidRPr="00C16AA0">
        <w:rPr>
          <w:rFonts w:ascii="Arial" w:hAnsi="Arial" w:cs="Arial"/>
        </w:rPr>
        <w:t xml:space="preserve"> zł;</w:t>
      </w:r>
    </w:p>
    <w:p w14:paraId="61E8A893" w14:textId="4BF76A3D" w:rsidR="00CF13EA" w:rsidRPr="00C16AA0" w:rsidRDefault="00CF13EA" w:rsidP="00BE6FBF">
      <w:pPr>
        <w:pStyle w:val="Akapitzlist"/>
        <w:widowControl w:val="0"/>
        <w:numPr>
          <w:ilvl w:val="0"/>
          <w:numId w:val="157"/>
        </w:numPr>
        <w:adjustRightInd w:val="0"/>
        <w:spacing w:line="22" w:lineRule="atLeast"/>
        <w:jc w:val="both"/>
        <w:textAlignment w:val="baseline"/>
        <w:rPr>
          <w:rFonts w:ascii="Arial" w:hAnsi="Arial" w:cs="Arial"/>
        </w:rPr>
      </w:pPr>
      <w:r w:rsidRPr="00C16AA0">
        <w:rPr>
          <w:rFonts w:ascii="Arial" w:hAnsi="Arial" w:cs="Arial"/>
        </w:rPr>
        <w:t xml:space="preserve">Część nr 2 – </w:t>
      </w:r>
      <w:r w:rsidR="00D94BD2" w:rsidRPr="00C16AA0">
        <w:rPr>
          <w:rFonts w:ascii="Arial" w:hAnsi="Arial" w:cs="Arial"/>
        </w:rPr>
        <w:t>Zestawy k</w:t>
      </w:r>
      <w:r w:rsidRPr="00C16AA0">
        <w:rPr>
          <w:rFonts w:ascii="Arial" w:hAnsi="Arial" w:cs="Arial"/>
        </w:rPr>
        <w:t>omputer</w:t>
      </w:r>
      <w:r w:rsidR="00D94BD2" w:rsidRPr="00C16AA0">
        <w:rPr>
          <w:rFonts w:ascii="Arial" w:hAnsi="Arial" w:cs="Arial"/>
        </w:rPr>
        <w:t>owe</w:t>
      </w:r>
      <w:r w:rsidR="0075087B" w:rsidRPr="00C16AA0">
        <w:rPr>
          <w:rFonts w:ascii="Arial" w:hAnsi="Arial" w:cs="Arial"/>
        </w:rPr>
        <w:t>:</w:t>
      </w:r>
      <w:r w:rsidR="00D94BD2" w:rsidRPr="00C16AA0">
        <w:rPr>
          <w:rFonts w:ascii="Arial" w:hAnsi="Arial" w:cs="Arial"/>
        </w:rPr>
        <w:t xml:space="preserve"> </w:t>
      </w:r>
      <w:r w:rsidR="002F1ED9" w:rsidRPr="00C16AA0">
        <w:rPr>
          <w:rFonts w:ascii="Arial" w:hAnsi="Arial" w:cs="Arial"/>
        </w:rPr>
        <w:t>8</w:t>
      </w:r>
      <w:r w:rsidR="00D94BD2" w:rsidRPr="00C16AA0">
        <w:rPr>
          <w:rFonts w:ascii="Arial" w:hAnsi="Arial" w:cs="Arial"/>
        </w:rPr>
        <w:t> </w:t>
      </w:r>
      <w:r w:rsidR="002F1ED9" w:rsidRPr="00C16AA0">
        <w:rPr>
          <w:rFonts w:ascii="Arial" w:hAnsi="Arial" w:cs="Arial"/>
        </w:rPr>
        <w:t>7</w:t>
      </w:r>
      <w:r w:rsidR="00D94BD2" w:rsidRPr="00C16AA0">
        <w:rPr>
          <w:rFonts w:ascii="Arial" w:hAnsi="Arial" w:cs="Arial"/>
        </w:rPr>
        <w:t>00,00</w:t>
      </w:r>
      <w:r w:rsidRPr="00C16AA0">
        <w:rPr>
          <w:rFonts w:ascii="Arial" w:hAnsi="Arial" w:cs="Arial"/>
        </w:rPr>
        <w:t xml:space="preserve"> zł;</w:t>
      </w:r>
    </w:p>
    <w:p w14:paraId="246DAC90" w14:textId="1B39868D" w:rsidR="00CF13EA" w:rsidRPr="00C16AA0" w:rsidRDefault="00CF13EA" w:rsidP="00BE6FBF">
      <w:pPr>
        <w:pStyle w:val="Akapitzlist"/>
        <w:widowControl w:val="0"/>
        <w:numPr>
          <w:ilvl w:val="0"/>
          <w:numId w:val="157"/>
        </w:numPr>
        <w:adjustRightInd w:val="0"/>
        <w:spacing w:line="22" w:lineRule="atLeast"/>
        <w:jc w:val="both"/>
        <w:textAlignment w:val="baseline"/>
        <w:rPr>
          <w:rFonts w:ascii="Arial" w:hAnsi="Arial" w:cs="Arial"/>
        </w:rPr>
      </w:pPr>
      <w:r w:rsidRPr="00C16AA0">
        <w:rPr>
          <w:rFonts w:ascii="Arial" w:hAnsi="Arial" w:cs="Arial"/>
        </w:rPr>
        <w:t xml:space="preserve">Część nr </w:t>
      </w:r>
      <w:r w:rsidR="007321B1" w:rsidRPr="00C16AA0">
        <w:rPr>
          <w:rFonts w:ascii="Arial" w:hAnsi="Arial" w:cs="Arial"/>
        </w:rPr>
        <w:t>3</w:t>
      </w:r>
      <w:r w:rsidRPr="00C16AA0">
        <w:rPr>
          <w:rFonts w:ascii="Arial" w:hAnsi="Arial" w:cs="Arial"/>
        </w:rPr>
        <w:t xml:space="preserve"> – Kolumny anestezjologiczne</w:t>
      </w:r>
      <w:r w:rsidR="0075087B" w:rsidRPr="00C16AA0">
        <w:rPr>
          <w:rFonts w:ascii="Arial" w:hAnsi="Arial" w:cs="Arial"/>
        </w:rPr>
        <w:t>:</w:t>
      </w:r>
      <w:r w:rsidR="00D94BD2" w:rsidRPr="00C16AA0">
        <w:rPr>
          <w:rFonts w:ascii="Arial" w:hAnsi="Arial" w:cs="Arial"/>
        </w:rPr>
        <w:t xml:space="preserve"> 9 000,00</w:t>
      </w:r>
      <w:r w:rsidRPr="00C16AA0">
        <w:rPr>
          <w:rFonts w:ascii="Arial" w:hAnsi="Arial" w:cs="Arial"/>
        </w:rPr>
        <w:t xml:space="preserve"> zł;</w:t>
      </w:r>
    </w:p>
    <w:p w14:paraId="41CFCFD3" w14:textId="5251AD0A" w:rsidR="00CF13EA" w:rsidRPr="00C16AA0" w:rsidRDefault="007321B1" w:rsidP="00BE6FBF">
      <w:pPr>
        <w:pStyle w:val="Akapitzlist"/>
        <w:widowControl w:val="0"/>
        <w:numPr>
          <w:ilvl w:val="0"/>
          <w:numId w:val="157"/>
        </w:numPr>
        <w:adjustRightInd w:val="0"/>
        <w:spacing w:line="22" w:lineRule="atLeast"/>
        <w:jc w:val="both"/>
        <w:textAlignment w:val="baseline"/>
        <w:rPr>
          <w:rFonts w:ascii="Arial" w:hAnsi="Arial" w:cs="Arial"/>
        </w:rPr>
      </w:pPr>
      <w:r w:rsidRPr="00C16AA0">
        <w:rPr>
          <w:rFonts w:ascii="Arial" w:hAnsi="Arial" w:cs="Arial"/>
        </w:rPr>
        <w:t>Część nr 4</w:t>
      </w:r>
      <w:r w:rsidR="00CF13EA" w:rsidRPr="00C16AA0">
        <w:rPr>
          <w:rFonts w:ascii="Arial" w:hAnsi="Arial" w:cs="Arial"/>
        </w:rPr>
        <w:t xml:space="preserve"> – Aparat USG</w:t>
      </w:r>
      <w:r w:rsidR="0075087B" w:rsidRPr="00C16AA0">
        <w:rPr>
          <w:rFonts w:ascii="Arial" w:hAnsi="Arial" w:cs="Arial"/>
        </w:rPr>
        <w:t xml:space="preserve">: </w:t>
      </w:r>
      <w:r w:rsidR="002F1ED9" w:rsidRPr="00C16AA0">
        <w:rPr>
          <w:rFonts w:ascii="Arial" w:hAnsi="Arial" w:cs="Arial"/>
        </w:rPr>
        <w:t>15 000,00</w:t>
      </w:r>
      <w:r w:rsidR="00CF13EA" w:rsidRPr="00C16AA0">
        <w:rPr>
          <w:rFonts w:ascii="Arial" w:hAnsi="Arial" w:cs="Arial"/>
        </w:rPr>
        <w:t xml:space="preserve"> zł.</w:t>
      </w:r>
    </w:p>
    <w:p w14:paraId="760FF6E1" w14:textId="77777777" w:rsidR="00B90E70" w:rsidRPr="00C16AA0" w:rsidRDefault="00B90E70" w:rsidP="007C3558">
      <w:pPr>
        <w:widowControl w:val="0"/>
        <w:numPr>
          <w:ilvl w:val="0"/>
          <w:numId w:val="33"/>
        </w:numPr>
        <w:adjustRightInd w:val="0"/>
        <w:spacing w:line="22" w:lineRule="atLeast"/>
        <w:jc w:val="both"/>
        <w:textAlignment w:val="baseline"/>
        <w:rPr>
          <w:rFonts w:ascii="Arial" w:hAnsi="Arial" w:cs="Arial"/>
        </w:rPr>
      </w:pPr>
      <w:r w:rsidRPr="00C16AA0">
        <w:rPr>
          <w:rFonts w:ascii="Arial" w:hAnsi="Arial" w:cs="Arial"/>
        </w:rPr>
        <w:t>Wykonawca może wnieść wadium w jednej lub w kilku następujących formach:</w:t>
      </w:r>
    </w:p>
    <w:p w14:paraId="5D7EFE1D" w14:textId="29C95049" w:rsidR="00B90E70" w:rsidRPr="00C16AA0" w:rsidRDefault="00B90E70" w:rsidP="007C3558">
      <w:pPr>
        <w:widowControl w:val="0"/>
        <w:numPr>
          <w:ilvl w:val="1"/>
          <w:numId w:val="33"/>
        </w:numPr>
        <w:tabs>
          <w:tab w:val="clear" w:pos="567"/>
        </w:tabs>
        <w:adjustRightInd w:val="0"/>
        <w:spacing w:line="22" w:lineRule="atLeast"/>
        <w:ind w:left="527" w:hanging="357"/>
        <w:jc w:val="both"/>
        <w:textAlignment w:val="baseline"/>
        <w:rPr>
          <w:rFonts w:ascii="Arial" w:hAnsi="Arial" w:cs="Arial"/>
        </w:rPr>
      </w:pPr>
      <w:r w:rsidRPr="00C16AA0">
        <w:rPr>
          <w:rFonts w:ascii="Arial" w:hAnsi="Arial" w:cs="Arial"/>
        </w:rPr>
        <w:t xml:space="preserve">pieniądzu, wpłaca się przelewem na rachunek bankowy BOŚ O/ Koszalin nr: 35 1540 1043 2001 8101 3130 0001 z dopiskiem w tytule „wadium do przetargu </w:t>
      </w:r>
      <w:r w:rsidR="00CF13EA" w:rsidRPr="00C16AA0">
        <w:rPr>
          <w:rFonts w:ascii="Arial" w:hAnsi="Arial" w:cs="Arial"/>
        </w:rPr>
        <w:t>na wyposażenie Szpitalnego Oddziału Ratunkowego</w:t>
      </w:r>
      <w:r w:rsidR="0034404E" w:rsidRPr="00C16AA0">
        <w:rPr>
          <w:rFonts w:ascii="Arial" w:hAnsi="Arial" w:cs="Arial"/>
        </w:rPr>
        <w:t xml:space="preserve"> – część nr ……………..</w:t>
      </w:r>
      <w:r w:rsidR="00CF13EA" w:rsidRPr="00C16AA0">
        <w:rPr>
          <w:rFonts w:ascii="Arial" w:hAnsi="Arial" w:cs="Arial"/>
        </w:rPr>
        <w:t>”;</w:t>
      </w:r>
    </w:p>
    <w:p w14:paraId="6BE7796C" w14:textId="77777777" w:rsidR="00B90E70" w:rsidRPr="00C16AA0" w:rsidRDefault="00B90E70" w:rsidP="007C3558">
      <w:pPr>
        <w:widowControl w:val="0"/>
        <w:numPr>
          <w:ilvl w:val="1"/>
          <w:numId w:val="33"/>
        </w:numPr>
        <w:tabs>
          <w:tab w:val="clear" w:pos="567"/>
        </w:tabs>
        <w:adjustRightInd w:val="0"/>
        <w:spacing w:line="22" w:lineRule="atLeast"/>
        <w:ind w:left="527" w:hanging="357"/>
        <w:jc w:val="both"/>
        <w:textAlignment w:val="baseline"/>
        <w:rPr>
          <w:rFonts w:ascii="Arial" w:hAnsi="Arial" w:cs="Arial"/>
        </w:rPr>
      </w:pPr>
      <w:r w:rsidRPr="00C16AA0">
        <w:rPr>
          <w:rFonts w:ascii="Arial" w:hAnsi="Arial" w:cs="Arial"/>
        </w:rPr>
        <w:t>gwarancjach bankowych;</w:t>
      </w:r>
    </w:p>
    <w:p w14:paraId="2A2A0ABD" w14:textId="77777777" w:rsidR="00B90E70" w:rsidRPr="00C16AA0" w:rsidRDefault="00B90E70" w:rsidP="007C3558">
      <w:pPr>
        <w:widowControl w:val="0"/>
        <w:numPr>
          <w:ilvl w:val="1"/>
          <w:numId w:val="33"/>
        </w:numPr>
        <w:tabs>
          <w:tab w:val="clear" w:pos="567"/>
        </w:tabs>
        <w:adjustRightInd w:val="0"/>
        <w:spacing w:line="22" w:lineRule="atLeast"/>
        <w:ind w:left="527" w:hanging="357"/>
        <w:jc w:val="both"/>
        <w:textAlignment w:val="baseline"/>
        <w:rPr>
          <w:rFonts w:ascii="Arial" w:hAnsi="Arial" w:cs="Arial"/>
        </w:rPr>
      </w:pPr>
      <w:r w:rsidRPr="00C16AA0">
        <w:rPr>
          <w:rFonts w:ascii="Arial" w:hAnsi="Arial" w:cs="Arial"/>
        </w:rPr>
        <w:t>gwarancjach ubezpieczeniowych;</w:t>
      </w:r>
    </w:p>
    <w:p w14:paraId="29EABAB8" w14:textId="77777777" w:rsidR="00B90E70" w:rsidRPr="00C16AA0" w:rsidRDefault="00B90E70" w:rsidP="007C3558">
      <w:pPr>
        <w:widowControl w:val="0"/>
        <w:numPr>
          <w:ilvl w:val="1"/>
          <w:numId w:val="33"/>
        </w:numPr>
        <w:adjustRightInd w:val="0"/>
        <w:spacing w:line="22" w:lineRule="atLeast"/>
        <w:jc w:val="both"/>
        <w:textAlignment w:val="baseline"/>
        <w:rPr>
          <w:rFonts w:ascii="Arial" w:hAnsi="Arial" w:cs="Arial"/>
        </w:rPr>
      </w:pPr>
      <w:r w:rsidRPr="00C16AA0">
        <w:rPr>
          <w:rFonts w:ascii="Arial" w:hAnsi="Arial" w:cs="Arial"/>
        </w:rPr>
        <w:t>poręczeniach udzielanych przez podmioty, o których mowa w art. 6b ust. 5 pkt 2 ustawy z dnia 9 listopada 2000 r. o utworzeniu Polskiej Agencji Rozwoju Przedsiębiorczości (Dz. U. z 2019 r. poz. 310, 836 i 1572).</w:t>
      </w:r>
    </w:p>
    <w:p w14:paraId="2D09F851" w14:textId="77777777" w:rsidR="00B90E70" w:rsidRPr="00C16AA0" w:rsidRDefault="00B90E70" w:rsidP="007C3558">
      <w:pPr>
        <w:numPr>
          <w:ilvl w:val="0"/>
          <w:numId w:val="33"/>
        </w:numPr>
        <w:autoSpaceDE w:val="0"/>
        <w:autoSpaceDN w:val="0"/>
        <w:adjustRightInd w:val="0"/>
        <w:spacing w:line="22" w:lineRule="atLeast"/>
        <w:jc w:val="both"/>
        <w:rPr>
          <w:rFonts w:ascii="Arial" w:hAnsi="Arial" w:cs="Arial"/>
        </w:rPr>
      </w:pPr>
      <w:r w:rsidRPr="00C16AA0">
        <w:rPr>
          <w:rFonts w:ascii="Arial" w:hAnsi="Arial" w:cs="Arial"/>
        </w:rPr>
        <w:t>W przypadku składania przez Wykonawcę wadium w formie gwarancji, gwarancja ma być co najmniej gwarancją: bezwarunkową, nieprzenośną, nieodwołalną i płatną na pierwsze pisemne żądanie Zamawiającego. Gwarancja ma być sporządzona zgodnie z obowiązującym prawem i winna zawierać następujące elementy:</w:t>
      </w:r>
    </w:p>
    <w:p w14:paraId="7287FC3C" w14:textId="77777777" w:rsidR="00B90E70" w:rsidRPr="00C16AA0" w:rsidRDefault="00B90E70" w:rsidP="007C3558">
      <w:pPr>
        <w:numPr>
          <w:ilvl w:val="0"/>
          <w:numId w:val="34"/>
        </w:numPr>
        <w:tabs>
          <w:tab w:val="clear" w:pos="567"/>
        </w:tabs>
        <w:autoSpaceDE w:val="0"/>
        <w:autoSpaceDN w:val="0"/>
        <w:adjustRightInd w:val="0"/>
        <w:spacing w:line="22" w:lineRule="atLeast"/>
        <w:ind w:left="527" w:hanging="357"/>
        <w:jc w:val="both"/>
        <w:rPr>
          <w:rFonts w:ascii="Arial" w:hAnsi="Arial" w:cs="Arial"/>
        </w:rPr>
      </w:pPr>
      <w:r w:rsidRPr="00C16AA0">
        <w:rPr>
          <w:rFonts w:ascii="Arial" w:hAnsi="Arial" w:cs="Arial"/>
        </w:rPr>
        <w:t>nazwę dającego zlecenie (Wykonawcy), beneficjenta gwarancji (Zamawiającego), gwaranta (banku lub instytucji ubezpieczeniowej udzielających gwarancji) oraz wskazanie ich siedzib,</w:t>
      </w:r>
    </w:p>
    <w:p w14:paraId="65E48E91" w14:textId="77777777" w:rsidR="00B90E70" w:rsidRPr="00C16AA0" w:rsidRDefault="00B90E70" w:rsidP="007C3558">
      <w:pPr>
        <w:numPr>
          <w:ilvl w:val="0"/>
          <w:numId w:val="34"/>
        </w:numPr>
        <w:tabs>
          <w:tab w:val="clear" w:pos="567"/>
        </w:tabs>
        <w:autoSpaceDE w:val="0"/>
        <w:autoSpaceDN w:val="0"/>
        <w:adjustRightInd w:val="0"/>
        <w:spacing w:line="22" w:lineRule="atLeast"/>
        <w:ind w:left="527" w:hanging="357"/>
        <w:jc w:val="both"/>
        <w:rPr>
          <w:rFonts w:ascii="Arial" w:hAnsi="Arial" w:cs="Arial"/>
        </w:rPr>
      </w:pPr>
      <w:r w:rsidRPr="00C16AA0">
        <w:rPr>
          <w:rFonts w:ascii="Arial" w:hAnsi="Arial" w:cs="Arial"/>
        </w:rPr>
        <w:t>oznaczenie postępowania,</w:t>
      </w:r>
    </w:p>
    <w:p w14:paraId="0C3E4BC9" w14:textId="77777777" w:rsidR="00B90E70" w:rsidRPr="00C16AA0" w:rsidRDefault="00B90E70" w:rsidP="007C3558">
      <w:pPr>
        <w:numPr>
          <w:ilvl w:val="0"/>
          <w:numId w:val="34"/>
        </w:numPr>
        <w:tabs>
          <w:tab w:val="clear" w:pos="567"/>
        </w:tabs>
        <w:autoSpaceDE w:val="0"/>
        <w:autoSpaceDN w:val="0"/>
        <w:adjustRightInd w:val="0"/>
        <w:spacing w:line="22" w:lineRule="atLeast"/>
        <w:ind w:left="527" w:hanging="357"/>
        <w:jc w:val="both"/>
        <w:rPr>
          <w:rFonts w:ascii="Arial" w:hAnsi="Arial" w:cs="Arial"/>
        </w:rPr>
      </w:pPr>
      <w:r w:rsidRPr="00C16AA0">
        <w:rPr>
          <w:rFonts w:ascii="Arial" w:hAnsi="Arial" w:cs="Arial"/>
        </w:rPr>
        <w:t>określenie przedmiotu postępowania</w:t>
      </w:r>
    </w:p>
    <w:p w14:paraId="4CEE2234" w14:textId="77777777" w:rsidR="00B90E70" w:rsidRPr="00C16AA0" w:rsidRDefault="00B90E70" w:rsidP="007C3558">
      <w:pPr>
        <w:numPr>
          <w:ilvl w:val="0"/>
          <w:numId w:val="34"/>
        </w:numPr>
        <w:tabs>
          <w:tab w:val="clear" w:pos="567"/>
        </w:tabs>
        <w:autoSpaceDE w:val="0"/>
        <w:autoSpaceDN w:val="0"/>
        <w:adjustRightInd w:val="0"/>
        <w:spacing w:line="22" w:lineRule="atLeast"/>
        <w:ind w:left="527" w:hanging="357"/>
        <w:jc w:val="both"/>
        <w:rPr>
          <w:rFonts w:ascii="Arial" w:hAnsi="Arial" w:cs="Arial"/>
        </w:rPr>
      </w:pPr>
      <w:r w:rsidRPr="00C16AA0">
        <w:rPr>
          <w:rFonts w:ascii="Arial" w:hAnsi="Arial" w:cs="Arial"/>
        </w:rPr>
        <w:t>określenie wierzytelności, która ma być zabezpieczona gwarancją,</w:t>
      </w:r>
    </w:p>
    <w:p w14:paraId="66A309F8" w14:textId="77777777" w:rsidR="00B90E70" w:rsidRPr="00C16AA0" w:rsidRDefault="00B90E70" w:rsidP="007C3558">
      <w:pPr>
        <w:numPr>
          <w:ilvl w:val="0"/>
          <w:numId w:val="34"/>
        </w:numPr>
        <w:tabs>
          <w:tab w:val="clear" w:pos="567"/>
        </w:tabs>
        <w:autoSpaceDE w:val="0"/>
        <w:autoSpaceDN w:val="0"/>
        <w:adjustRightInd w:val="0"/>
        <w:spacing w:line="22" w:lineRule="atLeast"/>
        <w:ind w:left="527" w:hanging="357"/>
        <w:jc w:val="both"/>
        <w:rPr>
          <w:rFonts w:ascii="Arial" w:hAnsi="Arial" w:cs="Arial"/>
        </w:rPr>
      </w:pPr>
      <w:r w:rsidRPr="00C16AA0">
        <w:rPr>
          <w:rFonts w:ascii="Arial" w:hAnsi="Arial" w:cs="Arial"/>
        </w:rPr>
        <w:t>kwotę gwarancji,</w:t>
      </w:r>
    </w:p>
    <w:p w14:paraId="17C24A36" w14:textId="77777777" w:rsidR="00B90E70" w:rsidRPr="00C16AA0" w:rsidRDefault="00B90E70" w:rsidP="007C3558">
      <w:pPr>
        <w:numPr>
          <w:ilvl w:val="0"/>
          <w:numId w:val="34"/>
        </w:numPr>
        <w:tabs>
          <w:tab w:val="clear" w:pos="567"/>
        </w:tabs>
        <w:autoSpaceDE w:val="0"/>
        <w:autoSpaceDN w:val="0"/>
        <w:adjustRightInd w:val="0"/>
        <w:spacing w:line="22" w:lineRule="atLeast"/>
        <w:ind w:left="527" w:hanging="357"/>
        <w:jc w:val="both"/>
        <w:rPr>
          <w:rFonts w:ascii="Arial" w:hAnsi="Arial" w:cs="Arial"/>
        </w:rPr>
      </w:pPr>
      <w:r w:rsidRPr="00C16AA0">
        <w:rPr>
          <w:rFonts w:ascii="Arial" w:hAnsi="Arial" w:cs="Arial"/>
        </w:rPr>
        <w:t>termin ważności gwarancji,</w:t>
      </w:r>
    </w:p>
    <w:p w14:paraId="13A5A84D" w14:textId="77777777" w:rsidR="00B90E70" w:rsidRPr="00C16AA0" w:rsidRDefault="00B90E70" w:rsidP="007C3558">
      <w:pPr>
        <w:widowControl w:val="0"/>
        <w:numPr>
          <w:ilvl w:val="0"/>
          <w:numId w:val="34"/>
        </w:numPr>
        <w:adjustRightInd w:val="0"/>
        <w:spacing w:line="22" w:lineRule="atLeast"/>
        <w:jc w:val="both"/>
        <w:textAlignment w:val="baseline"/>
        <w:rPr>
          <w:rFonts w:ascii="Arial" w:hAnsi="Arial" w:cs="Arial"/>
        </w:rPr>
      </w:pPr>
      <w:r w:rsidRPr="00C16AA0">
        <w:rPr>
          <w:rFonts w:ascii="Arial" w:hAnsi="Arial" w:cs="Arial"/>
        </w:rPr>
        <w:t>zobowiązanie gwaranta do zapłacenia kwoty gwarancji na pierwsze pisemne żądanie Zamawiającego, jeżeli:</w:t>
      </w:r>
    </w:p>
    <w:p w14:paraId="55364BAB" w14:textId="77777777" w:rsidR="00B90E70" w:rsidRPr="00C16AA0" w:rsidRDefault="00B90E70" w:rsidP="007C3558">
      <w:pPr>
        <w:pStyle w:val="Akapitzlist"/>
        <w:widowControl w:val="0"/>
        <w:numPr>
          <w:ilvl w:val="0"/>
          <w:numId w:val="35"/>
        </w:numPr>
        <w:adjustRightInd w:val="0"/>
        <w:spacing w:line="22" w:lineRule="atLeast"/>
        <w:jc w:val="both"/>
        <w:textAlignment w:val="baseline"/>
        <w:rPr>
          <w:rStyle w:val="txt-new"/>
          <w:rFonts w:ascii="Arial" w:hAnsi="Arial" w:cs="Arial"/>
        </w:rPr>
      </w:pPr>
      <w:r w:rsidRPr="00C16AA0">
        <w:rPr>
          <w:rFonts w:ascii="Arial" w:hAnsi="Arial" w:cs="Arial"/>
        </w:rPr>
        <w:t>wykonawca w odpowiedzi na wezwanie, o którym mowa w art. 107 ust. 2 lub art. 128 ust. 1 ustawy Pzp, z przyczyn leżących po jego stronie, nie złożył podmiotowych środków dowodowych lub przedmiotowych środków dowodowych potwierdzających okoliczności, o których mowa w art. 57 lub art. 106 ust. 1 ustawy Pzp, oświadczenia, o którym mowa w art. 125 ust. 1 ustawy Pzp, innych dokumentów lub oświadczeń lub nie wyraził zgody na poprawienie omyłki, o której mowa w art. 223 ust. 2 pkt 3 ustawy Pzp, co spowodowało brak możliwości wybrania oferty złożonej przez wykonawcę jako najkorzystniejszej</w:t>
      </w:r>
      <w:r w:rsidRPr="00C16AA0">
        <w:rPr>
          <w:rStyle w:val="txt-new"/>
          <w:rFonts w:ascii="Arial" w:hAnsi="Arial" w:cs="Arial"/>
        </w:rPr>
        <w:t>;</w:t>
      </w:r>
    </w:p>
    <w:p w14:paraId="1F01B3B8" w14:textId="77777777" w:rsidR="00B90E70" w:rsidRPr="00C16AA0" w:rsidRDefault="00B90E70" w:rsidP="007C3558">
      <w:pPr>
        <w:pStyle w:val="Akapitzlist"/>
        <w:widowControl w:val="0"/>
        <w:numPr>
          <w:ilvl w:val="0"/>
          <w:numId w:val="35"/>
        </w:numPr>
        <w:adjustRightInd w:val="0"/>
        <w:spacing w:line="22" w:lineRule="atLeast"/>
        <w:jc w:val="both"/>
        <w:textAlignment w:val="baseline"/>
        <w:rPr>
          <w:rFonts w:ascii="Arial" w:hAnsi="Arial" w:cs="Arial"/>
        </w:rPr>
      </w:pPr>
      <w:r w:rsidRPr="00C16AA0">
        <w:rPr>
          <w:rFonts w:ascii="Arial" w:hAnsi="Arial" w:cs="Arial"/>
        </w:rPr>
        <w:t>wykonawca, którego ofertę wybrano:</w:t>
      </w:r>
    </w:p>
    <w:p w14:paraId="1F585018" w14:textId="77777777" w:rsidR="00B90E70" w:rsidRPr="00C16AA0" w:rsidRDefault="00B90E70" w:rsidP="007C3558">
      <w:pPr>
        <w:numPr>
          <w:ilvl w:val="0"/>
          <w:numId w:val="36"/>
        </w:numPr>
        <w:autoSpaceDE w:val="0"/>
        <w:autoSpaceDN w:val="0"/>
        <w:adjustRightInd w:val="0"/>
        <w:spacing w:line="22" w:lineRule="atLeast"/>
        <w:jc w:val="both"/>
        <w:rPr>
          <w:rFonts w:ascii="Arial" w:hAnsi="Arial" w:cs="Arial"/>
        </w:rPr>
      </w:pPr>
      <w:r w:rsidRPr="00C16AA0">
        <w:rPr>
          <w:rFonts w:ascii="Arial" w:hAnsi="Arial" w:cs="Arial"/>
        </w:rPr>
        <w:t>odmówił podpisania umowy w sprawie zamówienia publicznego na warunkach określonych w ofercie,</w:t>
      </w:r>
    </w:p>
    <w:p w14:paraId="1A056FAE" w14:textId="77777777" w:rsidR="00B90E70" w:rsidRPr="00C16AA0" w:rsidRDefault="00B90E70" w:rsidP="007C3558">
      <w:pPr>
        <w:numPr>
          <w:ilvl w:val="0"/>
          <w:numId w:val="36"/>
        </w:numPr>
        <w:autoSpaceDE w:val="0"/>
        <w:autoSpaceDN w:val="0"/>
        <w:adjustRightInd w:val="0"/>
        <w:spacing w:line="22" w:lineRule="atLeast"/>
        <w:jc w:val="both"/>
        <w:rPr>
          <w:rFonts w:ascii="Arial" w:hAnsi="Arial" w:cs="Arial"/>
        </w:rPr>
      </w:pPr>
      <w:r w:rsidRPr="00C16AA0">
        <w:rPr>
          <w:rFonts w:ascii="Arial" w:hAnsi="Arial" w:cs="Arial"/>
        </w:rPr>
        <w:t>nie wniósł wymaganego zabezpieczenia należytego wykonania umowy,</w:t>
      </w:r>
    </w:p>
    <w:p w14:paraId="5D9A1A36" w14:textId="77777777" w:rsidR="00B90E70" w:rsidRPr="00C16AA0" w:rsidRDefault="00B90E70" w:rsidP="007C3558">
      <w:pPr>
        <w:pStyle w:val="Akapitzlist"/>
        <w:widowControl w:val="0"/>
        <w:numPr>
          <w:ilvl w:val="0"/>
          <w:numId w:val="35"/>
        </w:numPr>
        <w:adjustRightInd w:val="0"/>
        <w:spacing w:line="22" w:lineRule="atLeast"/>
        <w:jc w:val="both"/>
        <w:textAlignment w:val="baseline"/>
        <w:rPr>
          <w:rFonts w:ascii="Arial" w:hAnsi="Arial" w:cs="Arial"/>
        </w:rPr>
      </w:pPr>
      <w:r w:rsidRPr="00C16AA0">
        <w:rPr>
          <w:rFonts w:ascii="Arial" w:hAnsi="Arial" w:cs="Arial"/>
        </w:rPr>
        <w:t>jeżeli zawarcie umowy w sprawie zamówienia publicznego stało się niemożliwe z przyczyn leżących po stronie Wykonawcy, którego oferta została wybrana.</w:t>
      </w:r>
    </w:p>
    <w:p w14:paraId="7BEC65B3" w14:textId="77777777" w:rsidR="00B90E70" w:rsidRPr="00C16AA0" w:rsidRDefault="00B90E70" w:rsidP="007C3558">
      <w:pPr>
        <w:widowControl w:val="0"/>
        <w:numPr>
          <w:ilvl w:val="2"/>
          <w:numId w:val="33"/>
        </w:numPr>
        <w:adjustRightInd w:val="0"/>
        <w:spacing w:line="22" w:lineRule="atLeast"/>
        <w:jc w:val="both"/>
        <w:textAlignment w:val="baseline"/>
        <w:rPr>
          <w:rFonts w:ascii="Arial" w:hAnsi="Arial" w:cs="Arial"/>
        </w:rPr>
      </w:pPr>
      <w:r w:rsidRPr="00C16AA0">
        <w:rPr>
          <w:rFonts w:ascii="Arial" w:hAnsi="Arial" w:cs="Arial"/>
        </w:rPr>
        <w:t>Jeżeli wadium jest wnoszone w formie gwarancji lub poręczenia, o których mowa w ust. 2 pkt 2-4, wykonawca przekazuje zamawiającemu oryginał gwarancji lub poręczenia, w postaci elektronicznej.</w:t>
      </w:r>
    </w:p>
    <w:p w14:paraId="37068D4C" w14:textId="77777777" w:rsidR="00B90E70" w:rsidRPr="00C16AA0" w:rsidRDefault="00B90E70" w:rsidP="007C3558">
      <w:pPr>
        <w:widowControl w:val="0"/>
        <w:numPr>
          <w:ilvl w:val="2"/>
          <w:numId w:val="33"/>
        </w:numPr>
        <w:adjustRightInd w:val="0"/>
        <w:spacing w:line="22" w:lineRule="atLeast"/>
        <w:jc w:val="both"/>
        <w:textAlignment w:val="baseline"/>
        <w:rPr>
          <w:rFonts w:ascii="Arial" w:hAnsi="Arial" w:cs="Arial"/>
        </w:rPr>
      </w:pPr>
      <w:r w:rsidRPr="00C16AA0">
        <w:rPr>
          <w:rFonts w:ascii="Arial" w:hAnsi="Arial" w:cs="Arial"/>
        </w:rPr>
        <w:t>Termin wniesienia wadium.</w:t>
      </w:r>
    </w:p>
    <w:p w14:paraId="11676D76" w14:textId="77777777" w:rsidR="00B90E70" w:rsidRPr="00C16AA0" w:rsidRDefault="00B90E70" w:rsidP="00B90E70">
      <w:pPr>
        <w:spacing w:line="22" w:lineRule="atLeast"/>
        <w:ind w:left="357"/>
        <w:jc w:val="both"/>
        <w:rPr>
          <w:rFonts w:ascii="Arial" w:hAnsi="Arial" w:cs="Arial"/>
        </w:rPr>
      </w:pPr>
      <w:r w:rsidRPr="00C16AA0">
        <w:rPr>
          <w:rFonts w:ascii="Arial" w:hAnsi="Arial" w:cs="Arial"/>
        </w:rPr>
        <w:t xml:space="preserve">Wadium należy wnieść przed upływem terminu składania ofert, przy czym wniesienie wadium w pieniądzu za pomocą przelewu bankowego Zamawiający będzie uważał za skuteczne tylko wówczas, gdy bank prowadzący rachunek Zamawiającego potwierdzi, że otrzymał taki przelew przed upływem terminu składania ofert. </w:t>
      </w:r>
    </w:p>
    <w:p w14:paraId="47DEFAF8" w14:textId="77777777" w:rsidR="00B90E70" w:rsidRPr="00C16AA0" w:rsidRDefault="00B90E70" w:rsidP="00B90E70">
      <w:pPr>
        <w:spacing w:line="22" w:lineRule="atLeast"/>
        <w:ind w:left="357"/>
        <w:jc w:val="both"/>
        <w:rPr>
          <w:rFonts w:ascii="Arial" w:hAnsi="Arial" w:cs="Arial"/>
        </w:rPr>
      </w:pPr>
      <w:r w:rsidRPr="00C16AA0">
        <w:rPr>
          <w:rFonts w:ascii="Arial" w:hAnsi="Arial" w:cs="Arial"/>
        </w:rPr>
        <w:t>W wymienionym przypadku dołączenie do oferty kopii polecenia przelewu jest warunkiem niewystarczającym do stwierdzenia przez Zamawiającego terminowego wniesienia wadium przez Wykonawcę.</w:t>
      </w:r>
    </w:p>
    <w:p w14:paraId="504ED149" w14:textId="77777777" w:rsidR="00B90E70" w:rsidRPr="00C16AA0" w:rsidRDefault="00B90E70" w:rsidP="007C3558">
      <w:pPr>
        <w:widowControl w:val="0"/>
        <w:numPr>
          <w:ilvl w:val="2"/>
          <w:numId w:val="33"/>
        </w:numPr>
        <w:adjustRightInd w:val="0"/>
        <w:spacing w:line="22" w:lineRule="atLeast"/>
        <w:jc w:val="both"/>
        <w:textAlignment w:val="baseline"/>
        <w:rPr>
          <w:rFonts w:ascii="Arial" w:hAnsi="Arial" w:cs="Arial"/>
        </w:rPr>
      </w:pPr>
      <w:r w:rsidRPr="00C16AA0">
        <w:rPr>
          <w:rFonts w:ascii="Arial" w:hAnsi="Arial" w:cs="Arial"/>
        </w:rPr>
        <w:t>Termin obowiązywania wadium.</w:t>
      </w:r>
    </w:p>
    <w:p w14:paraId="7ABFCB83" w14:textId="77777777" w:rsidR="00B90E70" w:rsidRPr="00C16AA0" w:rsidRDefault="00B90E70" w:rsidP="00B90E70">
      <w:pPr>
        <w:spacing w:line="22" w:lineRule="atLeast"/>
        <w:ind w:left="357"/>
        <w:jc w:val="both"/>
        <w:rPr>
          <w:rFonts w:ascii="Arial" w:hAnsi="Arial" w:cs="Arial"/>
        </w:rPr>
      </w:pPr>
      <w:r w:rsidRPr="00C16AA0">
        <w:rPr>
          <w:rFonts w:ascii="Arial" w:hAnsi="Arial" w:cs="Arial"/>
        </w:rPr>
        <w:lastRenderedPageBreak/>
        <w:t>Wadium wniesione do postępowania przetargowego musi zabezpieczać ofertę przez cały okres związania ofertą.</w:t>
      </w:r>
    </w:p>
    <w:p w14:paraId="5CEAAC3A" w14:textId="77777777" w:rsidR="00F800A0" w:rsidRPr="00C16AA0" w:rsidRDefault="00F800A0"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C16AA0" w14:paraId="33404EF8" w14:textId="77777777" w:rsidTr="007F5C13">
        <w:tc>
          <w:tcPr>
            <w:tcW w:w="9804" w:type="dxa"/>
            <w:shd w:val="clear" w:color="auto" w:fill="F2F2F2" w:themeFill="background1" w:themeFillShade="F2"/>
          </w:tcPr>
          <w:p w14:paraId="0BCF857A" w14:textId="77777777" w:rsidR="00543B91" w:rsidRPr="00C16AA0" w:rsidRDefault="00543B91" w:rsidP="00837502">
            <w:pPr>
              <w:rPr>
                <w:rFonts w:ascii="Arial" w:hAnsi="Arial" w:cs="Arial"/>
              </w:rPr>
            </w:pPr>
            <w:r w:rsidRPr="00C16AA0">
              <w:rPr>
                <w:rFonts w:ascii="Arial" w:hAnsi="Arial" w:cs="Arial"/>
              </w:rPr>
              <w:t>DZIAŁ XX</w:t>
            </w:r>
            <w:r w:rsidR="00FC75E0" w:rsidRPr="00C16AA0">
              <w:rPr>
                <w:rFonts w:ascii="Arial" w:hAnsi="Arial" w:cs="Arial"/>
              </w:rPr>
              <w:t>I</w:t>
            </w:r>
            <w:r w:rsidRPr="00C16AA0">
              <w:rPr>
                <w:rFonts w:ascii="Arial" w:hAnsi="Arial" w:cs="Arial"/>
              </w:rPr>
              <w:t>I. ZABEZPIECZENIE NALEŻYTEGO WYKONANIA UMOWY</w:t>
            </w:r>
          </w:p>
        </w:tc>
      </w:tr>
    </w:tbl>
    <w:p w14:paraId="45225C08" w14:textId="77777777" w:rsidR="00543B91" w:rsidRPr="00C16AA0" w:rsidRDefault="00543B91" w:rsidP="00837502">
      <w:pPr>
        <w:pStyle w:val="FR1"/>
        <w:widowControl/>
        <w:tabs>
          <w:tab w:val="left" w:pos="1418"/>
        </w:tabs>
        <w:rPr>
          <w:rFonts w:ascii="Arial" w:hAnsi="Arial" w:cs="Arial"/>
          <w:sz w:val="20"/>
        </w:rPr>
      </w:pPr>
    </w:p>
    <w:p w14:paraId="523173E0" w14:textId="77777777" w:rsidR="00543B91" w:rsidRPr="00C16AA0" w:rsidRDefault="00543B91" w:rsidP="00837502">
      <w:pPr>
        <w:pStyle w:val="FR1"/>
        <w:autoSpaceDE w:val="0"/>
        <w:autoSpaceDN w:val="0"/>
        <w:adjustRightInd w:val="0"/>
        <w:rPr>
          <w:rFonts w:ascii="Arial" w:hAnsi="Arial" w:cs="Arial"/>
          <w:sz w:val="20"/>
        </w:rPr>
      </w:pPr>
      <w:r w:rsidRPr="00C16AA0">
        <w:rPr>
          <w:rFonts w:ascii="Arial" w:hAnsi="Arial" w:cs="Arial"/>
          <w:sz w:val="20"/>
        </w:rPr>
        <w:t>Zamawiający nie wymaga wniesienie zabezpieczenia należytego wykonania umowy.</w:t>
      </w:r>
    </w:p>
    <w:p w14:paraId="5E9A85A2" w14:textId="77777777" w:rsidR="00BE6FBF" w:rsidRPr="00C16AA0" w:rsidRDefault="00BE6FBF" w:rsidP="00837502">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C16AA0" w14:paraId="31DE7458" w14:textId="77777777" w:rsidTr="007F5C13">
        <w:tc>
          <w:tcPr>
            <w:tcW w:w="9804" w:type="dxa"/>
            <w:shd w:val="clear" w:color="auto" w:fill="F2F2F2" w:themeFill="background1" w:themeFillShade="F2"/>
          </w:tcPr>
          <w:p w14:paraId="26A20D21" w14:textId="77777777" w:rsidR="00D05B35" w:rsidRPr="00C16AA0" w:rsidRDefault="00D05B35" w:rsidP="00837502">
            <w:pPr>
              <w:rPr>
                <w:rFonts w:ascii="Arial" w:hAnsi="Arial" w:cs="Arial"/>
              </w:rPr>
            </w:pPr>
            <w:r w:rsidRPr="00C16AA0">
              <w:rPr>
                <w:rFonts w:ascii="Arial" w:hAnsi="Arial" w:cs="Arial"/>
              </w:rPr>
              <w:t>DZIAŁ X</w:t>
            </w:r>
            <w:r w:rsidR="0017588B" w:rsidRPr="00C16AA0">
              <w:rPr>
                <w:rFonts w:ascii="Arial" w:hAnsi="Arial" w:cs="Arial"/>
              </w:rPr>
              <w:t>X</w:t>
            </w:r>
            <w:r w:rsidR="00FC75E0" w:rsidRPr="00C16AA0">
              <w:rPr>
                <w:rFonts w:ascii="Arial" w:hAnsi="Arial" w:cs="Arial"/>
              </w:rPr>
              <w:t>I</w:t>
            </w:r>
            <w:r w:rsidR="0017588B" w:rsidRPr="00C16AA0">
              <w:rPr>
                <w:rFonts w:ascii="Arial" w:hAnsi="Arial" w:cs="Arial"/>
              </w:rPr>
              <w:t>II</w:t>
            </w:r>
            <w:r w:rsidRPr="00C16AA0">
              <w:rPr>
                <w:rFonts w:ascii="Arial" w:hAnsi="Arial" w:cs="Arial"/>
              </w:rPr>
              <w:t>. INFORMACJA I DOSTĘP DO DANYCH OSOBOWYCH</w:t>
            </w:r>
          </w:p>
        </w:tc>
      </w:tr>
    </w:tbl>
    <w:p w14:paraId="3E222724" w14:textId="77777777" w:rsidR="00D05B35" w:rsidRPr="00C16AA0" w:rsidRDefault="00D05B35" w:rsidP="00837502">
      <w:pPr>
        <w:rPr>
          <w:rFonts w:ascii="Arial" w:hAnsi="Arial" w:cs="Arial"/>
          <w:sz w:val="16"/>
          <w:szCs w:val="16"/>
        </w:rPr>
      </w:pPr>
    </w:p>
    <w:p w14:paraId="3F445B62" w14:textId="77777777" w:rsidR="00D05B35" w:rsidRPr="00C16AA0" w:rsidRDefault="00D05B35" w:rsidP="00837502">
      <w:pPr>
        <w:jc w:val="both"/>
        <w:rPr>
          <w:rFonts w:ascii="Arial" w:hAnsi="Arial" w:cs="Arial"/>
        </w:rPr>
      </w:pPr>
      <w:r w:rsidRPr="00C16AA0">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185A1B96" w:rsidR="00D05B35" w:rsidRPr="00C16AA0" w:rsidRDefault="00D05B35" w:rsidP="00837502">
      <w:pPr>
        <w:pStyle w:val="Akapitzlist"/>
        <w:numPr>
          <w:ilvl w:val="1"/>
          <w:numId w:val="9"/>
        </w:numPr>
        <w:suppressAutoHyphens w:val="0"/>
        <w:ind w:left="527" w:hanging="357"/>
        <w:contextualSpacing w:val="0"/>
        <w:jc w:val="both"/>
        <w:rPr>
          <w:rFonts w:ascii="Arial" w:hAnsi="Arial" w:cs="Arial"/>
        </w:rPr>
      </w:pPr>
      <w:r w:rsidRPr="00C16AA0">
        <w:rPr>
          <w:rFonts w:ascii="Arial" w:hAnsi="Arial" w:cs="Arial"/>
        </w:rPr>
        <w:t>administratorem Pani/Pana danych osobowych jest Szpital Wojewódzki im. Mikołaja Kopernika</w:t>
      </w:r>
      <w:r w:rsidR="00ED3D1D" w:rsidRPr="00C16AA0">
        <w:rPr>
          <w:rFonts w:ascii="Arial" w:hAnsi="Arial" w:cs="Arial"/>
        </w:rPr>
        <w:t xml:space="preserve"> w Koszalinie</w:t>
      </w:r>
      <w:r w:rsidRPr="00C16AA0">
        <w:rPr>
          <w:rFonts w:ascii="Arial" w:hAnsi="Arial" w:cs="Arial"/>
        </w:rPr>
        <w:t>, ul. T</w:t>
      </w:r>
      <w:r w:rsidR="001B005D" w:rsidRPr="00C16AA0">
        <w:rPr>
          <w:rFonts w:ascii="Arial" w:hAnsi="Arial" w:cs="Arial"/>
        </w:rPr>
        <w:t>ytusa</w:t>
      </w:r>
      <w:r w:rsidRPr="00C16AA0">
        <w:rPr>
          <w:rFonts w:ascii="Arial" w:hAnsi="Arial" w:cs="Arial"/>
        </w:rPr>
        <w:t xml:space="preserve"> Chałubińskiego 7, 75 – 581 Koszalin;</w:t>
      </w:r>
    </w:p>
    <w:p w14:paraId="10B6F69A" w14:textId="00F3DC7D" w:rsidR="00D05B35" w:rsidRPr="00C16AA0" w:rsidRDefault="00D05B35" w:rsidP="00837502">
      <w:pPr>
        <w:pStyle w:val="Akapitzlist"/>
        <w:numPr>
          <w:ilvl w:val="1"/>
          <w:numId w:val="9"/>
        </w:numPr>
        <w:suppressAutoHyphens w:val="0"/>
        <w:ind w:left="527" w:hanging="357"/>
        <w:contextualSpacing w:val="0"/>
        <w:jc w:val="both"/>
        <w:rPr>
          <w:rFonts w:ascii="Arial" w:hAnsi="Arial" w:cs="Arial"/>
        </w:rPr>
      </w:pPr>
      <w:r w:rsidRPr="00C16AA0">
        <w:rPr>
          <w:rFonts w:ascii="Arial" w:hAnsi="Arial" w:cs="Arial"/>
        </w:rPr>
        <w:t xml:space="preserve">inspektorem ochrony danych osobowych w Szpitalu Wojewódzkim im. Mikołaja Kopernika </w:t>
      </w:r>
      <w:r w:rsidR="00ED3D1D" w:rsidRPr="00C16AA0">
        <w:rPr>
          <w:rFonts w:ascii="Arial" w:hAnsi="Arial" w:cs="Arial"/>
        </w:rPr>
        <w:t xml:space="preserve">w Koszalinie </w:t>
      </w:r>
      <w:r w:rsidRPr="00C16AA0">
        <w:rPr>
          <w:rFonts w:ascii="Arial" w:hAnsi="Arial" w:cs="Arial"/>
        </w:rPr>
        <w:t xml:space="preserve">jest Pani Anna Kobusińska, adres e-mail: </w:t>
      </w:r>
      <w:hyperlink r:id="rId15" w:history="1">
        <w:r w:rsidRPr="00C16AA0">
          <w:rPr>
            <w:rStyle w:val="Hipercze"/>
            <w:rFonts w:ascii="Arial" w:hAnsi="Arial" w:cs="Arial"/>
          </w:rPr>
          <w:t>sekretariat@swk.med.pl</w:t>
        </w:r>
      </w:hyperlink>
      <w:r w:rsidRPr="00C16AA0">
        <w:rPr>
          <w:rFonts w:ascii="Arial" w:hAnsi="Arial" w:cs="Arial"/>
        </w:rPr>
        <w:t>, telefon: 94 34 88</w:t>
      </w:r>
      <w:r w:rsidR="007F07BE" w:rsidRPr="00C16AA0">
        <w:rPr>
          <w:rFonts w:ascii="Arial" w:hAnsi="Arial" w:cs="Arial"/>
        </w:rPr>
        <w:t> </w:t>
      </w:r>
      <w:r w:rsidRPr="00C16AA0">
        <w:rPr>
          <w:rFonts w:ascii="Arial" w:hAnsi="Arial" w:cs="Arial"/>
        </w:rPr>
        <w:t>545;</w:t>
      </w:r>
    </w:p>
    <w:p w14:paraId="6DE83B18" w14:textId="2195BDEA" w:rsidR="00255F4F" w:rsidRPr="00C16AA0" w:rsidRDefault="00255F4F" w:rsidP="007F07BE">
      <w:pPr>
        <w:pStyle w:val="Akapitzlist"/>
        <w:numPr>
          <w:ilvl w:val="1"/>
          <w:numId w:val="9"/>
        </w:numPr>
        <w:suppressAutoHyphens w:val="0"/>
        <w:ind w:left="527" w:hanging="357"/>
        <w:contextualSpacing w:val="0"/>
        <w:jc w:val="both"/>
        <w:rPr>
          <w:rFonts w:ascii="Arial" w:hAnsi="Arial" w:cs="Arial"/>
        </w:rPr>
      </w:pPr>
      <w:r w:rsidRPr="00C16AA0">
        <w:rPr>
          <w:rFonts w:ascii="Arial" w:hAnsi="Arial" w:cs="Arial"/>
        </w:rPr>
        <w:t xml:space="preserve">Pani/Pana dane osobowe przetwarzane będą na podstawie art. 6 ust. 1 lit. c RODO w celu związanym z postępowaniem o udzielenie zamówienia publicznego p.t.: </w:t>
      </w:r>
      <w:r w:rsidR="007F07BE" w:rsidRPr="00C16AA0">
        <w:rPr>
          <w:rFonts w:ascii="Arial" w:hAnsi="Arial" w:cs="Arial"/>
        </w:rPr>
        <w:t>„Wyposażenie Szpitalnego Oddziału Ratunkowego”;</w:t>
      </w:r>
    </w:p>
    <w:p w14:paraId="02C91EF9" w14:textId="77777777" w:rsidR="00D05B35" w:rsidRPr="00C16AA0" w:rsidRDefault="00E1509E" w:rsidP="00837502">
      <w:pPr>
        <w:pStyle w:val="Akapitzlist"/>
        <w:numPr>
          <w:ilvl w:val="1"/>
          <w:numId w:val="9"/>
        </w:numPr>
        <w:suppressAutoHyphens w:val="0"/>
        <w:ind w:left="527" w:hanging="357"/>
        <w:contextualSpacing w:val="0"/>
        <w:jc w:val="both"/>
        <w:rPr>
          <w:rFonts w:ascii="Arial" w:hAnsi="Arial" w:cs="Arial"/>
        </w:rPr>
      </w:pPr>
      <w:r w:rsidRPr="00C16AA0">
        <w:rPr>
          <w:rFonts w:ascii="Arial" w:hAnsi="Arial" w:cs="Arial"/>
        </w:rPr>
        <w:t>odbiorcami Pani/Pana danych osobowych będą osoby lub podmioty, którym udostępniona zostanie dokumentacja postępowania w oparciu o art. 18 oraz art. 74 ustawy Pzp</w:t>
      </w:r>
      <w:r w:rsidR="00D05B35" w:rsidRPr="00C16AA0">
        <w:rPr>
          <w:rFonts w:ascii="Arial" w:hAnsi="Arial" w:cs="Arial"/>
        </w:rPr>
        <w:t>;</w:t>
      </w:r>
    </w:p>
    <w:p w14:paraId="78B5E3B6" w14:textId="77777777" w:rsidR="00D05B35" w:rsidRPr="00C16AA0" w:rsidRDefault="00D05B35" w:rsidP="00837502">
      <w:pPr>
        <w:pStyle w:val="Akapitzlist"/>
        <w:numPr>
          <w:ilvl w:val="1"/>
          <w:numId w:val="9"/>
        </w:numPr>
        <w:suppressAutoHyphens w:val="0"/>
        <w:ind w:left="527" w:hanging="357"/>
        <w:contextualSpacing w:val="0"/>
        <w:jc w:val="both"/>
        <w:rPr>
          <w:rFonts w:ascii="Arial" w:hAnsi="Arial" w:cs="Arial"/>
        </w:rPr>
      </w:pPr>
      <w:r w:rsidRPr="00C16AA0">
        <w:rPr>
          <w:rFonts w:ascii="Arial" w:hAnsi="Arial" w:cs="Arial"/>
        </w:rPr>
        <w:t>Pani/Pana dane osobowe będą przechowywane, przez okres 5 lat kalendarzowych od dnia zakończenia realizacji umowy;</w:t>
      </w:r>
    </w:p>
    <w:p w14:paraId="74EDB23B" w14:textId="77777777" w:rsidR="00D05B35" w:rsidRPr="00C16AA0" w:rsidRDefault="00D05B35" w:rsidP="00837502">
      <w:pPr>
        <w:pStyle w:val="Akapitzlist"/>
        <w:numPr>
          <w:ilvl w:val="1"/>
          <w:numId w:val="9"/>
        </w:numPr>
        <w:suppressAutoHyphens w:val="0"/>
        <w:ind w:left="527" w:hanging="357"/>
        <w:contextualSpacing w:val="0"/>
        <w:jc w:val="both"/>
        <w:rPr>
          <w:rFonts w:ascii="Arial" w:hAnsi="Arial" w:cs="Arial"/>
        </w:rPr>
      </w:pPr>
      <w:r w:rsidRPr="00C16AA0">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C16AA0" w:rsidRDefault="00D05B35" w:rsidP="00837502">
      <w:pPr>
        <w:pStyle w:val="Akapitzlist"/>
        <w:numPr>
          <w:ilvl w:val="1"/>
          <w:numId w:val="9"/>
        </w:numPr>
        <w:suppressAutoHyphens w:val="0"/>
        <w:ind w:left="527" w:hanging="357"/>
        <w:contextualSpacing w:val="0"/>
        <w:jc w:val="both"/>
        <w:rPr>
          <w:rFonts w:ascii="Arial" w:hAnsi="Arial" w:cs="Arial"/>
        </w:rPr>
      </w:pPr>
      <w:r w:rsidRPr="00C16AA0">
        <w:rPr>
          <w:rFonts w:ascii="Arial" w:hAnsi="Arial" w:cs="Arial"/>
        </w:rPr>
        <w:t>w odniesieniu do Pani/Pana danych osobowych decyzje nie będą podejmowane w sposób zautomatyzowany, stosowanie do art. 22 RODO;</w:t>
      </w:r>
    </w:p>
    <w:p w14:paraId="462EFCCF" w14:textId="77777777" w:rsidR="00D05B35" w:rsidRPr="00C16AA0" w:rsidRDefault="00D05B35" w:rsidP="00837502">
      <w:pPr>
        <w:pStyle w:val="Akapitzlist"/>
        <w:numPr>
          <w:ilvl w:val="1"/>
          <w:numId w:val="9"/>
        </w:numPr>
        <w:suppressAutoHyphens w:val="0"/>
        <w:ind w:left="527" w:hanging="357"/>
        <w:contextualSpacing w:val="0"/>
        <w:jc w:val="both"/>
        <w:rPr>
          <w:rFonts w:ascii="Arial" w:hAnsi="Arial" w:cs="Arial"/>
        </w:rPr>
      </w:pPr>
      <w:r w:rsidRPr="00C16AA0">
        <w:rPr>
          <w:rFonts w:ascii="Arial" w:hAnsi="Arial" w:cs="Arial"/>
        </w:rPr>
        <w:t>posiada Pani/Pan:</w:t>
      </w:r>
    </w:p>
    <w:p w14:paraId="13A57C80" w14:textId="77777777" w:rsidR="00D05B35" w:rsidRPr="00C16AA0" w:rsidRDefault="00D05B35" w:rsidP="00837502">
      <w:pPr>
        <w:pStyle w:val="Akapitzlist"/>
        <w:numPr>
          <w:ilvl w:val="2"/>
          <w:numId w:val="9"/>
        </w:numPr>
        <w:suppressAutoHyphens w:val="0"/>
        <w:ind w:left="907" w:hanging="567"/>
        <w:contextualSpacing w:val="0"/>
        <w:jc w:val="both"/>
        <w:rPr>
          <w:rFonts w:ascii="Arial" w:hAnsi="Arial" w:cs="Arial"/>
        </w:rPr>
      </w:pPr>
      <w:r w:rsidRPr="00C16AA0">
        <w:rPr>
          <w:rFonts w:ascii="Arial" w:hAnsi="Arial" w:cs="Arial"/>
        </w:rPr>
        <w:t>na podstawie art. 15 RODO prawo dostępu do danych osobowych Pani/Pana dotyczących;</w:t>
      </w:r>
    </w:p>
    <w:p w14:paraId="4EA5F22C" w14:textId="77777777" w:rsidR="00D05B35" w:rsidRPr="00C16AA0" w:rsidRDefault="00D05B35" w:rsidP="00837502">
      <w:pPr>
        <w:pStyle w:val="Akapitzlist"/>
        <w:numPr>
          <w:ilvl w:val="2"/>
          <w:numId w:val="9"/>
        </w:numPr>
        <w:suppressAutoHyphens w:val="0"/>
        <w:ind w:left="907" w:hanging="567"/>
        <w:contextualSpacing w:val="0"/>
        <w:jc w:val="both"/>
        <w:rPr>
          <w:rFonts w:ascii="Arial" w:hAnsi="Arial" w:cs="Arial"/>
        </w:rPr>
      </w:pPr>
      <w:r w:rsidRPr="00C16AA0">
        <w:rPr>
          <w:rFonts w:ascii="Arial" w:hAnsi="Arial" w:cs="Arial"/>
        </w:rPr>
        <w:t>na podstawie art. 16 RODO prawo do sprostowania Pani/Pana danych osobowych;</w:t>
      </w:r>
    </w:p>
    <w:p w14:paraId="4F485A40" w14:textId="77777777" w:rsidR="00D05B35" w:rsidRPr="00C16AA0" w:rsidRDefault="00D05B35" w:rsidP="00837502">
      <w:pPr>
        <w:pStyle w:val="Akapitzlist"/>
        <w:numPr>
          <w:ilvl w:val="2"/>
          <w:numId w:val="9"/>
        </w:numPr>
        <w:suppressAutoHyphens w:val="0"/>
        <w:ind w:left="907" w:hanging="567"/>
        <w:contextualSpacing w:val="0"/>
        <w:jc w:val="both"/>
        <w:rPr>
          <w:rFonts w:ascii="Arial" w:hAnsi="Arial" w:cs="Arial"/>
        </w:rPr>
      </w:pPr>
      <w:r w:rsidRPr="00C16AA0">
        <w:rPr>
          <w:rFonts w:ascii="Arial" w:hAnsi="Arial" w:cs="Arial"/>
        </w:rPr>
        <w:t>na podstawie art. 18 RODO prawo żądania od administratora ograniczenia przetwarzania danych osobowych z zastrzeżeniem przypadków, o których mowa w art. 18 ust. 2 RODO;</w:t>
      </w:r>
      <w:r w:rsidR="006E0782" w:rsidRPr="00C16AA0">
        <w:rPr>
          <w:rFonts w:ascii="Arial" w:hAnsi="Arial" w:cs="Arial"/>
        </w:rPr>
        <w:t xml:space="preserve"> </w:t>
      </w:r>
    </w:p>
    <w:p w14:paraId="25BB220B" w14:textId="77777777" w:rsidR="00D05B35" w:rsidRPr="00C16AA0" w:rsidRDefault="00D05B35" w:rsidP="00837502">
      <w:pPr>
        <w:pStyle w:val="Akapitzlist"/>
        <w:numPr>
          <w:ilvl w:val="2"/>
          <w:numId w:val="9"/>
        </w:numPr>
        <w:suppressAutoHyphens w:val="0"/>
        <w:ind w:left="907" w:hanging="567"/>
        <w:contextualSpacing w:val="0"/>
        <w:jc w:val="both"/>
        <w:rPr>
          <w:rFonts w:ascii="Arial" w:hAnsi="Arial" w:cs="Arial"/>
        </w:rPr>
      </w:pPr>
      <w:r w:rsidRPr="00C16AA0">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C16AA0" w:rsidRDefault="00D05B35" w:rsidP="00837502">
      <w:pPr>
        <w:pStyle w:val="Akapitzlist"/>
        <w:numPr>
          <w:ilvl w:val="1"/>
          <w:numId w:val="9"/>
        </w:numPr>
        <w:suppressAutoHyphens w:val="0"/>
        <w:ind w:left="527" w:hanging="357"/>
        <w:contextualSpacing w:val="0"/>
        <w:jc w:val="both"/>
        <w:rPr>
          <w:rFonts w:ascii="Arial" w:hAnsi="Arial" w:cs="Arial"/>
        </w:rPr>
      </w:pPr>
      <w:r w:rsidRPr="00C16AA0">
        <w:rPr>
          <w:rFonts w:ascii="Arial" w:hAnsi="Arial" w:cs="Arial"/>
        </w:rPr>
        <w:t>nie przysługuje Pani/Panu:</w:t>
      </w:r>
    </w:p>
    <w:p w14:paraId="37FA4A77" w14:textId="77777777" w:rsidR="00D05B35" w:rsidRPr="00C16AA0" w:rsidRDefault="00D05B35" w:rsidP="00837502">
      <w:pPr>
        <w:pStyle w:val="Akapitzlist"/>
        <w:numPr>
          <w:ilvl w:val="2"/>
          <w:numId w:val="9"/>
        </w:numPr>
        <w:suppressAutoHyphens w:val="0"/>
        <w:ind w:left="907" w:hanging="567"/>
        <w:contextualSpacing w:val="0"/>
        <w:jc w:val="both"/>
        <w:rPr>
          <w:rFonts w:ascii="Arial" w:hAnsi="Arial" w:cs="Arial"/>
        </w:rPr>
      </w:pPr>
      <w:r w:rsidRPr="00C16AA0">
        <w:rPr>
          <w:rFonts w:ascii="Arial" w:hAnsi="Arial" w:cs="Arial"/>
        </w:rPr>
        <w:t>w związku z art. 17 ust. 3 lit. b, d lub e RODO prawo do usunięcia danych osobowych;</w:t>
      </w:r>
    </w:p>
    <w:p w14:paraId="18078037" w14:textId="77777777" w:rsidR="00D05B35" w:rsidRPr="00C16AA0" w:rsidRDefault="00D05B35" w:rsidP="00837502">
      <w:pPr>
        <w:pStyle w:val="Akapitzlist"/>
        <w:numPr>
          <w:ilvl w:val="2"/>
          <w:numId w:val="9"/>
        </w:numPr>
        <w:suppressAutoHyphens w:val="0"/>
        <w:ind w:left="907" w:hanging="567"/>
        <w:contextualSpacing w:val="0"/>
        <w:jc w:val="both"/>
        <w:rPr>
          <w:rFonts w:ascii="Arial" w:hAnsi="Arial" w:cs="Arial"/>
        </w:rPr>
      </w:pPr>
      <w:r w:rsidRPr="00C16AA0">
        <w:rPr>
          <w:rFonts w:ascii="Arial" w:hAnsi="Arial" w:cs="Arial"/>
        </w:rPr>
        <w:t>prawo do przenoszenia danych osobowych, o którym mowa w art. 20 RODO;</w:t>
      </w:r>
    </w:p>
    <w:p w14:paraId="72CE6E4E" w14:textId="77777777" w:rsidR="00D05B35" w:rsidRPr="00C16AA0" w:rsidRDefault="00D05B35" w:rsidP="00837502">
      <w:pPr>
        <w:pStyle w:val="Akapitzlist"/>
        <w:numPr>
          <w:ilvl w:val="2"/>
          <w:numId w:val="9"/>
        </w:numPr>
        <w:suppressAutoHyphens w:val="0"/>
        <w:ind w:left="907" w:hanging="567"/>
        <w:contextualSpacing w:val="0"/>
        <w:jc w:val="both"/>
        <w:rPr>
          <w:rFonts w:ascii="Arial" w:hAnsi="Arial" w:cs="Arial"/>
        </w:rPr>
      </w:pPr>
      <w:r w:rsidRPr="00C16AA0">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C16AA0" w:rsidRDefault="00DD7315" w:rsidP="00837502">
      <w:pPr>
        <w:rPr>
          <w:rFonts w:ascii="Arial" w:hAnsi="Arial" w:cs="Arial"/>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C16AA0" w14:paraId="51C2B271" w14:textId="77777777" w:rsidTr="00DF1BDD">
        <w:tc>
          <w:tcPr>
            <w:tcW w:w="9923" w:type="dxa"/>
            <w:shd w:val="clear" w:color="auto" w:fill="F2F2F2" w:themeFill="background1" w:themeFillShade="F2"/>
          </w:tcPr>
          <w:p w14:paraId="3B6CA354" w14:textId="77777777" w:rsidR="00AD3836" w:rsidRPr="00C16AA0" w:rsidRDefault="00BA3D58" w:rsidP="00837502">
            <w:pPr>
              <w:rPr>
                <w:rFonts w:ascii="Arial" w:hAnsi="Arial" w:cs="Arial"/>
              </w:rPr>
            </w:pPr>
            <w:r w:rsidRPr="00C16AA0">
              <w:rPr>
                <w:rFonts w:ascii="Arial" w:hAnsi="Arial" w:cs="Arial"/>
              </w:rPr>
              <w:t xml:space="preserve">DZIAŁ </w:t>
            </w:r>
            <w:r w:rsidR="003305C2" w:rsidRPr="00C16AA0">
              <w:rPr>
                <w:rFonts w:ascii="Arial" w:hAnsi="Arial" w:cs="Arial"/>
              </w:rPr>
              <w:t>XX</w:t>
            </w:r>
            <w:r w:rsidR="0017588B" w:rsidRPr="00C16AA0">
              <w:rPr>
                <w:rFonts w:ascii="Arial" w:hAnsi="Arial" w:cs="Arial"/>
              </w:rPr>
              <w:t>I</w:t>
            </w:r>
            <w:r w:rsidR="00FC75E0" w:rsidRPr="00C16AA0">
              <w:rPr>
                <w:rFonts w:ascii="Arial" w:hAnsi="Arial" w:cs="Arial"/>
              </w:rPr>
              <w:t>V</w:t>
            </w:r>
            <w:r w:rsidR="00AD3836" w:rsidRPr="00C16AA0">
              <w:rPr>
                <w:rFonts w:ascii="Arial" w:hAnsi="Arial" w:cs="Arial"/>
              </w:rPr>
              <w:t>. POSTANOWIENIA KOŃCOWE</w:t>
            </w:r>
          </w:p>
        </w:tc>
      </w:tr>
    </w:tbl>
    <w:p w14:paraId="35448C97" w14:textId="77777777" w:rsidR="00AD3836" w:rsidRPr="00C16AA0" w:rsidRDefault="00AD3836" w:rsidP="00F24D8C">
      <w:pPr>
        <w:rPr>
          <w:rFonts w:ascii="Arial" w:hAnsi="Arial" w:cs="Arial"/>
          <w:sz w:val="16"/>
          <w:szCs w:val="16"/>
        </w:rPr>
      </w:pPr>
    </w:p>
    <w:p w14:paraId="21D25A25" w14:textId="77777777" w:rsidR="00A840DD" w:rsidRPr="00C16AA0" w:rsidRDefault="0017588B" w:rsidP="007C3558">
      <w:pPr>
        <w:pStyle w:val="FR1"/>
        <w:numPr>
          <w:ilvl w:val="0"/>
          <w:numId w:val="21"/>
        </w:numPr>
        <w:autoSpaceDE w:val="0"/>
        <w:autoSpaceDN w:val="0"/>
        <w:adjustRightInd w:val="0"/>
        <w:rPr>
          <w:rFonts w:ascii="Arial" w:hAnsi="Arial" w:cs="Arial"/>
          <w:sz w:val="20"/>
        </w:rPr>
      </w:pPr>
      <w:r w:rsidRPr="00C16AA0">
        <w:rPr>
          <w:rFonts w:ascii="Arial" w:hAnsi="Arial" w:cs="Arial"/>
          <w:sz w:val="20"/>
        </w:rPr>
        <w:t>Zamawiający nie dopuszcza możliwości składania ofert wariantowych.</w:t>
      </w:r>
    </w:p>
    <w:p w14:paraId="1DD8F664" w14:textId="77777777" w:rsidR="0017588B" w:rsidRPr="00C16AA0" w:rsidRDefault="0017588B" w:rsidP="007C3558">
      <w:pPr>
        <w:pStyle w:val="FR1"/>
        <w:numPr>
          <w:ilvl w:val="0"/>
          <w:numId w:val="21"/>
        </w:numPr>
        <w:autoSpaceDE w:val="0"/>
        <w:autoSpaceDN w:val="0"/>
        <w:adjustRightInd w:val="0"/>
        <w:rPr>
          <w:rFonts w:ascii="Arial" w:hAnsi="Arial" w:cs="Arial"/>
          <w:sz w:val="20"/>
        </w:rPr>
      </w:pPr>
      <w:r w:rsidRPr="00C16AA0">
        <w:rPr>
          <w:rFonts w:ascii="Arial" w:hAnsi="Arial" w:cs="Arial"/>
          <w:sz w:val="20"/>
          <w:shd w:val="clear" w:color="auto" w:fill="FFFFFF"/>
        </w:rPr>
        <w:t>Zamawiający nie przewiduje udzielenia zamówień, o których mowa w art. 214 ust. 1 pkt 7 i 8 ustawy Pzp.</w:t>
      </w:r>
    </w:p>
    <w:p w14:paraId="27710F9B" w14:textId="77777777" w:rsidR="0017588B" w:rsidRPr="00C16AA0" w:rsidRDefault="0017588B" w:rsidP="007C3558">
      <w:pPr>
        <w:pStyle w:val="FR1"/>
        <w:numPr>
          <w:ilvl w:val="0"/>
          <w:numId w:val="21"/>
        </w:numPr>
        <w:autoSpaceDE w:val="0"/>
        <w:autoSpaceDN w:val="0"/>
        <w:adjustRightInd w:val="0"/>
        <w:rPr>
          <w:rFonts w:ascii="Arial" w:hAnsi="Arial" w:cs="Arial"/>
          <w:sz w:val="20"/>
        </w:rPr>
      </w:pPr>
      <w:r w:rsidRPr="00C16AA0">
        <w:rPr>
          <w:rFonts w:ascii="Arial" w:hAnsi="Arial" w:cs="Arial"/>
          <w:sz w:val="20"/>
        </w:rPr>
        <w:t>Zamawiający nie przewiduje przeprowadzenia przez wykonawcę wizji lokalnej.</w:t>
      </w:r>
    </w:p>
    <w:p w14:paraId="37706668" w14:textId="77777777" w:rsidR="0017588B" w:rsidRPr="00C16AA0" w:rsidRDefault="0017588B" w:rsidP="007C3558">
      <w:pPr>
        <w:pStyle w:val="FR1"/>
        <w:numPr>
          <w:ilvl w:val="0"/>
          <w:numId w:val="21"/>
        </w:numPr>
        <w:autoSpaceDE w:val="0"/>
        <w:autoSpaceDN w:val="0"/>
        <w:adjustRightInd w:val="0"/>
        <w:rPr>
          <w:rFonts w:ascii="Arial" w:hAnsi="Arial" w:cs="Arial"/>
          <w:sz w:val="20"/>
        </w:rPr>
      </w:pPr>
      <w:r w:rsidRPr="00C16AA0">
        <w:rPr>
          <w:rFonts w:ascii="Arial" w:hAnsi="Arial" w:cs="Arial"/>
          <w:sz w:val="20"/>
        </w:rPr>
        <w:t>Rozliczenia między wykonawcą a zamawiającym prowadzone będą w PLN.</w:t>
      </w:r>
    </w:p>
    <w:p w14:paraId="6E1566FD" w14:textId="2F4AB29C" w:rsidR="0017588B" w:rsidRPr="00C16AA0" w:rsidRDefault="0017588B" w:rsidP="007C3558">
      <w:pPr>
        <w:pStyle w:val="FR1"/>
        <w:numPr>
          <w:ilvl w:val="0"/>
          <w:numId w:val="21"/>
        </w:numPr>
        <w:autoSpaceDE w:val="0"/>
        <w:autoSpaceDN w:val="0"/>
        <w:adjustRightInd w:val="0"/>
        <w:rPr>
          <w:rFonts w:ascii="Arial" w:hAnsi="Arial" w:cs="Arial"/>
          <w:sz w:val="20"/>
        </w:rPr>
      </w:pPr>
      <w:r w:rsidRPr="00C16AA0">
        <w:rPr>
          <w:rFonts w:ascii="Arial" w:hAnsi="Arial" w:cs="Arial"/>
          <w:sz w:val="20"/>
        </w:rPr>
        <w:t>Zamawiający nie przewiduje zwrotu kosztów udziału w post</w:t>
      </w:r>
      <w:r w:rsidR="00892497" w:rsidRPr="00C16AA0">
        <w:rPr>
          <w:rFonts w:ascii="Arial" w:hAnsi="Arial" w:cs="Arial"/>
          <w:sz w:val="20"/>
        </w:rPr>
        <w:t>ę</w:t>
      </w:r>
      <w:r w:rsidRPr="00C16AA0">
        <w:rPr>
          <w:rFonts w:ascii="Arial" w:hAnsi="Arial" w:cs="Arial"/>
          <w:sz w:val="20"/>
        </w:rPr>
        <w:t>powaniu.</w:t>
      </w:r>
    </w:p>
    <w:p w14:paraId="6002A6BB" w14:textId="5B6A423F" w:rsidR="0017588B" w:rsidRPr="00C16AA0" w:rsidRDefault="006F3084" w:rsidP="007C3558">
      <w:pPr>
        <w:pStyle w:val="FR1"/>
        <w:numPr>
          <w:ilvl w:val="0"/>
          <w:numId w:val="21"/>
        </w:numPr>
        <w:autoSpaceDE w:val="0"/>
        <w:autoSpaceDN w:val="0"/>
        <w:adjustRightInd w:val="0"/>
        <w:rPr>
          <w:rFonts w:ascii="Arial" w:hAnsi="Arial" w:cs="Arial"/>
          <w:sz w:val="20"/>
        </w:rPr>
      </w:pPr>
      <w:bookmarkStart w:id="8" w:name="_Hlk120705673"/>
      <w:r w:rsidRPr="00C16AA0">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F800A0" w:rsidRPr="00C16AA0">
        <w:rPr>
          <w:rFonts w:ascii="Arial" w:hAnsi="Arial" w:cs="Arial"/>
          <w:sz w:val="20"/>
        </w:rPr>
        <w:t>Dz. U. z 2022 r. poz. 1510, 1700 i 2140 oraz z 2023 r. poz. 240 i 641</w:t>
      </w:r>
      <w:r w:rsidRPr="00C16AA0">
        <w:rPr>
          <w:rFonts w:ascii="Arial" w:hAnsi="Arial" w:cs="Arial"/>
          <w:sz w:val="20"/>
        </w:rPr>
        <w:t>).</w:t>
      </w:r>
    </w:p>
    <w:bookmarkEnd w:id="8"/>
    <w:p w14:paraId="5C2FF719" w14:textId="77777777" w:rsidR="006F3084" w:rsidRPr="00C16AA0" w:rsidRDefault="006F3084" w:rsidP="00F24D8C">
      <w:pPr>
        <w:rPr>
          <w:rFonts w:ascii="Arial" w:hAnsi="Arial" w:cs="Arial"/>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C16AA0" w14:paraId="67F11775" w14:textId="77777777" w:rsidTr="007F5C13">
        <w:tc>
          <w:tcPr>
            <w:tcW w:w="9804" w:type="dxa"/>
            <w:shd w:val="clear" w:color="auto" w:fill="F2F2F2" w:themeFill="background1" w:themeFillShade="F2"/>
          </w:tcPr>
          <w:p w14:paraId="3F0CC512" w14:textId="77777777" w:rsidR="00AD3836" w:rsidRPr="00C16AA0" w:rsidRDefault="00BA3D58" w:rsidP="00837502">
            <w:pPr>
              <w:rPr>
                <w:rFonts w:ascii="Arial" w:hAnsi="Arial" w:cs="Arial"/>
              </w:rPr>
            </w:pPr>
            <w:r w:rsidRPr="00C16AA0">
              <w:rPr>
                <w:rFonts w:ascii="Arial" w:hAnsi="Arial" w:cs="Arial"/>
              </w:rPr>
              <w:t xml:space="preserve">DZIAŁ </w:t>
            </w:r>
            <w:r w:rsidR="00AD3836" w:rsidRPr="00C16AA0">
              <w:rPr>
                <w:rFonts w:ascii="Arial" w:hAnsi="Arial" w:cs="Arial"/>
              </w:rPr>
              <w:t>XX</w:t>
            </w:r>
            <w:r w:rsidR="0017588B" w:rsidRPr="00C16AA0">
              <w:rPr>
                <w:rFonts w:ascii="Arial" w:hAnsi="Arial" w:cs="Arial"/>
              </w:rPr>
              <w:t>V</w:t>
            </w:r>
            <w:r w:rsidR="00AD3836" w:rsidRPr="00C16AA0">
              <w:rPr>
                <w:rFonts w:ascii="Arial" w:hAnsi="Arial" w:cs="Arial"/>
              </w:rPr>
              <w:t>. ZAŁĄCZNIKI</w:t>
            </w:r>
          </w:p>
        </w:tc>
      </w:tr>
    </w:tbl>
    <w:p w14:paraId="271DCE21" w14:textId="77777777" w:rsidR="00AD3836" w:rsidRPr="00C16AA0" w:rsidRDefault="00AD3836" w:rsidP="00F24D8C">
      <w:pPr>
        <w:rPr>
          <w:rFonts w:ascii="Arial" w:hAnsi="Arial" w:cs="Arial"/>
          <w:sz w:val="16"/>
          <w:szCs w:val="16"/>
        </w:rPr>
      </w:pPr>
    </w:p>
    <w:p w14:paraId="3D798DAC" w14:textId="5413BDAB" w:rsidR="00F11D80" w:rsidRPr="00C16AA0" w:rsidRDefault="00837502" w:rsidP="00837502">
      <w:pPr>
        <w:numPr>
          <w:ilvl w:val="0"/>
          <w:numId w:val="8"/>
        </w:numPr>
        <w:rPr>
          <w:rFonts w:ascii="Arial" w:hAnsi="Arial" w:cs="Arial"/>
        </w:rPr>
      </w:pPr>
      <w:r w:rsidRPr="00C16AA0">
        <w:rPr>
          <w:rFonts w:ascii="Arial" w:hAnsi="Arial" w:cs="Arial"/>
        </w:rPr>
        <w:t>Formularz ofertowy</w:t>
      </w:r>
    </w:p>
    <w:p w14:paraId="2819CFB9" w14:textId="596E3F0C" w:rsidR="00255F4F" w:rsidRPr="00C16AA0" w:rsidRDefault="00255F4F" w:rsidP="00837502">
      <w:pPr>
        <w:numPr>
          <w:ilvl w:val="0"/>
          <w:numId w:val="8"/>
        </w:numPr>
        <w:rPr>
          <w:rFonts w:ascii="Arial" w:hAnsi="Arial" w:cs="Arial"/>
        </w:rPr>
      </w:pPr>
      <w:r w:rsidRPr="00C16AA0">
        <w:rPr>
          <w:rFonts w:ascii="Arial" w:hAnsi="Arial" w:cs="Arial"/>
        </w:rPr>
        <w:t>Opis przedmiotu zamówienia.</w:t>
      </w:r>
    </w:p>
    <w:p w14:paraId="4E3B6A84" w14:textId="4D870536" w:rsidR="00AF3C34" w:rsidRPr="00C16AA0" w:rsidRDefault="001826BD" w:rsidP="00837502">
      <w:pPr>
        <w:numPr>
          <w:ilvl w:val="0"/>
          <w:numId w:val="8"/>
        </w:numPr>
        <w:rPr>
          <w:rFonts w:ascii="Arial" w:hAnsi="Arial" w:cs="Arial"/>
        </w:rPr>
      </w:pPr>
      <w:r w:rsidRPr="00C16AA0">
        <w:rPr>
          <w:rFonts w:ascii="Arial" w:hAnsi="Arial" w:cs="Arial"/>
        </w:rPr>
        <w:t>Projekt umowy.</w:t>
      </w:r>
    </w:p>
    <w:p w14:paraId="363E1881" w14:textId="77777777" w:rsidR="000B7DF2" w:rsidRPr="00C16AA0" w:rsidRDefault="000B7DF2" w:rsidP="00837502">
      <w:pPr>
        <w:numPr>
          <w:ilvl w:val="0"/>
          <w:numId w:val="8"/>
        </w:numPr>
        <w:rPr>
          <w:rFonts w:ascii="Arial" w:hAnsi="Arial" w:cs="Arial"/>
        </w:rPr>
      </w:pPr>
      <w:r w:rsidRPr="00C16AA0">
        <w:rPr>
          <w:rFonts w:ascii="Arial" w:hAnsi="Arial" w:cs="Arial"/>
        </w:rPr>
        <w:t>Jednolity Europejski Dokument Zamówienia.</w:t>
      </w:r>
    </w:p>
    <w:p w14:paraId="1F0FEE18" w14:textId="4EF532E1" w:rsidR="003500F9" w:rsidRPr="00C16AA0" w:rsidRDefault="003500F9" w:rsidP="008A62AC">
      <w:pPr>
        <w:numPr>
          <w:ilvl w:val="0"/>
          <w:numId w:val="8"/>
        </w:numPr>
        <w:jc w:val="both"/>
        <w:rPr>
          <w:rFonts w:ascii="Arial" w:hAnsi="Arial" w:cs="Arial"/>
        </w:rPr>
      </w:pPr>
      <w:bookmarkStart w:id="9" w:name="_Hlk115688679"/>
      <w:r w:rsidRPr="00C16AA0">
        <w:rPr>
          <w:rFonts w:ascii="Arial" w:hAnsi="Arial" w:cs="Arial"/>
        </w:rPr>
        <w:t xml:space="preserve">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t>
      </w:r>
      <w:r w:rsidRPr="00C16AA0">
        <w:rPr>
          <w:rFonts w:ascii="Arial" w:hAnsi="Arial" w:cs="Arial"/>
        </w:rPr>
        <w:lastRenderedPageBreak/>
        <w:t>w związku z działaniami Rosji destabilizującymi sytuację na Ukrainie (Dz. Urz. UE nr L 229 z 31.7.2014) w związku z rozporządzeniem Rady (UE) 2022/576 w sprawie zmiany rozporządzenia (UE) nr 833/2014 (Dz. Urz. UE nr L 111 z 8.4.2022)</w:t>
      </w:r>
      <w:bookmarkEnd w:id="9"/>
      <w:r w:rsidRPr="00C16AA0">
        <w:rPr>
          <w:rFonts w:ascii="Arial" w:hAnsi="Arial" w:cs="Arial"/>
        </w:rPr>
        <w:t>.</w:t>
      </w:r>
    </w:p>
    <w:p w14:paraId="387A7D7F" w14:textId="77777777" w:rsidR="00255F4F" w:rsidRPr="00C16AA0" w:rsidRDefault="00255F4F" w:rsidP="00837502">
      <w:pPr>
        <w:numPr>
          <w:ilvl w:val="0"/>
          <w:numId w:val="8"/>
        </w:numPr>
        <w:jc w:val="both"/>
        <w:rPr>
          <w:rFonts w:ascii="Arial" w:hAnsi="Arial" w:cs="Arial"/>
        </w:rPr>
      </w:pPr>
      <w:r w:rsidRPr="00C16AA0">
        <w:rPr>
          <w:rFonts w:ascii="Arial" w:eastAsia="Arial" w:hAnsi="Arial" w:cs="Arial"/>
          <w:color w:val="000000"/>
          <w:lang w:eastAsia="ar-SA"/>
        </w:rPr>
        <w:t>Oświadczenie wykonawców wspólnie ubiegających się o zamówienie</w:t>
      </w:r>
      <w:r w:rsidRPr="00C16AA0">
        <w:rPr>
          <w:rFonts w:ascii="Arial" w:hAnsi="Arial" w:cs="Arial"/>
        </w:rPr>
        <w:t xml:space="preserve"> </w:t>
      </w:r>
      <w:r w:rsidRPr="00C16AA0">
        <w:rPr>
          <w:rFonts w:ascii="Arial" w:eastAsia="Arial" w:hAnsi="Arial" w:cs="Arial"/>
          <w:color w:val="000000"/>
          <w:lang w:eastAsia="ar-SA"/>
        </w:rPr>
        <w:t>składane na podstawie art. 117 ust. 4 ustawy Pzp.</w:t>
      </w:r>
    </w:p>
    <w:p w14:paraId="2BA5EEF8" w14:textId="2503CA87" w:rsidR="00D94BD2" w:rsidRPr="00C16AA0" w:rsidRDefault="00D94BD2" w:rsidP="00D94BD2">
      <w:pPr>
        <w:pStyle w:val="Akapitzlist"/>
        <w:numPr>
          <w:ilvl w:val="0"/>
          <w:numId w:val="8"/>
        </w:numPr>
        <w:rPr>
          <w:rFonts w:ascii="Arial" w:hAnsi="Arial" w:cs="Arial"/>
          <w:lang w:eastAsia="pl-PL"/>
        </w:rPr>
      </w:pPr>
      <w:r w:rsidRPr="00C16AA0">
        <w:rPr>
          <w:rFonts w:ascii="Arial" w:hAnsi="Arial" w:cs="Arial"/>
          <w:lang w:eastAsia="pl-PL"/>
        </w:rPr>
        <w:t>Wzór wykazu dostaw wykonanych zgodnie z działem IX ust. 4 SWZ.</w:t>
      </w:r>
    </w:p>
    <w:p w14:paraId="0D2AF324" w14:textId="77777777" w:rsidR="002465A4" w:rsidRPr="00C16AA0" w:rsidRDefault="002465A4" w:rsidP="00837502">
      <w:pPr>
        <w:rPr>
          <w:rFonts w:ascii="Arial" w:hAnsi="Arial" w:cs="Arial"/>
        </w:rPr>
      </w:pPr>
      <w:r w:rsidRPr="00C16AA0">
        <w:rPr>
          <w:rFonts w:ascii="Arial" w:hAnsi="Arial" w:cs="Arial"/>
        </w:rPr>
        <w:br w:type="page"/>
      </w:r>
    </w:p>
    <w:p w14:paraId="43BE5D75" w14:textId="77777777" w:rsidR="005F4313" w:rsidRPr="00C16AA0" w:rsidRDefault="005F4313" w:rsidP="00837502">
      <w:pPr>
        <w:jc w:val="right"/>
        <w:rPr>
          <w:rFonts w:ascii="Arial" w:hAnsi="Arial" w:cs="Arial"/>
          <w:color w:val="0000FF"/>
        </w:rPr>
        <w:sectPr w:rsidR="005F4313" w:rsidRPr="00C16AA0" w:rsidSect="00556E4B">
          <w:headerReference w:type="default" r:id="rId16"/>
          <w:footerReference w:type="default" r:id="rId17"/>
          <w:headerReference w:type="first" r:id="rId18"/>
          <w:footerReference w:type="first" r:id="rId19"/>
          <w:pgSz w:w="11907" w:h="16840" w:code="9"/>
          <w:pgMar w:top="992" w:right="851" w:bottom="992" w:left="1134" w:header="567" w:footer="567" w:gutter="0"/>
          <w:cols w:space="708"/>
          <w:titlePg/>
        </w:sectPr>
      </w:pPr>
    </w:p>
    <w:p w14:paraId="436D4FFF" w14:textId="77777777" w:rsidR="00195BB2" w:rsidRPr="00C16AA0" w:rsidRDefault="00195BB2" w:rsidP="00837502">
      <w:pPr>
        <w:jc w:val="right"/>
        <w:rPr>
          <w:rFonts w:ascii="Arial" w:hAnsi="Arial" w:cs="Arial"/>
          <w:color w:val="0000FF"/>
        </w:rPr>
      </w:pPr>
      <w:r w:rsidRPr="00C16AA0">
        <w:rPr>
          <w:rFonts w:ascii="Arial" w:hAnsi="Arial" w:cs="Arial"/>
          <w:color w:val="0000FF"/>
        </w:rPr>
        <w:lastRenderedPageBreak/>
        <w:t>ZAŁĄCZNIK NR 2 DO SWZ</w:t>
      </w:r>
    </w:p>
    <w:p w14:paraId="53A2B10B" w14:textId="77777777" w:rsidR="00195BB2" w:rsidRPr="00C16AA0" w:rsidRDefault="00195BB2" w:rsidP="00837502">
      <w:pPr>
        <w:rPr>
          <w:rFonts w:ascii="Arial" w:hAnsi="Arial" w:cs="Arial"/>
        </w:rPr>
      </w:pPr>
    </w:p>
    <w:p w14:paraId="236ED0CF" w14:textId="77777777" w:rsidR="00195BB2" w:rsidRPr="00C16AA0" w:rsidRDefault="00195BB2" w:rsidP="00837502">
      <w:pPr>
        <w:jc w:val="center"/>
        <w:rPr>
          <w:rFonts w:ascii="Arial" w:hAnsi="Arial" w:cs="Arial"/>
        </w:rPr>
      </w:pPr>
      <w:r w:rsidRPr="00C16AA0">
        <w:rPr>
          <w:rFonts w:ascii="Arial" w:hAnsi="Arial" w:cs="Arial"/>
        </w:rPr>
        <w:t>OPIS PRZEDMIOTU ZAMÓWIENIA</w:t>
      </w:r>
    </w:p>
    <w:p w14:paraId="6D4D588F" w14:textId="77777777" w:rsidR="00195BB2" w:rsidRPr="00C16AA0" w:rsidRDefault="00195BB2" w:rsidP="00837502">
      <w:pPr>
        <w:jc w:val="center"/>
        <w:rPr>
          <w:rFonts w:ascii="Arial" w:hAnsi="Arial" w:cs="Arial"/>
          <w:sz w:val="18"/>
          <w:szCs w:val="18"/>
        </w:rPr>
      </w:pPr>
    </w:p>
    <w:p w14:paraId="18AD792E" w14:textId="4FF0C3F1" w:rsidR="00C40F9F" w:rsidRPr="00C16AA0" w:rsidRDefault="00C40F9F" w:rsidP="00C40F9F">
      <w:pPr>
        <w:rPr>
          <w:rFonts w:ascii="Arial" w:hAnsi="Arial" w:cs="Arial"/>
          <w:b/>
          <w:bCs/>
          <w:iCs/>
          <w:color w:val="000000" w:themeColor="text1"/>
          <w:sz w:val="18"/>
          <w:szCs w:val="18"/>
        </w:rPr>
      </w:pPr>
      <w:r w:rsidRPr="00C16AA0">
        <w:rPr>
          <w:rFonts w:ascii="Arial" w:hAnsi="Arial" w:cs="Arial"/>
          <w:b/>
          <w:sz w:val="18"/>
          <w:szCs w:val="18"/>
        </w:rPr>
        <w:t xml:space="preserve">CZĘŚĆ NR </w:t>
      </w:r>
      <w:r w:rsidRPr="00C16AA0">
        <w:rPr>
          <w:rFonts w:ascii="Arial" w:hAnsi="Arial" w:cs="Arial"/>
          <w:b/>
          <w:bCs/>
          <w:iCs/>
          <w:color w:val="000000" w:themeColor="text1"/>
          <w:sz w:val="18"/>
          <w:szCs w:val="18"/>
        </w:rPr>
        <w:t xml:space="preserve">1 – </w:t>
      </w:r>
      <w:r w:rsidR="00BB0CDB" w:rsidRPr="00C16AA0">
        <w:rPr>
          <w:rFonts w:ascii="Arial" w:hAnsi="Arial" w:cs="Arial"/>
          <w:b/>
          <w:bCs/>
          <w:iCs/>
          <w:color w:val="000000" w:themeColor="text1"/>
          <w:sz w:val="18"/>
          <w:szCs w:val="18"/>
        </w:rPr>
        <w:t>WYPOSAŻENIE MEBLOWE</w:t>
      </w:r>
    </w:p>
    <w:p w14:paraId="1FF33C5C" w14:textId="77777777" w:rsidR="00C40F9F" w:rsidRPr="00C16AA0" w:rsidRDefault="00C40F9F" w:rsidP="00C40F9F">
      <w:pPr>
        <w:rPr>
          <w:rFonts w:ascii="Arial" w:hAnsi="Arial" w:cs="Arial"/>
          <w:iCs/>
          <w:sz w:val="18"/>
          <w:szCs w:val="18"/>
        </w:rPr>
      </w:pPr>
    </w:p>
    <w:p w14:paraId="53012364" w14:textId="4EAEB27D" w:rsidR="00D75556" w:rsidRPr="00C16AA0" w:rsidRDefault="00133917" w:rsidP="00C40F9F">
      <w:pPr>
        <w:rPr>
          <w:rFonts w:ascii="Arial" w:hAnsi="Arial" w:cs="Arial"/>
          <w:i/>
          <w:sz w:val="18"/>
          <w:szCs w:val="18"/>
        </w:rPr>
      </w:pPr>
      <w:r w:rsidRPr="00C16AA0">
        <w:rPr>
          <w:rFonts w:ascii="Arial" w:hAnsi="Arial" w:cs="Arial"/>
          <w:b/>
          <w:sz w:val="18"/>
          <w:szCs w:val="18"/>
        </w:rPr>
        <w:t>Tabela nr 1</w:t>
      </w:r>
      <w:r w:rsidRPr="00C16AA0">
        <w:rPr>
          <w:rFonts w:ascii="Arial" w:hAnsi="Arial" w:cs="Arial"/>
          <w:b/>
          <w:bCs/>
          <w:iCs/>
          <w:color w:val="000000" w:themeColor="text1"/>
          <w:sz w:val="18"/>
          <w:szCs w:val="18"/>
        </w:rPr>
        <w:t xml:space="preserve"> - Meble medyczne</w:t>
      </w:r>
    </w:p>
    <w:p w14:paraId="6DB7A824" w14:textId="77777777" w:rsidR="00D75556" w:rsidRPr="00C16AA0" w:rsidRDefault="00D75556" w:rsidP="00C40F9F">
      <w:pPr>
        <w:rPr>
          <w:rFonts w:ascii="Arial" w:hAnsi="Arial" w:cs="Arial"/>
          <w:i/>
          <w:sz w:val="18"/>
          <w:szCs w:val="18"/>
        </w:rPr>
      </w:pPr>
    </w:p>
    <w:tbl>
      <w:tblPr>
        <w:tblStyle w:val="Tabela-Siatka"/>
        <w:tblW w:w="10031" w:type="dxa"/>
        <w:tblLayout w:type="fixed"/>
        <w:tblLook w:val="04A0" w:firstRow="1" w:lastRow="0" w:firstColumn="1" w:lastColumn="0" w:noHBand="0" w:noVBand="1"/>
      </w:tblPr>
      <w:tblGrid>
        <w:gridCol w:w="650"/>
        <w:gridCol w:w="6121"/>
        <w:gridCol w:w="3260"/>
      </w:tblGrid>
      <w:tr w:rsidR="00C40F9F" w:rsidRPr="00C16AA0" w14:paraId="5571DB8C" w14:textId="77777777" w:rsidTr="007B4605">
        <w:trPr>
          <w:trHeight w:val="542"/>
        </w:trPr>
        <w:tc>
          <w:tcPr>
            <w:tcW w:w="650" w:type="dxa"/>
            <w:shd w:val="clear" w:color="auto" w:fill="F2F2F2" w:themeFill="background1" w:themeFillShade="F2"/>
            <w:vAlign w:val="center"/>
          </w:tcPr>
          <w:p w14:paraId="520E9846" w14:textId="77777777" w:rsidR="00C40F9F" w:rsidRPr="00C16AA0" w:rsidRDefault="00C40F9F" w:rsidP="006C0EB1">
            <w:pPr>
              <w:jc w:val="center"/>
              <w:rPr>
                <w:rFonts w:ascii="Arial" w:hAnsi="Arial" w:cs="Arial"/>
                <w:b/>
                <w:sz w:val="18"/>
                <w:szCs w:val="18"/>
              </w:rPr>
            </w:pPr>
            <w:r w:rsidRPr="00C16AA0">
              <w:rPr>
                <w:rFonts w:ascii="Arial" w:hAnsi="Arial" w:cs="Arial"/>
                <w:b/>
                <w:sz w:val="18"/>
                <w:szCs w:val="18"/>
              </w:rPr>
              <w:t>L.p.</w:t>
            </w:r>
          </w:p>
        </w:tc>
        <w:tc>
          <w:tcPr>
            <w:tcW w:w="6121" w:type="dxa"/>
            <w:shd w:val="clear" w:color="auto" w:fill="F2F2F2" w:themeFill="background1" w:themeFillShade="F2"/>
            <w:vAlign w:val="center"/>
          </w:tcPr>
          <w:p w14:paraId="14F4A8F9" w14:textId="77777777" w:rsidR="00C40F9F" w:rsidRPr="00C16AA0" w:rsidRDefault="00C40F9F" w:rsidP="006C0EB1">
            <w:pPr>
              <w:jc w:val="center"/>
              <w:rPr>
                <w:rFonts w:ascii="Arial" w:hAnsi="Arial" w:cs="Arial"/>
                <w:b/>
                <w:sz w:val="18"/>
                <w:szCs w:val="18"/>
              </w:rPr>
            </w:pPr>
            <w:r w:rsidRPr="00C16AA0">
              <w:rPr>
                <w:rFonts w:ascii="Arial" w:hAnsi="Arial" w:cs="Arial"/>
                <w:b/>
                <w:sz w:val="18"/>
                <w:szCs w:val="18"/>
              </w:rPr>
              <w:t>PARAMETRY WYMAGANE</w:t>
            </w:r>
          </w:p>
        </w:tc>
        <w:tc>
          <w:tcPr>
            <w:tcW w:w="3260" w:type="dxa"/>
            <w:shd w:val="clear" w:color="auto" w:fill="F2F2F2" w:themeFill="background1" w:themeFillShade="F2"/>
            <w:vAlign w:val="center"/>
          </w:tcPr>
          <w:p w14:paraId="09030F62" w14:textId="77777777" w:rsidR="00C40F9F" w:rsidRPr="00C16AA0" w:rsidRDefault="00C40F9F" w:rsidP="006C0EB1">
            <w:pPr>
              <w:jc w:val="center"/>
              <w:rPr>
                <w:rFonts w:ascii="Arial" w:hAnsi="Arial" w:cs="Arial"/>
                <w:b/>
                <w:sz w:val="18"/>
                <w:szCs w:val="18"/>
              </w:rPr>
            </w:pPr>
            <w:r w:rsidRPr="00C16AA0">
              <w:rPr>
                <w:rFonts w:ascii="Arial" w:hAnsi="Arial" w:cs="Arial"/>
                <w:b/>
                <w:sz w:val="18"/>
                <w:szCs w:val="18"/>
              </w:rPr>
              <w:t>PARAMETRY OFEROWANE (proszę opisać)*</w:t>
            </w:r>
          </w:p>
        </w:tc>
      </w:tr>
      <w:tr w:rsidR="00C40F9F" w:rsidRPr="00C16AA0" w14:paraId="3FC38AF7" w14:textId="77777777" w:rsidTr="00C40F9F">
        <w:trPr>
          <w:trHeight w:val="241"/>
        </w:trPr>
        <w:tc>
          <w:tcPr>
            <w:tcW w:w="650" w:type="dxa"/>
            <w:shd w:val="clear" w:color="auto" w:fill="auto"/>
            <w:vAlign w:val="center"/>
          </w:tcPr>
          <w:p w14:paraId="0C006580" w14:textId="77777777" w:rsidR="00C40F9F" w:rsidRPr="00C16AA0" w:rsidRDefault="00C40F9F" w:rsidP="007C3558">
            <w:pPr>
              <w:pStyle w:val="Akapitzlist"/>
              <w:numPr>
                <w:ilvl w:val="0"/>
                <w:numId w:val="41"/>
              </w:numPr>
              <w:suppressAutoHyphens w:val="0"/>
              <w:ind w:left="170" w:firstLine="0"/>
              <w:jc w:val="center"/>
              <w:rPr>
                <w:rFonts w:ascii="Arial" w:hAnsi="Arial" w:cs="Arial"/>
                <w:sz w:val="18"/>
                <w:szCs w:val="18"/>
              </w:rPr>
            </w:pPr>
          </w:p>
        </w:tc>
        <w:tc>
          <w:tcPr>
            <w:tcW w:w="6121" w:type="dxa"/>
            <w:shd w:val="clear" w:color="auto" w:fill="auto"/>
            <w:vAlign w:val="center"/>
          </w:tcPr>
          <w:p w14:paraId="06429899" w14:textId="77777777" w:rsidR="00C40F9F" w:rsidRPr="00C16AA0" w:rsidRDefault="00C40F9F" w:rsidP="006C0EB1">
            <w:pPr>
              <w:jc w:val="both"/>
              <w:rPr>
                <w:rFonts w:ascii="Arial" w:hAnsi="Arial" w:cs="Arial"/>
                <w:b/>
                <w:sz w:val="18"/>
                <w:szCs w:val="18"/>
              </w:rPr>
            </w:pPr>
            <w:r w:rsidRPr="00C16AA0">
              <w:rPr>
                <w:rFonts w:ascii="Arial" w:hAnsi="Arial" w:cs="Arial"/>
                <w:b/>
                <w:sz w:val="18"/>
                <w:szCs w:val="18"/>
              </w:rPr>
              <w:t>PRODUCENT</w:t>
            </w:r>
          </w:p>
        </w:tc>
        <w:tc>
          <w:tcPr>
            <w:tcW w:w="3260" w:type="dxa"/>
            <w:shd w:val="clear" w:color="auto" w:fill="auto"/>
            <w:vAlign w:val="center"/>
          </w:tcPr>
          <w:p w14:paraId="43E4E8CB" w14:textId="77777777" w:rsidR="00C40F9F" w:rsidRPr="00C16AA0" w:rsidRDefault="00C40F9F" w:rsidP="006C0EB1">
            <w:pPr>
              <w:jc w:val="center"/>
              <w:rPr>
                <w:rFonts w:ascii="Arial" w:hAnsi="Arial" w:cs="Arial"/>
                <w:b/>
                <w:sz w:val="18"/>
                <w:szCs w:val="18"/>
              </w:rPr>
            </w:pPr>
          </w:p>
        </w:tc>
      </w:tr>
      <w:tr w:rsidR="00C40F9F" w:rsidRPr="00C16AA0" w14:paraId="02B4CE3F" w14:textId="77777777" w:rsidTr="00C40F9F">
        <w:trPr>
          <w:trHeight w:val="241"/>
        </w:trPr>
        <w:tc>
          <w:tcPr>
            <w:tcW w:w="650" w:type="dxa"/>
            <w:shd w:val="clear" w:color="auto" w:fill="auto"/>
            <w:vAlign w:val="center"/>
          </w:tcPr>
          <w:p w14:paraId="4BB6E9B1" w14:textId="77777777" w:rsidR="00C40F9F" w:rsidRPr="00C16AA0" w:rsidRDefault="00C40F9F" w:rsidP="007C3558">
            <w:pPr>
              <w:pStyle w:val="Akapitzlist"/>
              <w:numPr>
                <w:ilvl w:val="0"/>
                <w:numId w:val="41"/>
              </w:numPr>
              <w:suppressAutoHyphens w:val="0"/>
              <w:ind w:left="170" w:firstLine="0"/>
              <w:jc w:val="center"/>
              <w:rPr>
                <w:rFonts w:ascii="Arial" w:hAnsi="Arial" w:cs="Arial"/>
                <w:sz w:val="18"/>
                <w:szCs w:val="18"/>
              </w:rPr>
            </w:pPr>
          </w:p>
        </w:tc>
        <w:tc>
          <w:tcPr>
            <w:tcW w:w="6121" w:type="dxa"/>
            <w:shd w:val="clear" w:color="auto" w:fill="auto"/>
            <w:vAlign w:val="center"/>
          </w:tcPr>
          <w:p w14:paraId="432FFB79" w14:textId="2ED925E3" w:rsidR="00C40F9F" w:rsidRPr="00C16AA0" w:rsidRDefault="00BE6FBF" w:rsidP="006C0EB1">
            <w:pPr>
              <w:jc w:val="both"/>
              <w:rPr>
                <w:rFonts w:ascii="Arial" w:hAnsi="Arial" w:cs="Arial"/>
                <w:b/>
                <w:sz w:val="18"/>
                <w:szCs w:val="18"/>
              </w:rPr>
            </w:pPr>
            <w:r w:rsidRPr="00C16AA0">
              <w:rPr>
                <w:rFonts w:ascii="Arial" w:hAnsi="Arial" w:cs="Arial"/>
                <w:b/>
                <w:sz w:val="18"/>
                <w:szCs w:val="18"/>
              </w:rPr>
              <w:t>NAZWA / TYP (model) - jeżeli dotyczy</w:t>
            </w:r>
          </w:p>
        </w:tc>
        <w:tc>
          <w:tcPr>
            <w:tcW w:w="3260" w:type="dxa"/>
            <w:shd w:val="clear" w:color="auto" w:fill="auto"/>
            <w:vAlign w:val="center"/>
          </w:tcPr>
          <w:p w14:paraId="22CF386F" w14:textId="77777777" w:rsidR="00C40F9F" w:rsidRPr="00C16AA0" w:rsidRDefault="00C40F9F" w:rsidP="006C0EB1">
            <w:pPr>
              <w:jc w:val="center"/>
              <w:rPr>
                <w:rFonts w:ascii="Arial" w:hAnsi="Arial" w:cs="Arial"/>
                <w:b/>
                <w:sz w:val="18"/>
                <w:szCs w:val="18"/>
              </w:rPr>
            </w:pPr>
          </w:p>
        </w:tc>
      </w:tr>
      <w:tr w:rsidR="00C40F9F" w:rsidRPr="00C16AA0" w14:paraId="23BF37FF" w14:textId="77777777" w:rsidTr="00934C67">
        <w:tc>
          <w:tcPr>
            <w:tcW w:w="650" w:type="dxa"/>
            <w:shd w:val="clear" w:color="auto" w:fill="auto"/>
            <w:vAlign w:val="center"/>
          </w:tcPr>
          <w:p w14:paraId="5E47F89A" w14:textId="77777777" w:rsidR="00C40F9F" w:rsidRPr="00C16AA0" w:rsidRDefault="00C40F9F" w:rsidP="007C3558">
            <w:pPr>
              <w:pStyle w:val="Akapitzlist"/>
              <w:numPr>
                <w:ilvl w:val="0"/>
                <w:numId w:val="41"/>
              </w:numPr>
              <w:suppressAutoHyphens w:val="0"/>
              <w:ind w:left="170" w:firstLine="0"/>
              <w:jc w:val="center"/>
              <w:rPr>
                <w:rFonts w:ascii="Arial" w:hAnsi="Arial" w:cs="Arial"/>
                <w:sz w:val="18"/>
                <w:szCs w:val="18"/>
              </w:rPr>
            </w:pPr>
          </w:p>
        </w:tc>
        <w:tc>
          <w:tcPr>
            <w:tcW w:w="6121" w:type="dxa"/>
            <w:shd w:val="clear" w:color="auto" w:fill="auto"/>
            <w:vAlign w:val="center"/>
          </w:tcPr>
          <w:p w14:paraId="0A19129A" w14:textId="532173DF" w:rsidR="00C40F9F" w:rsidRPr="00C16AA0" w:rsidRDefault="00F02148" w:rsidP="006C0EB1">
            <w:pPr>
              <w:jc w:val="both"/>
              <w:rPr>
                <w:rFonts w:ascii="Arial" w:hAnsi="Arial" w:cs="Arial"/>
                <w:i/>
                <w:sz w:val="18"/>
                <w:szCs w:val="18"/>
              </w:rPr>
            </w:pPr>
            <w:r w:rsidRPr="00C16AA0">
              <w:rPr>
                <w:rFonts w:ascii="Arial" w:hAnsi="Arial" w:cs="Arial"/>
                <w:b/>
                <w:sz w:val="18"/>
                <w:szCs w:val="18"/>
              </w:rPr>
              <w:t>F</w:t>
            </w:r>
            <w:r w:rsidR="00934C67" w:rsidRPr="00C16AA0">
              <w:rPr>
                <w:rFonts w:ascii="Arial" w:hAnsi="Arial" w:cs="Arial"/>
                <w:b/>
                <w:sz w:val="18"/>
                <w:szCs w:val="18"/>
              </w:rPr>
              <w:t>abrycznie nowe, wyprodukowane w 2025 roku</w:t>
            </w:r>
          </w:p>
        </w:tc>
        <w:tc>
          <w:tcPr>
            <w:tcW w:w="3260" w:type="dxa"/>
            <w:shd w:val="clear" w:color="auto" w:fill="auto"/>
            <w:vAlign w:val="center"/>
          </w:tcPr>
          <w:p w14:paraId="7EEB4B93" w14:textId="77777777" w:rsidR="00C40F9F" w:rsidRPr="00C16AA0" w:rsidRDefault="00C40F9F" w:rsidP="006C0EB1">
            <w:pPr>
              <w:jc w:val="center"/>
              <w:rPr>
                <w:rFonts w:ascii="Arial" w:hAnsi="Arial" w:cs="Arial"/>
                <w:b/>
                <w:sz w:val="18"/>
                <w:szCs w:val="18"/>
              </w:rPr>
            </w:pPr>
          </w:p>
        </w:tc>
      </w:tr>
      <w:tr w:rsidR="00C40F9F" w:rsidRPr="00C16AA0" w14:paraId="5325C2E5" w14:textId="77777777" w:rsidTr="007B4605">
        <w:trPr>
          <w:trHeight w:val="265"/>
        </w:trPr>
        <w:tc>
          <w:tcPr>
            <w:tcW w:w="10031" w:type="dxa"/>
            <w:gridSpan w:val="3"/>
            <w:shd w:val="clear" w:color="auto" w:fill="F2F2F2" w:themeFill="background1" w:themeFillShade="F2"/>
            <w:vAlign w:val="center"/>
          </w:tcPr>
          <w:p w14:paraId="79D3F332" w14:textId="77777777" w:rsidR="00C40F9F" w:rsidRPr="00C16AA0" w:rsidRDefault="00C40F9F" w:rsidP="006C0EB1">
            <w:pPr>
              <w:jc w:val="center"/>
              <w:rPr>
                <w:rFonts w:ascii="Arial" w:hAnsi="Arial" w:cs="Arial"/>
                <w:b/>
                <w:sz w:val="18"/>
                <w:szCs w:val="18"/>
              </w:rPr>
            </w:pPr>
            <w:r w:rsidRPr="00C16AA0">
              <w:rPr>
                <w:rFonts w:ascii="Arial" w:hAnsi="Arial" w:cs="Arial"/>
                <w:b/>
                <w:sz w:val="18"/>
                <w:szCs w:val="18"/>
              </w:rPr>
              <w:t>PARAMETRY TECHNICZNE</w:t>
            </w:r>
          </w:p>
        </w:tc>
      </w:tr>
      <w:tr w:rsidR="00C40F9F" w:rsidRPr="00C16AA0" w14:paraId="0B301FAC" w14:textId="77777777" w:rsidTr="00C40F9F">
        <w:trPr>
          <w:trHeight w:val="241"/>
        </w:trPr>
        <w:tc>
          <w:tcPr>
            <w:tcW w:w="650" w:type="dxa"/>
            <w:shd w:val="clear" w:color="auto" w:fill="auto"/>
            <w:vAlign w:val="center"/>
          </w:tcPr>
          <w:p w14:paraId="6AB29D3C" w14:textId="77777777" w:rsidR="00C40F9F" w:rsidRPr="00C16AA0" w:rsidRDefault="00C40F9F" w:rsidP="007C3558">
            <w:pPr>
              <w:pStyle w:val="Akapitzlist"/>
              <w:numPr>
                <w:ilvl w:val="0"/>
                <w:numId w:val="41"/>
              </w:numPr>
              <w:suppressAutoHyphens w:val="0"/>
              <w:ind w:left="170" w:firstLine="0"/>
              <w:rPr>
                <w:rFonts w:ascii="Arial" w:hAnsi="Arial" w:cs="Arial"/>
                <w:sz w:val="18"/>
                <w:szCs w:val="18"/>
              </w:rPr>
            </w:pPr>
          </w:p>
        </w:tc>
        <w:tc>
          <w:tcPr>
            <w:tcW w:w="6121" w:type="dxa"/>
            <w:shd w:val="clear" w:color="auto" w:fill="auto"/>
            <w:vAlign w:val="center"/>
          </w:tcPr>
          <w:p w14:paraId="61470307" w14:textId="7756CF16" w:rsidR="00EA527F" w:rsidRPr="00C16AA0" w:rsidRDefault="00C40F9F" w:rsidP="007A5CBF">
            <w:pPr>
              <w:jc w:val="both"/>
              <w:rPr>
                <w:rFonts w:ascii="Arial" w:hAnsi="Arial" w:cs="Arial"/>
                <w:bCs/>
                <w:sz w:val="18"/>
                <w:szCs w:val="18"/>
              </w:rPr>
            </w:pPr>
            <w:r w:rsidRPr="00C16AA0">
              <w:rPr>
                <w:rFonts w:ascii="Arial" w:hAnsi="Arial" w:cs="Arial"/>
                <w:bCs/>
                <w:sz w:val="18"/>
                <w:szCs w:val="18"/>
              </w:rPr>
              <w:t xml:space="preserve">Korpusy szafek w całości wykonane ze stali galwanizowanej malowanej proszkowo na dowolny kolor z palety RAL z dodatkiem jonów srebra o właściwościach bakteriostatycznych - </w:t>
            </w:r>
            <w:r w:rsidR="00AD3389" w:rsidRPr="00C16AA0">
              <w:rPr>
                <w:rFonts w:ascii="Arial" w:hAnsi="Arial" w:cs="Arial"/>
                <w:bCs/>
                <w:sz w:val="18"/>
                <w:szCs w:val="18"/>
              </w:rPr>
              <w:t>kolorystyka do wyboru przez Zamawiającego na podstawie dostarczonych aktualnych, kompletnych wzorników producentów materiałów typu: płyta, blat, użytych do produkcji mebli.</w:t>
            </w:r>
            <w:r w:rsidRPr="00C16AA0">
              <w:rPr>
                <w:rFonts w:ascii="Arial" w:hAnsi="Arial" w:cs="Arial"/>
                <w:bCs/>
                <w:sz w:val="18"/>
                <w:szCs w:val="18"/>
              </w:rPr>
              <w:t xml:space="preserve"> Korpus z blachy o grubości min. 1 mm. Dokument z badania aktywności antybakteryjnej potwierdzający zastosowanie jonów srebra w technologii malowania proszkowego dołączyć do oferty.</w:t>
            </w:r>
          </w:p>
        </w:tc>
        <w:tc>
          <w:tcPr>
            <w:tcW w:w="3260" w:type="dxa"/>
            <w:shd w:val="clear" w:color="auto" w:fill="auto"/>
            <w:vAlign w:val="center"/>
          </w:tcPr>
          <w:p w14:paraId="7C4C0386" w14:textId="77777777" w:rsidR="00C40F9F" w:rsidRPr="00C16AA0" w:rsidRDefault="00C40F9F" w:rsidP="006C0EB1">
            <w:pPr>
              <w:jc w:val="both"/>
              <w:rPr>
                <w:rFonts w:ascii="Arial" w:hAnsi="Arial" w:cs="Arial"/>
                <w:b/>
                <w:sz w:val="18"/>
                <w:szCs w:val="18"/>
              </w:rPr>
            </w:pPr>
          </w:p>
        </w:tc>
      </w:tr>
      <w:tr w:rsidR="00C40F9F" w:rsidRPr="00C16AA0" w14:paraId="0926EF10" w14:textId="77777777" w:rsidTr="00C40F9F">
        <w:trPr>
          <w:trHeight w:val="241"/>
        </w:trPr>
        <w:tc>
          <w:tcPr>
            <w:tcW w:w="650" w:type="dxa"/>
            <w:shd w:val="clear" w:color="auto" w:fill="auto"/>
            <w:vAlign w:val="center"/>
          </w:tcPr>
          <w:p w14:paraId="503BC3DA" w14:textId="77777777" w:rsidR="00C40F9F" w:rsidRPr="00C16AA0" w:rsidRDefault="00C40F9F" w:rsidP="007C3558">
            <w:pPr>
              <w:pStyle w:val="Akapitzlist"/>
              <w:numPr>
                <w:ilvl w:val="0"/>
                <w:numId w:val="41"/>
              </w:numPr>
              <w:suppressAutoHyphens w:val="0"/>
              <w:ind w:left="170" w:firstLine="0"/>
              <w:rPr>
                <w:rFonts w:ascii="Arial" w:hAnsi="Arial" w:cs="Arial"/>
                <w:sz w:val="18"/>
                <w:szCs w:val="18"/>
              </w:rPr>
            </w:pPr>
          </w:p>
        </w:tc>
        <w:tc>
          <w:tcPr>
            <w:tcW w:w="6121" w:type="dxa"/>
            <w:shd w:val="clear" w:color="auto" w:fill="auto"/>
            <w:vAlign w:val="center"/>
          </w:tcPr>
          <w:p w14:paraId="1FD56F25"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Korpusy szafek muszą być spawane – nie dopuszcza się nitowania, klejenia lub skręcania elementów korpusu</w:t>
            </w:r>
          </w:p>
        </w:tc>
        <w:tc>
          <w:tcPr>
            <w:tcW w:w="3260" w:type="dxa"/>
            <w:shd w:val="clear" w:color="auto" w:fill="auto"/>
            <w:vAlign w:val="center"/>
          </w:tcPr>
          <w:p w14:paraId="5A1595F6" w14:textId="77777777" w:rsidR="00C40F9F" w:rsidRPr="00C16AA0" w:rsidRDefault="00C40F9F" w:rsidP="006C0EB1">
            <w:pPr>
              <w:jc w:val="both"/>
              <w:rPr>
                <w:rFonts w:ascii="Arial" w:hAnsi="Arial" w:cs="Arial"/>
                <w:b/>
                <w:sz w:val="18"/>
                <w:szCs w:val="18"/>
              </w:rPr>
            </w:pPr>
          </w:p>
        </w:tc>
      </w:tr>
      <w:tr w:rsidR="00C40F9F" w:rsidRPr="00C16AA0" w14:paraId="38C8BC96" w14:textId="77777777" w:rsidTr="00C40F9F">
        <w:trPr>
          <w:trHeight w:val="241"/>
        </w:trPr>
        <w:tc>
          <w:tcPr>
            <w:tcW w:w="650" w:type="dxa"/>
            <w:shd w:val="clear" w:color="auto" w:fill="auto"/>
            <w:vAlign w:val="center"/>
          </w:tcPr>
          <w:p w14:paraId="35ADF37B" w14:textId="77777777" w:rsidR="00C40F9F" w:rsidRPr="00C16AA0" w:rsidRDefault="00C40F9F" w:rsidP="007C3558">
            <w:pPr>
              <w:pStyle w:val="Akapitzlist"/>
              <w:numPr>
                <w:ilvl w:val="0"/>
                <w:numId w:val="41"/>
              </w:numPr>
              <w:suppressAutoHyphens w:val="0"/>
              <w:ind w:left="170" w:firstLine="0"/>
              <w:rPr>
                <w:rFonts w:ascii="Arial" w:hAnsi="Arial" w:cs="Arial"/>
                <w:sz w:val="18"/>
                <w:szCs w:val="18"/>
              </w:rPr>
            </w:pPr>
          </w:p>
        </w:tc>
        <w:tc>
          <w:tcPr>
            <w:tcW w:w="6121" w:type="dxa"/>
            <w:shd w:val="clear" w:color="auto" w:fill="auto"/>
            <w:vAlign w:val="center"/>
          </w:tcPr>
          <w:p w14:paraId="6D629823"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Konstrukcja korpusów samonośna, spawana. Tylna ściana wzmocniona dodatkowymi profilami trapezowymi, które powinny zapobiegać uwypuklaniu się blachy i wyciszać dźwięczny odgłos metalu</w:t>
            </w:r>
          </w:p>
        </w:tc>
        <w:tc>
          <w:tcPr>
            <w:tcW w:w="3260" w:type="dxa"/>
            <w:shd w:val="clear" w:color="auto" w:fill="auto"/>
            <w:vAlign w:val="center"/>
          </w:tcPr>
          <w:p w14:paraId="7A736A7A" w14:textId="77777777" w:rsidR="00C40F9F" w:rsidRPr="00C16AA0" w:rsidRDefault="00C40F9F" w:rsidP="006C0EB1">
            <w:pPr>
              <w:jc w:val="both"/>
              <w:rPr>
                <w:rFonts w:ascii="Arial" w:hAnsi="Arial" w:cs="Arial"/>
                <w:b/>
                <w:sz w:val="18"/>
                <w:szCs w:val="18"/>
              </w:rPr>
            </w:pPr>
          </w:p>
        </w:tc>
      </w:tr>
      <w:tr w:rsidR="00C40F9F" w:rsidRPr="00C16AA0" w14:paraId="1BED65AB" w14:textId="77777777" w:rsidTr="00C40F9F">
        <w:trPr>
          <w:trHeight w:val="241"/>
        </w:trPr>
        <w:tc>
          <w:tcPr>
            <w:tcW w:w="650" w:type="dxa"/>
            <w:shd w:val="clear" w:color="auto" w:fill="auto"/>
            <w:vAlign w:val="center"/>
          </w:tcPr>
          <w:p w14:paraId="07F7A07C" w14:textId="77777777" w:rsidR="00C40F9F" w:rsidRPr="00C16AA0" w:rsidRDefault="00C40F9F" w:rsidP="007C3558">
            <w:pPr>
              <w:pStyle w:val="Akapitzlist"/>
              <w:numPr>
                <w:ilvl w:val="0"/>
                <w:numId w:val="41"/>
              </w:numPr>
              <w:suppressAutoHyphens w:val="0"/>
              <w:ind w:left="170" w:firstLine="0"/>
              <w:rPr>
                <w:rFonts w:ascii="Arial" w:hAnsi="Arial" w:cs="Arial"/>
                <w:sz w:val="18"/>
                <w:szCs w:val="18"/>
              </w:rPr>
            </w:pPr>
          </w:p>
        </w:tc>
        <w:tc>
          <w:tcPr>
            <w:tcW w:w="6121" w:type="dxa"/>
            <w:shd w:val="clear" w:color="auto" w:fill="auto"/>
            <w:vAlign w:val="center"/>
          </w:tcPr>
          <w:p w14:paraId="41D46E4B"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Powierzchnie zewnętrzne i wewnętrzne korpusu nie zawierające ostrych krawędzi</w:t>
            </w:r>
          </w:p>
        </w:tc>
        <w:tc>
          <w:tcPr>
            <w:tcW w:w="3260" w:type="dxa"/>
            <w:shd w:val="clear" w:color="auto" w:fill="auto"/>
            <w:vAlign w:val="center"/>
          </w:tcPr>
          <w:p w14:paraId="0D980466" w14:textId="77777777" w:rsidR="00C40F9F" w:rsidRPr="00C16AA0" w:rsidRDefault="00C40F9F" w:rsidP="006C0EB1">
            <w:pPr>
              <w:jc w:val="both"/>
              <w:rPr>
                <w:rFonts w:ascii="Arial" w:hAnsi="Arial" w:cs="Arial"/>
                <w:b/>
                <w:sz w:val="18"/>
                <w:szCs w:val="18"/>
              </w:rPr>
            </w:pPr>
          </w:p>
        </w:tc>
      </w:tr>
      <w:tr w:rsidR="00C40F9F" w:rsidRPr="00C16AA0" w14:paraId="4959E939" w14:textId="77777777" w:rsidTr="00C40F9F">
        <w:trPr>
          <w:trHeight w:val="241"/>
        </w:trPr>
        <w:tc>
          <w:tcPr>
            <w:tcW w:w="650" w:type="dxa"/>
            <w:shd w:val="clear" w:color="auto" w:fill="auto"/>
            <w:vAlign w:val="center"/>
          </w:tcPr>
          <w:p w14:paraId="7D6215D4" w14:textId="77777777" w:rsidR="00C40F9F" w:rsidRPr="00C16AA0" w:rsidRDefault="00C40F9F" w:rsidP="007C3558">
            <w:pPr>
              <w:pStyle w:val="Akapitzlist"/>
              <w:numPr>
                <w:ilvl w:val="0"/>
                <w:numId w:val="41"/>
              </w:numPr>
              <w:suppressAutoHyphens w:val="0"/>
              <w:ind w:left="170" w:firstLine="0"/>
              <w:rPr>
                <w:rFonts w:ascii="Arial" w:hAnsi="Arial" w:cs="Arial"/>
                <w:sz w:val="18"/>
                <w:szCs w:val="18"/>
              </w:rPr>
            </w:pPr>
          </w:p>
        </w:tc>
        <w:tc>
          <w:tcPr>
            <w:tcW w:w="6121" w:type="dxa"/>
            <w:shd w:val="clear" w:color="auto" w:fill="auto"/>
            <w:vAlign w:val="center"/>
          </w:tcPr>
          <w:p w14:paraId="36EC5583" w14:textId="3637CB2A" w:rsidR="00C40F9F" w:rsidRPr="00C16AA0" w:rsidRDefault="00C40F9F" w:rsidP="00C40F9F">
            <w:pPr>
              <w:jc w:val="both"/>
              <w:rPr>
                <w:rFonts w:ascii="Arial" w:hAnsi="Arial" w:cs="Arial"/>
                <w:bCs/>
                <w:sz w:val="18"/>
                <w:szCs w:val="18"/>
              </w:rPr>
            </w:pPr>
            <w:r w:rsidRPr="00C16AA0">
              <w:rPr>
                <w:rFonts w:ascii="Arial" w:hAnsi="Arial" w:cs="Arial"/>
                <w:bCs/>
                <w:sz w:val="18"/>
                <w:szCs w:val="18"/>
              </w:rPr>
              <w:t>Blaty robocze akrylowo mineralne wg. zestawienia ilościowego. Krawędzie styku blatu ze ścianą wykończone listwą nad blatową</w:t>
            </w:r>
          </w:p>
        </w:tc>
        <w:tc>
          <w:tcPr>
            <w:tcW w:w="3260" w:type="dxa"/>
            <w:shd w:val="clear" w:color="auto" w:fill="auto"/>
            <w:vAlign w:val="center"/>
          </w:tcPr>
          <w:p w14:paraId="239940DB" w14:textId="77777777" w:rsidR="00C40F9F" w:rsidRPr="00C16AA0" w:rsidRDefault="00C40F9F" w:rsidP="006C0EB1">
            <w:pPr>
              <w:jc w:val="both"/>
              <w:rPr>
                <w:rFonts w:ascii="Arial" w:hAnsi="Arial" w:cs="Arial"/>
                <w:b/>
                <w:sz w:val="18"/>
                <w:szCs w:val="18"/>
              </w:rPr>
            </w:pPr>
          </w:p>
        </w:tc>
      </w:tr>
      <w:tr w:rsidR="00C40F9F" w:rsidRPr="00C16AA0" w14:paraId="1FFB2159" w14:textId="77777777" w:rsidTr="00C40F9F">
        <w:trPr>
          <w:trHeight w:val="241"/>
        </w:trPr>
        <w:tc>
          <w:tcPr>
            <w:tcW w:w="650" w:type="dxa"/>
            <w:shd w:val="clear" w:color="auto" w:fill="auto"/>
            <w:vAlign w:val="center"/>
          </w:tcPr>
          <w:p w14:paraId="19551D7B" w14:textId="77777777" w:rsidR="00C40F9F" w:rsidRPr="00C16AA0" w:rsidRDefault="00C40F9F" w:rsidP="007C3558">
            <w:pPr>
              <w:pStyle w:val="Akapitzlist"/>
              <w:numPr>
                <w:ilvl w:val="0"/>
                <w:numId w:val="41"/>
              </w:numPr>
              <w:suppressAutoHyphens w:val="0"/>
              <w:ind w:left="170" w:firstLine="0"/>
              <w:rPr>
                <w:rFonts w:ascii="Arial" w:hAnsi="Arial" w:cs="Arial"/>
                <w:sz w:val="18"/>
                <w:szCs w:val="18"/>
              </w:rPr>
            </w:pPr>
          </w:p>
        </w:tc>
        <w:tc>
          <w:tcPr>
            <w:tcW w:w="6121" w:type="dxa"/>
            <w:shd w:val="clear" w:color="auto" w:fill="auto"/>
            <w:vAlign w:val="center"/>
          </w:tcPr>
          <w:p w14:paraId="7158AF21" w14:textId="3B8A68EE" w:rsidR="00C40F9F" w:rsidRPr="00C16AA0" w:rsidRDefault="00C40F9F" w:rsidP="00081556">
            <w:pPr>
              <w:jc w:val="both"/>
              <w:rPr>
                <w:rFonts w:ascii="Arial" w:hAnsi="Arial" w:cs="Arial"/>
                <w:bCs/>
                <w:sz w:val="18"/>
                <w:szCs w:val="18"/>
              </w:rPr>
            </w:pPr>
            <w:r w:rsidRPr="00C16AA0">
              <w:rPr>
                <w:rFonts w:ascii="Arial" w:hAnsi="Arial" w:cs="Arial"/>
                <w:bCs/>
                <w:sz w:val="18"/>
                <w:szCs w:val="18"/>
              </w:rPr>
              <w:t>Komory zlewów lub umywalek –</w:t>
            </w:r>
            <w:r w:rsidR="009D7345" w:rsidRPr="00C16AA0">
              <w:rPr>
                <w:rFonts w:ascii="Arial" w:hAnsi="Arial" w:cs="Arial"/>
                <w:bCs/>
                <w:sz w:val="18"/>
                <w:szCs w:val="18"/>
              </w:rPr>
              <w:t xml:space="preserve"> </w:t>
            </w:r>
            <w:r w:rsidRPr="00C16AA0">
              <w:rPr>
                <w:rFonts w:ascii="Arial" w:hAnsi="Arial" w:cs="Arial"/>
                <w:bCs/>
                <w:sz w:val="18"/>
                <w:szCs w:val="18"/>
              </w:rPr>
              <w:t>wykonane ze stali</w:t>
            </w:r>
            <w:r w:rsidRPr="00C16AA0">
              <w:rPr>
                <w:rFonts w:ascii="Arial" w:hAnsi="Arial" w:cs="Arial"/>
                <w:sz w:val="18"/>
                <w:szCs w:val="18"/>
              </w:rPr>
              <w:t xml:space="preserve"> </w:t>
            </w:r>
            <w:r w:rsidRPr="00C16AA0">
              <w:rPr>
                <w:rFonts w:ascii="Arial" w:hAnsi="Arial" w:cs="Arial"/>
                <w:bCs/>
                <w:sz w:val="18"/>
                <w:szCs w:val="18"/>
              </w:rPr>
              <w:t>kwasoodpornej</w:t>
            </w:r>
          </w:p>
        </w:tc>
        <w:tc>
          <w:tcPr>
            <w:tcW w:w="3260" w:type="dxa"/>
            <w:shd w:val="clear" w:color="auto" w:fill="auto"/>
            <w:vAlign w:val="center"/>
          </w:tcPr>
          <w:p w14:paraId="72436EB6" w14:textId="77777777" w:rsidR="00C40F9F" w:rsidRPr="00C16AA0" w:rsidRDefault="00C40F9F" w:rsidP="006C0EB1">
            <w:pPr>
              <w:jc w:val="both"/>
              <w:rPr>
                <w:rFonts w:ascii="Arial" w:hAnsi="Arial" w:cs="Arial"/>
                <w:b/>
                <w:sz w:val="18"/>
                <w:szCs w:val="18"/>
              </w:rPr>
            </w:pPr>
          </w:p>
        </w:tc>
      </w:tr>
      <w:tr w:rsidR="00C40F9F" w:rsidRPr="00C16AA0" w14:paraId="66130D77" w14:textId="77777777" w:rsidTr="00C40F9F">
        <w:trPr>
          <w:trHeight w:val="241"/>
        </w:trPr>
        <w:tc>
          <w:tcPr>
            <w:tcW w:w="650" w:type="dxa"/>
            <w:shd w:val="clear" w:color="auto" w:fill="auto"/>
            <w:vAlign w:val="center"/>
          </w:tcPr>
          <w:p w14:paraId="003B1619" w14:textId="77777777" w:rsidR="00C40F9F" w:rsidRPr="00C16AA0" w:rsidRDefault="00C40F9F" w:rsidP="007C3558">
            <w:pPr>
              <w:pStyle w:val="Akapitzlist"/>
              <w:numPr>
                <w:ilvl w:val="0"/>
                <w:numId w:val="41"/>
              </w:numPr>
              <w:suppressAutoHyphens w:val="0"/>
              <w:ind w:left="170" w:firstLine="0"/>
              <w:rPr>
                <w:rFonts w:ascii="Arial" w:hAnsi="Arial" w:cs="Arial"/>
                <w:sz w:val="18"/>
                <w:szCs w:val="18"/>
              </w:rPr>
            </w:pPr>
          </w:p>
        </w:tc>
        <w:tc>
          <w:tcPr>
            <w:tcW w:w="6121" w:type="dxa"/>
            <w:shd w:val="clear" w:color="auto" w:fill="auto"/>
            <w:vAlign w:val="center"/>
          </w:tcPr>
          <w:p w14:paraId="75CB6A7C" w14:textId="7DE03F64" w:rsidR="00C40F9F" w:rsidRPr="00C16AA0" w:rsidRDefault="00C40F9F" w:rsidP="006C0EB1">
            <w:pPr>
              <w:jc w:val="both"/>
              <w:rPr>
                <w:rFonts w:ascii="Arial" w:hAnsi="Arial" w:cs="Arial"/>
                <w:bCs/>
                <w:sz w:val="18"/>
                <w:szCs w:val="18"/>
              </w:rPr>
            </w:pPr>
            <w:r w:rsidRPr="00C16AA0">
              <w:rPr>
                <w:rFonts w:ascii="Arial" w:hAnsi="Arial" w:cs="Arial"/>
                <w:bCs/>
                <w:sz w:val="18"/>
                <w:szCs w:val="18"/>
              </w:rPr>
              <w:t>Baterie sztorcowe z wyciąganą wylewką i przedłużonym uchwytem klinicznym, zamontowane w blatach i podłączone do instalacji wod.-kan.</w:t>
            </w:r>
          </w:p>
        </w:tc>
        <w:tc>
          <w:tcPr>
            <w:tcW w:w="3260" w:type="dxa"/>
            <w:shd w:val="clear" w:color="auto" w:fill="auto"/>
            <w:vAlign w:val="center"/>
          </w:tcPr>
          <w:p w14:paraId="17C11A1A" w14:textId="77777777" w:rsidR="00C40F9F" w:rsidRPr="00C16AA0" w:rsidRDefault="00C40F9F" w:rsidP="006C0EB1">
            <w:pPr>
              <w:jc w:val="both"/>
              <w:rPr>
                <w:rFonts w:ascii="Arial" w:hAnsi="Arial" w:cs="Arial"/>
                <w:b/>
                <w:sz w:val="18"/>
                <w:szCs w:val="18"/>
              </w:rPr>
            </w:pPr>
          </w:p>
        </w:tc>
      </w:tr>
      <w:tr w:rsidR="00C40F9F" w:rsidRPr="00C16AA0" w14:paraId="7421C810" w14:textId="77777777" w:rsidTr="00C40F9F">
        <w:trPr>
          <w:trHeight w:val="241"/>
        </w:trPr>
        <w:tc>
          <w:tcPr>
            <w:tcW w:w="650" w:type="dxa"/>
            <w:shd w:val="clear" w:color="auto" w:fill="auto"/>
            <w:vAlign w:val="center"/>
          </w:tcPr>
          <w:p w14:paraId="03F88D03" w14:textId="77777777" w:rsidR="00C40F9F" w:rsidRPr="00C16AA0" w:rsidRDefault="00C40F9F" w:rsidP="007C3558">
            <w:pPr>
              <w:pStyle w:val="Akapitzlist"/>
              <w:numPr>
                <w:ilvl w:val="0"/>
                <w:numId w:val="41"/>
              </w:numPr>
              <w:suppressAutoHyphens w:val="0"/>
              <w:ind w:left="170" w:firstLine="0"/>
              <w:rPr>
                <w:rFonts w:ascii="Arial" w:hAnsi="Arial" w:cs="Arial"/>
                <w:sz w:val="18"/>
                <w:szCs w:val="18"/>
              </w:rPr>
            </w:pPr>
          </w:p>
        </w:tc>
        <w:tc>
          <w:tcPr>
            <w:tcW w:w="6121" w:type="dxa"/>
            <w:shd w:val="clear" w:color="auto" w:fill="auto"/>
            <w:vAlign w:val="center"/>
          </w:tcPr>
          <w:p w14:paraId="71466C73" w14:textId="306B439A" w:rsidR="00C40F9F" w:rsidRPr="00C16AA0" w:rsidRDefault="00C40F9F" w:rsidP="006C0EB1">
            <w:pPr>
              <w:jc w:val="both"/>
              <w:rPr>
                <w:rFonts w:ascii="Arial" w:hAnsi="Arial" w:cs="Arial"/>
                <w:bCs/>
                <w:sz w:val="18"/>
                <w:szCs w:val="18"/>
              </w:rPr>
            </w:pPr>
            <w:r w:rsidRPr="00C16AA0">
              <w:rPr>
                <w:rFonts w:ascii="Arial" w:hAnsi="Arial" w:cs="Arial"/>
                <w:bCs/>
                <w:sz w:val="18"/>
                <w:szCs w:val="18"/>
              </w:rPr>
              <w:t>Fronty szafek i szuflad o grubości min. 20 mm wykonane z podwójnej blachy ze stali galwanizowanej malowanej proszkowo na dowolny kolor z palety RAL</w:t>
            </w:r>
            <w:r w:rsidR="005253BC" w:rsidRPr="00C16AA0">
              <w:rPr>
                <w:rFonts w:ascii="Arial" w:hAnsi="Arial" w:cs="Arial"/>
                <w:bCs/>
                <w:sz w:val="18"/>
                <w:szCs w:val="18"/>
              </w:rPr>
              <w:t xml:space="preserve"> - kolorystyka do wyboru przez Zamawiającego na podstawie dostarczonych aktualnych, kompletnych wzorników producentów materiałów typu: płyta, blat, użytych do produkcji mebli</w:t>
            </w:r>
            <w:r w:rsidRPr="00C16AA0">
              <w:rPr>
                <w:rFonts w:ascii="Arial" w:hAnsi="Arial" w:cs="Arial"/>
                <w:bCs/>
                <w:sz w:val="18"/>
                <w:szCs w:val="18"/>
              </w:rPr>
              <w:t>, wypełnionej plastrem miodu</w:t>
            </w:r>
          </w:p>
        </w:tc>
        <w:tc>
          <w:tcPr>
            <w:tcW w:w="3260" w:type="dxa"/>
            <w:shd w:val="clear" w:color="auto" w:fill="auto"/>
            <w:vAlign w:val="center"/>
          </w:tcPr>
          <w:p w14:paraId="35BB791B" w14:textId="77777777" w:rsidR="00C40F9F" w:rsidRPr="00C16AA0" w:rsidRDefault="00C40F9F" w:rsidP="006C0EB1">
            <w:pPr>
              <w:jc w:val="both"/>
              <w:rPr>
                <w:rFonts w:ascii="Arial" w:hAnsi="Arial" w:cs="Arial"/>
                <w:b/>
                <w:sz w:val="18"/>
                <w:szCs w:val="18"/>
              </w:rPr>
            </w:pPr>
          </w:p>
        </w:tc>
      </w:tr>
      <w:tr w:rsidR="00C40F9F" w:rsidRPr="00C16AA0" w14:paraId="376CCA7E" w14:textId="77777777" w:rsidTr="00C40F9F">
        <w:trPr>
          <w:trHeight w:val="241"/>
        </w:trPr>
        <w:tc>
          <w:tcPr>
            <w:tcW w:w="650" w:type="dxa"/>
            <w:shd w:val="clear" w:color="auto" w:fill="auto"/>
            <w:vAlign w:val="center"/>
          </w:tcPr>
          <w:p w14:paraId="4F05040C" w14:textId="77777777" w:rsidR="00C40F9F" w:rsidRPr="00C16AA0" w:rsidRDefault="00C40F9F" w:rsidP="007C3558">
            <w:pPr>
              <w:pStyle w:val="Akapitzlist"/>
              <w:numPr>
                <w:ilvl w:val="0"/>
                <w:numId w:val="41"/>
              </w:numPr>
              <w:suppressAutoHyphens w:val="0"/>
              <w:ind w:left="170" w:firstLine="0"/>
              <w:rPr>
                <w:rFonts w:ascii="Arial" w:hAnsi="Arial" w:cs="Arial"/>
                <w:sz w:val="18"/>
                <w:szCs w:val="18"/>
              </w:rPr>
            </w:pPr>
          </w:p>
        </w:tc>
        <w:tc>
          <w:tcPr>
            <w:tcW w:w="6121" w:type="dxa"/>
            <w:shd w:val="clear" w:color="auto" w:fill="auto"/>
            <w:vAlign w:val="center"/>
          </w:tcPr>
          <w:p w14:paraId="0E79327A"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Fronty uchylne szafek na zawiasach z mechanizmem domykania. W szafkach i szafach jednodrzwiowych standardowo otwierane z prawej na lewą stronę z możliwością zamiany kierunku otwierania. W szafach i szafkach dwudrzwiowych otwierane skrzydłowo. Dla wybranych szerokości min. 1000 mm szafki powinny mieć możliwość otwierania za pomocą drzwi przesuwnych</w:t>
            </w:r>
          </w:p>
        </w:tc>
        <w:tc>
          <w:tcPr>
            <w:tcW w:w="3260" w:type="dxa"/>
            <w:shd w:val="clear" w:color="auto" w:fill="auto"/>
            <w:vAlign w:val="center"/>
          </w:tcPr>
          <w:p w14:paraId="5A923E4C" w14:textId="77777777" w:rsidR="00C40F9F" w:rsidRPr="00C16AA0" w:rsidRDefault="00C40F9F" w:rsidP="006C0EB1">
            <w:pPr>
              <w:jc w:val="both"/>
              <w:rPr>
                <w:rFonts w:ascii="Arial" w:hAnsi="Arial" w:cs="Arial"/>
                <w:b/>
                <w:sz w:val="18"/>
                <w:szCs w:val="18"/>
              </w:rPr>
            </w:pPr>
          </w:p>
        </w:tc>
      </w:tr>
      <w:tr w:rsidR="00C40F9F" w:rsidRPr="00C16AA0" w14:paraId="01B23946" w14:textId="77777777" w:rsidTr="00C40F9F">
        <w:trPr>
          <w:trHeight w:val="241"/>
        </w:trPr>
        <w:tc>
          <w:tcPr>
            <w:tcW w:w="650" w:type="dxa"/>
            <w:shd w:val="clear" w:color="auto" w:fill="auto"/>
            <w:vAlign w:val="center"/>
          </w:tcPr>
          <w:p w14:paraId="63A1184A" w14:textId="77777777" w:rsidR="00C40F9F" w:rsidRPr="00C16AA0" w:rsidRDefault="00C40F9F" w:rsidP="007C3558">
            <w:pPr>
              <w:pStyle w:val="Akapitzlist"/>
              <w:numPr>
                <w:ilvl w:val="0"/>
                <w:numId w:val="41"/>
              </w:numPr>
              <w:suppressAutoHyphens w:val="0"/>
              <w:ind w:left="170" w:firstLine="0"/>
              <w:rPr>
                <w:rFonts w:ascii="Arial" w:hAnsi="Arial" w:cs="Arial"/>
                <w:sz w:val="18"/>
                <w:szCs w:val="18"/>
              </w:rPr>
            </w:pPr>
          </w:p>
        </w:tc>
        <w:tc>
          <w:tcPr>
            <w:tcW w:w="6121" w:type="dxa"/>
            <w:shd w:val="clear" w:color="auto" w:fill="auto"/>
            <w:vAlign w:val="center"/>
          </w:tcPr>
          <w:p w14:paraId="362DCAE4"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Fronty uchylne szafek i szuflad wykonane w technologii podwójnych ścianek z wypełnieniem typu plaster miodu. W szafach oraz szafkach wiszących możliwości zastosowania frontów przeszklonych – szkło przeźroczyste, bezpieczne</w:t>
            </w:r>
          </w:p>
        </w:tc>
        <w:tc>
          <w:tcPr>
            <w:tcW w:w="3260" w:type="dxa"/>
            <w:shd w:val="clear" w:color="auto" w:fill="auto"/>
            <w:vAlign w:val="center"/>
          </w:tcPr>
          <w:p w14:paraId="15CD57E9" w14:textId="77777777" w:rsidR="00C40F9F" w:rsidRPr="00C16AA0" w:rsidRDefault="00C40F9F" w:rsidP="006C0EB1">
            <w:pPr>
              <w:jc w:val="both"/>
              <w:rPr>
                <w:rFonts w:ascii="Arial" w:hAnsi="Arial" w:cs="Arial"/>
                <w:b/>
                <w:sz w:val="18"/>
                <w:szCs w:val="18"/>
              </w:rPr>
            </w:pPr>
          </w:p>
        </w:tc>
      </w:tr>
      <w:tr w:rsidR="00C40F9F" w:rsidRPr="00C16AA0" w14:paraId="63E4910A" w14:textId="77777777" w:rsidTr="00C40F9F">
        <w:trPr>
          <w:trHeight w:val="241"/>
        </w:trPr>
        <w:tc>
          <w:tcPr>
            <w:tcW w:w="650" w:type="dxa"/>
            <w:shd w:val="clear" w:color="auto" w:fill="auto"/>
            <w:vAlign w:val="center"/>
          </w:tcPr>
          <w:p w14:paraId="2D4BEBAD" w14:textId="77777777" w:rsidR="00C40F9F" w:rsidRPr="00C16AA0" w:rsidRDefault="00C40F9F" w:rsidP="007C3558">
            <w:pPr>
              <w:pStyle w:val="Akapitzlist"/>
              <w:numPr>
                <w:ilvl w:val="0"/>
                <w:numId w:val="41"/>
              </w:numPr>
              <w:suppressAutoHyphens w:val="0"/>
              <w:ind w:left="170" w:firstLine="0"/>
              <w:rPr>
                <w:rFonts w:ascii="Arial" w:hAnsi="Arial" w:cs="Arial"/>
                <w:sz w:val="18"/>
                <w:szCs w:val="18"/>
              </w:rPr>
            </w:pPr>
          </w:p>
        </w:tc>
        <w:tc>
          <w:tcPr>
            <w:tcW w:w="6121" w:type="dxa"/>
            <w:shd w:val="clear" w:color="auto" w:fill="auto"/>
            <w:vAlign w:val="center"/>
          </w:tcPr>
          <w:p w14:paraId="549D1CFF"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Fronty uchylne szafek wyposażone w uszczelki gumowe montowane poprzez wcisk – nie dopuszcza się uszczelek przyklejanych frontów na stałe</w:t>
            </w:r>
          </w:p>
        </w:tc>
        <w:tc>
          <w:tcPr>
            <w:tcW w:w="3260" w:type="dxa"/>
            <w:shd w:val="clear" w:color="auto" w:fill="auto"/>
            <w:vAlign w:val="center"/>
          </w:tcPr>
          <w:p w14:paraId="2A6E489E" w14:textId="77777777" w:rsidR="00C40F9F" w:rsidRPr="00C16AA0" w:rsidRDefault="00C40F9F" w:rsidP="006C0EB1">
            <w:pPr>
              <w:jc w:val="both"/>
              <w:rPr>
                <w:rFonts w:ascii="Arial" w:hAnsi="Arial" w:cs="Arial"/>
                <w:b/>
                <w:sz w:val="18"/>
                <w:szCs w:val="18"/>
              </w:rPr>
            </w:pPr>
          </w:p>
        </w:tc>
      </w:tr>
      <w:tr w:rsidR="00C40F9F" w:rsidRPr="00C16AA0" w14:paraId="7F75E0DD" w14:textId="77777777" w:rsidTr="00C40F9F">
        <w:trPr>
          <w:trHeight w:val="241"/>
        </w:trPr>
        <w:tc>
          <w:tcPr>
            <w:tcW w:w="650" w:type="dxa"/>
            <w:shd w:val="clear" w:color="auto" w:fill="auto"/>
            <w:vAlign w:val="center"/>
          </w:tcPr>
          <w:p w14:paraId="529D1CF3" w14:textId="77777777" w:rsidR="00C40F9F" w:rsidRPr="00C16AA0" w:rsidRDefault="00C40F9F" w:rsidP="007C3558">
            <w:pPr>
              <w:pStyle w:val="Akapitzlist"/>
              <w:numPr>
                <w:ilvl w:val="0"/>
                <w:numId w:val="41"/>
              </w:numPr>
              <w:suppressAutoHyphens w:val="0"/>
              <w:ind w:left="170" w:firstLine="0"/>
              <w:rPr>
                <w:rFonts w:ascii="Arial" w:hAnsi="Arial" w:cs="Arial"/>
                <w:sz w:val="18"/>
                <w:szCs w:val="18"/>
              </w:rPr>
            </w:pPr>
          </w:p>
        </w:tc>
        <w:tc>
          <w:tcPr>
            <w:tcW w:w="6121" w:type="dxa"/>
            <w:shd w:val="clear" w:color="auto" w:fill="auto"/>
            <w:vAlign w:val="center"/>
          </w:tcPr>
          <w:p w14:paraId="706C7AD4"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Łączenia narożnikowe uszczelek zgrzewane</w:t>
            </w:r>
          </w:p>
        </w:tc>
        <w:tc>
          <w:tcPr>
            <w:tcW w:w="3260" w:type="dxa"/>
            <w:shd w:val="clear" w:color="auto" w:fill="auto"/>
            <w:vAlign w:val="center"/>
          </w:tcPr>
          <w:p w14:paraId="0CB10E15" w14:textId="77777777" w:rsidR="00C40F9F" w:rsidRPr="00C16AA0" w:rsidRDefault="00C40F9F" w:rsidP="006C0EB1">
            <w:pPr>
              <w:jc w:val="both"/>
              <w:rPr>
                <w:rFonts w:ascii="Arial" w:hAnsi="Arial" w:cs="Arial"/>
                <w:b/>
                <w:sz w:val="18"/>
                <w:szCs w:val="18"/>
              </w:rPr>
            </w:pPr>
          </w:p>
        </w:tc>
      </w:tr>
      <w:tr w:rsidR="00C40F9F" w:rsidRPr="00C16AA0" w14:paraId="305088A2" w14:textId="77777777" w:rsidTr="00C40F9F">
        <w:trPr>
          <w:trHeight w:val="241"/>
        </w:trPr>
        <w:tc>
          <w:tcPr>
            <w:tcW w:w="650" w:type="dxa"/>
            <w:shd w:val="clear" w:color="auto" w:fill="auto"/>
            <w:vAlign w:val="center"/>
          </w:tcPr>
          <w:p w14:paraId="6840890D" w14:textId="77777777" w:rsidR="00C40F9F" w:rsidRPr="00C16AA0" w:rsidRDefault="00C40F9F" w:rsidP="007C3558">
            <w:pPr>
              <w:pStyle w:val="Akapitzlist"/>
              <w:numPr>
                <w:ilvl w:val="0"/>
                <w:numId w:val="41"/>
              </w:numPr>
              <w:suppressAutoHyphens w:val="0"/>
              <w:ind w:left="170" w:firstLine="0"/>
              <w:rPr>
                <w:rFonts w:ascii="Arial" w:hAnsi="Arial" w:cs="Arial"/>
                <w:sz w:val="18"/>
                <w:szCs w:val="18"/>
              </w:rPr>
            </w:pPr>
          </w:p>
        </w:tc>
        <w:tc>
          <w:tcPr>
            <w:tcW w:w="6121" w:type="dxa"/>
            <w:shd w:val="clear" w:color="auto" w:fill="auto"/>
            <w:vAlign w:val="center"/>
          </w:tcPr>
          <w:p w14:paraId="0ED6A0DA"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Fronty uchylne szafek i szuflad wyposażone w uchwyt w kształcie litery C wykonany ze stali nierdzewnej. Uchwyt o wymiarach całkowitych: 104 x 35 x 8 mm umożliwiający wygodny pochwyt</w:t>
            </w:r>
          </w:p>
        </w:tc>
        <w:tc>
          <w:tcPr>
            <w:tcW w:w="3260" w:type="dxa"/>
            <w:shd w:val="clear" w:color="auto" w:fill="auto"/>
            <w:vAlign w:val="center"/>
          </w:tcPr>
          <w:p w14:paraId="5AE5789A" w14:textId="77777777" w:rsidR="00C40F9F" w:rsidRPr="00C16AA0" w:rsidRDefault="00C40F9F" w:rsidP="006C0EB1">
            <w:pPr>
              <w:jc w:val="both"/>
              <w:rPr>
                <w:rFonts w:ascii="Arial" w:hAnsi="Arial" w:cs="Arial"/>
                <w:b/>
                <w:sz w:val="18"/>
                <w:szCs w:val="18"/>
              </w:rPr>
            </w:pPr>
          </w:p>
        </w:tc>
      </w:tr>
      <w:tr w:rsidR="00C40F9F" w:rsidRPr="00C16AA0" w14:paraId="69655ED1" w14:textId="77777777" w:rsidTr="00C40F9F">
        <w:trPr>
          <w:trHeight w:val="241"/>
        </w:trPr>
        <w:tc>
          <w:tcPr>
            <w:tcW w:w="650" w:type="dxa"/>
            <w:shd w:val="clear" w:color="auto" w:fill="auto"/>
            <w:vAlign w:val="center"/>
          </w:tcPr>
          <w:p w14:paraId="1C967CC8" w14:textId="77777777" w:rsidR="00C40F9F" w:rsidRPr="00C16AA0" w:rsidRDefault="00C40F9F" w:rsidP="007C3558">
            <w:pPr>
              <w:pStyle w:val="Akapitzlist"/>
              <w:numPr>
                <w:ilvl w:val="0"/>
                <w:numId w:val="41"/>
              </w:numPr>
              <w:suppressAutoHyphens w:val="0"/>
              <w:ind w:left="170" w:firstLine="0"/>
              <w:rPr>
                <w:rFonts w:ascii="Arial" w:hAnsi="Arial" w:cs="Arial"/>
                <w:sz w:val="18"/>
                <w:szCs w:val="18"/>
              </w:rPr>
            </w:pPr>
          </w:p>
        </w:tc>
        <w:tc>
          <w:tcPr>
            <w:tcW w:w="6121" w:type="dxa"/>
            <w:shd w:val="clear" w:color="auto" w:fill="auto"/>
            <w:vAlign w:val="center"/>
          </w:tcPr>
          <w:p w14:paraId="543DB489"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Pod uchwytami owalne przetłoczenie - wgłębienie ułatwiające chwytanie</w:t>
            </w:r>
          </w:p>
        </w:tc>
        <w:tc>
          <w:tcPr>
            <w:tcW w:w="3260" w:type="dxa"/>
            <w:shd w:val="clear" w:color="auto" w:fill="auto"/>
            <w:vAlign w:val="center"/>
          </w:tcPr>
          <w:p w14:paraId="5E43C83B" w14:textId="77777777" w:rsidR="00C40F9F" w:rsidRPr="00C16AA0" w:rsidRDefault="00C40F9F" w:rsidP="006C0EB1">
            <w:pPr>
              <w:jc w:val="both"/>
              <w:rPr>
                <w:rFonts w:ascii="Arial" w:hAnsi="Arial" w:cs="Arial"/>
                <w:b/>
                <w:sz w:val="18"/>
                <w:szCs w:val="18"/>
              </w:rPr>
            </w:pPr>
          </w:p>
        </w:tc>
      </w:tr>
      <w:tr w:rsidR="00C40F9F" w:rsidRPr="00C16AA0" w14:paraId="393E7C06" w14:textId="77777777" w:rsidTr="00C40F9F">
        <w:trPr>
          <w:trHeight w:val="241"/>
        </w:trPr>
        <w:tc>
          <w:tcPr>
            <w:tcW w:w="650" w:type="dxa"/>
            <w:shd w:val="clear" w:color="auto" w:fill="auto"/>
            <w:vAlign w:val="center"/>
          </w:tcPr>
          <w:p w14:paraId="70F35A87" w14:textId="77777777" w:rsidR="00C40F9F" w:rsidRPr="00C16AA0" w:rsidRDefault="00C40F9F" w:rsidP="007C3558">
            <w:pPr>
              <w:pStyle w:val="Akapitzlist"/>
              <w:numPr>
                <w:ilvl w:val="0"/>
                <w:numId w:val="41"/>
              </w:numPr>
              <w:suppressAutoHyphens w:val="0"/>
              <w:ind w:left="170" w:firstLine="0"/>
              <w:rPr>
                <w:rFonts w:ascii="Arial" w:hAnsi="Arial" w:cs="Arial"/>
                <w:sz w:val="18"/>
                <w:szCs w:val="18"/>
              </w:rPr>
            </w:pPr>
          </w:p>
        </w:tc>
        <w:tc>
          <w:tcPr>
            <w:tcW w:w="6121" w:type="dxa"/>
            <w:shd w:val="clear" w:color="auto" w:fill="auto"/>
            <w:vAlign w:val="center"/>
          </w:tcPr>
          <w:p w14:paraId="42E4EEBE" w14:textId="5A8EA7C3" w:rsidR="00C40F9F" w:rsidRPr="00C16AA0" w:rsidRDefault="00C40F9F" w:rsidP="006C0EB1">
            <w:pPr>
              <w:jc w:val="both"/>
              <w:rPr>
                <w:rFonts w:ascii="Arial" w:hAnsi="Arial" w:cs="Arial"/>
                <w:bCs/>
                <w:sz w:val="18"/>
                <w:szCs w:val="18"/>
              </w:rPr>
            </w:pPr>
            <w:r w:rsidRPr="00C16AA0">
              <w:rPr>
                <w:rFonts w:ascii="Arial" w:hAnsi="Arial" w:cs="Arial"/>
                <w:bCs/>
                <w:sz w:val="18"/>
                <w:szCs w:val="18"/>
              </w:rPr>
              <w:t>Szuflady zastosowane w meblach typu skrzynkowego w całości wykonane ze stali galwanizowanej malowanej proszkowo na dowolny kolor z palety RAL</w:t>
            </w:r>
            <w:r w:rsidR="005253BC" w:rsidRPr="00C16AA0">
              <w:rPr>
                <w:rFonts w:ascii="Arial" w:hAnsi="Arial" w:cs="Arial"/>
                <w:bCs/>
                <w:sz w:val="18"/>
                <w:szCs w:val="18"/>
              </w:rPr>
              <w:t xml:space="preserve"> - kolorystyka do wyboru przez Zamawiającego na podstawie dostarczonych aktualnych, kompletnych wzorników producentów materiałów typu: płyta, blat, użytych do produkcji mebli</w:t>
            </w:r>
            <w:r w:rsidRPr="00C16AA0">
              <w:rPr>
                <w:rFonts w:ascii="Arial" w:hAnsi="Arial" w:cs="Arial"/>
                <w:bCs/>
                <w:sz w:val="18"/>
                <w:szCs w:val="18"/>
              </w:rPr>
              <w:t>. Szuflady opcjonalnie mają mieć możliwość wyposażenia w gniazda montażowe pozwalające na wewnętrzny podział szuflady – podziałki wykonane ze stali galwanizowanej malowanej proszkowo na dowolny kolor z palety RAL</w:t>
            </w:r>
            <w:r w:rsidR="005253BC" w:rsidRPr="00C16AA0">
              <w:rPr>
                <w:rFonts w:ascii="Arial" w:hAnsi="Arial" w:cs="Arial"/>
                <w:bCs/>
                <w:sz w:val="18"/>
                <w:szCs w:val="18"/>
              </w:rPr>
              <w:t xml:space="preserve"> - kolorystyka do wyboru przez Zamawiającego na podstawie dostarczonych aktualnych, kompletnych wzorników producentów materiałów typu: płyta, </w:t>
            </w:r>
            <w:r w:rsidR="005253BC" w:rsidRPr="00C16AA0">
              <w:rPr>
                <w:rFonts w:ascii="Arial" w:hAnsi="Arial" w:cs="Arial"/>
                <w:bCs/>
                <w:sz w:val="18"/>
                <w:szCs w:val="18"/>
              </w:rPr>
              <w:lastRenderedPageBreak/>
              <w:t>blat, użytych do produkcji mebli</w:t>
            </w:r>
            <w:r w:rsidRPr="00C16AA0">
              <w:rPr>
                <w:rFonts w:ascii="Arial" w:hAnsi="Arial" w:cs="Arial"/>
                <w:bCs/>
                <w:sz w:val="18"/>
                <w:szCs w:val="18"/>
              </w:rPr>
              <w:t>, podział szuflady dopasowany do jej wymiarów</w:t>
            </w:r>
          </w:p>
        </w:tc>
        <w:tc>
          <w:tcPr>
            <w:tcW w:w="3260" w:type="dxa"/>
            <w:shd w:val="clear" w:color="auto" w:fill="auto"/>
            <w:vAlign w:val="center"/>
          </w:tcPr>
          <w:p w14:paraId="63A7D90C" w14:textId="77777777" w:rsidR="00C40F9F" w:rsidRPr="00C16AA0" w:rsidRDefault="00C40F9F" w:rsidP="006C0EB1">
            <w:pPr>
              <w:jc w:val="both"/>
              <w:rPr>
                <w:rFonts w:ascii="Arial" w:hAnsi="Arial" w:cs="Arial"/>
                <w:b/>
                <w:sz w:val="18"/>
                <w:szCs w:val="18"/>
              </w:rPr>
            </w:pPr>
          </w:p>
        </w:tc>
      </w:tr>
      <w:tr w:rsidR="00C40F9F" w:rsidRPr="00C16AA0" w14:paraId="10B1A966" w14:textId="77777777" w:rsidTr="00C40F9F">
        <w:trPr>
          <w:trHeight w:val="241"/>
        </w:trPr>
        <w:tc>
          <w:tcPr>
            <w:tcW w:w="650" w:type="dxa"/>
            <w:shd w:val="clear" w:color="auto" w:fill="auto"/>
            <w:vAlign w:val="center"/>
          </w:tcPr>
          <w:p w14:paraId="2D28C3C7" w14:textId="77777777" w:rsidR="00C40F9F" w:rsidRPr="00C16AA0" w:rsidRDefault="00C40F9F" w:rsidP="007C3558">
            <w:pPr>
              <w:pStyle w:val="Akapitzlist"/>
              <w:numPr>
                <w:ilvl w:val="0"/>
                <w:numId w:val="41"/>
              </w:numPr>
              <w:suppressAutoHyphens w:val="0"/>
              <w:ind w:left="170" w:firstLine="0"/>
              <w:rPr>
                <w:rFonts w:ascii="Arial" w:hAnsi="Arial" w:cs="Arial"/>
                <w:sz w:val="18"/>
                <w:szCs w:val="18"/>
              </w:rPr>
            </w:pPr>
          </w:p>
        </w:tc>
        <w:tc>
          <w:tcPr>
            <w:tcW w:w="6121" w:type="dxa"/>
            <w:shd w:val="clear" w:color="auto" w:fill="auto"/>
            <w:vAlign w:val="center"/>
          </w:tcPr>
          <w:p w14:paraId="0FEB7BB8"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Szuflady na prowadnicach z mechanizmem samo dociągowym (na łożyskach kulowych) zapewniającym ciche i płynne domykanie, wysuwane na pełną głębokość. Prosty i szybki demontaż szuflad mechanizmem zastrzykowym „klik” w celu ich łatwego umycia i dezynfekcji. Prowadnice montowane pod skrzynią. W celu zachowania higieniczności nie dopuszcza się montowania prowadnic na boku.</w:t>
            </w:r>
          </w:p>
        </w:tc>
        <w:tc>
          <w:tcPr>
            <w:tcW w:w="3260" w:type="dxa"/>
            <w:shd w:val="clear" w:color="auto" w:fill="auto"/>
            <w:vAlign w:val="center"/>
          </w:tcPr>
          <w:p w14:paraId="57F5EDD3" w14:textId="77777777" w:rsidR="00C40F9F" w:rsidRPr="00C16AA0" w:rsidRDefault="00C40F9F" w:rsidP="006C0EB1">
            <w:pPr>
              <w:jc w:val="both"/>
              <w:rPr>
                <w:rFonts w:ascii="Arial" w:hAnsi="Arial" w:cs="Arial"/>
                <w:b/>
                <w:sz w:val="18"/>
                <w:szCs w:val="18"/>
              </w:rPr>
            </w:pPr>
          </w:p>
        </w:tc>
      </w:tr>
      <w:tr w:rsidR="00C40F9F" w:rsidRPr="00C16AA0" w14:paraId="3402275A" w14:textId="77777777" w:rsidTr="00C40F9F">
        <w:trPr>
          <w:trHeight w:val="241"/>
        </w:trPr>
        <w:tc>
          <w:tcPr>
            <w:tcW w:w="650" w:type="dxa"/>
            <w:shd w:val="clear" w:color="auto" w:fill="auto"/>
            <w:vAlign w:val="center"/>
          </w:tcPr>
          <w:p w14:paraId="0ABC5732" w14:textId="77777777" w:rsidR="00C40F9F" w:rsidRPr="00C16AA0" w:rsidRDefault="00C40F9F" w:rsidP="007C3558">
            <w:pPr>
              <w:pStyle w:val="Akapitzlist"/>
              <w:numPr>
                <w:ilvl w:val="0"/>
                <w:numId w:val="41"/>
              </w:numPr>
              <w:suppressAutoHyphens w:val="0"/>
              <w:ind w:left="170" w:firstLine="0"/>
              <w:rPr>
                <w:rFonts w:ascii="Arial" w:hAnsi="Arial" w:cs="Arial"/>
                <w:sz w:val="18"/>
                <w:szCs w:val="18"/>
              </w:rPr>
            </w:pPr>
          </w:p>
        </w:tc>
        <w:tc>
          <w:tcPr>
            <w:tcW w:w="6121" w:type="dxa"/>
            <w:shd w:val="clear" w:color="auto" w:fill="auto"/>
            <w:vAlign w:val="center"/>
          </w:tcPr>
          <w:p w14:paraId="7669C1EC"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 xml:space="preserve">Kierunek otwierania drzwi przy szafach i szafkach jednodrzwiowych do wyboru przez Zamawiającego na etapie uzgodnień </w:t>
            </w:r>
            <w:proofErr w:type="spellStart"/>
            <w:r w:rsidRPr="00C16AA0">
              <w:rPr>
                <w:rFonts w:ascii="Arial" w:hAnsi="Arial" w:cs="Arial"/>
                <w:bCs/>
                <w:sz w:val="18"/>
                <w:szCs w:val="18"/>
              </w:rPr>
              <w:t>przedwykonawczych</w:t>
            </w:r>
            <w:proofErr w:type="spellEnd"/>
          </w:p>
        </w:tc>
        <w:tc>
          <w:tcPr>
            <w:tcW w:w="3260" w:type="dxa"/>
            <w:shd w:val="clear" w:color="auto" w:fill="auto"/>
            <w:vAlign w:val="center"/>
          </w:tcPr>
          <w:p w14:paraId="524173BE" w14:textId="77777777" w:rsidR="00C40F9F" w:rsidRPr="00C16AA0" w:rsidRDefault="00C40F9F" w:rsidP="006C0EB1">
            <w:pPr>
              <w:jc w:val="both"/>
              <w:rPr>
                <w:rFonts w:ascii="Arial" w:hAnsi="Arial" w:cs="Arial"/>
                <w:b/>
                <w:sz w:val="18"/>
                <w:szCs w:val="18"/>
              </w:rPr>
            </w:pPr>
          </w:p>
        </w:tc>
      </w:tr>
      <w:tr w:rsidR="00C40F9F" w:rsidRPr="00C16AA0" w14:paraId="79AAC58A" w14:textId="77777777" w:rsidTr="00C40F9F">
        <w:trPr>
          <w:trHeight w:val="241"/>
        </w:trPr>
        <w:tc>
          <w:tcPr>
            <w:tcW w:w="650" w:type="dxa"/>
            <w:shd w:val="clear" w:color="auto" w:fill="auto"/>
            <w:vAlign w:val="center"/>
          </w:tcPr>
          <w:p w14:paraId="51AC6DAD" w14:textId="77777777" w:rsidR="00C40F9F" w:rsidRPr="00C16AA0" w:rsidRDefault="00C40F9F" w:rsidP="007C3558">
            <w:pPr>
              <w:pStyle w:val="Akapitzlist"/>
              <w:numPr>
                <w:ilvl w:val="0"/>
                <w:numId w:val="41"/>
              </w:numPr>
              <w:suppressAutoHyphens w:val="0"/>
              <w:ind w:left="170" w:firstLine="0"/>
              <w:rPr>
                <w:rFonts w:ascii="Arial" w:hAnsi="Arial" w:cs="Arial"/>
                <w:sz w:val="18"/>
                <w:szCs w:val="18"/>
              </w:rPr>
            </w:pPr>
          </w:p>
        </w:tc>
        <w:tc>
          <w:tcPr>
            <w:tcW w:w="6121" w:type="dxa"/>
            <w:shd w:val="clear" w:color="auto" w:fill="auto"/>
            <w:vAlign w:val="center"/>
          </w:tcPr>
          <w:p w14:paraId="5EF878B6" w14:textId="718CD656" w:rsidR="00C40F9F" w:rsidRPr="00C16AA0" w:rsidRDefault="00C40F9F" w:rsidP="006C0EB1">
            <w:pPr>
              <w:jc w:val="both"/>
              <w:rPr>
                <w:rFonts w:ascii="Arial" w:hAnsi="Arial" w:cs="Arial"/>
                <w:bCs/>
                <w:sz w:val="18"/>
                <w:szCs w:val="18"/>
              </w:rPr>
            </w:pPr>
            <w:r w:rsidRPr="00C16AA0">
              <w:rPr>
                <w:rFonts w:ascii="Arial" w:hAnsi="Arial" w:cs="Arial"/>
                <w:bCs/>
                <w:sz w:val="18"/>
                <w:szCs w:val="18"/>
              </w:rPr>
              <w:t>Wsporniki ze stali galwanizowanej malowanej proszkowo na dowolny kolor z palety RAL</w:t>
            </w:r>
            <w:r w:rsidR="005253BC" w:rsidRPr="00C16AA0">
              <w:rPr>
                <w:rFonts w:ascii="Arial" w:hAnsi="Arial" w:cs="Arial"/>
                <w:bCs/>
                <w:sz w:val="18"/>
                <w:szCs w:val="18"/>
              </w:rPr>
              <w:t xml:space="preserve"> - kolorystyka do wyboru przez Zamawiającego na podstawie dostarczonych aktualnych, kompletnych wzorników producentów materiałów typu: płyta, blat, użytych do produkcji mebli</w:t>
            </w:r>
            <w:r w:rsidRPr="00C16AA0">
              <w:rPr>
                <w:rFonts w:ascii="Arial" w:hAnsi="Arial" w:cs="Arial"/>
                <w:bCs/>
                <w:sz w:val="18"/>
                <w:szCs w:val="18"/>
              </w:rPr>
              <w:t>. Nie dopuszcza się mocowania półek na wspornikach oraz kołkach wykonanych z tworzywa sztucznego</w:t>
            </w:r>
          </w:p>
        </w:tc>
        <w:tc>
          <w:tcPr>
            <w:tcW w:w="3260" w:type="dxa"/>
            <w:shd w:val="clear" w:color="auto" w:fill="auto"/>
            <w:vAlign w:val="center"/>
          </w:tcPr>
          <w:p w14:paraId="7D3BC969" w14:textId="77777777" w:rsidR="00C40F9F" w:rsidRPr="00C16AA0" w:rsidRDefault="00C40F9F" w:rsidP="006C0EB1">
            <w:pPr>
              <w:jc w:val="both"/>
              <w:rPr>
                <w:rFonts w:ascii="Arial" w:hAnsi="Arial" w:cs="Arial"/>
                <w:b/>
                <w:sz w:val="18"/>
                <w:szCs w:val="18"/>
              </w:rPr>
            </w:pPr>
          </w:p>
        </w:tc>
      </w:tr>
      <w:tr w:rsidR="00C40F9F" w:rsidRPr="00C16AA0" w14:paraId="23055777" w14:textId="77777777" w:rsidTr="00C40F9F">
        <w:trPr>
          <w:trHeight w:val="253"/>
        </w:trPr>
        <w:tc>
          <w:tcPr>
            <w:tcW w:w="650" w:type="dxa"/>
            <w:shd w:val="clear" w:color="auto" w:fill="auto"/>
            <w:vAlign w:val="center"/>
          </w:tcPr>
          <w:p w14:paraId="27693DD7" w14:textId="77777777" w:rsidR="00C40F9F" w:rsidRPr="00C16AA0" w:rsidRDefault="00C40F9F" w:rsidP="007C3558">
            <w:pPr>
              <w:pStyle w:val="Akapitzlist"/>
              <w:numPr>
                <w:ilvl w:val="0"/>
                <w:numId w:val="41"/>
              </w:numPr>
              <w:suppressAutoHyphens w:val="0"/>
              <w:ind w:left="170" w:firstLine="0"/>
              <w:rPr>
                <w:rFonts w:ascii="Arial" w:hAnsi="Arial" w:cs="Arial"/>
                <w:sz w:val="18"/>
                <w:szCs w:val="18"/>
              </w:rPr>
            </w:pPr>
          </w:p>
        </w:tc>
        <w:tc>
          <w:tcPr>
            <w:tcW w:w="6121" w:type="dxa"/>
            <w:shd w:val="clear" w:color="auto" w:fill="auto"/>
            <w:vAlign w:val="center"/>
          </w:tcPr>
          <w:p w14:paraId="4A381ABB" w14:textId="22657B49" w:rsidR="00C40F9F" w:rsidRPr="00C16AA0" w:rsidRDefault="00C40F9F" w:rsidP="00D250B0">
            <w:pPr>
              <w:jc w:val="both"/>
              <w:rPr>
                <w:rFonts w:ascii="Arial" w:hAnsi="Arial" w:cs="Arial"/>
                <w:bCs/>
                <w:sz w:val="18"/>
                <w:szCs w:val="18"/>
              </w:rPr>
            </w:pPr>
            <w:r w:rsidRPr="00C16AA0">
              <w:rPr>
                <w:rFonts w:ascii="Arial" w:hAnsi="Arial" w:cs="Arial"/>
                <w:bCs/>
                <w:sz w:val="18"/>
                <w:szCs w:val="18"/>
              </w:rPr>
              <w:t>Dno, tył i boki szuflady wykonana z jednego arkusza blachy, pozaginane w celu uzyskani</w:t>
            </w:r>
            <w:r w:rsidR="00D250B0" w:rsidRPr="00C16AA0">
              <w:rPr>
                <w:rFonts w:ascii="Arial" w:hAnsi="Arial" w:cs="Arial"/>
                <w:bCs/>
                <w:sz w:val="18"/>
                <w:szCs w:val="18"/>
              </w:rPr>
              <w:t xml:space="preserve">a </w:t>
            </w:r>
            <w:r w:rsidRPr="00C16AA0">
              <w:rPr>
                <w:rFonts w:ascii="Arial" w:hAnsi="Arial" w:cs="Arial"/>
                <w:bCs/>
                <w:sz w:val="18"/>
                <w:szCs w:val="18"/>
              </w:rPr>
              <w:t>odpowiedniej sztywności i wytrzymałości, trwale zespolone z frontem szuflady. Połączenie</w:t>
            </w:r>
            <w:r w:rsidR="00D250B0" w:rsidRPr="00C16AA0">
              <w:rPr>
                <w:rFonts w:ascii="Arial" w:hAnsi="Arial" w:cs="Arial"/>
                <w:bCs/>
                <w:sz w:val="18"/>
                <w:szCs w:val="18"/>
              </w:rPr>
              <w:t xml:space="preserve"> </w:t>
            </w:r>
            <w:r w:rsidRPr="00C16AA0">
              <w:rPr>
                <w:rFonts w:ascii="Arial" w:hAnsi="Arial" w:cs="Arial"/>
                <w:bCs/>
                <w:sz w:val="18"/>
                <w:szCs w:val="18"/>
              </w:rPr>
              <w:t>dna z frontem nie spawane, nie montowane na elementy złączne, nie zgrzewane. Całość</w:t>
            </w:r>
            <w:r w:rsidR="00D250B0" w:rsidRPr="00C16AA0">
              <w:rPr>
                <w:rFonts w:ascii="Arial" w:hAnsi="Arial" w:cs="Arial"/>
                <w:bCs/>
                <w:sz w:val="18"/>
                <w:szCs w:val="18"/>
              </w:rPr>
              <w:t xml:space="preserve"> </w:t>
            </w:r>
            <w:r w:rsidRPr="00C16AA0">
              <w:rPr>
                <w:rFonts w:ascii="Arial" w:hAnsi="Arial" w:cs="Arial"/>
                <w:bCs/>
                <w:sz w:val="18"/>
                <w:szCs w:val="18"/>
              </w:rPr>
              <w:t>tworzy zwarty jednolity element z możliwością wyjęcia szuflady z korpusu w celu umycia</w:t>
            </w:r>
          </w:p>
        </w:tc>
        <w:tc>
          <w:tcPr>
            <w:tcW w:w="3260" w:type="dxa"/>
            <w:shd w:val="clear" w:color="auto" w:fill="auto"/>
            <w:vAlign w:val="center"/>
          </w:tcPr>
          <w:p w14:paraId="65665CDC" w14:textId="77777777" w:rsidR="00C40F9F" w:rsidRPr="00C16AA0" w:rsidRDefault="00C40F9F" w:rsidP="006C0EB1">
            <w:pPr>
              <w:jc w:val="both"/>
              <w:rPr>
                <w:rFonts w:ascii="Arial" w:hAnsi="Arial" w:cs="Arial"/>
                <w:b/>
                <w:sz w:val="18"/>
                <w:szCs w:val="18"/>
              </w:rPr>
            </w:pPr>
          </w:p>
        </w:tc>
      </w:tr>
      <w:tr w:rsidR="00C40F9F" w:rsidRPr="00C16AA0" w14:paraId="16D5BF77" w14:textId="77777777" w:rsidTr="00C40F9F">
        <w:trPr>
          <w:trHeight w:val="241"/>
        </w:trPr>
        <w:tc>
          <w:tcPr>
            <w:tcW w:w="650" w:type="dxa"/>
            <w:shd w:val="clear" w:color="auto" w:fill="auto"/>
            <w:vAlign w:val="center"/>
          </w:tcPr>
          <w:p w14:paraId="1EF92728" w14:textId="77777777" w:rsidR="00C40F9F" w:rsidRPr="00C16AA0" w:rsidRDefault="00C40F9F" w:rsidP="007C3558">
            <w:pPr>
              <w:pStyle w:val="Akapitzlist"/>
              <w:numPr>
                <w:ilvl w:val="0"/>
                <w:numId w:val="41"/>
              </w:numPr>
              <w:suppressAutoHyphens w:val="0"/>
              <w:ind w:left="170" w:firstLine="0"/>
              <w:rPr>
                <w:rFonts w:ascii="Arial" w:hAnsi="Arial" w:cs="Arial"/>
                <w:sz w:val="18"/>
                <w:szCs w:val="18"/>
              </w:rPr>
            </w:pPr>
          </w:p>
        </w:tc>
        <w:tc>
          <w:tcPr>
            <w:tcW w:w="6121" w:type="dxa"/>
            <w:shd w:val="clear" w:color="auto" w:fill="auto"/>
            <w:vAlign w:val="center"/>
          </w:tcPr>
          <w:p w14:paraId="575FE27A"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Półki w szafach i szafkach ze skokową regulacją wysokości położenia co min. 45 mm</w:t>
            </w:r>
          </w:p>
        </w:tc>
        <w:tc>
          <w:tcPr>
            <w:tcW w:w="3260" w:type="dxa"/>
            <w:shd w:val="clear" w:color="auto" w:fill="auto"/>
            <w:vAlign w:val="center"/>
          </w:tcPr>
          <w:p w14:paraId="14803DF6" w14:textId="77777777" w:rsidR="00C40F9F" w:rsidRPr="00C16AA0" w:rsidRDefault="00C40F9F" w:rsidP="006C0EB1">
            <w:pPr>
              <w:jc w:val="both"/>
              <w:rPr>
                <w:rFonts w:ascii="Arial" w:hAnsi="Arial" w:cs="Arial"/>
                <w:b/>
                <w:sz w:val="18"/>
                <w:szCs w:val="18"/>
              </w:rPr>
            </w:pPr>
          </w:p>
        </w:tc>
      </w:tr>
      <w:tr w:rsidR="00C40F9F" w:rsidRPr="00C16AA0" w14:paraId="1AB608B8" w14:textId="77777777" w:rsidTr="00C40F9F">
        <w:trPr>
          <w:trHeight w:val="241"/>
        </w:trPr>
        <w:tc>
          <w:tcPr>
            <w:tcW w:w="650" w:type="dxa"/>
            <w:shd w:val="clear" w:color="auto" w:fill="auto"/>
            <w:vAlign w:val="center"/>
          </w:tcPr>
          <w:p w14:paraId="211EFB72" w14:textId="77777777" w:rsidR="00C40F9F" w:rsidRPr="00C16AA0" w:rsidRDefault="00C40F9F" w:rsidP="007C3558">
            <w:pPr>
              <w:pStyle w:val="Akapitzlist"/>
              <w:numPr>
                <w:ilvl w:val="0"/>
                <w:numId w:val="41"/>
              </w:numPr>
              <w:suppressAutoHyphens w:val="0"/>
              <w:ind w:left="170" w:firstLine="0"/>
              <w:rPr>
                <w:rFonts w:ascii="Arial" w:hAnsi="Arial" w:cs="Arial"/>
                <w:sz w:val="18"/>
                <w:szCs w:val="18"/>
              </w:rPr>
            </w:pPr>
          </w:p>
        </w:tc>
        <w:tc>
          <w:tcPr>
            <w:tcW w:w="6121" w:type="dxa"/>
            <w:shd w:val="clear" w:color="auto" w:fill="auto"/>
            <w:vAlign w:val="center"/>
          </w:tcPr>
          <w:p w14:paraId="3CA0F545" w14:textId="2775DFF7" w:rsidR="00C40F9F" w:rsidRPr="00C16AA0" w:rsidRDefault="00C40F9F" w:rsidP="006C0EB1">
            <w:pPr>
              <w:jc w:val="both"/>
              <w:rPr>
                <w:rFonts w:ascii="Arial" w:hAnsi="Arial" w:cs="Arial"/>
                <w:bCs/>
                <w:sz w:val="18"/>
                <w:szCs w:val="18"/>
              </w:rPr>
            </w:pPr>
            <w:r w:rsidRPr="00C16AA0">
              <w:rPr>
                <w:rFonts w:ascii="Arial" w:hAnsi="Arial" w:cs="Arial"/>
                <w:bCs/>
                <w:sz w:val="18"/>
                <w:szCs w:val="18"/>
              </w:rPr>
              <w:t>Półki wykonane ze stali galwanizowanej malowanej proszkowo na dowolny kolor z palety RAL</w:t>
            </w:r>
            <w:r w:rsidR="005253BC" w:rsidRPr="00C16AA0">
              <w:rPr>
                <w:rFonts w:ascii="Arial" w:hAnsi="Arial" w:cs="Arial"/>
                <w:bCs/>
                <w:sz w:val="18"/>
                <w:szCs w:val="18"/>
              </w:rPr>
              <w:t xml:space="preserve"> - kolorystyka do wyboru przez Zamawiającego na podstawie dostarczonych aktualnych, kompletnych wzorników producentów materiałów typu: płyta, blat, użytych do produkcji mebli</w:t>
            </w:r>
            <w:r w:rsidRPr="00C16AA0">
              <w:rPr>
                <w:rFonts w:ascii="Arial" w:hAnsi="Arial" w:cs="Arial"/>
                <w:bCs/>
                <w:sz w:val="18"/>
                <w:szCs w:val="18"/>
              </w:rPr>
              <w:t xml:space="preserve"> o grubości min. 1 mm od spodu wzmocnione profilem trapezowym</w:t>
            </w:r>
          </w:p>
        </w:tc>
        <w:tc>
          <w:tcPr>
            <w:tcW w:w="3260" w:type="dxa"/>
            <w:shd w:val="clear" w:color="auto" w:fill="auto"/>
            <w:vAlign w:val="center"/>
          </w:tcPr>
          <w:p w14:paraId="05EE1C08" w14:textId="77777777" w:rsidR="00C40F9F" w:rsidRPr="00C16AA0" w:rsidRDefault="00C40F9F" w:rsidP="006C0EB1">
            <w:pPr>
              <w:jc w:val="both"/>
              <w:rPr>
                <w:rFonts w:ascii="Arial" w:hAnsi="Arial" w:cs="Arial"/>
                <w:b/>
                <w:sz w:val="18"/>
                <w:szCs w:val="18"/>
              </w:rPr>
            </w:pPr>
          </w:p>
        </w:tc>
      </w:tr>
      <w:tr w:rsidR="00C40F9F" w:rsidRPr="00C16AA0" w14:paraId="0692381C" w14:textId="77777777" w:rsidTr="00C40F9F">
        <w:trPr>
          <w:trHeight w:val="241"/>
        </w:trPr>
        <w:tc>
          <w:tcPr>
            <w:tcW w:w="650" w:type="dxa"/>
            <w:shd w:val="clear" w:color="auto" w:fill="auto"/>
            <w:vAlign w:val="center"/>
          </w:tcPr>
          <w:p w14:paraId="54793BF5" w14:textId="77777777" w:rsidR="00C40F9F" w:rsidRPr="00C16AA0" w:rsidRDefault="00C40F9F" w:rsidP="007C3558">
            <w:pPr>
              <w:pStyle w:val="Akapitzlist"/>
              <w:numPr>
                <w:ilvl w:val="0"/>
                <w:numId w:val="41"/>
              </w:numPr>
              <w:suppressAutoHyphens w:val="0"/>
              <w:ind w:left="170" w:firstLine="0"/>
              <w:rPr>
                <w:rFonts w:ascii="Arial" w:hAnsi="Arial" w:cs="Arial"/>
                <w:sz w:val="18"/>
                <w:szCs w:val="18"/>
              </w:rPr>
            </w:pPr>
          </w:p>
        </w:tc>
        <w:tc>
          <w:tcPr>
            <w:tcW w:w="6121" w:type="dxa"/>
            <w:shd w:val="clear" w:color="auto" w:fill="auto"/>
            <w:vAlign w:val="center"/>
          </w:tcPr>
          <w:p w14:paraId="49FDF9EC"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Szafy i szafki stojące posiadają nóżki trwale zespolone z korpusem mebla. Nóżki o wysokości min. 140 mm cofnięte o min. 15 mm w stosunku do przedniej dolnej krawędzi korpusów. Nóżki cofnięte w stosunku do płaszczyzny pleców, pozwalające na dosunięcie mebli do ścian w przypadku gdy krawędź podłogi/ściany jest wyoblona</w:t>
            </w:r>
          </w:p>
        </w:tc>
        <w:tc>
          <w:tcPr>
            <w:tcW w:w="3260" w:type="dxa"/>
            <w:shd w:val="clear" w:color="auto" w:fill="auto"/>
            <w:vAlign w:val="center"/>
          </w:tcPr>
          <w:p w14:paraId="2F69BD5C" w14:textId="77777777" w:rsidR="00C40F9F" w:rsidRPr="00C16AA0" w:rsidRDefault="00C40F9F" w:rsidP="006C0EB1">
            <w:pPr>
              <w:jc w:val="both"/>
              <w:rPr>
                <w:rFonts w:ascii="Arial" w:hAnsi="Arial" w:cs="Arial"/>
                <w:b/>
                <w:sz w:val="18"/>
                <w:szCs w:val="18"/>
              </w:rPr>
            </w:pPr>
          </w:p>
        </w:tc>
      </w:tr>
      <w:tr w:rsidR="00C40F9F" w:rsidRPr="00C16AA0" w14:paraId="27E37534" w14:textId="77777777" w:rsidTr="00C40F9F">
        <w:trPr>
          <w:trHeight w:val="241"/>
        </w:trPr>
        <w:tc>
          <w:tcPr>
            <w:tcW w:w="650" w:type="dxa"/>
            <w:shd w:val="clear" w:color="auto" w:fill="auto"/>
            <w:vAlign w:val="center"/>
          </w:tcPr>
          <w:p w14:paraId="327F3ACD" w14:textId="77777777" w:rsidR="00C40F9F" w:rsidRPr="00C16AA0" w:rsidRDefault="00C40F9F" w:rsidP="007C3558">
            <w:pPr>
              <w:pStyle w:val="Akapitzlist"/>
              <w:numPr>
                <w:ilvl w:val="0"/>
                <w:numId w:val="41"/>
              </w:numPr>
              <w:suppressAutoHyphens w:val="0"/>
              <w:ind w:left="170" w:firstLine="0"/>
              <w:rPr>
                <w:rFonts w:ascii="Arial" w:hAnsi="Arial" w:cs="Arial"/>
                <w:sz w:val="18"/>
                <w:szCs w:val="18"/>
              </w:rPr>
            </w:pPr>
          </w:p>
        </w:tc>
        <w:tc>
          <w:tcPr>
            <w:tcW w:w="6121" w:type="dxa"/>
            <w:shd w:val="clear" w:color="auto" w:fill="auto"/>
            <w:vAlign w:val="center"/>
          </w:tcPr>
          <w:p w14:paraId="4AA5CA5D" w14:textId="7AE05F53" w:rsidR="00C40F9F" w:rsidRPr="00C16AA0" w:rsidRDefault="00C40F9F" w:rsidP="00435AFD">
            <w:pPr>
              <w:jc w:val="both"/>
              <w:rPr>
                <w:rFonts w:ascii="Arial" w:hAnsi="Arial" w:cs="Arial"/>
                <w:bCs/>
                <w:sz w:val="18"/>
                <w:szCs w:val="18"/>
              </w:rPr>
            </w:pPr>
            <w:r w:rsidRPr="00C16AA0">
              <w:rPr>
                <w:rFonts w:ascii="Arial" w:hAnsi="Arial" w:cs="Arial"/>
                <w:bCs/>
                <w:sz w:val="18"/>
                <w:szCs w:val="18"/>
              </w:rPr>
              <w:t>Nóżki wyposażone w regulatory wysokości umożliwiające wypoziomowanie mebla w zakresie 20 mm. Opcjonalnie istnieje możliwość wykonania cokołu z pełnej blachy, zabudowującego</w:t>
            </w:r>
            <w:r w:rsidR="00435AFD" w:rsidRPr="00C16AA0">
              <w:rPr>
                <w:rFonts w:ascii="Arial" w:hAnsi="Arial" w:cs="Arial"/>
                <w:bCs/>
                <w:sz w:val="18"/>
                <w:szCs w:val="18"/>
              </w:rPr>
              <w:t xml:space="preserve"> </w:t>
            </w:r>
            <w:r w:rsidRPr="00C16AA0">
              <w:rPr>
                <w:rFonts w:ascii="Arial" w:hAnsi="Arial" w:cs="Arial"/>
                <w:bCs/>
                <w:sz w:val="18"/>
                <w:szCs w:val="18"/>
              </w:rPr>
              <w:t>przestrzeń pomiędzy korpusem a podłogą</w:t>
            </w:r>
          </w:p>
        </w:tc>
        <w:tc>
          <w:tcPr>
            <w:tcW w:w="3260" w:type="dxa"/>
            <w:shd w:val="clear" w:color="auto" w:fill="auto"/>
            <w:vAlign w:val="center"/>
          </w:tcPr>
          <w:p w14:paraId="55513823" w14:textId="77777777" w:rsidR="00C40F9F" w:rsidRPr="00C16AA0" w:rsidRDefault="00C40F9F" w:rsidP="006C0EB1">
            <w:pPr>
              <w:jc w:val="both"/>
              <w:rPr>
                <w:rFonts w:ascii="Arial" w:hAnsi="Arial" w:cs="Arial"/>
                <w:b/>
                <w:sz w:val="18"/>
                <w:szCs w:val="18"/>
              </w:rPr>
            </w:pPr>
          </w:p>
        </w:tc>
      </w:tr>
      <w:tr w:rsidR="00C40F9F" w:rsidRPr="00C16AA0" w14:paraId="77007D81" w14:textId="77777777" w:rsidTr="00C40F9F">
        <w:trPr>
          <w:trHeight w:val="241"/>
        </w:trPr>
        <w:tc>
          <w:tcPr>
            <w:tcW w:w="650" w:type="dxa"/>
            <w:shd w:val="clear" w:color="auto" w:fill="auto"/>
            <w:vAlign w:val="center"/>
          </w:tcPr>
          <w:p w14:paraId="5C14013D" w14:textId="77777777" w:rsidR="00C40F9F" w:rsidRPr="00C16AA0" w:rsidRDefault="00C40F9F" w:rsidP="007C3558">
            <w:pPr>
              <w:pStyle w:val="Akapitzlist"/>
              <w:numPr>
                <w:ilvl w:val="0"/>
                <w:numId w:val="41"/>
              </w:numPr>
              <w:suppressAutoHyphens w:val="0"/>
              <w:ind w:left="170" w:firstLine="0"/>
              <w:rPr>
                <w:rFonts w:ascii="Arial" w:hAnsi="Arial" w:cs="Arial"/>
                <w:sz w:val="18"/>
                <w:szCs w:val="18"/>
              </w:rPr>
            </w:pPr>
          </w:p>
        </w:tc>
        <w:tc>
          <w:tcPr>
            <w:tcW w:w="6121" w:type="dxa"/>
            <w:shd w:val="clear" w:color="auto" w:fill="auto"/>
            <w:vAlign w:val="center"/>
          </w:tcPr>
          <w:p w14:paraId="06806797"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 xml:space="preserve">Wszystkie szafy i szafki wyposażone w zamek trzy punktowy, szafki z szufladami w zamek centralny </w:t>
            </w:r>
          </w:p>
        </w:tc>
        <w:tc>
          <w:tcPr>
            <w:tcW w:w="3260" w:type="dxa"/>
            <w:shd w:val="clear" w:color="auto" w:fill="auto"/>
            <w:vAlign w:val="center"/>
          </w:tcPr>
          <w:p w14:paraId="0712CAF3" w14:textId="77777777" w:rsidR="00C40F9F" w:rsidRPr="00C16AA0" w:rsidRDefault="00C40F9F" w:rsidP="006C0EB1">
            <w:pPr>
              <w:jc w:val="both"/>
              <w:rPr>
                <w:rFonts w:ascii="Arial" w:hAnsi="Arial" w:cs="Arial"/>
                <w:b/>
                <w:sz w:val="18"/>
                <w:szCs w:val="18"/>
              </w:rPr>
            </w:pPr>
          </w:p>
        </w:tc>
      </w:tr>
      <w:tr w:rsidR="00C40F9F" w:rsidRPr="00C16AA0" w14:paraId="24EA0532" w14:textId="77777777" w:rsidTr="00C40F9F">
        <w:trPr>
          <w:trHeight w:val="253"/>
        </w:trPr>
        <w:tc>
          <w:tcPr>
            <w:tcW w:w="650" w:type="dxa"/>
            <w:shd w:val="clear" w:color="auto" w:fill="auto"/>
            <w:vAlign w:val="center"/>
          </w:tcPr>
          <w:p w14:paraId="68DBA4AA" w14:textId="77777777" w:rsidR="00C40F9F" w:rsidRPr="00C16AA0" w:rsidRDefault="00C40F9F" w:rsidP="007C3558">
            <w:pPr>
              <w:pStyle w:val="Akapitzlist"/>
              <w:numPr>
                <w:ilvl w:val="0"/>
                <w:numId w:val="41"/>
              </w:numPr>
              <w:suppressAutoHyphens w:val="0"/>
              <w:ind w:left="170" w:firstLine="0"/>
              <w:rPr>
                <w:rFonts w:ascii="Arial" w:hAnsi="Arial" w:cs="Arial"/>
                <w:sz w:val="18"/>
                <w:szCs w:val="18"/>
              </w:rPr>
            </w:pPr>
          </w:p>
        </w:tc>
        <w:tc>
          <w:tcPr>
            <w:tcW w:w="6121" w:type="dxa"/>
            <w:shd w:val="clear" w:color="auto" w:fill="auto"/>
            <w:vAlign w:val="center"/>
          </w:tcPr>
          <w:p w14:paraId="4D48EFB0" w14:textId="5B75088D" w:rsidR="00C40F9F" w:rsidRPr="00C16AA0" w:rsidRDefault="00C40F9F" w:rsidP="006C0EB1">
            <w:pPr>
              <w:jc w:val="both"/>
              <w:rPr>
                <w:rFonts w:ascii="Arial" w:hAnsi="Arial" w:cs="Arial"/>
                <w:bCs/>
                <w:sz w:val="18"/>
                <w:szCs w:val="18"/>
              </w:rPr>
            </w:pPr>
            <w:r w:rsidRPr="00C16AA0">
              <w:rPr>
                <w:rFonts w:ascii="Arial" w:hAnsi="Arial" w:cs="Arial"/>
                <w:bCs/>
                <w:sz w:val="18"/>
                <w:szCs w:val="18"/>
              </w:rPr>
              <w:t>We wszystkich niezbędnych miejscach (np. meble we wnękach) zastosowane elementy maskujące. Maskownice wykonane z materiałów takich jak elementy meblowe. Niewielkie szczeliny (pionowe/ górne) maskowane za pomocą odpowiednio wyprofilowanego kątownika /ceownika, wykonanego ze stali galwanizowanej malowanej proszkowo na dowolny kolor z palety RAL</w:t>
            </w:r>
            <w:r w:rsidR="005253BC" w:rsidRPr="00C16AA0">
              <w:rPr>
                <w:rFonts w:ascii="Arial" w:hAnsi="Arial" w:cs="Arial"/>
                <w:bCs/>
                <w:sz w:val="18"/>
                <w:szCs w:val="18"/>
              </w:rPr>
              <w:t xml:space="preserve"> - kolorystyka do wyboru przez Zamawiającego na podstawie dostarczonych aktualnych, kompletnych wzorników producentów materiałów typu: płyta, blat, użytych do produkcji mebli</w:t>
            </w:r>
            <w:r w:rsidRPr="00C16AA0">
              <w:rPr>
                <w:rFonts w:ascii="Arial" w:hAnsi="Arial" w:cs="Arial"/>
                <w:bCs/>
                <w:sz w:val="18"/>
                <w:szCs w:val="18"/>
              </w:rPr>
              <w:t>. We wszystkich niezbędnych miejscach powstałe szczeliny szczelnie silikonowane. Miejsca styku blatów ze ścianą odpowiednio zabezpieczone przez podniesienie fartuchów</w:t>
            </w:r>
          </w:p>
        </w:tc>
        <w:tc>
          <w:tcPr>
            <w:tcW w:w="3260" w:type="dxa"/>
            <w:shd w:val="clear" w:color="auto" w:fill="auto"/>
            <w:vAlign w:val="center"/>
          </w:tcPr>
          <w:p w14:paraId="02201C4A" w14:textId="77777777" w:rsidR="00C40F9F" w:rsidRPr="00C16AA0" w:rsidRDefault="00C40F9F" w:rsidP="006C0EB1">
            <w:pPr>
              <w:jc w:val="both"/>
              <w:rPr>
                <w:rFonts w:ascii="Arial" w:hAnsi="Arial" w:cs="Arial"/>
                <w:b/>
                <w:sz w:val="18"/>
                <w:szCs w:val="18"/>
              </w:rPr>
            </w:pPr>
          </w:p>
        </w:tc>
      </w:tr>
      <w:tr w:rsidR="00C40F9F" w:rsidRPr="00C16AA0" w14:paraId="7182E476" w14:textId="77777777" w:rsidTr="007B4605">
        <w:trPr>
          <w:trHeight w:val="265"/>
        </w:trPr>
        <w:tc>
          <w:tcPr>
            <w:tcW w:w="10031" w:type="dxa"/>
            <w:gridSpan w:val="3"/>
            <w:shd w:val="clear" w:color="auto" w:fill="F2F2F2" w:themeFill="background1" w:themeFillShade="F2"/>
            <w:vAlign w:val="center"/>
          </w:tcPr>
          <w:p w14:paraId="40D61F7D" w14:textId="77777777" w:rsidR="00C40F9F" w:rsidRPr="00C16AA0" w:rsidRDefault="00C40F9F" w:rsidP="006C0EB1">
            <w:pPr>
              <w:jc w:val="center"/>
              <w:rPr>
                <w:rFonts w:ascii="Arial" w:hAnsi="Arial" w:cs="Arial"/>
                <w:b/>
                <w:sz w:val="18"/>
                <w:szCs w:val="18"/>
              </w:rPr>
            </w:pPr>
            <w:r w:rsidRPr="00C16AA0">
              <w:rPr>
                <w:rFonts w:ascii="Arial" w:hAnsi="Arial" w:cs="Arial"/>
                <w:b/>
                <w:sz w:val="18"/>
                <w:szCs w:val="18"/>
              </w:rPr>
              <w:t>WYPOSAŻENIE</w:t>
            </w:r>
          </w:p>
        </w:tc>
      </w:tr>
      <w:tr w:rsidR="00C40F9F" w:rsidRPr="00C16AA0" w14:paraId="3FD825FC" w14:textId="77777777" w:rsidTr="00F04BD8">
        <w:trPr>
          <w:trHeight w:val="241"/>
        </w:trPr>
        <w:tc>
          <w:tcPr>
            <w:tcW w:w="650" w:type="dxa"/>
            <w:shd w:val="clear" w:color="auto" w:fill="auto"/>
            <w:vAlign w:val="center"/>
          </w:tcPr>
          <w:p w14:paraId="45836BD7" w14:textId="77777777" w:rsidR="00C40F9F" w:rsidRPr="00C16AA0" w:rsidRDefault="00C40F9F" w:rsidP="007C3558">
            <w:pPr>
              <w:pStyle w:val="Akapitzlist"/>
              <w:numPr>
                <w:ilvl w:val="0"/>
                <w:numId w:val="41"/>
              </w:numPr>
              <w:suppressAutoHyphens w:val="0"/>
              <w:ind w:left="170" w:firstLine="0"/>
              <w:rPr>
                <w:rFonts w:ascii="Arial" w:hAnsi="Arial" w:cs="Arial"/>
                <w:sz w:val="18"/>
                <w:szCs w:val="18"/>
              </w:rPr>
            </w:pPr>
          </w:p>
        </w:tc>
        <w:tc>
          <w:tcPr>
            <w:tcW w:w="6121" w:type="dxa"/>
            <w:shd w:val="clear" w:color="auto" w:fill="auto"/>
          </w:tcPr>
          <w:p w14:paraId="5DCD0360"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Jeśli w zestawieniu ilościowym występuje to zabudowa meblowa wyposażona w:</w:t>
            </w:r>
          </w:p>
        </w:tc>
        <w:tc>
          <w:tcPr>
            <w:tcW w:w="3260" w:type="dxa"/>
            <w:shd w:val="clear" w:color="auto" w:fill="auto"/>
            <w:vAlign w:val="center"/>
          </w:tcPr>
          <w:p w14:paraId="1D0765C6" w14:textId="08E11E54" w:rsidR="00C40F9F" w:rsidRPr="00C16AA0" w:rsidRDefault="00C63B1C" w:rsidP="00081556">
            <w:pPr>
              <w:jc w:val="center"/>
              <w:rPr>
                <w:rFonts w:ascii="Arial" w:hAnsi="Arial" w:cs="Arial"/>
                <w:b/>
                <w:sz w:val="18"/>
                <w:szCs w:val="18"/>
                <w:highlight w:val="yellow"/>
              </w:rPr>
            </w:pPr>
            <w:r w:rsidRPr="00C16AA0">
              <w:rPr>
                <w:rFonts w:ascii="Arial" w:hAnsi="Arial" w:cs="Arial"/>
                <w:b/>
                <w:sz w:val="18"/>
                <w:szCs w:val="18"/>
              </w:rPr>
              <w:t>-</w:t>
            </w:r>
          </w:p>
        </w:tc>
      </w:tr>
      <w:tr w:rsidR="00C40F9F" w:rsidRPr="00C16AA0" w14:paraId="470E0F7D" w14:textId="77777777" w:rsidTr="00C40F9F">
        <w:trPr>
          <w:trHeight w:val="241"/>
        </w:trPr>
        <w:tc>
          <w:tcPr>
            <w:tcW w:w="650" w:type="dxa"/>
            <w:shd w:val="clear" w:color="auto" w:fill="auto"/>
            <w:vAlign w:val="center"/>
          </w:tcPr>
          <w:p w14:paraId="62361235" w14:textId="77777777" w:rsidR="00C40F9F" w:rsidRPr="00C16AA0" w:rsidRDefault="00C40F9F" w:rsidP="007C3558">
            <w:pPr>
              <w:pStyle w:val="Akapitzlist"/>
              <w:numPr>
                <w:ilvl w:val="0"/>
                <w:numId w:val="41"/>
              </w:numPr>
              <w:suppressAutoHyphens w:val="0"/>
              <w:ind w:left="170" w:firstLine="0"/>
              <w:rPr>
                <w:rFonts w:ascii="Arial" w:hAnsi="Arial" w:cs="Arial"/>
                <w:sz w:val="18"/>
                <w:szCs w:val="18"/>
              </w:rPr>
            </w:pPr>
          </w:p>
        </w:tc>
        <w:tc>
          <w:tcPr>
            <w:tcW w:w="6121" w:type="dxa"/>
            <w:shd w:val="clear" w:color="auto" w:fill="auto"/>
          </w:tcPr>
          <w:p w14:paraId="4F65570A"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Chłodziarka laboratoryjna o wymiarach:</w:t>
            </w:r>
          </w:p>
          <w:p w14:paraId="7DC90806"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 szerokość: 600 mm,</w:t>
            </w:r>
          </w:p>
          <w:p w14:paraId="2445D5E0"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 głębokość: 620 mm,</w:t>
            </w:r>
          </w:p>
          <w:p w14:paraId="262ACA6B"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 wysokość: 820 mm</w:t>
            </w:r>
          </w:p>
          <w:p w14:paraId="52A42EC1"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Od powyższych wymiarów dopuszcza się tolerancję w zakresie +/- 15 mm</w:t>
            </w:r>
          </w:p>
          <w:p w14:paraId="7FA291AE"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Pojemność całkowita min. 150 litrów</w:t>
            </w:r>
          </w:p>
          <w:p w14:paraId="1ABBABD0"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Pojemność użytkowa min. 130 litrów</w:t>
            </w:r>
          </w:p>
          <w:p w14:paraId="2CBAF7BF"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Regulowany zakres temperatury od +3 do +16 stopni</w:t>
            </w:r>
          </w:p>
          <w:p w14:paraId="1BBF222C"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Dynamiczny system chłodzenia</w:t>
            </w:r>
          </w:p>
          <w:p w14:paraId="0E8EA5EA"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Automatyczne rozmrażanie</w:t>
            </w:r>
          </w:p>
          <w:p w14:paraId="117FB0C4"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Zewnętrzny cyfrowy wskaźnik temperatury</w:t>
            </w:r>
          </w:p>
          <w:p w14:paraId="6AAD0FDD"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Wewnętrzne oświetlenie LED</w:t>
            </w:r>
          </w:p>
          <w:p w14:paraId="0C468820"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Liczba półek min. 3</w:t>
            </w:r>
          </w:p>
          <w:p w14:paraId="08E0EA40"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Drzwi przeszklone – szkło izolacyjne wyposażone w uchwyt drążkowy</w:t>
            </w:r>
          </w:p>
          <w:p w14:paraId="37875CB0"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Obudowa stalowa lakierowana na biało</w:t>
            </w:r>
          </w:p>
          <w:p w14:paraId="5EFB91B2"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Wnętrze z tworzywa sztucznego w kolorze białym</w:t>
            </w:r>
          </w:p>
          <w:p w14:paraId="7411379F"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Zamek</w:t>
            </w:r>
          </w:p>
          <w:p w14:paraId="538FC66C"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lastRenderedPageBreak/>
              <w:t>Alarm awarii zasilania w przypadku powrotu zasilania</w:t>
            </w:r>
          </w:p>
          <w:p w14:paraId="4DBBFA38"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Optyczny i akustyczny sygnał alarmowy</w:t>
            </w:r>
          </w:p>
          <w:p w14:paraId="3F7B2025"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Sterowanie elektroniczne za pomocą przycisków</w:t>
            </w:r>
          </w:p>
        </w:tc>
        <w:tc>
          <w:tcPr>
            <w:tcW w:w="3260" w:type="dxa"/>
            <w:shd w:val="clear" w:color="auto" w:fill="auto"/>
            <w:vAlign w:val="center"/>
          </w:tcPr>
          <w:p w14:paraId="718CF132" w14:textId="77777777" w:rsidR="00C40F9F" w:rsidRPr="00C16AA0" w:rsidRDefault="00C40F9F" w:rsidP="006C0EB1">
            <w:pPr>
              <w:jc w:val="both"/>
              <w:rPr>
                <w:rFonts w:ascii="Arial" w:hAnsi="Arial" w:cs="Arial"/>
                <w:b/>
                <w:sz w:val="18"/>
                <w:szCs w:val="18"/>
              </w:rPr>
            </w:pPr>
          </w:p>
        </w:tc>
      </w:tr>
      <w:tr w:rsidR="00C40F9F" w:rsidRPr="00C16AA0" w14:paraId="274559A4" w14:textId="77777777" w:rsidTr="00C40F9F">
        <w:trPr>
          <w:trHeight w:val="241"/>
        </w:trPr>
        <w:tc>
          <w:tcPr>
            <w:tcW w:w="650" w:type="dxa"/>
            <w:shd w:val="clear" w:color="auto" w:fill="auto"/>
            <w:vAlign w:val="center"/>
          </w:tcPr>
          <w:p w14:paraId="0174FFDD" w14:textId="77777777" w:rsidR="00C40F9F" w:rsidRPr="00C16AA0" w:rsidRDefault="00C40F9F" w:rsidP="007C3558">
            <w:pPr>
              <w:pStyle w:val="Akapitzlist"/>
              <w:numPr>
                <w:ilvl w:val="0"/>
                <w:numId w:val="41"/>
              </w:numPr>
              <w:suppressAutoHyphens w:val="0"/>
              <w:ind w:left="170" w:firstLine="0"/>
              <w:rPr>
                <w:rFonts w:ascii="Arial" w:hAnsi="Arial" w:cs="Arial"/>
                <w:sz w:val="18"/>
                <w:szCs w:val="18"/>
              </w:rPr>
            </w:pPr>
          </w:p>
        </w:tc>
        <w:tc>
          <w:tcPr>
            <w:tcW w:w="6121" w:type="dxa"/>
            <w:shd w:val="clear" w:color="auto" w:fill="auto"/>
          </w:tcPr>
          <w:p w14:paraId="00885F69" w14:textId="32FCB145" w:rsidR="00C40F9F" w:rsidRPr="00C16AA0" w:rsidRDefault="00C40F9F" w:rsidP="00081556">
            <w:pPr>
              <w:jc w:val="both"/>
              <w:rPr>
                <w:rFonts w:ascii="Arial" w:hAnsi="Arial" w:cs="Arial"/>
                <w:bCs/>
                <w:sz w:val="18"/>
                <w:szCs w:val="18"/>
              </w:rPr>
            </w:pPr>
            <w:r w:rsidRPr="00C16AA0">
              <w:rPr>
                <w:rFonts w:ascii="Arial" w:hAnsi="Arial" w:cs="Arial"/>
                <w:bCs/>
                <w:sz w:val="18"/>
                <w:szCs w:val="18"/>
              </w:rPr>
              <w:t>Wieszak ścienny wykonany</w:t>
            </w:r>
            <w:r w:rsidRPr="00C16AA0">
              <w:rPr>
                <w:rFonts w:ascii="Arial" w:hAnsi="Arial" w:cs="Arial"/>
                <w:sz w:val="18"/>
                <w:szCs w:val="18"/>
              </w:rPr>
              <w:t xml:space="preserve"> </w:t>
            </w:r>
            <w:r w:rsidRPr="00C16AA0">
              <w:rPr>
                <w:rFonts w:ascii="Arial" w:hAnsi="Arial" w:cs="Arial"/>
                <w:bCs/>
                <w:sz w:val="18"/>
                <w:szCs w:val="18"/>
              </w:rPr>
              <w:t>ze stali kwasoodpornej</w:t>
            </w:r>
            <w:r w:rsidR="00081556" w:rsidRPr="00C16AA0">
              <w:rPr>
                <w:rFonts w:ascii="Arial" w:hAnsi="Arial" w:cs="Arial"/>
                <w:bCs/>
                <w:sz w:val="18"/>
                <w:szCs w:val="18"/>
              </w:rPr>
              <w:t xml:space="preserve"> </w:t>
            </w:r>
            <w:r w:rsidRPr="00C16AA0">
              <w:rPr>
                <w:rFonts w:ascii="Arial" w:hAnsi="Arial" w:cs="Arial"/>
                <w:bCs/>
                <w:sz w:val="18"/>
                <w:szCs w:val="18"/>
              </w:rPr>
              <w:t>minimalne wymiary gabarytowe 365 x 60 x 90 mm (+/- 5 mm)</w:t>
            </w:r>
          </w:p>
        </w:tc>
        <w:tc>
          <w:tcPr>
            <w:tcW w:w="3260" w:type="dxa"/>
            <w:shd w:val="clear" w:color="auto" w:fill="auto"/>
            <w:vAlign w:val="center"/>
          </w:tcPr>
          <w:p w14:paraId="0AC0F360" w14:textId="77777777" w:rsidR="00C40F9F" w:rsidRPr="00C16AA0" w:rsidRDefault="00C40F9F" w:rsidP="006C0EB1">
            <w:pPr>
              <w:jc w:val="both"/>
              <w:rPr>
                <w:rFonts w:ascii="Arial" w:hAnsi="Arial" w:cs="Arial"/>
                <w:b/>
                <w:sz w:val="18"/>
                <w:szCs w:val="18"/>
              </w:rPr>
            </w:pPr>
          </w:p>
        </w:tc>
      </w:tr>
      <w:tr w:rsidR="00C40F9F" w:rsidRPr="00C16AA0" w14:paraId="43E56DAA" w14:textId="77777777" w:rsidTr="00C40F9F">
        <w:trPr>
          <w:trHeight w:val="241"/>
        </w:trPr>
        <w:tc>
          <w:tcPr>
            <w:tcW w:w="650" w:type="dxa"/>
            <w:shd w:val="clear" w:color="auto" w:fill="auto"/>
            <w:vAlign w:val="center"/>
          </w:tcPr>
          <w:p w14:paraId="2A8CB6C7" w14:textId="77777777" w:rsidR="00C40F9F" w:rsidRPr="00C16AA0" w:rsidRDefault="00C40F9F" w:rsidP="007C3558">
            <w:pPr>
              <w:pStyle w:val="Akapitzlist"/>
              <w:numPr>
                <w:ilvl w:val="0"/>
                <w:numId w:val="41"/>
              </w:numPr>
              <w:suppressAutoHyphens w:val="0"/>
              <w:ind w:left="170" w:firstLine="0"/>
              <w:rPr>
                <w:rFonts w:ascii="Arial" w:hAnsi="Arial" w:cs="Arial"/>
                <w:sz w:val="18"/>
                <w:szCs w:val="18"/>
              </w:rPr>
            </w:pPr>
          </w:p>
        </w:tc>
        <w:tc>
          <w:tcPr>
            <w:tcW w:w="6121" w:type="dxa"/>
            <w:shd w:val="clear" w:color="auto" w:fill="auto"/>
          </w:tcPr>
          <w:p w14:paraId="734CB4A0"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Zamrażarka laboratoryjna o wymiarach:</w:t>
            </w:r>
          </w:p>
          <w:p w14:paraId="60BA5123"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 szerokość: 600 mm,</w:t>
            </w:r>
          </w:p>
          <w:p w14:paraId="66C7A506"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 głębokość: 620 mm,</w:t>
            </w:r>
          </w:p>
          <w:p w14:paraId="1412B3F2"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 wysokość: 820 mm</w:t>
            </w:r>
          </w:p>
          <w:p w14:paraId="2C8DF972"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Od powyższych wymiarów dopuszcza się tolerancję w zakresie +/- 15 mm</w:t>
            </w:r>
          </w:p>
          <w:p w14:paraId="5DA75C89"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Moc wyjściowa i zużycie energii:</w:t>
            </w:r>
          </w:p>
          <w:p w14:paraId="4AA3B422" w14:textId="540BFBD6" w:rsidR="00C40F9F" w:rsidRPr="00C16AA0" w:rsidRDefault="00C40F9F" w:rsidP="006C0EB1">
            <w:pPr>
              <w:jc w:val="both"/>
              <w:rPr>
                <w:rFonts w:ascii="Arial" w:hAnsi="Arial" w:cs="Arial"/>
                <w:bCs/>
                <w:sz w:val="18"/>
                <w:szCs w:val="18"/>
              </w:rPr>
            </w:pPr>
            <w:r w:rsidRPr="00C16AA0">
              <w:rPr>
                <w:rFonts w:ascii="Arial" w:hAnsi="Arial" w:cs="Arial"/>
                <w:bCs/>
                <w:sz w:val="18"/>
                <w:szCs w:val="18"/>
              </w:rPr>
              <w:t xml:space="preserve">Poziom szumu </w:t>
            </w:r>
            <w:r w:rsidR="009D4BF5" w:rsidRPr="00C16AA0">
              <w:rPr>
                <w:rFonts w:ascii="Arial" w:hAnsi="Arial" w:cs="Arial"/>
                <w:bCs/>
                <w:sz w:val="18"/>
                <w:szCs w:val="18"/>
              </w:rPr>
              <w:t xml:space="preserve">max. </w:t>
            </w:r>
            <w:r w:rsidRPr="00C16AA0">
              <w:rPr>
                <w:rFonts w:ascii="Arial" w:hAnsi="Arial" w:cs="Arial"/>
                <w:bCs/>
                <w:sz w:val="18"/>
                <w:szCs w:val="18"/>
              </w:rPr>
              <w:t xml:space="preserve">45 </w:t>
            </w:r>
            <w:proofErr w:type="spellStart"/>
            <w:r w:rsidRPr="00C16AA0">
              <w:rPr>
                <w:rFonts w:ascii="Arial" w:hAnsi="Arial" w:cs="Arial"/>
                <w:bCs/>
                <w:sz w:val="18"/>
                <w:szCs w:val="18"/>
              </w:rPr>
              <w:t>dB</w:t>
            </w:r>
            <w:proofErr w:type="spellEnd"/>
          </w:p>
          <w:p w14:paraId="5F896999"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Czynnik chłodniczy R 600a</w:t>
            </w:r>
          </w:p>
          <w:p w14:paraId="35A4F317" w14:textId="76615ABF" w:rsidR="00C40F9F" w:rsidRPr="00C16AA0" w:rsidRDefault="00C40F9F" w:rsidP="006C0EB1">
            <w:pPr>
              <w:jc w:val="both"/>
              <w:rPr>
                <w:rFonts w:ascii="Arial" w:hAnsi="Arial" w:cs="Arial"/>
                <w:bCs/>
                <w:sz w:val="18"/>
                <w:szCs w:val="18"/>
              </w:rPr>
            </w:pPr>
            <w:r w:rsidRPr="00C16AA0">
              <w:rPr>
                <w:rFonts w:ascii="Arial" w:hAnsi="Arial" w:cs="Arial"/>
                <w:bCs/>
                <w:sz w:val="18"/>
                <w:szCs w:val="18"/>
              </w:rPr>
              <w:t xml:space="preserve">Emisja ciepła </w:t>
            </w:r>
            <w:r w:rsidR="009D4BF5" w:rsidRPr="00C16AA0">
              <w:rPr>
                <w:rFonts w:ascii="Arial" w:hAnsi="Arial" w:cs="Arial"/>
                <w:bCs/>
                <w:sz w:val="18"/>
                <w:szCs w:val="18"/>
              </w:rPr>
              <w:t xml:space="preserve">max. </w:t>
            </w:r>
            <w:r w:rsidRPr="00C16AA0">
              <w:rPr>
                <w:rFonts w:ascii="Arial" w:hAnsi="Arial" w:cs="Arial"/>
                <w:bCs/>
                <w:sz w:val="18"/>
                <w:szCs w:val="18"/>
              </w:rPr>
              <w:t xml:space="preserve">330 </w:t>
            </w:r>
            <w:proofErr w:type="spellStart"/>
            <w:r w:rsidRPr="00C16AA0">
              <w:rPr>
                <w:rFonts w:ascii="Arial" w:hAnsi="Arial" w:cs="Arial"/>
                <w:bCs/>
                <w:sz w:val="18"/>
                <w:szCs w:val="18"/>
              </w:rPr>
              <w:t>kJ</w:t>
            </w:r>
            <w:proofErr w:type="spellEnd"/>
            <w:r w:rsidRPr="00C16AA0">
              <w:rPr>
                <w:rFonts w:ascii="Arial" w:hAnsi="Arial" w:cs="Arial"/>
                <w:bCs/>
                <w:sz w:val="18"/>
                <w:szCs w:val="18"/>
              </w:rPr>
              <w:t xml:space="preserve"> / h</w:t>
            </w:r>
          </w:p>
          <w:p w14:paraId="140E9166" w14:textId="0FE3562A" w:rsidR="00C40F9F" w:rsidRPr="00C16AA0" w:rsidRDefault="00C40F9F" w:rsidP="006C0EB1">
            <w:pPr>
              <w:jc w:val="both"/>
              <w:rPr>
                <w:rFonts w:ascii="Arial" w:hAnsi="Arial" w:cs="Arial"/>
                <w:bCs/>
                <w:sz w:val="18"/>
                <w:szCs w:val="18"/>
              </w:rPr>
            </w:pPr>
            <w:r w:rsidRPr="00C16AA0">
              <w:rPr>
                <w:rFonts w:ascii="Arial" w:hAnsi="Arial" w:cs="Arial"/>
                <w:bCs/>
                <w:sz w:val="18"/>
                <w:szCs w:val="18"/>
              </w:rPr>
              <w:t>Napięcie</w:t>
            </w:r>
            <w:r w:rsidR="009D4BF5" w:rsidRPr="00C16AA0">
              <w:rPr>
                <w:rFonts w:ascii="Arial" w:hAnsi="Arial" w:cs="Arial"/>
                <w:bCs/>
                <w:sz w:val="18"/>
                <w:szCs w:val="18"/>
              </w:rPr>
              <w:t xml:space="preserve"> </w:t>
            </w:r>
            <w:r w:rsidRPr="00C16AA0">
              <w:rPr>
                <w:rFonts w:ascii="Arial" w:hAnsi="Arial" w:cs="Arial"/>
                <w:bCs/>
                <w:sz w:val="18"/>
                <w:szCs w:val="18"/>
              </w:rPr>
              <w:t>220-240 V ~</w:t>
            </w:r>
          </w:p>
          <w:p w14:paraId="4DA61BC1"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Maksymalna fluktuacja 3,3 °C</w:t>
            </w:r>
          </w:p>
          <w:p w14:paraId="7883A6B5"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Gradient 6,6 °C</w:t>
            </w:r>
          </w:p>
          <w:p w14:paraId="1758AC9E"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Alarm awarii zasilania w przypadku powrotu zasilania</w:t>
            </w:r>
          </w:p>
          <w:p w14:paraId="3FE2E45E" w14:textId="3CB2E42D" w:rsidR="00C40F9F" w:rsidRPr="00C16AA0" w:rsidRDefault="00C40F9F" w:rsidP="006C0EB1">
            <w:pPr>
              <w:jc w:val="both"/>
              <w:rPr>
                <w:rFonts w:ascii="Arial" w:hAnsi="Arial" w:cs="Arial"/>
                <w:bCs/>
                <w:sz w:val="18"/>
                <w:szCs w:val="18"/>
              </w:rPr>
            </w:pPr>
            <w:r w:rsidRPr="00C16AA0">
              <w:rPr>
                <w:rFonts w:ascii="Arial" w:hAnsi="Arial" w:cs="Arial"/>
                <w:bCs/>
                <w:sz w:val="18"/>
                <w:szCs w:val="18"/>
              </w:rPr>
              <w:t>Awaria: Sygnał ostrzegawczy</w:t>
            </w:r>
            <w:r w:rsidR="00B26010" w:rsidRPr="00C16AA0">
              <w:rPr>
                <w:rFonts w:ascii="Arial" w:hAnsi="Arial" w:cs="Arial"/>
                <w:bCs/>
                <w:sz w:val="18"/>
                <w:szCs w:val="18"/>
              </w:rPr>
              <w:t xml:space="preserve"> optyczny i akustyczny</w:t>
            </w:r>
          </w:p>
          <w:p w14:paraId="7E5FC21C" w14:textId="4A08560A" w:rsidR="00C40F9F" w:rsidRPr="00C16AA0" w:rsidRDefault="00C40F9F" w:rsidP="006C0EB1">
            <w:pPr>
              <w:jc w:val="both"/>
              <w:rPr>
                <w:rFonts w:ascii="Arial" w:hAnsi="Arial" w:cs="Arial"/>
                <w:bCs/>
                <w:sz w:val="18"/>
                <w:szCs w:val="18"/>
              </w:rPr>
            </w:pPr>
            <w:r w:rsidRPr="00C16AA0">
              <w:rPr>
                <w:rFonts w:ascii="Arial" w:hAnsi="Arial" w:cs="Arial"/>
                <w:bCs/>
                <w:sz w:val="18"/>
                <w:szCs w:val="18"/>
              </w:rPr>
              <w:t xml:space="preserve">Styk </w:t>
            </w:r>
            <w:proofErr w:type="spellStart"/>
            <w:r w:rsidRPr="00C16AA0">
              <w:rPr>
                <w:rFonts w:ascii="Arial" w:hAnsi="Arial" w:cs="Arial"/>
                <w:bCs/>
                <w:sz w:val="18"/>
                <w:szCs w:val="18"/>
              </w:rPr>
              <w:t>bezpotencjałowy</w:t>
            </w:r>
            <w:proofErr w:type="spellEnd"/>
          </w:p>
          <w:p w14:paraId="2899E054"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Regulowany zakres temperatury -9 °C do -26 °C</w:t>
            </w:r>
          </w:p>
          <w:p w14:paraId="323FC258"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Wskaźnik temperatury zewnętrzny cyfrowy</w:t>
            </w:r>
          </w:p>
          <w:p w14:paraId="530F7CEA" w14:textId="4999C4AF" w:rsidR="00C40F9F" w:rsidRPr="00C16AA0" w:rsidRDefault="00B26010" w:rsidP="006C0EB1">
            <w:pPr>
              <w:jc w:val="both"/>
              <w:rPr>
                <w:rFonts w:ascii="Arial" w:hAnsi="Arial" w:cs="Arial"/>
                <w:bCs/>
                <w:sz w:val="18"/>
                <w:szCs w:val="18"/>
              </w:rPr>
            </w:pPr>
            <w:r w:rsidRPr="00C16AA0">
              <w:rPr>
                <w:rFonts w:ascii="Arial" w:hAnsi="Arial" w:cs="Arial"/>
                <w:bCs/>
                <w:sz w:val="18"/>
                <w:szCs w:val="18"/>
              </w:rPr>
              <w:t>System chłodzenia statyczny</w:t>
            </w:r>
          </w:p>
          <w:p w14:paraId="1437F9C6"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Rozmrażanie ręczne</w:t>
            </w:r>
          </w:p>
          <w:p w14:paraId="4275CF76"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Kosze 1</w:t>
            </w:r>
          </w:p>
          <w:p w14:paraId="3CA4B3FD"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Szuflady w zamrażarce 3</w:t>
            </w:r>
          </w:p>
          <w:p w14:paraId="1599CDC0"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Liczba półek 4</w:t>
            </w:r>
          </w:p>
          <w:p w14:paraId="16850941" w14:textId="22D2ED7E" w:rsidR="00C40F9F" w:rsidRPr="00C16AA0" w:rsidRDefault="00C40F9F" w:rsidP="006C0EB1">
            <w:pPr>
              <w:jc w:val="both"/>
              <w:rPr>
                <w:rFonts w:ascii="Arial" w:hAnsi="Arial" w:cs="Arial"/>
                <w:bCs/>
                <w:sz w:val="18"/>
                <w:szCs w:val="18"/>
              </w:rPr>
            </w:pPr>
            <w:r w:rsidRPr="00C16AA0">
              <w:rPr>
                <w:rFonts w:ascii="Arial" w:hAnsi="Arial" w:cs="Arial"/>
                <w:bCs/>
                <w:sz w:val="18"/>
                <w:szCs w:val="18"/>
              </w:rPr>
              <w:t>Materiał bocznych ścian</w:t>
            </w:r>
            <w:r w:rsidR="00B26010" w:rsidRPr="00C16AA0">
              <w:rPr>
                <w:rFonts w:ascii="Arial" w:hAnsi="Arial" w:cs="Arial"/>
                <w:bCs/>
                <w:sz w:val="18"/>
                <w:szCs w:val="18"/>
              </w:rPr>
              <w:t>:</w:t>
            </w:r>
            <w:r w:rsidRPr="00C16AA0">
              <w:rPr>
                <w:rFonts w:ascii="Arial" w:hAnsi="Arial" w:cs="Arial"/>
                <w:bCs/>
                <w:sz w:val="18"/>
                <w:szCs w:val="18"/>
              </w:rPr>
              <w:t xml:space="preserve"> Stal</w:t>
            </w:r>
          </w:p>
          <w:p w14:paraId="08C0B977" w14:textId="08DD09F0" w:rsidR="00C40F9F" w:rsidRPr="00C16AA0" w:rsidRDefault="00C40F9F" w:rsidP="006C0EB1">
            <w:pPr>
              <w:jc w:val="both"/>
              <w:rPr>
                <w:rFonts w:ascii="Arial" w:hAnsi="Arial" w:cs="Arial"/>
                <w:bCs/>
                <w:sz w:val="18"/>
                <w:szCs w:val="18"/>
              </w:rPr>
            </w:pPr>
            <w:r w:rsidRPr="00C16AA0">
              <w:rPr>
                <w:rFonts w:ascii="Arial" w:hAnsi="Arial" w:cs="Arial"/>
                <w:bCs/>
                <w:sz w:val="18"/>
                <w:szCs w:val="18"/>
              </w:rPr>
              <w:t>Kolor</w:t>
            </w:r>
            <w:r w:rsidR="00B26010" w:rsidRPr="00C16AA0">
              <w:rPr>
                <w:rFonts w:ascii="Arial" w:hAnsi="Arial" w:cs="Arial"/>
                <w:bCs/>
                <w:sz w:val="18"/>
                <w:szCs w:val="18"/>
              </w:rPr>
              <w:t>:</w:t>
            </w:r>
            <w:r w:rsidRPr="00C16AA0">
              <w:rPr>
                <w:rFonts w:ascii="Arial" w:hAnsi="Arial" w:cs="Arial"/>
                <w:bCs/>
                <w:sz w:val="18"/>
                <w:szCs w:val="18"/>
              </w:rPr>
              <w:t xml:space="preserve"> Biał</w:t>
            </w:r>
            <w:r w:rsidR="00B26010" w:rsidRPr="00C16AA0">
              <w:rPr>
                <w:rFonts w:ascii="Arial" w:hAnsi="Arial" w:cs="Arial"/>
                <w:bCs/>
                <w:sz w:val="18"/>
                <w:szCs w:val="18"/>
              </w:rPr>
              <w:t>y</w:t>
            </w:r>
          </w:p>
          <w:p w14:paraId="6497BC35" w14:textId="5BF609A6" w:rsidR="00C40F9F" w:rsidRPr="00C16AA0" w:rsidRDefault="00C40F9F" w:rsidP="006C0EB1">
            <w:pPr>
              <w:jc w:val="both"/>
              <w:rPr>
                <w:rFonts w:ascii="Arial" w:hAnsi="Arial" w:cs="Arial"/>
                <w:bCs/>
                <w:sz w:val="18"/>
                <w:szCs w:val="18"/>
              </w:rPr>
            </w:pPr>
            <w:r w:rsidRPr="00C16AA0">
              <w:rPr>
                <w:rFonts w:ascii="Arial" w:hAnsi="Arial" w:cs="Arial"/>
                <w:bCs/>
                <w:sz w:val="18"/>
                <w:szCs w:val="18"/>
              </w:rPr>
              <w:t>Materiał</w:t>
            </w:r>
            <w:r w:rsidR="00B26010" w:rsidRPr="00C16AA0">
              <w:rPr>
                <w:rFonts w:ascii="Arial" w:hAnsi="Arial" w:cs="Arial"/>
                <w:bCs/>
                <w:sz w:val="18"/>
                <w:szCs w:val="18"/>
              </w:rPr>
              <w:t>:</w:t>
            </w:r>
            <w:r w:rsidRPr="00C16AA0">
              <w:rPr>
                <w:rFonts w:ascii="Arial" w:hAnsi="Arial" w:cs="Arial"/>
                <w:bCs/>
                <w:sz w:val="18"/>
                <w:szCs w:val="18"/>
              </w:rPr>
              <w:t xml:space="preserve"> drzwi/pokrywy stal</w:t>
            </w:r>
          </w:p>
          <w:p w14:paraId="2C1C1D04" w14:textId="4FD29048" w:rsidR="00C40F9F" w:rsidRPr="00C16AA0" w:rsidRDefault="00C40F9F" w:rsidP="006C0EB1">
            <w:pPr>
              <w:jc w:val="both"/>
              <w:rPr>
                <w:rFonts w:ascii="Arial" w:hAnsi="Arial" w:cs="Arial"/>
                <w:bCs/>
                <w:sz w:val="18"/>
                <w:szCs w:val="18"/>
              </w:rPr>
            </w:pPr>
            <w:r w:rsidRPr="00C16AA0">
              <w:rPr>
                <w:rFonts w:ascii="Arial" w:hAnsi="Arial" w:cs="Arial"/>
                <w:bCs/>
                <w:sz w:val="18"/>
                <w:szCs w:val="18"/>
              </w:rPr>
              <w:t>Uchwyt</w:t>
            </w:r>
            <w:r w:rsidR="00B26010" w:rsidRPr="00C16AA0">
              <w:rPr>
                <w:rFonts w:ascii="Arial" w:hAnsi="Arial" w:cs="Arial"/>
                <w:bCs/>
                <w:sz w:val="18"/>
                <w:szCs w:val="18"/>
              </w:rPr>
              <w:t xml:space="preserve">: </w:t>
            </w:r>
            <w:r w:rsidRPr="00C16AA0">
              <w:rPr>
                <w:rFonts w:ascii="Arial" w:hAnsi="Arial" w:cs="Arial"/>
                <w:bCs/>
                <w:sz w:val="18"/>
                <w:szCs w:val="18"/>
              </w:rPr>
              <w:t>Ergonomiczny uchwyt drążkowy z mechaniką otwierania drzwi</w:t>
            </w:r>
          </w:p>
          <w:p w14:paraId="4D91DB2C" w14:textId="10EDC22F" w:rsidR="00C40F9F" w:rsidRPr="00C16AA0" w:rsidRDefault="00C40F9F" w:rsidP="006C0EB1">
            <w:pPr>
              <w:jc w:val="both"/>
              <w:rPr>
                <w:rFonts w:ascii="Arial" w:hAnsi="Arial" w:cs="Arial"/>
                <w:bCs/>
                <w:sz w:val="18"/>
                <w:szCs w:val="18"/>
              </w:rPr>
            </w:pPr>
            <w:r w:rsidRPr="00C16AA0">
              <w:rPr>
                <w:rFonts w:ascii="Arial" w:hAnsi="Arial" w:cs="Arial"/>
                <w:bCs/>
                <w:sz w:val="18"/>
                <w:szCs w:val="18"/>
              </w:rPr>
              <w:t>Materiał pojemnika wewnętrznego</w:t>
            </w:r>
            <w:r w:rsidR="00B26010" w:rsidRPr="00C16AA0">
              <w:rPr>
                <w:rFonts w:ascii="Arial" w:hAnsi="Arial" w:cs="Arial"/>
                <w:bCs/>
                <w:sz w:val="18"/>
                <w:szCs w:val="18"/>
              </w:rPr>
              <w:t>:</w:t>
            </w:r>
            <w:r w:rsidRPr="00C16AA0">
              <w:rPr>
                <w:rFonts w:ascii="Arial" w:hAnsi="Arial" w:cs="Arial"/>
                <w:bCs/>
                <w:sz w:val="18"/>
                <w:szCs w:val="18"/>
              </w:rPr>
              <w:t xml:space="preserve"> Tworzywo sztuczne w kolorze białym</w:t>
            </w:r>
          </w:p>
          <w:p w14:paraId="6F921414"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Materiał regulowanych półek w komorze zamrażania płyty parownika</w:t>
            </w:r>
          </w:p>
          <w:p w14:paraId="52192F16" w14:textId="0C3F3C86" w:rsidR="00C40F9F" w:rsidRPr="00C16AA0" w:rsidRDefault="00C40F9F" w:rsidP="006C0EB1">
            <w:pPr>
              <w:jc w:val="both"/>
              <w:rPr>
                <w:rFonts w:ascii="Arial" w:hAnsi="Arial" w:cs="Arial"/>
                <w:bCs/>
                <w:sz w:val="18"/>
                <w:szCs w:val="18"/>
              </w:rPr>
            </w:pPr>
            <w:r w:rsidRPr="00C16AA0">
              <w:rPr>
                <w:rFonts w:ascii="Arial" w:hAnsi="Arial" w:cs="Arial"/>
                <w:bCs/>
                <w:sz w:val="18"/>
                <w:szCs w:val="18"/>
              </w:rPr>
              <w:t>Materiał nóżek</w:t>
            </w:r>
            <w:r w:rsidR="00B26010" w:rsidRPr="00C16AA0">
              <w:rPr>
                <w:rFonts w:ascii="Arial" w:hAnsi="Arial" w:cs="Arial"/>
                <w:bCs/>
                <w:sz w:val="18"/>
                <w:szCs w:val="18"/>
              </w:rPr>
              <w:t>:</w:t>
            </w:r>
            <w:r w:rsidRPr="00C16AA0">
              <w:rPr>
                <w:rFonts w:ascii="Arial" w:hAnsi="Arial" w:cs="Arial"/>
                <w:bCs/>
                <w:sz w:val="18"/>
                <w:szCs w:val="18"/>
              </w:rPr>
              <w:t xml:space="preserve"> Stal ocynkowana</w:t>
            </w:r>
          </w:p>
          <w:p w14:paraId="2B304785" w14:textId="7101A40A" w:rsidR="00C40F9F" w:rsidRPr="00C16AA0" w:rsidRDefault="00C40F9F" w:rsidP="006C0EB1">
            <w:pPr>
              <w:jc w:val="both"/>
              <w:rPr>
                <w:rFonts w:ascii="Arial" w:hAnsi="Arial" w:cs="Arial"/>
                <w:bCs/>
                <w:sz w:val="18"/>
                <w:szCs w:val="18"/>
              </w:rPr>
            </w:pPr>
            <w:r w:rsidRPr="00C16AA0">
              <w:rPr>
                <w:rFonts w:ascii="Arial" w:hAnsi="Arial" w:cs="Arial"/>
                <w:bCs/>
                <w:sz w:val="18"/>
                <w:szCs w:val="18"/>
              </w:rPr>
              <w:t>Samozamykające się drzwi</w:t>
            </w:r>
          </w:p>
          <w:p w14:paraId="76347BB3"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Zmiana kierunku otwierania drzwi</w:t>
            </w:r>
          </w:p>
          <w:p w14:paraId="567A7FAE"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Zamek</w:t>
            </w:r>
          </w:p>
          <w:p w14:paraId="59D82BC9" w14:textId="4B1971AF" w:rsidR="00C40F9F" w:rsidRPr="00C16AA0" w:rsidRDefault="00C40F9F" w:rsidP="006C0EB1">
            <w:pPr>
              <w:jc w:val="both"/>
              <w:rPr>
                <w:rFonts w:ascii="Arial" w:hAnsi="Arial" w:cs="Arial"/>
                <w:bCs/>
                <w:sz w:val="18"/>
                <w:szCs w:val="18"/>
              </w:rPr>
            </w:pPr>
            <w:r w:rsidRPr="00C16AA0">
              <w:rPr>
                <w:rFonts w:ascii="Arial" w:hAnsi="Arial" w:cs="Arial"/>
                <w:bCs/>
                <w:sz w:val="18"/>
                <w:szCs w:val="18"/>
              </w:rPr>
              <w:t xml:space="preserve">Pojemność netto komory zamrażarki </w:t>
            </w:r>
            <w:r w:rsidR="009D4BF5" w:rsidRPr="00C16AA0">
              <w:rPr>
                <w:rFonts w:ascii="Arial" w:hAnsi="Arial" w:cs="Arial"/>
                <w:bCs/>
                <w:sz w:val="18"/>
                <w:szCs w:val="18"/>
              </w:rPr>
              <w:t xml:space="preserve">min. </w:t>
            </w:r>
            <w:r w:rsidRPr="00C16AA0">
              <w:rPr>
                <w:rFonts w:ascii="Arial" w:hAnsi="Arial" w:cs="Arial"/>
                <w:bCs/>
                <w:sz w:val="18"/>
                <w:szCs w:val="18"/>
              </w:rPr>
              <w:t>129 l</w:t>
            </w:r>
          </w:p>
          <w:p w14:paraId="5514A1C0" w14:textId="6701A94B" w:rsidR="00C40F9F" w:rsidRPr="00C16AA0" w:rsidRDefault="00C40F9F" w:rsidP="006C0EB1">
            <w:pPr>
              <w:jc w:val="both"/>
              <w:rPr>
                <w:rFonts w:ascii="Arial" w:hAnsi="Arial" w:cs="Arial"/>
                <w:bCs/>
                <w:sz w:val="18"/>
                <w:szCs w:val="18"/>
              </w:rPr>
            </w:pPr>
            <w:r w:rsidRPr="00C16AA0">
              <w:rPr>
                <w:rFonts w:ascii="Arial" w:hAnsi="Arial" w:cs="Arial"/>
                <w:bCs/>
                <w:sz w:val="18"/>
                <w:szCs w:val="18"/>
              </w:rPr>
              <w:t xml:space="preserve">Nośność półki w zamrażarce </w:t>
            </w:r>
            <w:r w:rsidR="009D4BF5" w:rsidRPr="00C16AA0">
              <w:rPr>
                <w:rFonts w:ascii="Arial" w:hAnsi="Arial" w:cs="Arial"/>
                <w:bCs/>
                <w:sz w:val="18"/>
                <w:szCs w:val="18"/>
              </w:rPr>
              <w:t xml:space="preserve">min. </w:t>
            </w:r>
            <w:r w:rsidRPr="00C16AA0">
              <w:rPr>
                <w:rFonts w:ascii="Arial" w:hAnsi="Arial" w:cs="Arial"/>
                <w:bCs/>
                <w:sz w:val="18"/>
                <w:szCs w:val="18"/>
              </w:rPr>
              <w:t>24 kg</w:t>
            </w:r>
          </w:p>
          <w:p w14:paraId="138E1387" w14:textId="217B9CC9" w:rsidR="00C40F9F" w:rsidRPr="00C16AA0" w:rsidRDefault="00C40F9F" w:rsidP="006C0EB1">
            <w:pPr>
              <w:jc w:val="both"/>
              <w:rPr>
                <w:rFonts w:ascii="Arial" w:hAnsi="Arial" w:cs="Arial"/>
                <w:bCs/>
                <w:sz w:val="18"/>
                <w:szCs w:val="18"/>
              </w:rPr>
            </w:pPr>
            <w:r w:rsidRPr="00C16AA0">
              <w:rPr>
                <w:rFonts w:ascii="Arial" w:hAnsi="Arial" w:cs="Arial"/>
                <w:bCs/>
                <w:sz w:val="18"/>
                <w:szCs w:val="18"/>
              </w:rPr>
              <w:t xml:space="preserve">Głębokość użytkowa półek </w:t>
            </w:r>
            <w:r w:rsidR="009D4BF5" w:rsidRPr="00C16AA0">
              <w:rPr>
                <w:rFonts w:ascii="Arial" w:hAnsi="Arial" w:cs="Arial"/>
                <w:bCs/>
                <w:sz w:val="18"/>
                <w:szCs w:val="18"/>
              </w:rPr>
              <w:t xml:space="preserve">min. </w:t>
            </w:r>
            <w:r w:rsidRPr="00C16AA0">
              <w:rPr>
                <w:rFonts w:ascii="Arial" w:hAnsi="Arial" w:cs="Arial"/>
                <w:bCs/>
                <w:sz w:val="18"/>
                <w:szCs w:val="18"/>
              </w:rPr>
              <w:t>45,0 cm</w:t>
            </w:r>
          </w:p>
        </w:tc>
        <w:tc>
          <w:tcPr>
            <w:tcW w:w="3260" w:type="dxa"/>
            <w:shd w:val="clear" w:color="auto" w:fill="auto"/>
            <w:vAlign w:val="center"/>
          </w:tcPr>
          <w:p w14:paraId="4C8FCE2D" w14:textId="77777777" w:rsidR="00C40F9F" w:rsidRPr="00C16AA0" w:rsidRDefault="00C40F9F" w:rsidP="006C0EB1">
            <w:pPr>
              <w:jc w:val="both"/>
              <w:rPr>
                <w:rFonts w:ascii="Arial" w:hAnsi="Arial" w:cs="Arial"/>
                <w:b/>
                <w:sz w:val="18"/>
                <w:szCs w:val="18"/>
              </w:rPr>
            </w:pPr>
          </w:p>
        </w:tc>
      </w:tr>
      <w:tr w:rsidR="00C40F9F" w:rsidRPr="00C16AA0" w14:paraId="0D92B04E" w14:textId="77777777" w:rsidTr="00C40F9F">
        <w:trPr>
          <w:trHeight w:val="241"/>
        </w:trPr>
        <w:tc>
          <w:tcPr>
            <w:tcW w:w="650" w:type="dxa"/>
            <w:shd w:val="clear" w:color="auto" w:fill="auto"/>
            <w:vAlign w:val="center"/>
          </w:tcPr>
          <w:p w14:paraId="53ACDA04" w14:textId="77777777" w:rsidR="00C40F9F" w:rsidRPr="00C16AA0" w:rsidRDefault="00C40F9F" w:rsidP="007C3558">
            <w:pPr>
              <w:pStyle w:val="Akapitzlist"/>
              <w:numPr>
                <w:ilvl w:val="0"/>
                <w:numId w:val="41"/>
              </w:numPr>
              <w:suppressAutoHyphens w:val="0"/>
              <w:ind w:left="170" w:firstLine="0"/>
              <w:rPr>
                <w:rFonts w:ascii="Arial" w:hAnsi="Arial" w:cs="Arial"/>
                <w:sz w:val="18"/>
                <w:szCs w:val="18"/>
              </w:rPr>
            </w:pPr>
          </w:p>
        </w:tc>
        <w:tc>
          <w:tcPr>
            <w:tcW w:w="6121" w:type="dxa"/>
            <w:shd w:val="clear" w:color="auto" w:fill="auto"/>
          </w:tcPr>
          <w:p w14:paraId="29349B54" w14:textId="2AF2881E" w:rsidR="00C40F9F" w:rsidRPr="00C16AA0" w:rsidRDefault="00C40F9F" w:rsidP="006C0EB1">
            <w:pPr>
              <w:jc w:val="both"/>
              <w:rPr>
                <w:rFonts w:ascii="Arial" w:hAnsi="Arial" w:cs="Arial"/>
                <w:bCs/>
                <w:sz w:val="18"/>
                <w:szCs w:val="18"/>
              </w:rPr>
            </w:pPr>
            <w:r w:rsidRPr="00C16AA0">
              <w:rPr>
                <w:rFonts w:ascii="Arial" w:hAnsi="Arial" w:cs="Arial"/>
                <w:bCs/>
                <w:sz w:val="18"/>
                <w:szCs w:val="18"/>
              </w:rPr>
              <w:t xml:space="preserve">Sejf wbudowany w szafkę o wymiarach 500x370x450 mm (+/- 10 mm). Waga sejfu </w:t>
            </w:r>
            <w:r w:rsidR="009D4BF5" w:rsidRPr="00C16AA0">
              <w:rPr>
                <w:rFonts w:ascii="Arial" w:hAnsi="Arial" w:cs="Arial"/>
                <w:bCs/>
                <w:sz w:val="18"/>
                <w:szCs w:val="18"/>
              </w:rPr>
              <w:t>45</w:t>
            </w:r>
            <w:r w:rsidRPr="00C16AA0">
              <w:rPr>
                <w:rFonts w:ascii="Arial" w:hAnsi="Arial" w:cs="Arial"/>
                <w:bCs/>
                <w:sz w:val="18"/>
                <w:szCs w:val="18"/>
              </w:rPr>
              <w:t xml:space="preserve"> kg</w:t>
            </w:r>
            <w:r w:rsidR="009D4BF5" w:rsidRPr="00C16AA0">
              <w:rPr>
                <w:rFonts w:ascii="Arial" w:hAnsi="Arial" w:cs="Arial"/>
                <w:bCs/>
                <w:sz w:val="18"/>
                <w:szCs w:val="18"/>
              </w:rPr>
              <w:t xml:space="preserve"> (+/- 2 kg)</w:t>
            </w:r>
            <w:r w:rsidRPr="00C16AA0">
              <w:rPr>
                <w:rFonts w:ascii="Arial" w:hAnsi="Arial" w:cs="Arial"/>
                <w:bCs/>
                <w:sz w:val="18"/>
                <w:szCs w:val="18"/>
              </w:rPr>
              <w:t>. Sejf z zamkiem elektronicznym, ogniotrwały. Sejf przymocowany do szafy na stałe.</w:t>
            </w:r>
          </w:p>
        </w:tc>
        <w:tc>
          <w:tcPr>
            <w:tcW w:w="3260" w:type="dxa"/>
            <w:shd w:val="clear" w:color="auto" w:fill="auto"/>
            <w:vAlign w:val="center"/>
          </w:tcPr>
          <w:p w14:paraId="6237B11E" w14:textId="77777777" w:rsidR="00C40F9F" w:rsidRPr="00C16AA0" w:rsidRDefault="00C40F9F" w:rsidP="006C0EB1">
            <w:pPr>
              <w:jc w:val="both"/>
              <w:rPr>
                <w:rFonts w:ascii="Arial" w:hAnsi="Arial" w:cs="Arial"/>
                <w:b/>
                <w:sz w:val="18"/>
                <w:szCs w:val="18"/>
              </w:rPr>
            </w:pPr>
          </w:p>
        </w:tc>
      </w:tr>
      <w:tr w:rsidR="00C40F9F" w:rsidRPr="00C16AA0" w14:paraId="2A734807" w14:textId="77777777" w:rsidTr="00C40F9F">
        <w:trPr>
          <w:trHeight w:val="241"/>
        </w:trPr>
        <w:tc>
          <w:tcPr>
            <w:tcW w:w="650" w:type="dxa"/>
            <w:shd w:val="clear" w:color="auto" w:fill="auto"/>
            <w:vAlign w:val="center"/>
          </w:tcPr>
          <w:p w14:paraId="4F826319" w14:textId="77777777" w:rsidR="00C40F9F" w:rsidRPr="00C16AA0" w:rsidRDefault="00C40F9F" w:rsidP="007C3558">
            <w:pPr>
              <w:pStyle w:val="Akapitzlist"/>
              <w:numPr>
                <w:ilvl w:val="0"/>
                <w:numId w:val="41"/>
              </w:numPr>
              <w:suppressAutoHyphens w:val="0"/>
              <w:ind w:left="170" w:firstLine="0"/>
              <w:rPr>
                <w:rFonts w:ascii="Arial" w:hAnsi="Arial" w:cs="Arial"/>
                <w:sz w:val="18"/>
                <w:szCs w:val="18"/>
              </w:rPr>
            </w:pPr>
          </w:p>
        </w:tc>
        <w:tc>
          <w:tcPr>
            <w:tcW w:w="6121" w:type="dxa"/>
            <w:shd w:val="clear" w:color="auto" w:fill="auto"/>
          </w:tcPr>
          <w:p w14:paraId="582089DA" w14:textId="23297FA2" w:rsidR="00C40F9F" w:rsidRPr="00C16AA0" w:rsidRDefault="00C40F9F" w:rsidP="00081556">
            <w:pPr>
              <w:jc w:val="both"/>
              <w:rPr>
                <w:rFonts w:ascii="Arial" w:hAnsi="Arial" w:cs="Arial"/>
                <w:bCs/>
                <w:sz w:val="18"/>
                <w:szCs w:val="18"/>
              </w:rPr>
            </w:pPr>
            <w:r w:rsidRPr="00C16AA0">
              <w:rPr>
                <w:rFonts w:ascii="Arial" w:hAnsi="Arial" w:cs="Arial"/>
                <w:bCs/>
                <w:sz w:val="18"/>
                <w:szCs w:val="18"/>
              </w:rPr>
              <w:t xml:space="preserve">Szafka stojąca, 1 szufladowa, zamek, wewnątrz stelaż koszowy na 6 sztuk pojemników z uchylnymi pokrywami, wymiary szafki 900x600x850 mm. Szuflada na prowadnicy </w:t>
            </w:r>
            <w:proofErr w:type="spellStart"/>
            <w:r w:rsidRPr="00C16AA0">
              <w:rPr>
                <w:rFonts w:ascii="Arial" w:hAnsi="Arial" w:cs="Arial"/>
                <w:bCs/>
                <w:sz w:val="18"/>
                <w:szCs w:val="18"/>
              </w:rPr>
              <w:t>samodociągowej</w:t>
            </w:r>
            <w:proofErr w:type="spellEnd"/>
            <w:r w:rsidRPr="00C16AA0">
              <w:rPr>
                <w:rFonts w:ascii="Arial" w:hAnsi="Arial" w:cs="Arial"/>
                <w:bCs/>
                <w:sz w:val="18"/>
                <w:szCs w:val="18"/>
              </w:rPr>
              <w:t xml:space="preserve">, z pełnym wysuwem. Prowadnice dolnego montażu. Pojemniki wysuwane na stalowym stelażu (szufladzie). Dwa pojemniki o pojemności 18 litrów, cztery pojemniki o pojemności 8 litrów. </w:t>
            </w:r>
          </w:p>
        </w:tc>
        <w:tc>
          <w:tcPr>
            <w:tcW w:w="3260" w:type="dxa"/>
            <w:shd w:val="clear" w:color="auto" w:fill="auto"/>
            <w:vAlign w:val="center"/>
          </w:tcPr>
          <w:p w14:paraId="73554CE1" w14:textId="77777777" w:rsidR="00C40F9F" w:rsidRPr="00C16AA0" w:rsidRDefault="00C40F9F" w:rsidP="006C0EB1">
            <w:pPr>
              <w:jc w:val="both"/>
              <w:rPr>
                <w:rFonts w:ascii="Arial" w:hAnsi="Arial" w:cs="Arial"/>
                <w:b/>
                <w:sz w:val="18"/>
                <w:szCs w:val="18"/>
              </w:rPr>
            </w:pPr>
          </w:p>
        </w:tc>
      </w:tr>
      <w:tr w:rsidR="00C40F9F" w:rsidRPr="00C16AA0" w14:paraId="1FFC09C9" w14:textId="77777777" w:rsidTr="00C40F9F">
        <w:trPr>
          <w:trHeight w:val="241"/>
        </w:trPr>
        <w:tc>
          <w:tcPr>
            <w:tcW w:w="650" w:type="dxa"/>
            <w:shd w:val="clear" w:color="auto" w:fill="auto"/>
            <w:vAlign w:val="center"/>
          </w:tcPr>
          <w:p w14:paraId="239F0ACA" w14:textId="77777777" w:rsidR="00C40F9F" w:rsidRPr="00C16AA0" w:rsidRDefault="00C40F9F" w:rsidP="007C3558">
            <w:pPr>
              <w:pStyle w:val="Akapitzlist"/>
              <w:numPr>
                <w:ilvl w:val="0"/>
                <w:numId w:val="41"/>
              </w:numPr>
              <w:suppressAutoHyphens w:val="0"/>
              <w:ind w:left="170" w:firstLine="0"/>
              <w:rPr>
                <w:rFonts w:ascii="Arial" w:hAnsi="Arial" w:cs="Arial"/>
                <w:sz w:val="18"/>
                <w:szCs w:val="18"/>
              </w:rPr>
            </w:pPr>
          </w:p>
        </w:tc>
        <w:tc>
          <w:tcPr>
            <w:tcW w:w="6121" w:type="dxa"/>
            <w:shd w:val="clear" w:color="auto" w:fill="auto"/>
          </w:tcPr>
          <w:p w14:paraId="276D9D7C" w14:textId="3AA5AF4E" w:rsidR="00C40F9F" w:rsidRPr="00C16AA0" w:rsidRDefault="00C40F9F" w:rsidP="00081556">
            <w:pPr>
              <w:jc w:val="both"/>
              <w:rPr>
                <w:rFonts w:ascii="Arial" w:hAnsi="Arial" w:cs="Arial"/>
                <w:bCs/>
                <w:sz w:val="18"/>
                <w:szCs w:val="18"/>
              </w:rPr>
            </w:pPr>
            <w:r w:rsidRPr="00C16AA0">
              <w:rPr>
                <w:rFonts w:ascii="Arial" w:hAnsi="Arial" w:cs="Arial"/>
                <w:bCs/>
                <w:sz w:val="18"/>
                <w:szCs w:val="18"/>
              </w:rPr>
              <w:t>Szafa urologiczna, lewe drzwi, zamek 3 punktowy, 5 x półka, wymiary 600x580x2000 mm, wewnątrz w jednej przestrzeni między półkami moduł nierdzewny min 30 przegródek na cewniki o głębokości 500 mm.</w:t>
            </w:r>
            <w:r w:rsidR="001431A2" w:rsidRPr="00C16AA0">
              <w:rPr>
                <w:rFonts w:ascii="Arial" w:hAnsi="Arial" w:cs="Arial"/>
                <w:bCs/>
                <w:sz w:val="18"/>
                <w:szCs w:val="18"/>
              </w:rPr>
              <w:t xml:space="preserve"> (+/- 10 mm).</w:t>
            </w:r>
            <w:r w:rsidRPr="00C16AA0">
              <w:rPr>
                <w:rFonts w:ascii="Arial" w:hAnsi="Arial" w:cs="Arial"/>
                <w:bCs/>
                <w:sz w:val="18"/>
                <w:szCs w:val="18"/>
              </w:rPr>
              <w:t xml:space="preserve"> Półki i podziałki na cewniki wykonane ze stali nierdzewnej. </w:t>
            </w:r>
          </w:p>
        </w:tc>
        <w:tc>
          <w:tcPr>
            <w:tcW w:w="3260" w:type="dxa"/>
            <w:shd w:val="clear" w:color="auto" w:fill="auto"/>
            <w:vAlign w:val="center"/>
          </w:tcPr>
          <w:p w14:paraId="333F5712" w14:textId="77777777" w:rsidR="00C40F9F" w:rsidRPr="00C16AA0" w:rsidRDefault="00C40F9F" w:rsidP="006C0EB1">
            <w:pPr>
              <w:jc w:val="both"/>
              <w:rPr>
                <w:rFonts w:ascii="Arial" w:hAnsi="Arial" w:cs="Arial"/>
                <w:b/>
                <w:sz w:val="18"/>
                <w:szCs w:val="18"/>
              </w:rPr>
            </w:pPr>
          </w:p>
        </w:tc>
      </w:tr>
      <w:tr w:rsidR="00C40F9F" w:rsidRPr="00C16AA0" w14:paraId="2B7C2D23" w14:textId="77777777" w:rsidTr="00C40F9F">
        <w:trPr>
          <w:trHeight w:val="253"/>
        </w:trPr>
        <w:tc>
          <w:tcPr>
            <w:tcW w:w="650" w:type="dxa"/>
            <w:shd w:val="clear" w:color="auto" w:fill="auto"/>
            <w:vAlign w:val="center"/>
          </w:tcPr>
          <w:p w14:paraId="231018FF" w14:textId="77777777" w:rsidR="00C40F9F" w:rsidRPr="00C16AA0" w:rsidRDefault="00C40F9F" w:rsidP="007C3558">
            <w:pPr>
              <w:pStyle w:val="Akapitzlist"/>
              <w:numPr>
                <w:ilvl w:val="0"/>
                <w:numId w:val="41"/>
              </w:numPr>
              <w:suppressAutoHyphens w:val="0"/>
              <w:ind w:left="170" w:firstLine="0"/>
              <w:rPr>
                <w:rFonts w:ascii="Arial" w:hAnsi="Arial" w:cs="Arial"/>
                <w:sz w:val="18"/>
                <w:szCs w:val="18"/>
              </w:rPr>
            </w:pPr>
          </w:p>
        </w:tc>
        <w:tc>
          <w:tcPr>
            <w:tcW w:w="6121" w:type="dxa"/>
            <w:shd w:val="clear" w:color="auto" w:fill="auto"/>
          </w:tcPr>
          <w:p w14:paraId="3B9BB239" w14:textId="104FCAAB" w:rsidR="00C40F9F" w:rsidRPr="00C16AA0" w:rsidRDefault="00C40F9F" w:rsidP="00081556">
            <w:pPr>
              <w:jc w:val="both"/>
              <w:rPr>
                <w:rFonts w:ascii="Arial" w:hAnsi="Arial" w:cs="Arial"/>
                <w:bCs/>
                <w:sz w:val="18"/>
                <w:szCs w:val="18"/>
              </w:rPr>
            </w:pPr>
            <w:r w:rsidRPr="00C16AA0">
              <w:rPr>
                <w:rFonts w:ascii="Arial" w:hAnsi="Arial" w:cs="Arial"/>
                <w:bCs/>
                <w:sz w:val="18"/>
                <w:szCs w:val="18"/>
              </w:rPr>
              <w:t>Szafka wisząca, lewe drzwi, zamek, 1 x półka pod półką wkład na nici chirurgiczne, wymiary 600x370x600 mm. Wkład na nici wykonany ze stali nierdzewnej. Minimum 12 wkładów na nici chirurgiczne.</w:t>
            </w:r>
          </w:p>
        </w:tc>
        <w:tc>
          <w:tcPr>
            <w:tcW w:w="3260" w:type="dxa"/>
            <w:shd w:val="clear" w:color="auto" w:fill="auto"/>
            <w:vAlign w:val="center"/>
          </w:tcPr>
          <w:p w14:paraId="5F110866" w14:textId="77777777" w:rsidR="00C40F9F" w:rsidRPr="00C16AA0" w:rsidRDefault="00C40F9F" w:rsidP="006C0EB1">
            <w:pPr>
              <w:jc w:val="both"/>
              <w:rPr>
                <w:rFonts w:ascii="Arial" w:hAnsi="Arial" w:cs="Arial"/>
                <w:b/>
                <w:sz w:val="18"/>
                <w:szCs w:val="18"/>
              </w:rPr>
            </w:pPr>
          </w:p>
        </w:tc>
      </w:tr>
      <w:tr w:rsidR="00C40F9F" w:rsidRPr="00C16AA0" w14:paraId="37911C0D" w14:textId="77777777" w:rsidTr="00C40F9F">
        <w:trPr>
          <w:trHeight w:val="253"/>
        </w:trPr>
        <w:tc>
          <w:tcPr>
            <w:tcW w:w="650" w:type="dxa"/>
            <w:shd w:val="clear" w:color="auto" w:fill="auto"/>
            <w:vAlign w:val="center"/>
          </w:tcPr>
          <w:p w14:paraId="55DC69C3" w14:textId="77777777" w:rsidR="00C40F9F" w:rsidRPr="00C16AA0" w:rsidRDefault="00C40F9F" w:rsidP="007C3558">
            <w:pPr>
              <w:pStyle w:val="Akapitzlist"/>
              <w:numPr>
                <w:ilvl w:val="0"/>
                <w:numId w:val="41"/>
              </w:numPr>
              <w:suppressAutoHyphens w:val="0"/>
              <w:ind w:left="170" w:firstLine="0"/>
              <w:rPr>
                <w:rFonts w:ascii="Arial" w:hAnsi="Arial" w:cs="Arial"/>
                <w:sz w:val="18"/>
                <w:szCs w:val="18"/>
              </w:rPr>
            </w:pPr>
          </w:p>
        </w:tc>
        <w:tc>
          <w:tcPr>
            <w:tcW w:w="6121" w:type="dxa"/>
            <w:shd w:val="clear" w:color="auto" w:fill="auto"/>
          </w:tcPr>
          <w:p w14:paraId="03D233B6"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Box na strzykawki i igły z 3 uchylnymi akrylowymi pojemnikami</w:t>
            </w:r>
          </w:p>
          <w:p w14:paraId="253BCE4A"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Wymiary 600 × 210 × 242 mm</w:t>
            </w:r>
          </w:p>
          <w:p w14:paraId="0265A742"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Kolor Szary</w:t>
            </w:r>
          </w:p>
          <w:p w14:paraId="10CE2F33"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Materiał polistyren</w:t>
            </w:r>
          </w:p>
          <w:p w14:paraId="50F56F0D"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Możliwość sztaplowania Tak</w:t>
            </w:r>
          </w:p>
        </w:tc>
        <w:tc>
          <w:tcPr>
            <w:tcW w:w="3260" w:type="dxa"/>
            <w:shd w:val="clear" w:color="auto" w:fill="auto"/>
            <w:vAlign w:val="center"/>
          </w:tcPr>
          <w:p w14:paraId="72B2270D" w14:textId="77777777" w:rsidR="00C40F9F" w:rsidRPr="00C16AA0" w:rsidRDefault="00C40F9F" w:rsidP="006C0EB1">
            <w:pPr>
              <w:jc w:val="both"/>
              <w:rPr>
                <w:rFonts w:ascii="Arial" w:hAnsi="Arial" w:cs="Arial"/>
                <w:b/>
                <w:sz w:val="18"/>
                <w:szCs w:val="18"/>
              </w:rPr>
            </w:pPr>
          </w:p>
        </w:tc>
      </w:tr>
      <w:tr w:rsidR="00C40F9F" w:rsidRPr="00C16AA0" w14:paraId="29F35CFB" w14:textId="77777777" w:rsidTr="00C40F9F">
        <w:trPr>
          <w:trHeight w:val="253"/>
        </w:trPr>
        <w:tc>
          <w:tcPr>
            <w:tcW w:w="650" w:type="dxa"/>
            <w:shd w:val="clear" w:color="auto" w:fill="auto"/>
            <w:vAlign w:val="center"/>
          </w:tcPr>
          <w:p w14:paraId="54EE0227" w14:textId="77777777" w:rsidR="00C40F9F" w:rsidRPr="00C16AA0" w:rsidRDefault="00C40F9F" w:rsidP="007C3558">
            <w:pPr>
              <w:pStyle w:val="Akapitzlist"/>
              <w:numPr>
                <w:ilvl w:val="0"/>
                <w:numId w:val="41"/>
              </w:numPr>
              <w:suppressAutoHyphens w:val="0"/>
              <w:ind w:left="170" w:firstLine="0"/>
              <w:rPr>
                <w:rFonts w:ascii="Arial" w:hAnsi="Arial" w:cs="Arial"/>
                <w:sz w:val="18"/>
                <w:szCs w:val="18"/>
              </w:rPr>
            </w:pPr>
          </w:p>
        </w:tc>
        <w:tc>
          <w:tcPr>
            <w:tcW w:w="6121" w:type="dxa"/>
            <w:shd w:val="clear" w:color="auto" w:fill="auto"/>
          </w:tcPr>
          <w:p w14:paraId="49D56D6E"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Box</w:t>
            </w:r>
            <w:r w:rsidRPr="00C16AA0">
              <w:rPr>
                <w:rFonts w:ascii="Arial" w:hAnsi="Arial" w:cs="Arial"/>
                <w:sz w:val="18"/>
                <w:szCs w:val="18"/>
              </w:rPr>
              <w:t xml:space="preserve"> </w:t>
            </w:r>
            <w:r w:rsidRPr="00C16AA0">
              <w:rPr>
                <w:rFonts w:ascii="Arial" w:hAnsi="Arial" w:cs="Arial"/>
                <w:bCs/>
                <w:sz w:val="18"/>
                <w:szCs w:val="18"/>
              </w:rPr>
              <w:t>na strzykawki i igły z 5 uchylnymi akrylowymi pojemnikami</w:t>
            </w:r>
          </w:p>
          <w:p w14:paraId="2DDBB05E"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Wymiary 600 × 140 × 168 mm</w:t>
            </w:r>
          </w:p>
          <w:p w14:paraId="6009DB7D"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Kolor Szary</w:t>
            </w:r>
          </w:p>
          <w:p w14:paraId="75364657"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Materiał polistyren</w:t>
            </w:r>
          </w:p>
          <w:p w14:paraId="3E356214" w14:textId="77777777" w:rsidR="00C40F9F" w:rsidRPr="00C16AA0" w:rsidRDefault="00C40F9F" w:rsidP="006C0EB1">
            <w:pPr>
              <w:jc w:val="both"/>
              <w:rPr>
                <w:rFonts w:ascii="Arial" w:hAnsi="Arial" w:cs="Arial"/>
                <w:bCs/>
                <w:sz w:val="18"/>
                <w:szCs w:val="18"/>
              </w:rPr>
            </w:pPr>
            <w:r w:rsidRPr="00C16AA0">
              <w:rPr>
                <w:rFonts w:ascii="Arial" w:hAnsi="Arial" w:cs="Arial"/>
                <w:bCs/>
                <w:sz w:val="18"/>
                <w:szCs w:val="18"/>
              </w:rPr>
              <w:t>Możliwość sztaplowania Tak</w:t>
            </w:r>
          </w:p>
        </w:tc>
        <w:tc>
          <w:tcPr>
            <w:tcW w:w="3260" w:type="dxa"/>
            <w:shd w:val="clear" w:color="auto" w:fill="auto"/>
            <w:vAlign w:val="center"/>
          </w:tcPr>
          <w:p w14:paraId="21007774" w14:textId="77777777" w:rsidR="00C40F9F" w:rsidRPr="00C16AA0" w:rsidRDefault="00C40F9F" w:rsidP="006C0EB1">
            <w:pPr>
              <w:jc w:val="both"/>
              <w:rPr>
                <w:rFonts w:ascii="Arial" w:hAnsi="Arial" w:cs="Arial"/>
                <w:b/>
                <w:sz w:val="18"/>
                <w:szCs w:val="18"/>
              </w:rPr>
            </w:pPr>
          </w:p>
        </w:tc>
      </w:tr>
      <w:tr w:rsidR="00C40F9F" w:rsidRPr="00C16AA0" w14:paraId="37A7BEE4" w14:textId="77777777" w:rsidTr="007B4605">
        <w:trPr>
          <w:trHeight w:val="265"/>
        </w:trPr>
        <w:tc>
          <w:tcPr>
            <w:tcW w:w="10031" w:type="dxa"/>
            <w:gridSpan w:val="3"/>
            <w:shd w:val="clear" w:color="auto" w:fill="F2F2F2" w:themeFill="background1" w:themeFillShade="F2"/>
            <w:vAlign w:val="center"/>
          </w:tcPr>
          <w:p w14:paraId="7842D9BA" w14:textId="77777777" w:rsidR="00C40F9F" w:rsidRPr="00C16AA0" w:rsidRDefault="00C40F9F" w:rsidP="006C0EB1">
            <w:pPr>
              <w:jc w:val="center"/>
              <w:rPr>
                <w:rFonts w:ascii="Arial" w:hAnsi="Arial" w:cs="Arial"/>
                <w:b/>
                <w:sz w:val="18"/>
                <w:szCs w:val="18"/>
              </w:rPr>
            </w:pPr>
            <w:bookmarkStart w:id="10" w:name="_Hlk188026830"/>
            <w:r w:rsidRPr="00C16AA0">
              <w:rPr>
                <w:rFonts w:ascii="Arial" w:hAnsi="Arial" w:cs="Arial"/>
                <w:b/>
                <w:sz w:val="18"/>
                <w:szCs w:val="18"/>
              </w:rPr>
              <w:t>POZOSTAŁE WYMAGANIA</w:t>
            </w:r>
          </w:p>
        </w:tc>
      </w:tr>
      <w:bookmarkEnd w:id="10"/>
      <w:tr w:rsidR="00C40F9F" w:rsidRPr="00C16AA0" w14:paraId="1B24C192" w14:textId="77777777" w:rsidTr="00C40F9F">
        <w:trPr>
          <w:trHeight w:val="241"/>
        </w:trPr>
        <w:tc>
          <w:tcPr>
            <w:tcW w:w="650" w:type="dxa"/>
            <w:shd w:val="clear" w:color="auto" w:fill="auto"/>
            <w:vAlign w:val="center"/>
          </w:tcPr>
          <w:p w14:paraId="3952F04B" w14:textId="77777777" w:rsidR="00C40F9F" w:rsidRPr="00C16AA0" w:rsidRDefault="00C40F9F" w:rsidP="007C3558">
            <w:pPr>
              <w:pStyle w:val="Akapitzlist"/>
              <w:numPr>
                <w:ilvl w:val="0"/>
                <w:numId w:val="41"/>
              </w:numPr>
              <w:suppressAutoHyphens w:val="0"/>
              <w:ind w:left="170" w:firstLine="0"/>
              <w:rPr>
                <w:rFonts w:ascii="Arial" w:hAnsi="Arial" w:cs="Arial"/>
                <w:sz w:val="18"/>
                <w:szCs w:val="18"/>
              </w:rPr>
            </w:pPr>
          </w:p>
        </w:tc>
        <w:tc>
          <w:tcPr>
            <w:tcW w:w="6121" w:type="dxa"/>
            <w:tcBorders>
              <w:top w:val="single" w:sz="4" w:space="0" w:color="auto"/>
              <w:left w:val="single" w:sz="4" w:space="0" w:color="auto"/>
              <w:bottom w:val="single" w:sz="4" w:space="0" w:color="auto"/>
              <w:right w:val="single" w:sz="4" w:space="0" w:color="auto"/>
            </w:tcBorders>
            <w:vAlign w:val="center"/>
          </w:tcPr>
          <w:p w14:paraId="3DD94151" w14:textId="75AECB32" w:rsidR="00C40F9F" w:rsidRPr="00C16AA0" w:rsidRDefault="00C40F9F" w:rsidP="00081556">
            <w:pPr>
              <w:jc w:val="both"/>
              <w:rPr>
                <w:rFonts w:ascii="Arial" w:hAnsi="Arial" w:cs="Arial"/>
                <w:bCs/>
                <w:sz w:val="18"/>
                <w:szCs w:val="18"/>
              </w:rPr>
            </w:pPr>
            <w:r w:rsidRPr="00C16AA0">
              <w:rPr>
                <w:rFonts w:ascii="Arial" w:hAnsi="Arial" w:cs="Arial"/>
                <w:sz w:val="18"/>
                <w:szCs w:val="18"/>
              </w:rPr>
              <w:t xml:space="preserve">Podane w formularzu </w:t>
            </w:r>
            <w:r w:rsidR="00081556" w:rsidRPr="00C16AA0">
              <w:rPr>
                <w:rFonts w:ascii="Arial" w:hAnsi="Arial" w:cs="Arial"/>
                <w:sz w:val="18"/>
                <w:szCs w:val="18"/>
              </w:rPr>
              <w:t>ofertowym</w:t>
            </w:r>
            <w:r w:rsidRPr="00C16AA0">
              <w:rPr>
                <w:rFonts w:ascii="Arial" w:hAnsi="Arial" w:cs="Arial"/>
                <w:sz w:val="18"/>
                <w:szCs w:val="18"/>
              </w:rPr>
              <w:t xml:space="preserve"> wymiary są wymiarami oczekiwanymi przez Zamawiającego jednak konstrukcja mebli musi umożliwiać </w:t>
            </w:r>
            <w:r w:rsidRPr="00C16AA0">
              <w:rPr>
                <w:rFonts w:ascii="Arial" w:hAnsi="Arial" w:cs="Arial"/>
                <w:sz w:val="18"/>
                <w:szCs w:val="18"/>
              </w:rPr>
              <w:lastRenderedPageBreak/>
              <w:t>wykonanie zabudów „na miarę” z zachowaniem oczekiwanych funkcji oraz warunków technicznych poszczególnych pomieszczeń</w:t>
            </w:r>
          </w:p>
        </w:tc>
        <w:tc>
          <w:tcPr>
            <w:tcW w:w="3260" w:type="dxa"/>
            <w:shd w:val="clear" w:color="auto" w:fill="auto"/>
            <w:vAlign w:val="center"/>
          </w:tcPr>
          <w:p w14:paraId="52AB929F" w14:textId="77777777" w:rsidR="00C40F9F" w:rsidRPr="00C16AA0" w:rsidRDefault="00C40F9F" w:rsidP="006C0EB1">
            <w:pPr>
              <w:jc w:val="both"/>
              <w:rPr>
                <w:rFonts w:ascii="Arial" w:hAnsi="Arial" w:cs="Arial"/>
                <w:b/>
                <w:sz w:val="18"/>
                <w:szCs w:val="18"/>
              </w:rPr>
            </w:pPr>
          </w:p>
        </w:tc>
      </w:tr>
      <w:tr w:rsidR="00C40F9F" w:rsidRPr="00C16AA0" w14:paraId="3102CD3E" w14:textId="77777777" w:rsidTr="00C40F9F">
        <w:trPr>
          <w:trHeight w:val="241"/>
        </w:trPr>
        <w:tc>
          <w:tcPr>
            <w:tcW w:w="650" w:type="dxa"/>
            <w:shd w:val="clear" w:color="auto" w:fill="auto"/>
            <w:vAlign w:val="center"/>
          </w:tcPr>
          <w:p w14:paraId="6C22AF6A" w14:textId="77777777" w:rsidR="00C40F9F" w:rsidRPr="00C16AA0" w:rsidRDefault="00C40F9F" w:rsidP="007C3558">
            <w:pPr>
              <w:pStyle w:val="Akapitzlist"/>
              <w:numPr>
                <w:ilvl w:val="0"/>
                <w:numId w:val="41"/>
              </w:numPr>
              <w:suppressAutoHyphens w:val="0"/>
              <w:ind w:left="170" w:firstLine="0"/>
              <w:rPr>
                <w:rFonts w:ascii="Arial" w:hAnsi="Arial" w:cs="Arial"/>
                <w:sz w:val="18"/>
                <w:szCs w:val="18"/>
              </w:rPr>
            </w:pPr>
          </w:p>
        </w:tc>
        <w:tc>
          <w:tcPr>
            <w:tcW w:w="6121" w:type="dxa"/>
            <w:tcBorders>
              <w:top w:val="single" w:sz="4" w:space="0" w:color="auto"/>
              <w:left w:val="single" w:sz="4" w:space="0" w:color="auto"/>
              <w:bottom w:val="single" w:sz="4" w:space="0" w:color="auto"/>
              <w:right w:val="single" w:sz="4" w:space="0" w:color="auto"/>
            </w:tcBorders>
            <w:vAlign w:val="center"/>
          </w:tcPr>
          <w:p w14:paraId="09B06A40" w14:textId="77777777" w:rsidR="00C40F9F" w:rsidRPr="00C16AA0" w:rsidRDefault="00C40F9F" w:rsidP="006C0EB1">
            <w:pPr>
              <w:jc w:val="both"/>
              <w:rPr>
                <w:rFonts w:ascii="Arial" w:hAnsi="Arial" w:cs="Arial"/>
                <w:bCs/>
                <w:sz w:val="18"/>
                <w:szCs w:val="18"/>
              </w:rPr>
            </w:pPr>
            <w:r w:rsidRPr="00C16AA0">
              <w:rPr>
                <w:rFonts w:ascii="Arial" w:hAnsi="Arial" w:cs="Arial"/>
                <w:sz w:val="18"/>
                <w:szCs w:val="18"/>
              </w:rPr>
              <w:t>Zamawiający dopuszcza odchyłki wymiarowe od podanych wymiarów gabarytowych w zakresie +/- 15% lub innym podanym w specyfikacji</w:t>
            </w:r>
          </w:p>
        </w:tc>
        <w:tc>
          <w:tcPr>
            <w:tcW w:w="3260" w:type="dxa"/>
            <w:shd w:val="clear" w:color="auto" w:fill="auto"/>
            <w:vAlign w:val="center"/>
          </w:tcPr>
          <w:p w14:paraId="4FE8CCBA" w14:textId="77777777" w:rsidR="00C40F9F" w:rsidRPr="00C16AA0" w:rsidRDefault="00C40F9F" w:rsidP="006C0EB1">
            <w:pPr>
              <w:jc w:val="both"/>
              <w:rPr>
                <w:rFonts w:ascii="Arial" w:hAnsi="Arial" w:cs="Arial"/>
                <w:b/>
                <w:sz w:val="18"/>
                <w:szCs w:val="18"/>
              </w:rPr>
            </w:pPr>
          </w:p>
        </w:tc>
      </w:tr>
      <w:tr w:rsidR="00C40F9F" w:rsidRPr="00C16AA0" w14:paraId="2EA61534" w14:textId="77777777" w:rsidTr="00C40F9F">
        <w:trPr>
          <w:trHeight w:val="241"/>
        </w:trPr>
        <w:tc>
          <w:tcPr>
            <w:tcW w:w="650" w:type="dxa"/>
            <w:shd w:val="clear" w:color="auto" w:fill="auto"/>
            <w:vAlign w:val="center"/>
          </w:tcPr>
          <w:p w14:paraId="53889CE9" w14:textId="77777777" w:rsidR="00C40F9F" w:rsidRPr="00C16AA0" w:rsidRDefault="00C40F9F" w:rsidP="007C3558">
            <w:pPr>
              <w:pStyle w:val="Akapitzlist"/>
              <w:numPr>
                <w:ilvl w:val="0"/>
                <w:numId w:val="41"/>
              </w:numPr>
              <w:suppressAutoHyphens w:val="0"/>
              <w:ind w:left="170" w:firstLine="0"/>
              <w:rPr>
                <w:rFonts w:ascii="Arial" w:hAnsi="Arial" w:cs="Arial"/>
                <w:sz w:val="18"/>
                <w:szCs w:val="18"/>
              </w:rPr>
            </w:pPr>
          </w:p>
        </w:tc>
        <w:tc>
          <w:tcPr>
            <w:tcW w:w="6121" w:type="dxa"/>
            <w:tcBorders>
              <w:top w:val="single" w:sz="4" w:space="0" w:color="auto"/>
              <w:left w:val="single" w:sz="4" w:space="0" w:color="auto"/>
              <w:bottom w:val="single" w:sz="4" w:space="0" w:color="auto"/>
              <w:right w:val="single" w:sz="4" w:space="0" w:color="auto"/>
            </w:tcBorders>
            <w:vAlign w:val="center"/>
          </w:tcPr>
          <w:p w14:paraId="3AF88B3C" w14:textId="77777777" w:rsidR="00C40F9F" w:rsidRPr="00C16AA0" w:rsidRDefault="00C40F9F" w:rsidP="006C0EB1">
            <w:pPr>
              <w:jc w:val="both"/>
              <w:rPr>
                <w:rFonts w:ascii="Arial" w:hAnsi="Arial" w:cs="Arial"/>
                <w:bCs/>
                <w:sz w:val="18"/>
                <w:szCs w:val="18"/>
              </w:rPr>
            </w:pPr>
            <w:r w:rsidRPr="00C16AA0">
              <w:rPr>
                <w:rFonts w:ascii="Arial" w:hAnsi="Arial" w:cs="Arial"/>
                <w:sz w:val="18"/>
                <w:szCs w:val="18"/>
              </w:rPr>
              <w:t>Meble przeznaczone do użytkowania w pomieszczeniach placówek ochrony zdrowia, które umożliwiają zachowanie ich aseptyczności poprzez mycie i dezynfekcję w warunkach szpitalnych</w:t>
            </w:r>
          </w:p>
        </w:tc>
        <w:tc>
          <w:tcPr>
            <w:tcW w:w="3260" w:type="dxa"/>
            <w:shd w:val="clear" w:color="auto" w:fill="auto"/>
            <w:vAlign w:val="center"/>
          </w:tcPr>
          <w:p w14:paraId="6C02488C" w14:textId="77777777" w:rsidR="00C40F9F" w:rsidRPr="00C16AA0" w:rsidRDefault="00C40F9F" w:rsidP="006C0EB1">
            <w:pPr>
              <w:jc w:val="both"/>
              <w:rPr>
                <w:rFonts w:ascii="Arial" w:hAnsi="Arial" w:cs="Arial"/>
                <w:b/>
                <w:sz w:val="18"/>
                <w:szCs w:val="18"/>
              </w:rPr>
            </w:pPr>
          </w:p>
        </w:tc>
      </w:tr>
      <w:tr w:rsidR="003176DE" w:rsidRPr="00C16AA0" w14:paraId="70F05C2C" w14:textId="77777777" w:rsidTr="00C40F9F">
        <w:trPr>
          <w:trHeight w:val="241"/>
        </w:trPr>
        <w:tc>
          <w:tcPr>
            <w:tcW w:w="650" w:type="dxa"/>
            <w:shd w:val="clear" w:color="auto" w:fill="auto"/>
            <w:vAlign w:val="center"/>
          </w:tcPr>
          <w:p w14:paraId="086911BA" w14:textId="77777777" w:rsidR="003176DE" w:rsidRPr="00C16AA0" w:rsidRDefault="003176DE" w:rsidP="007C3558">
            <w:pPr>
              <w:pStyle w:val="Akapitzlist"/>
              <w:numPr>
                <w:ilvl w:val="0"/>
                <w:numId w:val="41"/>
              </w:numPr>
              <w:suppressAutoHyphens w:val="0"/>
              <w:ind w:left="170" w:firstLine="0"/>
              <w:rPr>
                <w:rFonts w:ascii="Arial" w:hAnsi="Arial" w:cs="Arial"/>
                <w:sz w:val="18"/>
                <w:szCs w:val="18"/>
              </w:rPr>
            </w:pPr>
          </w:p>
        </w:tc>
        <w:tc>
          <w:tcPr>
            <w:tcW w:w="6121" w:type="dxa"/>
            <w:tcBorders>
              <w:top w:val="single" w:sz="4" w:space="0" w:color="auto"/>
              <w:left w:val="single" w:sz="4" w:space="0" w:color="auto"/>
              <w:bottom w:val="single" w:sz="4" w:space="0" w:color="auto"/>
              <w:right w:val="single" w:sz="4" w:space="0" w:color="auto"/>
            </w:tcBorders>
            <w:vAlign w:val="center"/>
          </w:tcPr>
          <w:p w14:paraId="41D9C43E" w14:textId="1E84F0A7" w:rsidR="003176DE" w:rsidRPr="00C16AA0" w:rsidRDefault="003176DE" w:rsidP="003176DE">
            <w:pPr>
              <w:rPr>
                <w:rFonts w:ascii="Arial" w:hAnsi="Arial" w:cs="Arial"/>
                <w:sz w:val="18"/>
                <w:szCs w:val="18"/>
              </w:rPr>
            </w:pPr>
            <w:r w:rsidRPr="00C16AA0">
              <w:rPr>
                <w:rFonts w:ascii="Arial" w:hAnsi="Arial" w:cs="Arial"/>
                <w:sz w:val="18"/>
                <w:szCs w:val="18"/>
              </w:rPr>
              <w:t>Gwarancja: 24 miesiące</w:t>
            </w:r>
          </w:p>
        </w:tc>
        <w:tc>
          <w:tcPr>
            <w:tcW w:w="3260" w:type="dxa"/>
            <w:shd w:val="clear" w:color="auto" w:fill="auto"/>
            <w:vAlign w:val="center"/>
          </w:tcPr>
          <w:p w14:paraId="5A4A56CA" w14:textId="77777777" w:rsidR="003176DE" w:rsidRPr="00C16AA0" w:rsidRDefault="003176DE" w:rsidP="006C0EB1">
            <w:pPr>
              <w:jc w:val="both"/>
              <w:rPr>
                <w:rFonts w:ascii="Arial" w:hAnsi="Arial" w:cs="Arial"/>
                <w:b/>
                <w:sz w:val="18"/>
                <w:szCs w:val="18"/>
              </w:rPr>
            </w:pPr>
          </w:p>
        </w:tc>
      </w:tr>
    </w:tbl>
    <w:p w14:paraId="3EA1FB22" w14:textId="7025AFAF" w:rsidR="00C40F9F" w:rsidRPr="00C16AA0" w:rsidRDefault="00C40F9F" w:rsidP="00C40F9F">
      <w:pPr>
        <w:tabs>
          <w:tab w:val="center" w:pos="4536"/>
          <w:tab w:val="right" w:pos="9072"/>
        </w:tabs>
        <w:spacing w:line="276" w:lineRule="auto"/>
        <w:jc w:val="both"/>
        <w:rPr>
          <w:rFonts w:ascii="Arial" w:hAnsi="Arial" w:cs="Arial"/>
          <w:bCs/>
          <w:sz w:val="18"/>
          <w:szCs w:val="18"/>
        </w:rPr>
      </w:pPr>
      <w:r w:rsidRPr="00C16AA0">
        <w:rPr>
          <w:rFonts w:ascii="Arial" w:hAnsi="Arial" w:cs="Arial"/>
          <w:sz w:val="18"/>
          <w:szCs w:val="18"/>
        </w:rPr>
        <w:t>* Wykonawca bezwzględnie musi potwierdzić dokładne oferowane parametry w kolumnie PARAMETR OFEROWANY, b</w:t>
      </w:r>
      <w:r w:rsidRPr="00C16AA0">
        <w:rPr>
          <w:rFonts w:ascii="Arial" w:hAnsi="Arial" w:cs="Arial"/>
          <w:bCs/>
          <w:sz w:val="18"/>
          <w:szCs w:val="18"/>
        </w:rPr>
        <w:t xml:space="preserve">rak odpowiedniego wpisu przez wykonawcę w kolumnie parametr oferowany będzie traktowany jako brak danego parametru/warunku w oferowanej konfiguracji </w:t>
      </w:r>
      <w:r w:rsidR="00837B8C" w:rsidRPr="00C16AA0">
        <w:rPr>
          <w:rFonts w:ascii="Arial" w:hAnsi="Arial" w:cs="Arial"/>
          <w:bCs/>
          <w:sz w:val="18"/>
          <w:szCs w:val="18"/>
        </w:rPr>
        <w:t>przedmiotu zamówienia</w:t>
      </w:r>
      <w:r w:rsidRPr="00C16AA0">
        <w:rPr>
          <w:rFonts w:ascii="Arial" w:hAnsi="Arial" w:cs="Arial"/>
          <w:bCs/>
          <w:sz w:val="18"/>
          <w:szCs w:val="18"/>
        </w:rPr>
        <w:t xml:space="preserve"> i będzie podstawą odrzucenia oferty. </w:t>
      </w:r>
      <w:r w:rsidRPr="00C16AA0">
        <w:rPr>
          <w:rFonts w:ascii="Arial" w:hAnsi="Arial" w:cs="Arial"/>
          <w:sz w:val="18"/>
          <w:szCs w:val="18"/>
        </w:rPr>
        <w:t>Niespełnienie wymaganych parametrów i warunków spowoduje odrzucenie oferty.</w:t>
      </w:r>
    </w:p>
    <w:p w14:paraId="0D592152" w14:textId="54472BA5" w:rsidR="00195BB2" w:rsidRPr="00C16AA0" w:rsidRDefault="00195BB2" w:rsidP="00837502">
      <w:pPr>
        <w:rPr>
          <w:rFonts w:ascii="Arial" w:hAnsi="Arial" w:cs="Arial"/>
        </w:rPr>
      </w:pPr>
    </w:p>
    <w:p w14:paraId="7006BA0B" w14:textId="294F2F51" w:rsidR="005253BC" w:rsidRPr="00C16AA0" w:rsidRDefault="005253BC" w:rsidP="00837502">
      <w:pPr>
        <w:rPr>
          <w:rFonts w:ascii="Arial" w:hAnsi="Arial" w:cs="Arial"/>
        </w:rPr>
      </w:pPr>
    </w:p>
    <w:p w14:paraId="05B74372" w14:textId="4A50D781" w:rsidR="00D75556" w:rsidRPr="00C16AA0" w:rsidRDefault="00133917" w:rsidP="00D75556">
      <w:pPr>
        <w:rPr>
          <w:rFonts w:ascii="Arial" w:hAnsi="Arial" w:cs="Arial"/>
          <w:b/>
          <w:sz w:val="18"/>
          <w:szCs w:val="18"/>
        </w:rPr>
      </w:pPr>
      <w:r w:rsidRPr="00C16AA0">
        <w:rPr>
          <w:rFonts w:ascii="Arial" w:hAnsi="Arial" w:cs="Arial"/>
          <w:b/>
          <w:sz w:val="18"/>
          <w:szCs w:val="18"/>
        </w:rPr>
        <w:t>Tabela nr 2 - Kubełek na odpady</w:t>
      </w:r>
    </w:p>
    <w:p w14:paraId="7E968C6B" w14:textId="77777777" w:rsidR="00D75556" w:rsidRPr="00C16AA0" w:rsidRDefault="00D75556" w:rsidP="00D75556">
      <w:pPr>
        <w:rPr>
          <w:rFonts w:ascii="Arial" w:hAnsi="Arial" w:cs="Arial"/>
          <w:i/>
          <w:sz w:val="18"/>
          <w:szCs w:val="18"/>
        </w:rPr>
      </w:pPr>
    </w:p>
    <w:tbl>
      <w:tblPr>
        <w:tblStyle w:val="Tabela-Siatka"/>
        <w:tblW w:w="10031" w:type="dxa"/>
        <w:tblLayout w:type="fixed"/>
        <w:tblLook w:val="04A0" w:firstRow="1" w:lastRow="0" w:firstColumn="1" w:lastColumn="0" w:noHBand="0" w:noVBand="1"/>
      </w:tblPr>
      <w:tblGrid>
        <w:gridCol w:w="650"/>
        <w:gridCol w:w="6121"/>
        <w:gridCol w:w="3260"/>
      </w:tblGrid>
      <w:tr w:rsidR="00D75556" w:rsidRPr="00C16AA0" w14:paraId="78993078" w14:textId="77777777" w:rsidTr="007B4605">
        <w:trPr>
          <w:trHeight w:val="542"/>
        </w:trPr>
        <w:tc>
          <w:tcPr>
            <w:tcW w:w="650" w:type="dxa"/>
            <w:shd w:val="clear" w:color="auto" w:fill="F2F2F2" w:themeFill="background1" w:themeFillShade="F2"/>
            <w:vAlign w:val="center"/>
          </w:tcPr>
          <w:p w14:paraId="62A31027" w14:textId="77777777" w:rsidR="00D75556" w:rsidRPr="00C16AA0" w:rsidRDefault="00D75556" w:rsidP="006C0EB1">
            <w:pPr>
              <w:jc w:val="center"/>
              <w:rPr>
                <w:rFonts w:ascii="Arial" w:hAnsi="Arial" w:cs="Arial"/>
                <w:b/>
                <w:sz w:val="18"/>
                <w:szCs w:val="18"/>
              </w:rPr>
            </w:pPr>
            <w:r w:rsidRPr="00C16AA0">
              <w:rPr>
                <w:rFonts w:ascii="Arial" w:hAnsi="Arial" w:cs="Arial"/>
                <w:b/>
                <w:sz w:val="18"/>
                <w:szCs w:val="18"/>
              </w:rPr>
              <w:t>L.p.</w:t>
            </w:r>
          </w:p>
        </w:tc>
        <w:tc>
          <w:tcPr>
            <w:tcW w:w="6121" w:type="dxa"/>
            <w:shd w:val="clear" w:color="auto" w:fill="F2F2F2" w:themeFill="background1" w:themeFillShade="F2"/>
            <w:vAlign w:val="center"/>
          </w:tcPr>
          <w:p w14:paraId="24AF9AA9" w14:textId="77777777" w:rsidR="00D75556" w:rsidRPr="00C16AA0" w:rsidRDefault="00D75556" w:rsidP="006C0EB1">
            <w:pPr>
              <w:jc w:val="center"/>
              <w:rPr>
                <w:rFonts w:ascii="Arial" w:hAnsi="Arial" w:cs="Arial"/>
                <w:b/>
                <w:sz w:val="18"/>
                <w:szCs w:val="18"/>
              </w:rPr>
            </w:pPr>
            <w:r w:rsidRPr="00C16AA0">
              <w:rPr>
                <w:rFonts w:ascii="Arial" w:hAnsi="Arial" w:cs="Arial"/>
                <w:b/>
                <w:sz w:val="18"/>
                <w:szCs w:val="18"/>
              </w:rPr>
              <w:t>PARAMETRY WYMAGANE</w:t>
            </w:r>
          </w:p>
        </w:tc>
        <w:tc>
          <w:tcPr>
            <w:tcW w:w="3260" w:type="dxa"/>
            <w:shd w:val="clear" w:color="auto" w:fill="F2F2F2" w:themeFill="background1" w:themeFillShade="F2"/>
            <w:vAlign w:val="center"/>
          </w:tcPr>
          <w:p w14:paraId="7FCD0DD9" w14:textId="77777777" w:rsidR="00D75556" w:rsidRPr="00C16AA0" w:rsidRDefault="00D75556" w:rsidP="006C0EB1">
            <w:pPr>
              <w:jc w:val="center"/>
              <w:rPr>
                <w:rFonts w:ascii="Arial" w:hAnsi="Arial" w:cs="Arial"/>
                <w:b/>
                <w:sz w:val="18"/>
                <w:szCs w:val="18"/>
              </w:rPr>
            </w:pPr>
            <w:r w:rsidRPr="00C16AA0">
              <w:rPr>
                <w:rFonts w:ascii="Arial" w:hAnsi="Arial" w:cs="Arial"/>
                <w:b/>
                <w:sz w:val="18"/>
                <w:szCs w:val="18"/>
              </w:rPr>
              <w:t>PARAMETRY OFEROWANE (proszę opisać)*</w:t>
            </w:r>
          </w:p>
        </w:tc>
      </w:tr>
      <w:tr w:rsidR="00D75556" w:rsidRPr="00C16AA0" w14:paraId="202C578E" w14:textId="77777777" w:rsidTr="00D75556">
        <w:trPr>
          <w:trHeight w:val="241"/>
        </w:trPr>
        <w:tc>
          <w:tcPr>
            <w:tcW w:w="650" w:type="dxa"/>
            <w:shd w:val="clear" w:color="auto" w:fill="auto"/>
            <w:vAlign w:val="center"/>
          </w:tcPr>
          <w:p w14:paraId="27E56880" w14:textId="77777777" w:rsidR="00D75556" w:rsidRPr="00C16AA0" w:rsidRDefault="00D75556" w:rsidP="007C3558">
            <w:pPr>
              <w:pStyle w:val="Akapitzlist"/>
              <w:numPr>
                <w:ilvl w:val="0"/>
                <w:numId w:val="42"/>
              </w:numPr>
              <w:suppressAutoHyphens w:val="0"/>
              <w:ind w:left="170" w:firstLine="0"/>
              <w:jc w:val="center"/>
              <w:rPr>
                <w:rFonts w:ascii="Arial" w:hAnsi="Arial" w:cs="Arial"/>
                <w:sz w:val="18"/>
                <w:szCs w:val="18"/>
              </w:rPr>
            </w:pPr>
          </w:p>
        </w:tc>
        <w:tc>
          <w:tcPr>
            <w:tcW w:w="6121" w:type="dxa"/>
            <w:shd w:val="clear" w:color="auto" w:fill="auto"/>
            <w:vAlign w:val="center"/>
          </w:tcPr>
          <w:p w14:paraId="26E6C88C" w14:textId="77777777" w:rsidR="00D75556" w:rsidRPr="00C16AA0" w:rsidRDefault="00D75556" w:rsidP="006C0EB1">
            <w:pPr>
              <w:jc w:val="both"/>
              <w:rPr>
                <w:rFonts w:ascii="Arial" w:hAnsi="Arial" w:cs="Arial"/>
                <w:b/>
                <w:sz w:val="18"/>
                <w:szCs w:val="18"/>
              </w:rPr>
            </w:pPr>
            <w:r w:rsidRPr="00C16AA0">
              <w:rPr>
                <w:rFonts w:ascii="Arial" w:hAnsi="Arial" w:cs="Arial"/>
                <w:b/>
                <w:sz w:val="18"/>
                <w:szCs w:val="18"/>
              </w:rPr>
              <w:t>PRODUCENT</w:t>
            </w:r>
          </w:p>
        </w:tc>
        <w:tc>
          <w:tcPr>
            <w:tcW w:w="3260" w:type="dxa"/>
            <w:shd w:val="clear" w:color="auto" w:fill="auto"/>
            <w:vAlign w:val="center"/>
          </w:tcPr>
          <w:p w14:paraId="7EA878B9" w14:textId="77777777" w:rsidR="00D75556" w:rsidRPr="00C16AA0" w:rsidRDefault="00D75556" w:rsidP="006C0EB1">
            <w:pPr>
              <w:jc w:val="center"/>
              <w:rPr>
                <w:rFonts w:ascii="Arial" w:hAnsi="Arial" w:cs="Arial"/>
                <w:b/>
                <w:sz w:val="18"/>
                <w:szCs w:val="18"/>
              </w:rPr>
            </w:pPr>
          </w:p>
        </w:tc>
      </w:tr>
      <w:tr w:rsidR="00D75556" w:rsidRPr="00C16AA0" w14:paraId="15B550F5" w14:textId="77777777" w:rsidTr="00D75556">
        <w:trPr>
          <w:trHeight w:val="241"/>
        </w:trPr>
        <w:tc>
          <w:tcPr>
            <w:tcW w:w="650" w:type="dxa"/>
            <w:shd w:val="clear" w:color="auto" w:fill="auto"/>
            <w:vAlign w:val="center"/>
          </w:tcPr>
          <w:p w14:paraId="6027B049" w14:textId="77777777" w:rsidR="00D75556" w:rsidRPr="00C16AA0" w:rsidRDefault="00D75556" w:rsidP="007C3558">
            <w:pPr>
              <w:pStyle w:val="Akapitzlist"/>
              <w:numPr>
                <w:ilvl w:val="0"/>
                <w:numId w:val="42"/>
              </w:numPr>
              <w:suppressAutoHyphens w:val="0"/>
              <w:ind w:left="170" w:firstLine="0"/>
              <w:jc w:val="center"/>
              <w:rPr>
                <w:rFonts w:ascii="Arial" w:hAnsi="Arial" w:cs="Arial"/>
                <w:sz w:val="18"/>
                <w:szCs w:val="18"/>
              </w:rPr>
            </w:pPr>
          </w:p>
        </w:tc>
        <w:tc>
          <w:tcPr>
            <w:tcW w:w="6121" w:type="dxa"/>
            <w:shd w:val="clear" w:color="auto" w:fill="auto"/>
            <w:vAlign w:val="center"/>
          </w:tcPr>
          <w:p w14:paraId="6DA2C838" w14:textId="77777777" w:rsidR="00D75556" w:rsidRPr="00C16AA0" w:rsidRDefault="00D75556" w:rsidP="006C0EB1">
            <w:pPr>
              <w:jc w:val="both"/>
              <w:rPr>
                <w:rFonts w:ascii="Arial" w:hAnsi="Arial" w:cs="Arial"/>
                <w:b/>
                <w:sz w:val="18"/>
                <w:szCs w:val="18"/>
              </w:rPr>
            </w:pPr>
            <w:r w:rsidRPr="00C16AA0">
              <w:rPr>
                <w:rFonts w:ascii="Arial" w:hAnsi="Arial" w:cs="Arial"/>
                <w:b/>
                <w:sz w:val="18"/>
                <w:szCs w:val="18"/>
              </w:rPr>
              <w:t>NAZWA / TYP (model)</w:t>
            </w:r>
          </w:p>
        </w:tc>
        <w:tc>
          <w:tcPr>
            <w:tcW w:w="3260" w:type="dxa"/>
            <w:shd w:val="clear" w:color="auto" w:fill="auto"/>
            <w:vAlign w:val="center"/>
          </w:tcPr>
          <w:p w14:paraId="18E7F52C" w14:textId="77777777" w:rsidR="00D75556" w:rsidRPr="00C16AA0" w:rsidRDefault="00D75556" w:rsidP="006C0EB1">
            <w:pPr>
              <w:jc w:val="center"/>
              <w:rPr>
                <w:rFonts w:ascii="Arial" w:hAnsi="Arial" w:cs="Arial"/>
                <w:b/>
                <w:sz w:val="18"/>
                <w:szCs w:val="18"/>
              </w:rPr>
            </w:pPr>
          </w:p>
        </w:tc>
      </w:tr>
      <w:tr w:rsidR="00D75556" w:rsidRPr="00C16AA0" w14:paraId="225F5202" w14:textId="77777777" w:rsidTr="00934C67">
        <w:tc>
          <w:tcPr>
            <w:tcW w:w="650" w:type="dxa"/>
            <w:shd w:val="clear" w:color="auto" w:fill="auto"/>
            <w:vAlign w:val="center"/>
          </w:tcPr>
          <w:p w14:paraId="008614A3" w14:textId="77777777" w:rsidR="00D75556" w:rsidRPr="00C16AA0" w:rsidRDefault="00D75556" w:rsidP="007C3558">
            <w:pPr>
              <w:pStyle w:val="Akapitzlist"/>
              <w:numPr>
                <w:ilvl w:val="0"/>
                <w:numId w:val="42"/>
              </w:numPr>
              <w:suppressAutoHyphens w:val="0"/>
              <w:ind w:left="170" w:firstLine="0"/>
              <w:jc w:val="center"/>
              <w:rPr>
                <w:rFonts w:ascii="Arial" w:hAnsi="Arial" w:cs="Arial"/>
                <w:sz w:val="18"/>
                <w:szCs w:val="18"/>
              </w:rPr>
            </w:pPr>
          </w:p>
        </w:tc>
        <w:tc>
          <w:tcPr>
            <w:tcW w:w="6121" w:type="dxa"/>
            <w:shd w:val="clear" w:color="auto" w:fill="auto"/>
            <w:vAlign w:val="center"/>
          </w:tcPr>
          <w:p w14:paraId="32D2690A" w14:textId="325724E7" w:rsidR="00D75556" w:rsidRPr="00C16AA0" w:rsidRDefault="00F02148" w:rsidP="00F02148">
            <w:pPr>
              <w:jc w:val="both"/>
              <w:rPr>
                <w:rFonts w:ascii="Arial" w:hAnsi="Arial" w:cs="Arial"/>
                <w:i/>
                <w:sz w:val="18"/>
                <w:szCs w:val="18"/>
              </w:rPr>
            </w:pPr>
            <w:r w:rsidRPr="00C16AA0">
              <w:rPr>
                <w:rFonts w:ascii="Arial" w:hAnsi="Arial" w:cs="Arial"/>
                <w:b/>
                <w:sz w:val="18"/>
                <w:szCs w:val="18"/>
              </w:rPr>
              <w:t>F</w:t>
            </w:r>
            <w:r w:rsidR="00934C67" w:rsidRPr="00C16AA0">
              <w:rPr>
                <w:rFonts w:ascii="Arial" w:hAnsi="Arial" w:cs="Arial"/>
                <w:b/>
                <w:sz w:val="18"/>
                <w:szCs w:val="18"/>
              </w:rPr>
              <w:t>abrycznie now</w:t>
            </w:r>
            <w:r w:rsidRPr="00C16AA0">
              <w:rPr>
                <w:rFonts w:ascii="Arial" w:hAnsi="Arial" w:cs="Arial"/>
                <w:b/>
                <w:sz w:val="18"/>
                <w:szCs w:val="18"/>
              </w:rPr>
              <w:t>y</w:t>
            </w:r>
            <w:r w:rsidR="00934C67" w:rsidRPr="00C16AA0">
              <w:rPr>
                <w:rFonts w:ascii="Arial" w:hAnsi="Arial" w:cs="Arial"/>
                <w:b/>
                <w:sz w:val="18"/>
                <w:szCs w:val="18"/>
              </w:rPr>
              <w:t>, wyprodukowan</w:t>
            </w:r>
            <w:r w:rsidRPr="00C16AA0">
              <w:rPr>
                <w:rFonts w:ascii="Arial" w:hAnsi="Arial" w:cs="Arial"/>
                <w:b/>
                <w:sz w:val="18"/>
                <w:szCs w:val="18"/>
              </w:rPr>
              <w:t>y</w:t>
            </w:r>
            <w:r w:rsidR="00934C67" w:rsidRPr="00C16AA0">
              <w:rPr>
                <w:rFonts w:ascii="Arial" w:hAnsi="Arial" w:cs="Arial"/>
                <w:b/>
                <w:sz w:val="18"/>
                <w:szCs w:val="18"/>
              </w:rPr>
              <w:t xml:space="preserve"> w 2025 roku</w:t>
            </w:r>
          </w:p>
        </w:tc>
        <w:tc>
          <w:tcPr>
            <w:tcW w:w="3260" w:type="dxa"/>
            <w:shd w:val="clear" w:color="auto" w:fill="auto"/>
            <w:vAlign w:val="center"/>
          </w:tcPr>
          <w:p w14:paraId="4D146479" w14:textId="77777777" w:rsidR="00D75556" w:rsidRPr="00C16AA0" w:rsidRDefault="00D75556" w:rsidP="006C0EB1">
            <w:pPr>
              <w:jc w:val="center"/>
              <w:rPr>
                <w:rFonts w:ascii="Arial" w:hAnsi="Arial" w:cs="Arial"/>
                <w:b/>
                <w:sz w:val="18"/>
                <w:szCs w:val="18"/>
              </w:rPr>
            </w:pPr>
          </w:p>
        </w:tc>
      </w:tr>
      <w:tr w:rsidR="00D75556" w:rsidRPr="00C16AA0" w14:paraId="6AE673C1" w14:textId="77777777" w:rsidTr="007B4605">
        <w:trPr>
          <w:trHeight w:val="265"/>
        </w:trPr>
        <w:tc>
          <w:tcPr>
            <w:tcW w:w="10031" w:type="dxa"/>
            <w:gridSpan w:val="3"/>
            <w:shd w:val="clear" w:color="auto" w:fill="F2F2F2" w:themeFill="background1" w:themeFillShade="F2"/>
            <w:vAlign w:val="center"/>
          </w:tcPr>
          <w:p w14:paraId="3DD9E301" w14:textId="77777777" w:rsidR="00D75556" w:rsidRPr="00C16AA0" w:rsidRDefault="00D75556" w:rsidP="006C0EB1">
            <w:pPr>
              <w:jc w:val="center"/>
              <w:rPr>
                <w:rFonts w:ascii="Arial" w:hAnsi="Arial" w:cs="Arial"/>
                <w:b/>
                <w:sz w:val="18"/>
                <w:szCs w:val="18"/>
              </w:rPr>
            </w:pPr>
            <w:bookmarkStart w:id="11" w:name="_Hlk164683952"/>
            <w:r w:rsidRPr="00C16AA0">
              <w:rPr>
                <w:rFonts w:ascii="Arial" w:hAnsi="Arial" w:cs="Arial"/>
                <w:b/>
                <w:sz w:val="18"/>
                <w:szCs w:val="18"/>
              </w:rPr>
              <w:t>PARAMETRY OGÓLNE</w:t>
            </w:r>
          </w:p>
        </w:tc>
      </w:tr>
      <w:bookmarkEnd w:id="11"/>
      <w:tr w:rsidR="00D75556" w:rsidRPr="00C16AA0" w14:paraId="500AD92D" w14:textId="77777777" w:rsidTr="00D75556">
        <w:trPr>
          <w:trHeight w:val="241"/>
        </w:trPr>
        <w:tc>
          <w:tcPr>
            <w:tcW w:w="650" w:type="dxa"/>
            <w:shd w:val="clear" w:color="auto" w:fill="auto"/>
            <w:vAlign w:val="center"/>
          </w:tcPr>
          <w:p w14:paraId="25F39D83" w14:textId="77777777" w:rsidR="00D75556" w:rsidRPr="00C16AA0" w:rsidRDefault="00D75556" w:rsidP="007C3558">
            <w:pPr>
              <w:pStyle w:val="Akapitzlist"/>
              <w:numPr>
                <w:ilvl w:val="0"/>
                <w:numId w:val="42"/>
              </w:numPr>
              <w:suppressAutoHyphens w:val="0"/>
              <w:ind w:left="170" w:firstLine="0"/>
              <w:rPr>
                <w:rFonts w:ascii="Arial" w:hAnsi="Arial" w:cs="Arial"/>
                <w:sz w:val="18"/>
                <w:szCs w:val="18"/>
              </w:rPr>
            </w:pPr>
          </w:p>
        </w:tc>
        <w:tc>
          <w:tcPr>
            <w:tcW w:w="6121" w:type="dxa"/>
            <w:vAlign w:val="center"/>
          </w:tcPr>
          <w:p w14:paraId="0DEE81BC" w14:textId="77777777" w:rsidR="00D75556" w:rsidRPr="00C16AA0" w:rsidRDefault="00D75556" w:rsidP="006C0EB1">
            <w:pPr>
              <w:jc w:val="both"/>
              <w:rPr>
                <w:rFonts w:ascii="Arial" w:hAnsi="Arial" w:cs="Arial"/>
                <w:bCs/>
                <w:sz w:val="18"/>
                <w:szCs w:val="18"/>
              </w:rPr>
            </w:pPr>
            <w:r w:rsidRPr="00C16AA0">
              <w:rPr>
                <w:rFonts w:ascii="Arial" w:hAnsi="Arial" w:cs="Arial"/>
                <w:bCs/>
                <w:sz w:val="18"/>
                <w:szCs w:val="18"/>
              </w:rPr>
              <w:t>Pedałowy kubełek na odpady</w:t>
            </w:r>
          </w:p>
        </w:tc>
        <w:tc>
          <w:tcPr>
            <w:tcW w:w="3260" w:type="dxa"/>
            <w:shd w:val="clear" w:color="auto" w:fill="auto"/>
            <w:vAlign w:val="center"/>
          </w:tcPr>
          <w:p w14:paraId="11F3C64B" w14:textId="77777777" w:rsidR="00D75556" w:rsidRPr="00C16AA0" w:rsidRDefault="00D75556" w:rsidP="006C0EB1">
            <w:pPr>
              <w:jc w:val="both"/>
              <w:rPr>
                <w:rFonts w:ascii="Arial" w:hAnsi="Arial" w:cs="Arial"/>
                <w:b/>
                <w:sz w:val="18"/>
                <w:szCs w:val="18"/>
              </w:rPr>
            </w:pPr>
          </w:p>
        </w:tc>
      </w:tr>
      <w:tr w:rsidR="00D75556" w:rsidRPr="00C16AA0" w14:paraId="79F2516D" w14:textId="77777777" w:rsidTr="00D75556">
        <w:trPr>
          <w:trHeight w:val="241"/>
        </w:trPr>
        <w:tc>
          <w:tcPr>
            <w:tcW w:w="650" w:type="dxa"/>
            <w:shd w:val="clear" w:color="auto" w:fill="auto"/>
            <w:vAlign w:val="center"/>
          </w:tcPr>
          <w:p w14:paraId="4B3A7A73" w14:textId="77777777" w:rsidR="00D75556" w:rsidRPr="00C16AA0" w:rsidRDefault="00D75556" w:rsidP="007C3558">
            <w:pPr>
              <w:pStyle w:val="Akapitzlist"/>
              <w:numPr>
                <w:ilvl w:val="0"/>
                <w:numId w:val="42"/>
              </w:numPr>
              <w:suppressAutoHyphens w:val="0"/>
              <w:ind w:left="170" w:firstLine="0"/>
              <w:rPr>
                <w:rFonts w:ascii="Arial" w:hAnsi="Arial" w:cs="Arial"/>
                <w:sz w:val="18"/>
                <w:szCs w:val="18"/>
              </w:rPr>
            </w:pPr>
          </w:p>
        </w:tc>
        <w:tc>
          <w:tcPr>
            <w:tcW w:w="6121" w:type="dxa"/>
            <w:vAlign w:val="center"/>
          </w:tcPr>
          <w:p w14:paraId="1D786539" w14:textId="365E2305" w:rsidR="00D75556" w:rsidRPr="00C16AA0" w:rsidRDefault="00D75556" w:rsidP="00B92950">
            <w:pPr>
              <w:jc w:val="both"/>
              <w:rPr>
                <w:rFonts w:ascii="Arial" w:hAnsi="Arial" w:cs="Arial"/>
                <w:bCs/>
                <w:sz w:val="18"/>
                <w:szCs w:val="18"/>
              </w:rPr>
            </w:pPr>
            <w:r w:rsidRPr="00C16AA0">
              <w:rPr>
                <w:rFonts w:ascii="Arial" w:hAnsi="Arial" w:cs="Arial"/>
                <w:bCs/>
                <w:sz w:val="18"/>
                <w:szCs w:val="18"/>
              </w:rPr>
              <w:t>Wykonany z blachy stalowej</w:t>
            </w:r>
          </w:p>
        </w:tc>
        <w:tc>
          <w:tcPr>
            <w:tcW w:w="3260" w:type="dxa"/>
            <w:shd w:val="clear" w:color="auto" w:fill="auto"/>
            <w:vAlign w:val="center"/>
          </w:tcPr>
          <w:p w14:paraId="2ECFEE36" w14:textId="77777777" w:rsidR="00D75556" w:rsidRPr="00C16AA0" w:rsidRDefault="00D75556" w:rsidP="006C0EB1">
            <w:pPr>
              <w:jc w:val="both"/>
              <w:rPr>
                <w:rFonts w:ascii="Arial" w:hAnsi="Arial" w:cs="Arial"/>
                <w:b/>
                <w:sz w:val="18"/>
                <w:szCs w:val="18"/>
              </w:rPr>
            </w:pPr>
          </w:p>
        </w:tc>
      </w:tr>
      <w:tr w:rsidR="00D75556" w:rsidRPr="00C16AA0" w14:paraId="3B4381BC" w14:textId="77777777" w:rsidTr="00D75556">
        <w:trPr>
          <w:trHeight w:val="253"/>
        </w:trPr>
        <w:tc>
          <w:tcPr>
            <w:tcW w:w="650" w:type="dxa"/>
            <w:shd w:val="clear" w:color="auto" w:fill="auto"/>
            <w:vAlign w:val="center"/>
          </w:tcPr>
          <w:p w14:paraId="602AAB32" w14:textId="77777777" w:rsidR="00D75556" w:rsidRPr="00C16AA0" w:rsidRDefault="00D75556" w:rsidP="007C3558">
            <w:pPr>
              <w:pStyle w:val="Akapitzlist"/>
              <w:numPr>
                <w:ilvl w:val="0"/>
                <w:numId w:val="42"/>
              </w:numPr>
              <w:suppressAutoHyphens w:val="0"/>
              <w:ind w:left="170" w:firstLine="0"/>
              <w:rPr>
                <w:rFonts w:ascii="Arial" w:hAnsi="Arial" w:cs="Arial"/>
                <w:sz w:val="18"/>
                <w:szCs w:val="18"/>
              </w:rPr>
            </w:pPr>
          </w:p>
        </w:tc>
        <w:tc>
          <w:tcPr>
            <w:tcW w:w="6121" w:type="dxa"/>
            <w:vAlign w:val="center"/>
          </w:tcPr>
          <w:p w14:paraId="5FF68CE1" w14:textId="77777777" w:rsidR="00D75556" w:rsidRPr="00C16AA0" w:rsidRDefault="00D75556" w:rsidP="006C0EB1">
            <w:pPr>
              <w:jc w:val="both"/>
              <w:rPr>
                <w:rFonts w:ascii="Arial" w:hAnsi="Arial" w:cs="Arial"/>
                <w:bCs/>
                <w:sz w:val="18"/>
                <w:szCs w:val="18"/>
              </w:rPr>
            </w:pPr>
            <w:r w:rsidRPr="00C16AA0">
              <w:rPr>
                <w:rFonts w:ascii="Arial" w:hAnsi="Arial" w:cs="Arial"/>
                <w:bCs/>
                <w:sz w:val="18"/>
                <w:szCs w:val="18"/>
              </w:rPr>
              <w:t>Stabilna konstrukcja pedału ze stali nierdzewnej</w:t>
            </w:r>
          </w:p>
        </w:tc>
        <w:tc>
          <w:tcPr>
            <w:tcW w:w="3260" w:type="dxa"/>
            <w:shd w:val="clear" w:color="auto" w:fill="auto"/>
            <w:vAlign w:val="center"/>
          </w:tcPr>
          <w:p w14:paraId="10878D46" w14:textId="77777777" w:rsidR="00D75556" w:rsidRPr="00C16AA0" w:rsidRDefault="00D75556" w:rsidP="006C0EB1">
            <w:pPr>
              <w:jc w:val="both"/>
              <w:rPr>
                <w:rFonts w:ascii="Arial" w:hAnsi="Arial" w:cs="Arial"/>
                <w:b/>
                <w:sz w:val="18"/>
                <w:szCs w:val="18"/>
              </w:rPr>
            </w:pPr>
          </w:p>
        </w:tc>
      </w:tr>
      <w:tr w:rsidR="00D75556" w:rsidRPr="00C16AA0" w14:paraId="4EC5A472" w14:textId="77777777" w:rsidTr="00D75556">
        <w:trPr>
          <w:trHeight w:val="241"/>
        </w:trPr>
        <w:tc>
          <w:tcPr>
            <w:tcW w:w="650" w:type="dxa"/>
            <w:shd w:val="clear" w:color="auto" w:fill="auto"/>
            <w:vAlign w:val="center"/>
          </w:tcPr>
          <w:p w14:paraId="27D4D1D4" w14:textId="77777777" w:rsidR="00D75556" w:rsidRPr="00C16AA0" w:rsidRDefault="00D75556" w:rsidP="007C3558">
            <w:pPr>
              <w:pStyle w:val="Akapitzlist"/>
              <w:numPr>
                <w:ilvl w:val="0"/>
                <w:numId w:val="42"/>
              </w:numPr>
              <w:suppressAutoHyphens w:val="0"/>
              <w:ind w:left="170" w:firstLine="0"/>
              <w:rPr>
                <w:rFonts w:ascii="Arial" w:hAnsi="Arial" w:cs="Arial"/>
                <w:sz w:val="18"/>
                <w:szCs w:val="18"/>
              </w:rPr>
            </w:pPr>
          </w:p>
        </w:tc>
        <w:tc>
          <w:tcPr>
            <w:tcW w:w="6121" w:type="dxa"/>
            <w:vAlign w:val="center"/>
          </w:tcPr>
          <w:p w14:paraId="2A828543" w14:textId="15E6B924" w:rsidR="00D75556" w:rsidRPr="00C16AA0" w:rsidRDefault="00D75556" w:rsidP="006C0EB1">
            <w:pPr>
              <w:jc w:val="both"/>
              <w:rPr>
                <w:rFonts w:ascii="Arial" w:hAnsi="Arial" w:cs="Arial"/>
                <w:bCs/>
                <w:sz w:val="18"/>
                <w:szCs w:val="18"/>
              </w:rPr>
            </w:pPr>
            <w:r w:rsidRPr="00C16AA0">
              <w:rPr>
                <w:rFonts w:ascii="Arial" w:hAnsi="Arial" w:cs="Arial"/>
                <w:bCs/>
                <w:sz w:val="18"/>
                <w:szCs w:val="18"/>
              </w:rPr>
              <w:t>Trwały, ognioodporny wkład ocynkowany o pojemności 20 l, z uchwytem ułatwiającym wyciąganie</w:t>
            </w:r>
          </w:p>
        </w:tc>
        <w:tc>
          <w:tcPr>
            <w:tcW w:w="3260" w:type="dxa"/>
            <w:shd w:val="clear" w:color="auto" w:fill="auto"/>
            <w:vAlign w:val="center"/>
          </w:tcPr>
          <w:p w14:paraId="6C3F2D9C" w14:textId="77777777" w:rsidR="00D75556" w:rsidRPr="00C16AA0" w:rsidRDefault="00D75556" w:rsidP="006C0EB1">
            <w:pPr>
              <w:jc w:val="both"/>
              <w:rPr>
                <w:rFonts w:ascii="Arial" w:hAnsi="Arial" w:cs="Arial"/>
                <w:b/>
                <w:sz w:val="18"/>
                <w:szCs w:val="18"/>
              </w:rPr>
            </w:pPr>
          </w:p>
        </w:tc>
      </w:tr>
      <w:tr w:rsidR="00D75556" w:rsidRPr="00C16AA0" w14:paraId="4525E33E" w14:textId="77777777" w:rsidTr="00D75556">
        <w:trPr>
          <w:trHeight w:val="241"/>
        </w:trPr>
        <w:tc>
          <w:tcPr>
            <w:tcW w:w="650" w:type="dxa"/>
            <w:shd w:val="clear" w:color="auto" w:fill="auto"/>
            <w:vAlign w:val="center"/>
          </w:tcPr>
          <w:p w14:paraId="0F427D1D" w14:textId="77777777" w:rsidR="00D75556" w:rsidRPr="00C16AA0" w:rsidRDefault="00D75556" w:rsidP="007C3558">
            <w:pPr>
              <w:pStyle w:val="Akapitzlist"/>
              <w:numPr>
                <w:ilvl w:val="0"/>
                <w:numId w:val="42"/>
              </w:numPr>
              <w:suppressAutoHyphens w:val="0"/>
              <w:ind w:left="170" w:firstLine="0"/>
              <w:rPr>
                <w:rFonts w:ascii="Arial" w:hAnsi="Arial" w:cs="Arial"/>
                <w:sz w:val="18"/>
                <w:szCs w:val="18"/>
              </w:rPr>
            </w:pPr>
          </w:p>
        </w:tc>
        <w:tc>
          <w:tcPr>
            <w:tcW w:w="6121" w:type="dxa"/>
            <w:vAlign w:val="center"/>
          </w:tcPr>
          <w:p w14:paraId="04C670E5" w14:textId="1BB6C6B5" w:rsidR="00D75556" w:rsidRPr="00C16AA0" w:rsidRDefault="00D75556" w:rsidP="000A1C3A">
            <w:pPr>
              <w:jc w:val="both"/>
              <w:rPr>
                <w:rFonts w:ascii="Arial" w:hAnsi="Arial" w:cs="Arial"/>
                <w:bCs/>
                <w:sz w:val="18"/>
                <w:szCs w:val="18"/>
              </w:rPr>
            </w:pPr>
            <w:proofErr w:type="spellStart"/>
            <w:r w:rsidRPr="00C16AA0">
              <w:rPr>
                <w:rFonts w:ascii="Arial" w:hAnsi="Arial" w:cs="Arial"/>
                <w:bCs/>
                <w:sz w:val="18"/>
                <w:szCs w:val="18"/>
              </w:rPr>
              <w:t>Zapachoszczelna</w:t>
            </w:r>
            <w:proofErr w:type="spellEnd"/>
            <w:r w:rsidRPr="00C16AA0">
              <w:rPr>
                <w:rFonts w:ascii="Arial" w:hAnsi="Arial" w:cs="Arial"/>
                <w:bCs/>
                <w:sz w:val="18"/>
                <w:szCs w:val="18"/>
              </w:rPr>
              <w:t xml:space="preserve"> pokrywa z mechanizmem pozwalającym na pozostawienie kubła w pozycji otwartej</w:t>
            </w:r>
          </w:p>
        </w:tc>
        <w:tc>
          <w:tcPr>
            <w:tcW w:w="3260" w:type="dxa"/>
            <w:shd w:val="clear" w:color="auto" w:fill="auto"/>
            <w:vAlign w:val="center"/>
          </w:tcPr>
          <w:p w14:paraId="4BE5ACE0" w14:textId="77777777" w:rsidR="00D75556" w:rsidRPr="00C16AA0" w:rsidRDefault="00D75556" w:rsidP="006C0EB1">
            <w:pPr>
              <w:jc w:val="both"/>
              <w:rPr>
                <w:rFonts w:ascii="Arial" w:hAnsi="Arial" w:cs="Arial"/>
                <w:b/>
                <w:sz w:val="18"/>
                <w:szCs w:val="18"/>
              </w:rPr>
            </w:pPr>
          </w:p>
        </w:tc>
      </w:tr>
      <w:tr w:rsidR="00D75556" w:rsidRPr="00C16AA0" w14:paraId="1F609D0C" w14:textId="77777777" w:rsidTr="00D75556">
        <w:trPr>
          <w:trHeight w:val="241"/>
        </w:trPr>
        <w:tc>
          <w:tcPr>
            <w:tcW w:w="650" w:type="dxa"/>
            <w:shd w:val="clear" w:color="auto" w:fill="auto"/>
            <w:vAlign w:val="center"/>
          </w:tcPr>
          <w:p w14:paraId="598BA181" w14:textId="77777777" w:rsidR="00D75556" w:rsidRPr="00C16AA0" w:rsidRDefault="00D75556" w:rsidP="007C3558">
            <w:pPr>
              <w:pStyle w:val="Akapitzlist"/>
              <w:numPr>
                <w:ilvl w:val="0"/>
                <w:numId w:val="42"/>
              </w:numPr>
              <w:suppressAutoHyphens w:val="0"/>
              <w:ind w:left="170" w:firstLine="0"/>
              <w:rPr>
                <w:rFonts w:ascii="Arial" w:hAnsi="Arial" w:cs="Arial"/>
                <w:sz w:val="18"/>
                <w:szCs w:val="18"/>
              </w:rPr>
            </w:pPr>
          </w:p>
        </w:tc>
        <w:tc>
          <w:tcPr>
            <w:tcW w:w="6121" w:type="dxa"/>
            <w:vAlign w:val="center"/>
          </w:tcPr>
          <w:p w14:paraId="5CBFC5DA" w14:textId="77777777" w:rsidR="00D75556" w:rsidRPr="00C16AA0" w:rsidRDefault="00D75556" w:rsidP="006C0EB1">
            <w:pPr>
              <w:jc w:val="both"/>
              <w:rPr>
                <w:rFonts w:ascii="Arial" w:hAnsi="Arial" w:cs="Arial"/>
                <w:bCs/>
                <w:sz w:val="18"/>
                <w:szCs w:val="18"/>
              </w:rPr>
            </w:pPr>
            <w:r w:rsidRPr="00C16AA0">
              <w:rPr>
                <w:rFonts w:ascii="Arial" w:hAnsi="Arial" w:cs="Arial"/>
                <w:bCs/>
                <w:sz w:val="18"/>
                <w:szCs w:val="18"/>
              </w:rPr>
              <w:t>Uchwyt do przenoszenia kubełka</w:t>
            </w:r>
          </w:p>
        </w:tc>
        <w:tc>
          <w:tcPr>
            <w:tcW w:w="3260" w:type="dxa"/>
            <w:shd w:val="clear" w:color="auto" w:fill="auto"/>
            <w:vAlign w:val="center"/>
          </w:tcPr>
          <w:p w14:paraId="44161CEE" w14:textId="77777777" w:rsidR="00D75556" w:rsidRPr="00C16AA0" w:rsidRDefault="00D75556" w:rsidP="006C0EB1">
            <w:pPr>
              <w:jc w:val="both"/>
              <w:rPr>
                <w:rFonts w:ascii="Arial" w:hAnsi="Arial" w:cs="Arial"/>
                <w:b/>
                <w:sz w:val="18"/>
                <w:szCs w:val="18"/>
              </w:rPr>
            </w:pPr>
          </w:p>
        </w:tc>
      </w:tr>
      <w:tr w:rsidR="00D75556" w:rsidRPr="00C16AA0" w14:paraId="671CEACE" w14:textId="77777777" w:rsidTr="00D75556">
        <w:trPr>
          <w:trHeight w:val="241"/>
        </w:trPr>
        <w:tc>
          <w:tcPr>
            <w:tcW w:w="650" w:type="dxa"/>
            <w:shd w:val="clear" w:color="auto" w:fill="auto"/>
            <w:vAlign w:val="center"/>
          </w:tcPr>
          <w:p w14:paraId="58758CE1" w14:textId="77777777" w:rsidR="00D75556" w:rsidRPr="00C16AA0" w:rsidRDefault="00D75556" w:rsidP="007C3558">
            <w:pPr>
              <w:pStyle w:val="Akapitzlist"/>
              <w:numPr>
                <w:ilvl w:val="0"/>
                <w:numId w:val="42"/>
              </w:numPr>
              <w:suppressAutoHyphens w:val="0"/>
              <w:ind w:left="170" w:firstLine="0"/>
              <w:rPr>
                <w:rFonts w:ascii="Arial" w:hAnsi="Arial" w:cs="Arial"/>
                <w:sz w:val="18"/>
                <w:szCs w:val="18"/>
              </w:rPr>
            </w:pPr>
          </w:p>
        </w:tc>
        <w:tc>
          <w:tcPr>
            <w:tcW w:w="6121" w:type="dxa"/>
            <w:vAlign w:val="center"/>
          </w:tcPr>
          <w:p w14:paraId="30AA846F" w14:textId="77777777" w:rsidR="00D75556" w:rsidRPr="00C16AA0" w:rsidRDefault="00D75556" w:rsidP="006C0EB1">
            <w:pPr>
              <w:jc w:val="both"/>
              <w:rPr>
                <w:rFonts w:ascii="Arial" w:hAnsi="Arial" w:cs="Arial"/>
                <w:bCs/>
                <w:sz w:val="18"/>
                <w:szCs w:val="18"/>
              </w:rPr>
            </w:pPr>
            <w:r w:rsidRPr="00C16AA0">
              <w:rPr>
                <w:rFonts w:ascii="Arial" w:hAnsi="Arial" w:cs="Arial"/>
                <w:bCs/>
                <w:sz w:val="18"/>
                <w:szCs w:val="18"/>
              </w:rPr>
              <w:t xml:space="preserve">Wymiary (+/- 5 mm): </w:t>
            </w:r>
          </w:p>
          <w:p w14:paraId="2FAEE812" w14:textId="6ABE07B1" w:rsidR="00D75556" w:rsidRPr="00C16AA0" w:rsidRDefault="00D75556" w:rsidP="009D4BF5">
            <w:pPr>
              <w:jc w:val="both"/>
              <w:rPr>
                <w:rFonts w:ascii="Arial" w:hAnsi="Arial" w:cs="Arial"/>
                <w:bCs/>
                <w:sz w:val="18"/>
                <w:szCs w:val="18"/>
              </w:rPr>
            </w:pPr>
            <w:r w:rsidRPr="00C16AA0">
              <w:rPr>
                <w:rFonts w:ascii="Arial" w:hAnsi="Arial" w:cs="Arial"/>
                <w:bCs/>
                <w:sz w:val="18"/>
                <w:szCs w:val="18"/>
              </w:rPr>
              <w:t>średnica: 290 mm, gł</w:t>
            </w:r>
            <w:r w:rsidR="009D4BF5" w:rsidRPr="00C16AA0">
              <w:rPr>
                <w:rFonts w:ascii="Arial" w:hAnsi="Arial" w:cs="Arial"/>
                <w:bCs/>
                <w:sz w:val="18"/>
                <w:szCs w:val="18"/>
              </w:rPr>
              <w:t>ębokość</w:t>
            </w:r>
            <w:r w:rsidRPr="00C16AA0">
              <w:rPr>
                <w:rFonts w:ascii="Arial" w:hAnsi="Arial" w:cs="Arial"/>
                <w:bCs/>
                <w:sz w:val="18"/>
                <w:szCs w:val="18"/>
              </w:rPr>
              <w:t xml:space="preserve"> 400 mm</w:t>
            </w:r>
            <w:r w:rsidR="009D4BF5" w:rsidRPr="00C16AA0">
              <w:rPr>
                <w:rFonts w:ascii="Arial" w:hAnsi="Arial" w:cs="Arial"/>
                <w:bCs/>
                <w:sz w:val="18"/>
                <w:szCs w:val="18"/>
              </w:rPr>
              <w:t xml:space="preserve">, </w:t>
            </w:r>
            <w:r w:rsidRPr="00C16AA0">
              <w:rPr>
                <w:rFonts w:ascii="Arial" w:hAnsi="Arial" w:cs="Arial"/>
                <w:bCs/>
                <w:sz w:val="18"/>
                <w:szCs w:val="18"/>
              </w:rPr>
              <w:t>wysokość (zamknięty): 450 mm</w:t>
            </w:r>
            <w:r w:rsidR="009D4BF5" w:rsidRPr="00C16AA0">
              <w:rPr>
                <w:rFonts w:ascii="Arial" w:hAnsi="Arial" w:cs="Arial"/>
                <w:bCs/>
                <w:sz w:val="18"/>
                <w:szCs w:val="18"/>
              </w:rPr>
              <w:t xml:space="preserve">, </w:t>
            </w:r>
            <w:r w:rsidRPr="00C16AA0">
              <w:rPr>
                <w:rFonts w:ascii="Arial" w:hAnsi="Arial" w:cs="Arial"/>
                <w:bCs/>
                <w:sz w:val="18"/>
                <w:szCs w:val="18"/>
              </w:rPr>
              <w:t>wysokość (otwarty): 750 mm</w:t>
            </w:r>
          </w:p>
        </w:tc>
        <w:tc>
          <w:tcPr>
            <w:tcW w:w="3260" w:type="dxa"/>
            <w:shd w:val="clear" w:color="auto" w:fill="auto"/>
            <w:vAlign w:val="center"/>
          </w:tcPr>
          <w:p w14:paraId="6409CD7C" w14:textId="77777777" w:rsidR="00D75556" w:rsidRPr="00C16AA0" w:rsidRDefault="00D75556" w:rsidP="006C0EB1">
            <w:pPr>
              <w:jc w:val="both"/>
              <w:rPr>
                <w:rFonts w:ascii="Arial" w:hAnsi="Arial" w:cs="Arial"/>
                <w:b/>
                <w:sz w:val="18"/>
                <w:szCs w:val="18"/>
              </w:rPr>
            </w:pPr>
          </w:p>
        </w:tc>
      </w:tr>
      <w:tr w:rsidR="003176DE" w:rsidRPr="00C16AA0" w14:paraId="657C23EE" w14:textId="77777777" w:rsidTr="00D75556">
        <w:trPr>
          <w:trHeight w:val="241"/>
        </w:trPr>
        <w:tc>
          <w:tcPr>
            <w:tcW w:w="650" w:type="dxa"/>
            <w:shd w:val="clear" w:color="auto" w:fill="auto"/>
            <w:vAlign w:val="center"/>
          </w:tcPr>
          <w:p w14:paraId="4BC2A400" w14:textId="77777777" w:rsidR="003176DE" w:rsidRPr="00C16AA0" w:rsidRDefault="003176DE" w:rsidP="007C3558">
            <w:pPr>
              <w:pStyle w:val="Akapitzlist"/>
              <w:numPr>
                <w:ilvl w:val="0"/>
                <w:numId w:val="42"/>
              </w:numPr>
              <w:suppressAutoHyphens w:val="0"/>
              <w:ind w:left="170" w:firstLine="0"/>
              <w:rPr>
                <w:rFonts w:ascii="Arial" w:hAnsi="Arial" w:cs="Arial"/>
                <w:sz w:val="18"/>
                <w:szCs w:val="18"/>
              </w:rPr>
            </w:pPr>
          </w:p>
        </w:tc>
        <w:tc>
          <w:tcPr>
            <w:tcW w:w="6121" w:type="dxa"/>
            <w:vAlign w:val="center"/>
          </w:tcPr>
          <w:p w14:paraId="051A6F0B" w14:textId="787B57CF" w:rsidR="003176DE" w:rsidRPr="00C16AA0" w:rsidRDefault="003176DE" w:rsidP="003176DE">
            <w:pPr>
              <w:rPr>
                <w:rFonts w:ascii="Arial" w:hAnsi="Arial" w:cs="Arial"/>
                <w:sz w:val="18"/>
                <w:szCs w:val="18"/>
              </w:rPr>
            </w:pPr>
            <w:r w:rsidRPr="00C16AA0">
              <w:rPr>
                <w:rFonts w:ascii="Arial" w:hAnsi="Arial" w:cs="Arial"/>
                <w:sz w:val="18"/>
                <w:szCs w:val="18"/>
              </w:rPr>
              <w:t>Gwarancja: 24 miesiące</w:t>
            </w:r>
          </w:p>
        </w:tc>
        <w:tc>
          <w:tcPr>
            <w:tcW w:w="3260" w:type="dxa"/>
            <w:shd w:val="clear" w:color="auto" w:fill="auto"/>
            <w:vAlign w:val="center"/>
          </w:tcPr>
          <w:p w14:paraId="6222A0B5" w14:textId="77777777" w:rsidR="003176DE" w:rsidRPr="00C16AA0" w:rsidRDefault="003176DE" w:rsidP="006C0EB1">
            <w:pPr>
              <w:jc w:val="both"/>
              <w:rPr>
                <w:rFonts w:ascii="Arial" w:hAnsi="Arial" w:cs="Arial"/>
                <w:b/>
                <w:sz w:val="18"/>
                <w:szCs w:val="18"/>
              </w:rPr>
            </w:pPr>
          </w:p>
        </w:tc>
      </w:tr>
    </w:tbl>
    <w:p w14:paraId="5B68DC17" w14:textId="66707510" w:rsidR="00D75556" w:rsidRPr="00C16AA0" w:rsidRDefault="00D75556" w:rsidP="00D75556">
      <w:pPr>
        <w:tabs>
          <w:tab w:val="center" w:pos="4536"/>
          <w:tab w:val="right" w:pos="9072"/>
        </w:tabs>
        <w:spacing w:line="276" w:lineRule="auto"/>
        <w:jc w:val="both"/>
        <w:rPr>
          <w:rFonts w:ascii="Arial" w:hAnsi="Arial" w:cs="Arial"/>
          <w:b/>
          <w:sz w:val="18"/>
          <w:szCs w:val="18"/>
        </w:rPr>
      </w:pPr>
      <w:r w:rsidRPr="00C16AA0">
        <w:rPr>
          <w:rFonts w:ascii="Arial" w:hAnsi="Arial" w:cs="Arial"/>
          <w:sz w:val="18"/>
          <w:szCs w:val="18"/>
        </w:rPr>
        <w:t>* Wykonawca bezwzględnie musi potwierdzić dokładne oferowane parametry w kolumnie PARAMETR OFEROWANY, b</w:t>
      </w:r>
      <w:r w:rsidRPr="00C16AA0">
        <w:rPr>
          <w:rFonts w:ascii="Arial" w:hAnsi="Arial" w:cs="Arial"/>
          <w:bCs/>
          <w:sz w:val="18"/>
          <w:szCs w:val="18"/>
        </w:rPr>
        <w:t xml:space="preserve">rak odpowiedniego wpisu przez wykonawcę w kolumnie parametr oferowany będzie traktowany jako brak danego parametru/warunku w oferowanej konfiguracji </w:t>
      </w:r>
      <w:r w:rsidR="00837B8C" w:rsidRPr="00C16AA0">
        <w:rPr>
          <w:rFonts w:ascii="Arial" w:hAnsi="Arial" w:cs="Arial"/>
          <w:bCs/>
          <w:sz w:val="18"/>
          <w:szCs w:val="18"/>
        </w:rPr>
        <w:t xml:space="preserve">przedmiotu zamówienia </w:t>
      </w:r>
      <w:r w:rsidRPr="00C16AA0">
        <w:rPr>
          <w:rFonts w:ascii="Arial" w:hAnsi="Arial" w:cs="Arial"/>
          <w:bCs/>
          <w:sz w:val="18"/>
          <w:szCs w:val="18"/>
        </w:rPr>
        <w:t xml:space="preserve">i będzie podstawą odrzucenia oferty. </w:t>
      </w:r>
      <w:r w:rsidRPr="00C16AA0">
        <w:rPr>
          <w:rFonts w:ascii="Arial" w:hAnsi="Arial" w:cs="Arial"/>
          <w:sz w:val="18"/>
          <w:szCs w:val="18"/>
        </w:rPr>
        <w:t>Niespełnienie wymaganych parametrów i warunków spowoduje odrzucenie oferty.</w:t>
      </w:r>
    </w:p>
    <w:p w14:paraId="2F5FF326" w14:textId="77777777" w:rsidR="00195BB2" w:rsidRPr="00C16AA0" w:rsidRDefault="00195BB2" w:rsidP="00837502">
      <w:pPr>
        <w:rPr>
          <w:rFonts w:ascii="Arial" w:hAnsi="Arial" w:cs="Arial"/>
        </w:rPr>
      </w:pPr>
    </w:p>
    <w:p w14:paraId="08278F7C" w14:textId="6E14E730" w:rsidR="00AE317C" w:rsidRPr="00C16AA0" w:rsidRDefault="00133917" w:rsidP="00AE317C">
      <w:pPr>
        <w:rPr>
          <w:rFonts w:ascii="Arial" w:hAnsi="Arial" w:cs="Arial"/>
          <w:b/>
          <w:bCs/>
          <w:iCs/>
          <w:color w:val="000000" w:themeColor="text1"/>
          <w:sz w:val="18"/>
          <w:szCs w:val="18"/>
        </w:rPr>
      </w:pPr>
      <w:r w:rsidRPr="00C16AA0">
        <w:rPr>
          <w:rFonts w:ascii="Arial" w:hAnsi="Arial" w:cs="Arial"/>
          <w:b/>
          <w:sz w:val="18"/>
          <w:szCs w:val="18"/>
        </w:rPr>
        <w:t xml:space="preserve">Tabela nr </w:t>
      </w:r>
      <w:r w:rsidRPr="00C16AA0">
        <w:rPr>
          <w:rFonts w:ascii="Arial" w:hAnsi="Arial" w:cs="Arial"/>
          <w:b/>
          <w:bCs/>
          <w:iCs/>
          <w:color w:val="000000" w:themeColor="text1"/>
          <w:sz w:val="18"/>
          <w:szCs w:val="18"/>
        </w:rPr>
        <w:t>3 – Fotel obrotowy z zagłówkiem</w:t>
      </w:r>
    </w:p>
    <w:p w14:paraId="2DB873D3" w14:textId="77777777" w:rsidR="00AE317C" w:rsidRPr="00C16AA0" w:rsidRDefault="00AE317C" w:rsidP="00AE317C">
      <w:pPr>
        <w:rPr>
          <w:rFonts w:ascii="Arial" w:hAnsi="Arial" w:cs="Arial"/>
          <w:i/>
          <w:sz w:val="18"/>
          <w:szCs w:val="18"/>
        </w:rPr>
      </w:pPr>
    </w:p>
    <w:tbl>
      <w:tblPr>
        <w:tblStyle w:val="Tabela-Siatka"/>
        <w:tblW w:w="10031" w:type="dxa"/>
        <w:tblLayout w:type="fixed"/>
        <w:tblLook w:val="04A0" w:firstRow="1" w:lastRow="0" w:firstColumn="1" w:lastColumn="0" w:noHBand="0" w:noVBand="1"/>
      </w:tblPr>
      <w:tblGrid>
        <w:gridCol w:w="650"/>
        <w:gridCol w:w="6121"/>
        <w:gridCol w:w="3260"/>
      </w:tblGrid>
      <w:tr w:rsidR="00AE317C" w:rsidRPr="00C16AA0" w14:paraId="0D257921" w14:textId="77777777" w:rsidTr="007B4605">
        <w:trPr>
          <w:trHeight w:val="542"/>
        </w:trPr>
        <w:tc>
          <w:tcPr>
            <w:tcW w:w="650" w:type="dxa"/>
            <w:shd w:val="clear" w:color="auto" w:fill="F2F2F2" w:themeFill="background1" w:themeFillShade="F2"/>
            <w:vAlign w:val="center"/>
          </w:tcPr>
          <w:p w14:paraId="70B83719" w14:textId="77777777" w:rsidR="00AE317C" w:rsidRPr="00C16AA0" w:rsidRDefault="00AE317C" w:rsidP="006C0EB1">
            <w:pPr>
              <w:jc w:val="center"/>
              <w:rPr>
                <w:rFonts w:ascii="Arial" w:hAnsi="Arial" w:cs="Arial"/>
                <w:b/>
                <w:sz w:val="18"/>
                <w:szCs w:val="18"/>
              </w:rPr>
            </w:pPr>
            <w:r w:rsidRPr="00C16AA0">
              <w:rPr>
                <w:rFonts w:ascii="Arial" w:hAnsi="Arial" w:cs="Arial"/>
                <w:b/>
                <w:sz w:val="18"/>
                <w:szCs w:val="18"/>
              </w:rPr>
              <w:t>L.p.</w:t>
            </w:r>
          </w:p>
        </w:tc>
        <w:tc>
          <w:tcPr>
            <w:tcW w:w="6121" w:type="dxa"/>
            <w:shd w:val="clear" w:color="auto" w:fill="F2F2F2" w:themeFill="background1" w:themeFillShade="F2"/>
            <w:vAlign w:val="center"/>
          </w:tcPr>
          <w:p w14:paraId="6626BCFB" w14:textId="77777777" w:rsidR="00AE317C" w:rsidRPr="00C16AA0" w:rsidRDefault="00AE317C" w:rsidP="006C0EB1">
            <w:pPr>
              <w:jc w:val="center"/>
              <w:rPr>
                <w:rFonts w:ascii="Arial" w:hAnsi="Arial" w:cs="Arial"/>
                <w:b/>
                <w:sz w:val="18"/>
                <w:szCs w:val="18"/>
              </w:rPr>
            </w:pPr>
            <w:r w:rsidRPr="00C16AA0">
              <w:rPr>
                <w:rFonts w:ascii="Arial" w:hAnsi="Arial" w:cs="Arial"/>
                <w:b/>
                <w:sz w:val="18"/>
                <w:szCs w:val="18"/>
              </w:rPr>
              <w:t>PARAMETRY WYMAGANE</w:t>
            </w:r>
          </w:p>
        </w:tc>
        <w:tc>
          <w:tcPr>
            <w:tcW w:w="3260" w:type="dxa"/>
            <w:shd w:val="clear" w:color="auto" w:fill="F2F2F2" w:themeFill="background1" w:themeFillShade="F2"/>
            <w:vAlign w:val="center"/>
          </w:tcPr>
          <w:p w14:paraId="772CCF9C" w14:textId="77777777" w:rsidR="00AE317C" w:rsidRPr="00C16AA0" w:rsidRDefault="00AE317C" w:rsidP="006C0EB1">
            <w:pPr>
              <w:jc w:val="center"/>
              <w:rPr>
                <w:rFonts w:ascii="Arial" w:hAnsi="Arial" w:cs="Arial"/>
                <w:b/>
                <w:sz w:val="18"/>
                <w:szCs w:val="18"/>
              </w:rPr>
            </w:pPr>
            <w:r w:rsidRPr="00C16AA0">
              <w:rPr>
                <w:rFonts w:ascii="Arial" w:hAnsi="Arial" w:cs="Arial"/>
                <w:b/>
                <w:sz w:val="18"/>
                <w:szCs w:val="18"/>
              </w:rPr>
              <w:t>PARAMETRY OFEROWANE (proszę opisać)*</w:t>
            </w:r>
          </w:p>
        </w:tc>
      </w:tr>
      <w:tr w:rsidR="00AE317C" w:rsidRPr="00C16AA0" w14:paraId="2ED331FD" w14:textId="77777777" w:rsidTr="00AE317C">
        <w:trPr>
          <w:trHeight w:val="241"/>
        </w:trPr>
        <w:tc>
          <w:tcPr>
            <w:tcW w:w="650" w:type="dxa"/>
            <w:shd w:val="clear" w:color="auto" w:fill="auto"/>
            <w:vAlign w:val="center"/>
          </w:tcPr>
          <w:p w14:paraId="71A4985D" w14:textId="77777777" w:rsidR="00AE317C" w:rsidRPr="00C16AA0" w:rsidRDefault="00AE317C" w:rsidP="007C3558">
            <w:pPr>
              <w:pStyle w:val="Akapitzlist"/>
              <w:numPr>
                <w:ilvl w:val="0"/>
                <w:numId w:val="43"/>
              </w:numPr>
              <w:suppressAutoHyphens w:val="0"/>
              <w:ind w:left="170" w:firstLine="0"/>
              <w:jc w:val="center"/>
              <w:rPr>
                <w:rFonts w:ascii="Arial" w:hAnsi="Arial" w:cs="Arial"/>
                <w:sz w:val="18"/>
                <w:szCs w:val="18"/>
              </w:rPr>
            </w:pPr>
          </w:p>
        </w:tc>
        <w:tc>
          <w:tcPr>
            <w:tcW w:w="6121" w:type="dxa"/>
            <w:shd w:val="clear" w:color="auto" w:fill="auto"/>
            <w:vAlign w:val="center"/>
          </w:tcPr>
          <w:p w14:paraId="52761C86" w14:textId="77777777" w:rsidR="00AE317C" w:rsidRPr="00C16AA0" w:rsidRDefault="00AE317C" w:rsidP="006C0EB1">
            <w:pPr>
              <w:jc w:val="both"/>
              <w:rPr>
                <w:rFonts w:ascii="Arial" w:hAnsi="Arial" w:cs="Arial"/>
                <w:b/>
                <w:sz w:val="18"/>
                <w:szCs w:val="18"/>
              </w:rPr>
            </w:pPr>
            <w:r w:rsidRPr="00C16AA0">
              <w:rPr>
                <w:rFonts w:ascii="Arial" w:hAnsi="Arial" w:cs="Arial"/>
                <w:b/>
                <w:sz w:val="18"/>
                <w:szCs w:val="18"/>
              </w:rPr>
              <w:t>PRODUCENT</w:t>
            </w:r>
          </w:p>
        </w:tc>
        <w:tc>
          <w:tcPr>
            <w:tcW w:w="3260" w:type="dxa"/>
            <w:shd w:val="clear" w:color="auto" w:fill="auto"/>
            <w:vAlign w:val="center"/>
          </w:tcPr>
          <w:p w14:paraId="18311A85" w14:textId="77777777" w:rsidR="00AE317C" w:rsidRPr="00C16AA0" w:rsidRDefault="00AE317C" w:rsidP="006C0EB1">
            <w:pPr>
              <w:jc w:val="center"/>
              <w:rPr>
                <w:rFonts w:ascii="Arial" w:hAnsi="Arial" w:cs="Arial"/>
                <w:b/>
                <w:sz w:val="18"/>
                <w:szCs w:val="18"/>
              </w:rPr>
            </w:pPr>
          </w:p>
        </w:tc>
      </w:tr>
      <w:tr w:rsidR="00AE317C" w:rsidRPr="00C16AA0" w14:paraId="1DB12E23" w14:textId="77777777" w:rsidTr="00AE317C">
        <w:trPr>
          <w:trHeight w:val="241"/>
        </w:trPr>
        <w:tc>
          <w:tcPr>
            <w:tcW w:w="650" w:type="dxa"/>
            <w:shd w:val="clear" w:color="auto" w:fill="auto"/>
            <w:vAlign w:val="center"/>
          </w:tcPr>
          <w:p w14:paraId="7731904C" w14:textId="77777777" w:rsidR="00AE317C" w:rsidRPr="00C16AA0" w:rsidRDefault="00AE317C" w:rsidP="007C3558">
            <w:pPr>
              <w:pStyle w:val="Akapitzlist"/>
              <w:numPr>
                <w:ilvl w:val="0"/>
                <w:numId w:val="43"/>
              </w:numPr>
              <w:suppressAutoHyphens w:val="0"/>
              <w:ind w:left="170" w:firstLine="0"/>
              <w:jc w:val="center"/>
              <w:rPr>
                <w:rFonts w:ascii="Arial" w:hAnsi="Arial" w:cs="Arial"/>
                <w:sz w:val="18"/>
                <w:szCs w:val="18"/>
              </w:rPr>
            </w:pPr>
          </w:p>
        </w:tc>
        <w:tc>
          <w:tcPr>
            <w:tcW w:w="6121" w:type="dxa"/>
            <w:shd w:val="clear" w:color="auto" w:fill="auto"/>
            <w:vAlign w:val="center"/>
          </w:tcPr>
          <w:p w14:paraId="4379A833" w14:textId="77777777" w:rsidR="00AE317C" w:rsidRPr="00C16AA0" w:rsidRDefault="00AE317C" w:rsidP="006C0EB1">
            <w:pPr>
              <w:jc w:val="both"/>
              <w:rPr>
                <w:rFonts w:ascii="Arial" w:hAnsi="Arial" w:cs="Arial"/>
                <w:b/>
                <w:sz w:val="18"/>
                <w:szCs w:val="18"/>
              </w:rPr>
            </w:pPr>
            <w:r w:rsidRPr="00C16AA0">
              <w:rPr>
                <w:rFonts w:ascii="Arial" w:hAnsi="Arial" w:cs="Arial"/>
                <w:b/>
                <w:sz w:val="18"/>
                <w:szCs w:val="18"/>
              </w:rPr>
              <w:t>NAZWA / TYP (model)</w:t>
            </w:r>
          </w:p>
        </w:tc>
        <w:tc>
          <w:tcPr>
            <w:tcW w:w="3260" w:type="dxa"/>
            <w:shd w:val="clear" w:color="auto" w:fill="auto"/>
            <w:vAlign w:val="center"/>
          </w:tcPr>
          <w:p w14:paraId="2D367848" w14:textId="77777777" w:rsidR="00AE317C" w:rsidRPr="00C16AA0" w:rsidRDefault="00AE317C" w:rsidP="006C0EB1">
            <w:pPr>
              <w:jc w:val="center"/>
              <w:rPr>
                <w:rFonts w:ascii="Arial" w:hAnsi="Arial" w:cs="Arial"/>
                <w:b/>
                <w:sz w:val="18"/>
                <w:szCs w:val="18"/>
              </w:rPr>
            </w:pPr>
          </w:p>
        </w:tc>
      </w:tr>
      <w:tr w:rsidR="00AE317C" w:rsidRPr="00C16AA0" w14:paraId="46A59733" w14:textId="77777777" w:rsidTr="00934C67">
        <w:tc>
          <w:tcPr>
            <w:tcW w:w="650" w:type="dxa"/>
            <w:shd w:val="clear" w:color="auto" w:fill="auto"/>
            <w:vAlign w:val="center"/>
          </w:tcPr>
          <w:p w14:paraId="36EB6A63" w14:textId="77777777" w:rsidR="00AE317C" w:rsidRPr="00C16AA0" w:rsidRDefault="00AE317C" w:rsidP="007C3558">
            <w:pPr>
              <w:pStyle w:val="Akapitzlist"/>
              <w:numPr>
                <w:ilvl w:val="0"/>
                <w:numId w:val="43"/>
              </w:numPr>
              <w:suppressAutoHyphens w:val="0"/>
              <w:ind w:left="170" w:firstLine="0"/>
              <w:jc w:val="center"/>
              <w:rPr>
                <w:rFonts w:ascii="Arial" w:hAnsi="Arial" w:cs="Arial"/>
                <w:sz w:val="18"/>
                <w:szCs w:val="18"/>
              </w:rPr>
            </w:pPr>
          </w:p>
        </w:tc>
        <w:tc>
          <w:tcPr>
            <w:tcW w:w="6121" w:type="dxa"/>
            <w:shd w:val="clear" w:color="auto" w:fill="auto"/>
            <w:vAlign w:val="center"/>
          </w:tcPr>
          <w:p w14:paraId="005D3794" w14:textId="4A7281F3" w:rsidR="00AE317C" w:rsidRPr="00C16AA0" w:rsidRDefault="00F02148" w:rsidP="006C0EB1">
            <w:pPr>
              <w:jc w:val="both"/>
              <w:rPr>
                <w:rFonts w:ascii="Arial" w:hAnsi="Arial" w:cs="Arial"/>
                <w:i/>
                <w:sz w:val="18"/>
                <w:szCs w:val="18"/>
              </w:rPr>
            </w:pPr>
            <w:r w:rsidRPr="00C16AA0">
              <w:rPr>
                <w:rFonts w:ascii="Arial" w:hAnsi="Arial" w:cs="Arial"/>
                <w:b/>
                <w:sz w:val="18"/>
                <w:szCs w:val="18"/>
              </w:rPr>
              <w:t>F</w:t>
            </w:r>
            <w:r w:rsidR="00934C67" w:rsidRPr="00C16AA0">
              <w:rPr>
                <w:rFonts w:ascii="Arial" w:hAnsi="Arial" w:cs="Arial"/>
                <w:b/>
                <w:sz w:val="18"/>
                <w:szCs w:val="18"/>
              </w:rPr>
              <w:t>a</w:t>
            </w:r>
            <w:r w:rsidRPr="00C16AA0">
              <w:rPr>
                <w:rFonts w:ascii="Arial" w:hAnsi="Arial" w:cs="Arial"/>
                <w:b/>
                <w:sz w:val="18"/>
                <w:szCs w:val="18"/>
              </w:rPr>
              <w:t>brycznie nowy, wyprodukowany</w:t>
            </w:r>
            <w:r w:rsidR="00934C67" w:rsidRPr="00C16AA0">
              <w:rPr>
                <w:rFonts w:ascii="Arial" w:hAnsi="Arial" w:cs="Arial"/>
                <w:b/>
                <w:sz w:val="18"/>
                <w:szCs w:val="18"/>
              </w:rPr>
              <w:t xml:space="preserve"> w 2025 roku</w:t>
            </w:r>
          </w:p>
        </w:tc>
        <w:tc>
          <w:tcPr>
            <w:tcW w:w="3260" w:type="dxa"/>
            <w:shd w:val="clear" w:color="auto" w:fill="auto"/>
            <w:vAlign w:val="center"/>
          </w:tcPr>
          <w:p w14:paraId="1329D38E" w14:textId="77777777" w:rsidR="00AE317C" w:rsidRPr="00C16AA0" w:rsidRDefault="00AE317C" w:rsidP="006C0EB1">
            <w:pPr>
              <w:jc w:val="center"/>
              <w:rPr>
                <w:rFonts w:ascii="Arial" w:hAnsi="Arial" w:cs="Arial"/>
                <w:b/>
                <w:sz w:val="18"/>
                <w:szCs w:val="18"/>
              </w:rPr>
            </w:pPr>
          </w:p>
        </w:tc>
      </w:tr>
      <w:tr w:rsidR="00AE317C" w:rsidRPr="00C16AA0" w14:paraId="5CBBD082" w14:textId="77777777" w:rsidTr="007B4605">
        <w:trPr>
          <w:trHeight w:val="265"/>
        </w:trPr>
        <w:tc>
          <w:tcPr>
            <w:tcW w:w="10031" w:type="dxa"/>
            <w:gridSpan w:val="3"/>
            <w:shd w:val="clear" w:color="auto" w:fill="F2F2F2" w:themeFill="background1" w:themeFillShade="F2"/>
            <w:vAlign w:val="center"/>
          </w:tcPr>
          <w:p w14:paraId="59A6529A" w14:textId="77777777" w:rsidR="00AE317C" w:rsidRPr="00C16AA0" w:rsidRDefault="00AE317C" w:rsidP="006C0EB1">
            <w:pPr>
              <w:jc w:val="center"/>
              <w:rPr>
                <w:rFonts w:ascii="Arial" w:hAnsi="Arial" w:cs="Arial"/>
                <w:b/>
                <w:sz w:val="18"/>
                <w:szCs w:val="18"/>
              </w:rPr>
            </w:pPr>
            <w:r w:rsidRPr="00C16AA0">
              <w:rPr>
                <w:rFonts w:ascii="Arial" w:hAnsi="Arial" w:cs="Arial"/>
                <w:b/>
                <w:sz w:val="18"/>
                <w:szCs w:val="18"/>
              </w:rPr>
              <w:t>PARAMETRY TECHNICZNE</w:t>
            </w:r>
          </w:p>
        </w:tc>
      </w:tr>
      <w:tr w:rsidR="00AE317C" w:rsidRPr="00C16AA0" w14:paraId="1D7CD8B7" w14:textId="77777777" w:rsidTr="00AE317C">
        <w:trPr>
          <w:trHeight w:val="241"/>
        </w:trPr>
        <w:tc>
          <w:tcPr>
            <w:tcW w:w="650" w:type="dxa"/>
            <w:shd w:val="clear" w:color="auto" w:fill="auto"/>
            <w:vAlign w:val="center"/>
          </w:tcPr>
          <w:p w14:paraId="2C3B0104" w14:textId="77777777" w:rsidR="00AE317C" w:rsidRPr="00C16AA0" w:rsidRDefault="00AE317C" w:rsidP="007C3558">
            <w:pPr>
              <w:pStyle w:val="Akapitzlist"/>
              <w:numPr>
                <w:ilvl w:val="0"/>
                <w:numId w:val="43"/>
              </w:numPr>
              <w:suppressAutoHyphens w:val="0"/>
              <w:ind w:left="170" w:firstLine="0"/>
              <w:rPr>
                <w:rFonts w:ascii="Arial" w:hAnsi="Arial" w:cs="Arial"/>
                <w:sz w:val="18"/>
                <w:szCs w:val="18"/>
              </w:rPr>
            </w:pPr>
          </w:p>
        </w:tc>
        <w:tc>
          <w:tcPr>
            <w:tcW w:w="6121" w:type="dxa"/>
            <w:shd w:val="clear" w:color="auto" w:fill="auto"/>
            <w:vAlign w:val="center"/>
          </w:tcPr>
          <w:p w14:paraId="6EA2BE9B" w14:textId="77777777" w:rsidR="00AE317C" w:rsidRPr="00C16AA0" w:rsidRDefault="00AE317C" w:rsidP="006C0EB1">
            <w:pPr>
              <w:jc w:val="both"/>
              <w:rPr>
                <w:rFonts w:ascii="Arial" w:hAnsi="Arial" w:cs="Arial"/>
                <w:bCs/>
                <w:sz w:val="18"/>
                <w:szCs w:val="18"/>
              </w:rPr>
            </w:pPr>
            <w:r w:rsidRPr="00C16AA0">
              <w:rPr>
                <w:rFonts w:ascii="Arial" w:hAnsi="Arial" w:cs="Arial"/>
                <w:color w:val="000000"/>
                <w:sz w:val="18"/>
                <w:szCs w:val="18"/>
              </w:rPr>
              <w:t>Krzesło obrotowe tapicerowane tkaniną materiałową, z zagłówkiem, podłokietniki regulowane</w:t>
            </w:r>
          </w:p>
        </w:tc>
        <w:tc>
          <w:tcPr>
            <w:tcW w:w="3260" w:type="dxa"/>
            <w:shd w:val="clear" w:color="auto" w:fill="auto"/>
            <w:vAlign w:val="center"/>
          </w:tcPr>
          <w:p w14:paraId="74773D70" w14:textId="77777777" w:rsidR="00AE317C" w:rsidRPr="00C16AA0" w:rsidRDefault="00AE317C" w:rsidP="006C0EB1">
            <w:pPr>
              <w:jc w:val="both"/>
              <w:rPr>
                <w:rFonts w:ascii="Arial" w:hAnsi="Arial" w:cs="Arial"/>
                <w:b/>
                <w:sz w:val="18"/>
                <w:szCs w:val="18"/>
              </w:rPr>
            </w:pPr>
          </w:p>
        </w:tc>
      </w:tr>
      <w:tr w:rsidR="00AE317C" w:rsidRPr="00C16AA0" w14:paraId="2DC4538E" w14:textId="77777777" w:rsidTr="00AE317C">
        <w:trPr>
          <w:trHeight w:val="241"/>
        </w:trPr>
        <w:tc>
          <w:tcPr>
            <w:tcW w:w="650" w:type="dxa"/>
            <w:shd w:val="clear" w:color="auto" w:fill="auto"/>
            <w:vAlign w:val="center"/>
          </w:tcPr>
          <w:p w14:paraId="5992B507" w14:textId="77777777" w:rsidR="00AE317C" w:rsidRPr="00C16AA0" w:rsidRDefault="00AE317C" w:rsidP="007C3558">
            <w:pPr>
              <w:pStyle w:val="Akapitzlist"/>
              <w:numPr>
                <w:ilvl w:val="0"/>
                <w:numId w:val="43"/>
              </w:numPr>
              <w:suppressAutoHyphens w:val="0"/>
              <w:ind w:left="170" w:firstLine="0"/>
              <w:rPr>
                <w:rFonts w:ascii="Arial" w:hAnsi="Arial" w:cs="Arial"/>
                <w:sz w:val="18"/>
                <w:szCs w:val="18"/>
              </w:rPr>
            </w:pPr>
          </w:p>
        </w:tc>
        <w:tc>
          <w:tcPr>
            <w:tcW w:w="6121" w:type="dxa"/>
            <w:shd w:val="clear" w:color="auto" w:fill="auto"/>
          </w:tcPr>
          <w:p w14:paraId="6C37B17F" w14:textId="77777777" w:rsidR="00AE317C" w:rsidRPr="00C16AA0" w:rsidRDefault="00AE317C" w:rsidP="006C0EB1">
            <w:pPr>
              <w:jc w:val="both"/>
              <w:rPr>
                <w:rFonts w:ascii="Arial" w:hAnsi="Arial" w:cs="Arial"/>
                <w:sz w:val="18"/>
                <w:szCs w:val="18"/>
              </w:rPr>
            </w:pPr>
            <w:r w:rsidRPr="00C16AA0">
              <w:rPr>
                <w:rFonts w:ascii="Arial" w:hAnsi="Arial" w:cs="Arial"/>
                <w:sz w:val="18"/>
                <w:szCs w:val="18"/>
              </w:rPr>
              <w:t xml:space="preserve">Krzesło powinno posiadać: </w:t>
            </w:r>
          </w:p>
          <w:p w14:paraId="2FA13AD1" w14:textId="77777777" w:rsidR="00AE317C" w:rsidRPr="00C16AA0" w:rsidRDefault="00AE317C" w:rsidP="006C0EB1">
            <w:pPr>
              <w:jc w:val="both"/>
              <w:rPr>
                <w:rFonts w:ascii="Arial" w:hAnsi="Arial" w:cs="Arial"/>
                <w:sz w:val="18"/>
                <w:szCs w:val="18"/>
              </w:rPr>
            </w:pPr>
            <w:r w:rsidRPr="00C16AA0">
              <w:rPr>
                <w:rFonts w:ascii="Arial" w:hAnsi="Arial" w:cs="Arial"/>
                <w:sz w:val="18"/>
                <w:szCs w:val="18"/>
              </w:rPr>
              <w:t>- wysokość całkowita: 1100 – 1425 mm,</w:t>
            </w:r>
          </w:p>
          <w:p w14:paraId="575A2A22" w14:textId="77777777" w:rsidR="00AE317C" w:rsidRPr="00C16AA0" w:rsidRDefault="00AE317C" w:rsidP="006C0EB1">
            <w:pPr>
              <w:jc w:val="both"/>
              <w:rPr>
                <w:rFonts w:ascii="Arial" w:hAnsi="Arial" w:cs="Arial"/>
                <w:sz w:val="18"/>
                <w:szCs w:val="18"/>
              </w:rPr>
            </w:pPr>
            <w:r w:rsidRPr="00C16AA0">
              <w:rPr>
                <w:rFonts w:ascii="Arial" w:hAnsi="Arial" w:cs="Arial"/>
                <w:sz w:val="18"/>
                <w:szCs w:val="18"/>
              </w:rPr>
              <w:t>- szerokość całkowita: 710 mm,</w:t>
            </w:r>
          </w:p>
          <w:p w14:paraId="390F3BC2" w14:textId="77777777" w:rsidR="00AE317C" w:rsidRPr="00C16AA0" w:rsidRDefault="00AE317C" w:rsidP="006C0EB1">
            <w:pPr>
              <w:jc w:val="both"/>
              <w:rPr>
                <w:rFonts w:ascii="Arial" w:hAnsi="Arial" w:cs="Arial"/>
                <w:sz w:val="18"/>
                <w:szCs w:val="18"/>
              </w:rPr>
            </w:pPr>
            <w:r w:rsidRPr="00C16AA0">
              <w:rPr>
                <w:rFonts w:ascii="Arial" w:hAnsi="Arial" w:cs="Arial"/>
                <w:sz w:val="18"/>
                <w:szCs w:val="18"/>
              </w:rPr>
              <w:t>- głębokość całkowita: 655 mm,</w:t>
            </w:r>
          </w:p>
          <w:p w14:paraId="1874606A" w14:textId="77777777" w:rsidR="00AE317C" w:rsidRPr="00C16AA0" w:rsidRDefault="00AE317C" w:rsidP="006C0EB1">
            <w:pPr>
              <w:jc w:val="both"/>
              <w:rPr>
                <w:rFonts w:ascii="Arial" w:hAnsi="Arial" w:cs="Arial"/>
                <w:sz w:val="18"/>
                <w:szCs w:val="18"/>
              </w:rPr>
            </w:pPr>
            <w:r w:rsidRPr="00C16AA0">
              <w:rPr>
                <w:rFonts w:ascii="Arial" w:hAnsi="Arial" w:cs="Arial"/>
                <w:sz w:val="18"/>
                <w:szCs w:val="18"/>
              </w:rPr>
              <w:t>- wysokość siedziska: 435 – 575 mm,</w:t>
            </w:r>
          </w:p>
          <w:p w14:paraId="43A37B4E" w14:textId="77777777" w:rsidR="00AE317C" w:rsidRPr="00C16AA0" w:rsidRDefault="00AE317C" w:rsidP="006C0EB1">
            <w:pPr>
              <w:jc w:val="both"/>
              <w:rPr>
                <w:rFonts w:ascii="Arial" w:hAnsi="Arial" w:cs="Arial"/>
                <w:sz w:val="18"/>
                <w:szCs w:val="18"/>
              </w:rPr>
            </w:pPr>
            <w:r w:rsidRPr="00C16AA0">
              <w:rPr>
                <w:rFonts w:ascii="Arial" w:hAnsi="Arial" w:cs="Arial"/>
                <w:sz w:val="18"/>
                <w:szCs w:val="18"/>
              </w:rPr>
              <w:t>- wysokość oparcia: 535-622 mm,</w:t>
            </w:r>
          </w:p>
          <w:p w14:paraId="71BE2D09" w14:textId="77777777" w:rsidR="00AE317C" w:rsidRPr="00C16AA0" w:rsidRDefault="00AE317C" w:rsidP="006C0EB1">
            <w:pPr>
              <w:jc w:val="both"/>
              <w:rPr>
                <w:rFonts w:ascii="Arial" w:hAnsi="Arial" w:cs="Arial"/>
                <w:sz w:val="18"/>
                <w:szCs w:val="18"/>
              </w:rPr>
            </w:pPr>
            <w:r w:rsidRPr="00C16AA0">
              <w:rPr>
                <w:rFonts w:ascii="Arial" w:hAnsi="Arial" w:cs="Arial"/>
                <w:sz w:val="18"/>
                <w:szCs w:val="18"/>
              </w:rPr>
              <w:t>- wysokość zagłówka: 175-230 mm,</w:t>
            </w:r>
          </w:p>
          <w:p w14:paraId="27D299F9" w14:textId="77777777" w:rsidR="00AE317C" w:rsidRPr="00C16AA0" w:rsidRDefault="00AE317C" w:rsidP="006C0EB1">
            <w:pPr>
              <w:jc w:val="both"/>
              <w:rPr>
                <w:rFonts w:ascii="Arial" w:hAnsi="Arial" w:cs="Arial"/>
                <w:sz w:val="18"/>
                <w:szCs w:val="18"/>
              </w:rPr>
            </w:pPr>
            <w:r w:rsidRPr="00C16AA0">
              <w:rPr>
                <w:rFonts w:ascii="Arial" w:hAnsi="Arial" w:cs="Arial"/>
                <w:sz w:val="18"/>
                <w:szCs w:val="18"/>
              </w:rPr>
              <w:t>- szerokość siedziska: 495 mm,</w:t>
            </w:r>
          </w:p>
          <w:p w14:paraId="5569A7EB" w14:textId="77777777" w:rsidR="00AE317C" w:rsidRPr="00C16AA0" w:rsidRDefault="00AE317C" w:rsidP="006C0EB1">
            <w:pPr>
              <w:jc w:val="both"/>
              <w:rPr>
                <w:rFonts w:ascii="Arial" w:hAnsi="Arial" w:cs="Arial"/>
                <w:sz w:val="18"/>
                <w:szCs w:val="18"/>
              </w:rPr>
            </w:pPr>
            <w:r w:rsidRPr="00C16AA0">
              <w:rPr>
                <w:rFonts w:ascii="Arial" w:hAnsi="Arial" w:cs="Arial"/>
                <w:sz w:val="18"/>
                <w:szCs w:val="18"/>
              </w:rPr>
              <w:t>- szerokość oparcia: 480 mm,</w:t>
            </w:r>
          </w:p>
          <w:p w14:paraId="515BC0A1" w14:textId="77777777" w:rsidR="00AE317C" w:rsidRPr="00C16AA0" w:rsidRDefault="00AE317C" w:rsidP="006C0EB1">
            <w:pPr>
              <w:jc w:val="both"/>
              <w:rPr>
                <w:rFonts w:ascii="Arial" w:hAnsi="Arial" w:cs="Arial"/>
                <w:sz w:val="18"/>
                <w:szCs w:val="18"/>
              </w:rPr>
            </w:pPr>
            <w:r w:rsidRPr="00C16AA0">
              <w:rPr>
                <w:rFonts w:ascii="Arial" w:hAnsi="Arial" w:cs="Arial"/>
                <w:sz w:val="18"/>
                <w:szCs w:val="18"/>
              </w:rPr>
              <w:t>- głębokość siedziska: 395 – 470 mm,</w:t>
            </w:r>
          </w:p>
          <w:p w14:paraId="47F9CDA9" w14:textId="77777777" w:rsidR="00AE317C" w:rsidRPr="00C16AA0" w:rsidRDefault="00AE317C" w:rsidP="006C0EB1">
            <w:pPr>
              <w:jc w:val="both"/>
              <w:rPr>
                <w:rFonts w:ascii="Arial" w:hAnsi="Arial" w:cs="Arial"/>
                <w:sz w:val="18"/>
                <w:szCs w:val="18"/>
              </w:rPr>
            </w:pPr>
            <w:r w:rsidRPr="00C16AA0">
              <w:rPr>
                <w:rFonts w:ascii="Arial" w:hAnsi="Arial" w:cs="Arial"/>
                <w:sz w:val="18"/>
                <w:szCs w:val="18"/>
              </w:rPr>
              <w:t>- wysokość podłokietników: 170 – 270 mm.</w:t>
            </w:r>
          </w:p>
          <w:p w14:paraId="555398D2" w14:textId="77777777" w:rsidR="00AE317C" w:rsidRPr="00C16AA0" w:rsidRDefault="00AE317C" w:rsidP="006C0EB1">
            <w:pPr>
              <w:jc w:val="both"/>
              <w:rPr>
                <w:rFonts w:ascii="Arial" w:hAnsi="Arial" w:cs="Arial"/>
                <w:bCs/>
                <w:sz w:val="18"/>
                <w:szCs w:val="18"/>
              </w:rPr>
            </w:pPr>
            <w:r w:rsidRPr="00C16AA0">
              <w:rPr>
                <w:rFonts w:ascii="Arial" w:hAnsi="Arial" w:cs="Arial"/>
                <w:sz w:val="18"/>
                <w:szCs w:val="18"/>
              </w:rPr>
              <w:t>Od powyższych wymiarów dopuszcza się tolerancję w zakresie +/- 30 mm</w:t>
            </w:r>
          </w:p>
        </w:tc>
        <w:tc>
          <w:tcPr>
            <w:tcW w:w="3260" w:type="dxa"/>
            <w:shd w:val="clear" w:color="auto" w:fill="auto"/>
            <w:vAlign w:val="center"/>
          </w:tcPr>
          <w:p w14:paraId="031A949F" w14:textId="77777777" w:rsidR="00AE317C" w:rsidRPr="00C16AA0" w:rsidRDefault="00AE317C" w:rsidP="006C0EB1">
            <w:pPr>
              <w:jc w:val="both"/>
              <w:rPr>
                <w:rFonts w:ascii="Arial" w:hAnsi="Arial" w:cs="Arial"/>
                <w:b/>
                <w:sz w:val="18"/>
                <w:szCs w:val="18"/>
              </w:rPr>
            </w:pPr>
          </w:p>
        </w:tc>
      </w:tr>
      <w:tr w:rsidR="00AE317C" w:rsidRPr="00C16AA0" w14:paraId="5429A4E4" w14:textId="77777777" w:rsidTr="00AE317C">
        <w:trPr>
          <w:trHeight w:val="241"/>
        </w:trPr>
        <w:tc>
          <w:tcPr>
            <w:tcW w:w="650" w:type="dxa"/>
            <w:shd w:val="clear" w:color="auto" w:fill="auto"/>
            <w:vAlign w:val="center"/>
          </w:tcPr>
          <w:p w14:paraId="5FC6467A" w14:textId="77777777" w:rsidR="00AE317C" w:rsidRPr="00C16AA0" w:rsidRDefault="00AE317C" w:rsidP="007C3558">
            <w:pPr>
              <w:pStyle w:val="Akapitzlist"/>
              <w:numPr>
                <w:ilvl w:val="0"/>
                <w:numId w:val="43"/>
              </w:numPr>
              <w:suppressAutoHyphens w:val="0"/>
              <w:ind w:left="170" w:firstLine="0"/>
              <w:rPr>
                <w:rFonts w:ascii="Arial" w:hAnsi="Arial" w:cs="Arial"/>
                <w:sz w:val="18"/>
                <w:szCs w:val="18"/>
              </w:rPr>
            </w:pPr>
          </w:p>
        </w:tc>
        <w:tc>
          <w:tcPr>
            <w:tcW w:w="6121" w:type="dxa"/>
            <w:shd w:val="clear" w:color="auto" w:fill="auto"/>
          </w:tcPr>
          <w:p w14:paraId="548AA9A2" w14:textId="77777777" w:rsidR="00AE317C" w:rsidRPr="00C16AA0" w:rsidRDefault="00AE317C" w:rsidP="006C0EB1">
            <w:pPr>
              <w:jc w:val="both"/>
              <w:rPr>
                <w:rFonts w:ascii="Arial" w:hAnsi="Arial" w:cs="Arial"/>
                <w:bCs/>
                <w:sz w:val="18"/>
                <w:szCs w:val="18"/>
              </w:rPr>
            </w:pPr>
            <w:r w:rsidRPr="00C16AA0">
              <w:rPr>
                <w:rFonts w:ascii="Arial" w:hAnsi="Arial" w:cs="Arial"/>
                <w:color w:val="000000"/>
                <w:sz w:val="18"/>
                <w:szCs w:val="18"/>
              </w:rPr>
              <w:t>Podstawa pięcioramienna, wykonana ze stopu metali lekkich, polerowana (efekt chrom). Nie dopuszcza się podstawy stalowej chromowanej</w:t>
            </w:r>
          </w:p>
        </w:tc>
        <w:tc>
          <w:tcPr>
            <w:tcW w:w="3260" w:type="dxa"/>
            <w:shd w:val="clear" w:color="auto" w:fill="auto"/>
            <w:vAlign w:val="center"/>
          </w:tcPr>
          <w:p w14:paraId="669A9A98" w14:textId="77777777" w:rsidR="00AE317C" w:rsidRPr="00C16AA0" w:rsidRDefault="00AE317C" w:rsidP="006C0EB1">
            <w:pPr>
              <w:jc w:val="both"/>
              <w:rPr>
                <w:rFonts w:ascii="Arial" w:hAnsi="Arial" w:cs="Arial"/>
                <w:b/>
                <w:sz w:val="18"/>
                <w:szCs w:val="18"/>
              </w:rPr>
            </w:pPr>
          </w:p>
        </w:tc>
      </w:tr>
      <w:tr w:rsidR="00AE317C" w:rsidRPr="00C16AA0" w14:paraId="0B58A0C5" w14:textId="77777777" w:rsidTr="00AE317C">
        <w:trPr>
          <w:trHeight w:val="253"/>
        </w:trPr>
        <w:tc>
          <w:tcPr>
            <w:tcW w:w="650" w:type="dxa"/>
            <w:shd w:val="clear" w:color="auto" w:fill="auto"/>
            <w:vAlign w:val="center"/>
          </w:tcPr>
          <w:p w14:paraId="5CA79957" w14:textId="77777777" w:rsidR="00AE317C" w:rsidRPr="00C16AA0" w:rsidRDefault="00AE317C" w:rsidP="007C3558">
            <w:pPr>
              <w:pStyle w:val="Akapitzlist"/>
              <w:numPr>
                <w:ilvl w:val="0"/>
                <w:numId w:val="43"/>
              </w:numPr>
              <w:suppressAutoHyphens w:val="0"/>
              <w:ind w:left="170" w:firstLine="0"/>
              <w:rPr>
                <w:rFonts w:ascii="Arial" w:hAnsi="Arial" w:cs="Arial"/>
                <w:sz w:val="18"/>
                <w:szCs w:val="18"/>
              </w:rPr>
            </w:pPr>
          </w:p>
        </w:tc>
        <w:tc>
          <w:tcPr>
            <w:tcW w:w="6121" w:type="dxa"/>
            <w:shd w:val="clear" w:color="auto" w:fill="auto"/>
          </w:tcPr>
          <w:p w14:paraId="24B288A2" w14:textId="77777777" w:rsidR="00AE317C" w:rsidRPr="00C16AA0" w:rsidRDefault="00AE317C" w:rsidP="006C0EB1">
            <w:pPr>
              <w:jc w:val="both"/>
              <w:rPr>
                <w:rFonts w:ascii="Arial" w:hAnsi="Arial" w:cs="Arial"/>
                <w:bCs/>
                <w:sz w:val="18"/>
                <w:szCs w:val="18"/>
              </w:rPr>
            </w:pPr>
            <w:r w:rsidRPr="00C16AA0">
              <w:rPr>
                <w:rFonts w:ascii="Arial" w:hAnsi="Arial" w:cs="Arial"/>
                <w:sz w:val="18"/>
                <w:szCs w:val="18"/>
              </w:rPr>
              <w:t>Samohamowne miękkie kółka jezdne o średnicy 65 mm do powierzchni twardych</w:t>
            </w:r>
          </w:p>
        </w:tc>
        <w:tc>
          <w:tcPr>
            <w:tcW w:w="3260" w:type="dxa"/>
            <w:shd w:val="clear" w:color="auto" w:fill="auto"/>
            <w:vAlign w:val="center"/>
          </w:tcPr>
          <w:p w14:paraId="70306326" w14:textId="77777777" w:rsidR="00AE317C" w:rsidRPr="00C16AA0" w:rsidRDefault="00AE317C" w:rsidP="006C0EB1">
            <w:pPr>
              <w:jc w:val="both"/>
              <w:rPr>
                <w:rFonts w:ascii="Arial" w:hAnsi="Arial" w:cs="Arial"/>
                <w:b/>
                <w:sz w:val="18"/>
                <w:szCs w:val="18"/>
              </w:rPr>
            </w:pPr>
          </w:p>
        </w:tc>
      </w:tr>
      <w:tr w:rsidR="00AE317C" w:rsidRPr="00C16AA0" w14:paraId="0B25DD06" w14:textId="77777777" w:rsidTr="00AE317C">
        <w:trPr>
          <w:trHeight w:val="241"/>
        </w:trPr>
        <w:tc>
          <w:tcPr>
            <w:tcW w:w="650" w:type="dxa"/>
            <w:shd w:val="clear" w:color="auto" w:fill="auto"/>
            <w:vAlign w:val="center"/>
          </w:tcPr>
          <w:p w14:paraId="621C51B3" w14:textId="77777777" w:rsidR="00AE317C" w:rsidRPr="00C16AA0" w:rsidRDefault="00AE317C" w:rsidP="007C3558">
            <w:pPr>
              <w:pStyle w:val="Akapitzlist"/>
              <w:numPr>
                <w:ilvl w:val="0"/>
                <w:numId w:val="43"/>
              </w:numPr>
              <w:suppressAutoHyphens w:val="0"/>
              <w:ind w:left="170" w:firstLine="0"/>
              <w:rPr>
                <w:rFonts w:ascii="Arial" w:hAnsi="Arial" w:cs="Arial"/>
                <w:sz w:val="18"/>
                <w:szCs w:val="18"/>
              </w:rPr>
            </w:pPr>
          </w:p>
        </w:tc>
        <w:tc>
          <w:tcPr>
            <w:tcW w:w="6121" w:type="dxa"/>
            <w:shd w:val="clear" w:color="auto" w:fill="auto"/>
          </w:tcPr>
          <w:p w14:paraId="73771957" w14:textId="77777777" w:rsidR="00AE317C" w:rsidRPr="00C16AA0" w:rsidRDefault="00AE317C" w:rsidP="006C0EB1">
            <w:pPr>
              <w:jc w:val="both"/>
              <w:rPr>
                <w:rFonts w:ascii="Arial" w:hAnsi="Arial" w:cs="Arial"/>
                <w:bCs/>
                <w:sz w:val="18"/>
                <w:szCs w:val="18"/>
              </w:rPr>
            </w:pPr>
            <w:r w:rsidRPr="00C16AA0">
              <w:rPr>
                <w:rFonts w:ascii="Arial" w:hAnsi="Arial" w:cs="Arial"/>
                <w:sz w:val="18"/>
                <w:szCs w:val="18"/>
              </w:rPr>
              <w:t>Amortyzator gazowy zapewniający płynną regulację wysokości siedziska</w:t>
            </w:r>
          </w:p>
        </w:tc>
        <w:tc>
          <w:tcPr>
            <w:tcW w:w="3260" w:type="dxa"/>
            <w:shd w:val="clear" w:color="auto" w:fill="auto"/>
            <w:vAlign w:val="center"/>
          </w:tcPr>
          <w:p w14:paraId="3B140C3A" w14:textId="77777777" w:rsidR="00AE317C" w:rsidRPr="00C16AA0" w:rsidRDefault="00AE317C" w:rsidP="006C0EB1">
            <w:pPr>
              <w:jc w:val="both"/>
              <w:rPr>
                <w:rFonts w:ascii="Arial" w:hAnsi="Arial" w:cs="Arial"/>
                <w:b/>
                <w:sz w:val="18"/>
                <w:szCs w:val="18"/>
              </w:rPr>
            </w:pPr>
          </w:p>
        </w:tc>
      </w:tr>
      <w:tr w:rsidR="00AE317C" w:rsidRPr="00C16AA0" w14:paraId="4BA95710" w14:textId="77777777" w:rsidTr="00AE317C">
        <w:trPr>
          <w:trHeight w:val="241"/>
        </w:trPr>
        <w:tc>
          <w:tcPr>
            <w:tcW w:w="650" w:type="dxa"/>
            <w:shd w:val="clear" w:color="auto" w:fill="auto"/>
            <w:vAlign w:val="center"/>
          </w:tcPr>
          <w:p w14:paraId="469CDB63" w14:textId="77777777" w:rsidR="00AE317C" w:rsidRPr="00C16AA0" w:rsidRDefault="00AE317C" w:rsidP="007C3558">
            <w:pPr>
              <w:pStyle w:val="Akapitzlist"/>
              <w:numPr>
                <w:ilvl w:val="0"/>
                <w:numId w:val="43"/>
              </w:numPr>
              <w:suppressAutoHyphens w:val="0"/>
              <w:ind w:left="170" w:firstLine="0"/>
              <w:rPr>
                <w:rFonts w:ascii="Arial" w:hAnsi="Arial" w:cs="Arial"/>
                <w:sz w:val="18"/>
                <w:szCs w:val="18"/>
              </w:rPr>
            </w:pPr>
          </w:p>
        </w:tc>
        <w:tc>
          <w:tcPr>
            <w:tcW w:w="6121" w:type="dxa"/>
            <w:shd w:val="clear" w:color="auto" w:fill="auto"/>
          </w:tcPr>
          <w:p w14:paraId="0A994540" w14:textId="77777777" w:rsidR="00AE317C" w:rsidRPr="00C16AA0" w:rsidRDefault="00AE317C" w:rsidP="006C0EB1">
            <w:pPr>
              <w:tabs>
                <w:tab w:val="left" w:pos="5670"/>
              </w:tabs>
              <w:ind w:right="71"/>
              <w:jc w:val="both"/>
              <w:rPr>
                <w:rFonts w:ascii="Arial" w:hAnsi="Arial" w:cs="Arial"/>
                <w:sz w:val="18"/>
                <w:szCs w:val="18"/>
              </w:rPr>
            </w:pPr>
            <w:r w:rsidRPr="00C16AA0">
              <w:rPr>
                <w:rFonts w:ascii="Arial" w:hAnsi="Arial" w:cs="Arial"/>
                <w:sz w:val="18"/>
                <w:szCs w:val="18"/>
              </w:rPr>
              <w:t xml:space="preserve">Krzesło wyposażone w nowoczesny mechanizm SYNCHRO, umożliwiający synchroniczne odchylanie oparcia i siedziska z regulacją sprężystości odchylania w zależności od ciężaru siedzącego oraz blokady tego ruchu. </w:t>
            </w:r>
          </w:p>
          <w:p w14:paraId="35026B63" w14:textId="77777777" w:rsidR="00AE317C" w:rsidRPr="00C16AA0" w:rsidRDefault="00AE317C" w:rsidP="006C0EB1">
            <w:pPr>
              <w:jc w:val="both"/>
              <w:rPr>
                <w:rFonts w:ascii="Arial" w:hAnsi="Arial" w:cs="Arial"/>
                <w:bCs/>
                <w:sz w:val="18"/>
                <w:szCs w:val="18"/>
              </w:rPr>
            </w:pPr>
            <w:r w:rsidRPr="00C16AA0">
              <w:rPr>
                <w:rFonts w:ascii="Arial" w:hAnsi="Arial" w:cs="Arial"/>
                <w:sz w:val="18"/>
                <w:szCs w:val="18"/>
              </w:rPr>
              <w:t>Mechanizm wyposażony w system ANTI SHOCK, zapobiegający uderzeniu oparcia w plecy siedzącego po zwolnieniu blokady mechanizmu</w:t>
            </w:r>
          </w:p>
        </w:tc>
        <w:tc>
          <w:tcPr>
            <w:tcW w:w="3260" w:type="dxa"/>
            <w:shd w:val="clear" w:color="auto" w:fill="auto"/>
            <w:vAlign w:val="center"/>
          </w:tcPr>
          <w:p w14:paraId="38DE8537" w14:textId="77777777" w:rsidR="00AE317C" w:rsidRPr="00C16AA0" w:rsidRDefault="00AE317C" w:rsidP="006C0EB1">
            <w:pPr>
              <w:jc w:val="both"/>
              <w:rPr>
                <w:rFonts w:ascii="Arial" w:hAnsi="Arial" w:cs="Arial"/>
                <w:b/>
                <w:sz w:val="18"/>
                <w:szCs w:val="18"/>
              </w:rPr>
            </w:pPr>
          </w:p>
        </w:tc>
      </w:tr>
      <w:tr w:rsidR="00AE317C" w:rsidRPr="00C16AA0" w14:paraId="1F27FDB2" w14:textId="77777777" w:rsidTr="00AE317C">
        <w:trPr>
          <w:trHeight w:val="241"/>
        </w:trPr>
        <w:tc>
          <w:tcPr>
            <w:tcW w:w="650" w:type="dxa"/>
            <w:shd w:val="clear" w:color="auto" w:fill="auto"/>
            <w:vAlign w:val="center"/>
          </w:tcPr>
          <w:p w14:paraId="3A7DD09D" w14:textId="77777777" w:rsidR="00AE317C" w:rsidRPr="00C16AA0" w:rsidRDefault="00AE317C" w:rsidP="007C3558">
            <w:pPr>
              <w:pStyle w:val="Akapitzlist"/>
              <w:numPr>
                <w:ilvl w:val="0"/>
                <w:numId w:val="43"/>
              </w:numPr>
              <w:suppressAutoHyphens w:val="0"/>
              <w:ind w:left="170" w:firstLine="0"/>
              <w:rPr>
                <w:rFonts w:ascii="Arial" w:hAnsi="Arial" w:cs="Arial"/>
                <w:sz w:val="18"/>
                <w:szCs w:val="18"/>
              </w:rPr>
            </w:pPr>
          </w:p>
        </w:tc>
        <w:tc>
          <w:tcPr>
            <w:tcW w:w="6121" w:type="dxa"/>
            <w:shd w:val="clear" w:color="auto" w:fill="auto"/>
          </w:tcPr>
          <w:p w14:paraId="07B8DBAC" w14:textId="61956576" w:rsidR="00AE317C" w:rsidRPr="00C16AA0" w:rsidRDefault="00AE317C" w:rsidP="00B92950">
            <w:pPr>
              <w:jc w:val="both"/>
              <w:rPr>
                <w:rFonts w:ascii="Arial" w:hAnsi="Arial" w:cs="Arial"/>
                <w:bCs/>
                <w:sz w:val="18"/>
                <w:szCs w:val="18"/>
              </w:rPr>
            </w:pPr>
            <w:r w:rsidRPr="00C16AA0">
              <w:rPr>
                <w:rFonts w:ascii="Arial" w:hAnsi="Arial" w:cs="Arial"/>
                <w:sz w:val="18"/>
                <w:szCs w:val="18"/>
              </w:rPr>
              <w:t>Siedzisko wyposażone w mechanizm regulacji głębokości w zakresie 75 mm</w:t>
            </w:r>
            <w:r w:rsidR="00B92950" w:rsidRPr="00C16AA0">
              <w:rPr>
                <w:rFonts w:ascii="Arial" w:hAnsi="Arial" w:cs="Arial"/>
                <w:sz w:val="18"/>
                <w:szCs w:val="18"/>
              </w:rPr>
              <w:t xml:space="preserve"> (+/- 5mm)</w:t>
            </w:r>
          </w:p>
        </w:tc>
        <w:tc>
          <w:tcPr>
            <w:tcW w:w="3260" w:type="dxa"/>
            <w:shd w:val="clear" w:color="auto" w:fill="auto"/>
            <w:vAlign w:val="center"/>
          </w:tcPr>
          <w:p w14:paraId="59D017A5" w14:textId="77777777" w:rsidR="00AE317C" w:rsidRPr="00C16AA0" w:rsidRDefault="00AE317C" w:rsidP="006C0EB1">
            <w:pPr>
              <w:jc w:val="both"/>
              <w:rPr>
                <w:rFonts w:ascii="Arial" w:hAnsi="Arial" w:cs="Arial"/>
                <w:b/>
                <w:sz w:val="18"/>
                <w:szCs w:val="18"/>
              </w:rPr>
            </w:pPr>
          </w:p>
        </w:tc>
      </w:tr>
      <w:tr w:rsidR="00AE317C" w:rsidRPr="00C16AA0" w14:paraId="45082269" w14:textId="77777777" w:rsidTr="00AE317C">
        <w:trPr>
          <w:trHeight w:val="241"/>
        </w:trPr>
        <w:tc>
          <w:tcPr>
            <w:tcW w:w="650" w:type="dxa"/>
            <w:shd w:val="clear" w:color="auto" w:fill="auto"/>
            <w:vAlign w:val="center"/>
          </w:tcPr>
          <w:p w14:paraId="5C3C4697" w14:textId="77777777" w:rsidR="00AE317C" w:rsidRPr="00C16AA0" w:rsidRDefault="00AE317C" w:rsidP="007C3558">
            <w:pPr>
              <w:pStyle w:val="Akapitzlist"/>
              <w:numPr>
                <w:ilvl w:val="0"/>
                <w:numId w:val="43"/>
              </w:numPr>
              <w:suppressAutoHyphens w:val="0"/>
              <w:ind w:left="170" w:firstLine="0"/>
              <w:rPr>
                <w:rFonts w:ascii="Arial" w:hAnsi="Arial" w:cs="Arial"/>
                <w:sz w:val="18"/>
                <w:szCs w:val="18"/>
              </w:rPr>
            </w:pPr>
          </w:p>
        </w:tc>
        <w:tc>
          <w:tcPr>
            <w:tcW w:w="6121" w:type="dxa"/>
            <w:shd w:val="clear" w:color="auto" w:fill="auto"/>
          </w:tcPr>
          <w:p w14:paraId="0F6D0026" w14:textId="77777777" w:rsidR="00AE317C" w:rsidRPr="00C16AA0" w:rsidRDefault="00AE317C" w:rsidP="006C0EB1">
            <w:pPr>
              <w:jc w:val="both"/>
              <w:rPr>
                <w:rFonts w:ascii="Arial" w:hAnsi="Arial" w:cs="Arial"/>
                <w:bCs/>
                <w:sz w:val="18"/>
                <w:szCs w:val="18"/>
              </w:rPr>
            </w:pPr>
            <w:r w:rsidRPr="00C16AA0">
              <w:rPr>
                <w:rFonts w:ascii="Arial" w:hAnsi="Arial" w:cs="Arial"/>
                <w:sz w:val="18"/>
                <w:szCs w:val="18"/>
              </w:rPr>
              <w:t>Ergonomicznie wyprofilowane siedzisko wyściełane trudnopalną pianką poliuretanową PU, wykonaną w technologii pianek wylewanych w formach, gęstość pianki siedziska 70 kg/m</w:t>
            </w:r>
            <w:r w:rsidRPr="00C16AA0">
              <w:rPr>
                <w:rFonts w:ascii="Arial" w:hAnsi="Arial" w:cs="Arial"/>
                <w:b/>
                <w:bCs/>
                <w:sz w:val="18"/>
                <w:szCs w:val="18"/>
                <w:vertAlign w:val="superscript"/>
              </w:rPr>
              <w:t>3</w:t>
            </w:r>
          </w:p>
        </w:tc>
        <w:tc>
          <w:tcPr>
            <w:tcW w:w="3260" w:type="dxa"/>
            <w:shd w:val="clear" w:color="auto" w:fill="auto"/>
            <w:vAlign w:val="center"/>
          </w:tcPr>
          <w:p w14:paraId="63AB7DDB" w14:textId="77777777" w:rsidR="00AE317C" w:rsidRPr="00C16AA0" w:rsidRDefault="00AE317C" w:rsidP="006C0EB1">
            <w:pPr>
              <w:jc w:val="both"/>
              <w:rPr>
                <w:rFonts w:ascii="Arial" w:hAnsi="Arial" w:cs="Arial"/>
                <w:b/>
                <w:sz w:val="18"/>
                <w:szCs w:val="18"/>
              </w:rPr>
            </w:pPr>
          </w:p>
        </w:tc>
      </w:tr>
      <w:tr w:rsidR="00AE317C" w:rsidRPr="00C16AA0" w14:paraId="635F51F9" w14:textId="77777777" w:rsidTr="00AE317C">
        <w:trPr>
          <w:trHeight w:val="241"/>
        </w:trPr>
        <w:tc>
          <w:tcPr>
            <w:tcW w:w="650" w:type="dxa"/>
            <w:shd w:val="clear" w:color="auto" w:fill="auto"/>
            <w:vAlign w:val="center"/>
          </w:tcPr>
          <w:p w14:paraId="641CE68A" w14:textId="77777777" w:rsidR="00AE317C" w:rsidRPr="00C16AA0" w:rsidRDefault="00AE317C" w:rsidP="007C3558">
            <w:pPr>
              <w:pStyle w:val="Akapitzlist"/>
              <w:numPr>
                <w:ilvl w:val="0"/>
                <w:numId w:val="43"/>
              </w:numPr>
              <w:suppressAutoHyphens w:val="0"/>
              <w:ind w:left="170" w:firstLine="0"/>
              <w:rPr>
                <w:rFonts w:ascii="Arial" w:hAnsi="Arial" w:cs="Arial"/>
                <w:sz w:val="18"/>
                <w:szCs w:val="18"/>
              </w:rPr>
            </w:pPr>
          </w:p>
        </w:tc>
        <w:tc>
          <w:tcPr>
            <w:tcW w:w="6121" w:type="dxa"/>
            <w:shd w:val="clear" w:color="auto" w:fill="auto"/>
          </w:tcPr>
          <w:p w14:paraId="43C53884" w14:textId="77777777" w:rsidR="00AE317C" w:rsidRPr="00C16AA0" w:rsidRDefault="00AE317C" w:rsidP="006C0EB1">
            <w:pPr>
              <w:jc w:val="both"/>
              <w:rPr>
                <w:rFonts w:ascii="Arial" w:hAnsi="Arial" w:cs="Arial"/>
                <w:bCs/>
                <w:sz w:val="18"/>
                <w:szCs w:val="18"/>
              </w:rPr>
            </w:pPr>
            <w:r w:rsidRPr="00C16AA0">
              <w:rPr>
                <w:rFonts w:ascii="Arial" w:hAnsi="Arial" w:cs="Arial"/>
                <w:sz w:val="18"/>
                <w:szCs w:val="18"/>
              </w:rPr>
              <w:t>Oparcie krzesła stanowi wykonany w technologii wtryskowej element z tworzywa sztucznego, obustronnie wyściełany trudnopalną pianką poliuretanową PU, wykonaną w technologii pianek wylewanych w formach, wyprofilowane do naturalnego kształtu kręgosłupa w części podtrzymującej odcinek krzyżowo-lędźwiowy, tył oparcia jest również tapicerowany, oparcie posiada zapadkową regulację wysokości, gęstość pianki oparcia 120 kg/m</w:t>
            </w:r>
            <w:r w:rsidRPr="00C16AA0">
              <w:rPr>
                <w:rFonts w:ascii="Arial" w:hAnsi="Arial" w:cs="Arial"/>
                <w:b/>
                <w:bCs/>
                <w:sz w:val="18"/>
                <w:szCs w:val="18"/>
                <w:vertAlign w:val="superscript"/>
              </w:rPr>
              <w:t>3</w:t>
            </w:r>
          </w:p>
        </w:tc>
        <w:tc>
          <w:tcPr>
            <w:tcW w:w="3260" w:type="dxa"/>
            <w:shd w:val="clear" w:color="auto" w:fill="auto"/>
            <w:vAlign w:val="center"/>
          </w:tcPr>
          <w:p w14:paraId="0015E784" w14:textId="77777777" w:rsidR="00AE317C" w:rsidRPr="00C16AA0" w:rsidRDefault="00AE317C" w:rsidP="006C0EB1">
            <w:pPr>
              <w:jc w:val="both"/>
              <w:rPr>
                <w:rFonts w:ascii="Arial" w:hAnsi="Arial" w:cs="Arial"/>
                <w:b/>
                <w:sz w:val="18"/>
                <w:szCs w:val="18"/>
              </w:rPr>
            </w:pPr>
          </w:p>
        </w:tc>
      </w:tr>
      <w:tr w:rsidR="00AE317C" w:rsidRPr="00C16AA0" w14:paraId="4CB6CCDE" w14:textId="77777777" w:rsidTr="00AE317C">
        <w:trPr>
          <w:trHeight w:val="253"/>
        </w:trPr>
        <w:tc>
          <w:tcPr>
            <w:tcW w:w="650" w:type="dxa"/>
            <w:shd w:val="clear" w:color="auto" w:fill="auto"/>
            <w:vAlign w:val="center"/>
          </w:tcPr>
          <w:p w14:paraId="5AD89EF0" w14:textId="77777777" w:rsidR="00AE317C" w:rsidRPr="00C16AA0" w:rsidRDefault="00AE317C" w:rsidP="007C3558">
            <w:pPr>
              <w:pStyle w:val="Akapitzlist"/>
              <w:numPr>
                <w:ilvl w:val="0"/>
                <w:numId w:val="43"/>
              </w:numPr>
              <w:suppressAutoHyphens w:val="0"/>
              <w:ind w:left="170" w:firstLine="0"/>
              <w:rPr>
                <w:rFonts w:ascii="Arial" w:hAnsi="Arial" w:cs="Arial"/>
                <w:sz w:val="18"/>
                <w:szCs w:val="18"/>
              </w:rPr>
            </w:pPr>
          </w:p>
        </w:tc>
        <w:tc>
          <w:tcPr>
            <w:tcW w:w="6121" w:type="dxa"/>
            <w:shd w:val="clear" w:color="auto" w:fill="auto"/>
          </w:tcPr>
          <w:p w14:paraId="435650BA" w14:textId="77777777" w:rsidR="00AE317C" w:rsidRPr="00C16AA0" w:rsidRDefault="00AE317C" w:rsidP="006C0EB1">
            <w:pPr>
              <w:jc w:val="both"/>
              <w:rPr>
                <w:rFonts w:ascii="Arial" w:hAnsi="Arial" w:cs="Arial"/>
                <w:bCs/>
                <w:sz w:val="18"/>
                <w:szCs w:val="18"/>
              </w:rPr>
            </w:pPr>
            <w:r w:rsidRPr="00C16AA0">
              <w:rPr>
                <w:rFonts w:ascii="Arial" w:hAnsi="Arial" w:cs="Arial"/>
                <w:color w:val="000000"/>
                <w:sz w:val="18"/>
                <w:szCs w:val="18"/>
              </w:rPr>
              <w:t>Krzesło powinno posiadać regulowany w zakresie wysokości oraz kąta pochylenia tapicerowany zagłówek</w:t>
            </w:r>
          </w:p>
        </w:tc>
        <w:tc>
          <w:tcPr>
            <w:tcW w:w="3260" w:type="dxa"/>
            <w:shd w:val="clear" w:color="auto" w:fill="auto"/>
            <w:vAlign w:val="center"/>
          </w:tcPr>
          <w:p w14:paraId="6163CCDB" w14:textId="77777777" w:rsidR="00AE317C" w:rsidRPr="00C16AA0" w:rsidRDefault="00AE317C" w:rsidP="006C0EB1">
            <w:pPr>
              <w:jc w:val="both"/>
              <w:rPr>
                <w:rFonts w:ascii="Arial" w:hAnsi="Arial" w:cs="Arial"/>
                <w:b/>
                <w:sz w:val="18"/>
                <w:szCs w:val="18"/>
              </w:rPr>
            </w:pPr>
          </w:p>
        </w:tc>
      </w:tr>
      <w:tr w:rsidR="00AE317C" w:rsidRPr="00C16AA0" w14:paraId="5F648CE8" w14:textId="77777777" w:rsidTr="00AE317C">
        <w:trPr>
          <w:trHeight w:val="241"/>
        </w:trPr>
        <w:tc>
          <w:tcPr>
            <w:tcW w:w="650" w:type="dxa"/>
            <w:shd w:val="clear" w:color="auto" w:fill="auto"/>
            <w:vAlign w:val="center"/>
          </w:tcPr>
          <w:p w14:paraId="1BDE3C4A" w14:textId="77777777" w:rsidR="00AE317C" w:rsidRPr="00C16AA0" w:rsidRDefault="00AE317C" w:rsidP="007C3558">
            <w:pPr>
              <w:pStyle w:val="Akapitzlist"/>
              <w:numPr>
                <w:ilvl w:val="0"/>
                <w:numId w:val="43"/>
              </w:numPr>
              <w:suppressAutoHyphens w:val="0"/>
              <w:ind w:left="170" w:firstLine="0"/>
              <w:rPr>
                <w:rFonts w:ascii="Arial" w:hAnsi="Arial" w:cs="Arial"/>
                <w:sz w:val="18"/>
                <w:szCs w:val="18"/>
              </w:rPr>
            </w:pPr>
          </w:p>
        </w:tc>
        <w:tc>
          <w:tcPr>
            <w:tcW w:w="6121" w:type="dxa"/>
            <w:shd w:val="clear" w:color="auto" w:fill="auto"/>
          </w:tcPr>
          <w:p w14:paraId="37BB9BFB" w14:textId="77777777" w:rsidR="00AE317C" w:rsidRPr="00C16AA0" w:rsidRDefault="00AE317C" w:rsidP="006C0EB1">
            <w:pPr>
              <w:jc w:val="both"/>
              <w:rPr>
                <w:rFonts w:ascii="Arial" w:hAnsi="Arial" w:cs="Arial"/>
                <w:bCs/>
                <w:sz w:val="18"/>
                <w:szCs w:val="18"/>
              </w:rPr>
            </w:pPr>
            <w:r w:rsidRPr="00C16AA0">
              <w:rPr>
                <w:rFonts w:ascii="Arial" w:hAnsi="Arial" w:cs="Arial"/>
                <w:sz w:val="18"/>
                <w:szCs w:val="18"/>
              </w:rPr>
              <w:t>Oparcie z siedziskiem połączone dwoma stabilnymi i estetycznymi prowadnicami stalowymi w kolorze czarnym</w:t>
            </w:r>
          </w:p>
        </w:tc>
        <w:tc>
          <w:tcPr>
            <w:tcW w:w="3260" w:type="dxa"/>
            <w:shd w:val="clear" w:color="auto" w:fill="auto"/>
            <w:vAlign w:val="center"/>
          </w:tcPr>
          <w:p w14:paraId="335BAF65" w14:textId="77777777" w:rsidR="00AE317C" w:rsidRPr="00C16AA0" w:rsidRDefault="00AE317C" w:rsidP="006C0EB1">
            <w:pPr>
              <w:jc w:val="both"/>
              <w:rPr>
                <w:rFonts w:ascii="Arial" w:hAnsi="Arial" w:cs="Arial"/>
                <w:b/>
                <w:sz w:val="18"/>
                <w:szCs w:val="18"/>
              </w:rPr>
            </w:pPr>
          </w:p>
        </w:tc>
      </w:tr>
      <w:tr w:rsidR="00AE317C" w:rsidRPr="00C16AA0" w14:paraId="042FC2D1" w14:textId="77777777" w:rsidTr="00AE317C">
        <w:trPr>
          <w:trHeight w:val="241"/>
        </w:trPr>
        <w:tc>
          <w:tcPr>
            <w:tcW w:w="650" w:type="dxa"/>
            <w:shd w:val="clear" w:color="auto" w:fill="auto"/>
            <w:vAlign w:val="center"/>
          </w:tcPr>
          <w:p w14:paraId="2F7E8A9B" w14:textId="77777777" w:rsidR="00AE317C" w:rsidRPr="00C16AA0" w:rsidRDefault="00AE317C" w:rsidP="007C3558">
            <w:pPr>
              <w:pStyle w:val="Akapitzlist"/>
              <w:numPr>
                <w:ilvl w:val="0"/>
                <w:numId w:val="43"/>
              </w:numPr>
              <w:suppressAutoHyphens w:val="0"/>
              <w:ind w:left="170" w:firstLine="0"/>
              <w:rPr>
                <w:rFonts w:ascii="Arial" w:hAnsi="Arial" w:cs="Arial"/>
                <w:sz w:val="18"/>
                <w:szCs w:val="18"/>
              </w:rPr>
            </w:pPr>
          </w:p>
        </w:tc>
        <w:tc>
          <w:tcPr>
            <w:tcW w:w="6121" w:type="dxa"/>
            <w:shd w:val="clear" w:color="auto" w:fill="auto"/>
          </w:tcPr>
          <w:p w14:paraId="24982C7C" w14:textId="77777777" w:rsidR="00AE317C" w:rsidRPr="00C16AA0" w:rsidRDefault="00AE317C" w:rsidP="006C0EB1">
            <w:pPr>
              <w:jc w:val="both"/>
              <w:rPr>
                <w:rFonts w:ascii="Arial" w:hAnsi="Arial" w:cs="Arial"/>
                <w:bCs/>
                <w:sz w:val="18"/>
                <w:szCs w:val="18"/>
              </w:rPr>
            </w:pPr>
            <w:r w:rsidRPr="00C16AA0">
              <w:rPr>
                <w:rFonts w:ascii="Arial" w:hAnsi="Arial" w:cs="Arial"/>
                <w:sz w:val="18"/>
                <w:szCs w:val="18"/>
              </w:rPr>
              <w:t>Podłokietniki krzesła czarne, z miękką nakładką wykonaną z TPU (termoplastycznego poliuretanu), z możliwością regulacji w zakresie wysokości względem siedziska</w:t>
            </w:r>
          </w:p>
        </w:tc>
        <w:tc>
          <w:tcPr>
            <w:tcW w:w="3260" w:type="dxa"/>
            <w:shd w:val="clear" w:color="auto" w:fill="auto"/>
            <w:vAlign w:val="center"/>
          </w:tcPr>
          <w:p w14:paraId="7CEF5228" w14:textId="77777777" w:rsidR="00AE317C" w:rsidRPr="00C16AA0" w:rsidRDefault="00AE317C" w:rsidP="006C0EB1">
            <w:pPr>
              <w:jc w:val="both"/>
              <w:rPr>
                <w:rFonts w:ascii="Arial" w:hAnsi="Arial" w:cs="Arial"/>
                <w:b/>
                <w:sz w:val="18"/>
                <w:szCs w:val="18"/>
              </w:rPr>
            </w:pPr>
          </w:p>
        </w:tc>
      </w:tr>
      <w:tr w:rsidR="00AE317C" w:rsidRPr="00C16AA0" w14:paraId="5E02450D" w14:textId="77777777" w:rsidTr="00AE317C">
        <w:trPr>
          <w:trHeight w:val="241"/>
        </w:trPr>
        <w:tc>
          <w:tcPr>
            <w:tcW w:w="650" w:type="dxa"/>
            <w:shd w:val="clear" w:color="auto" w:fill="auto"/>
            <w:vAlign w:val="center"/>
          </w:tcPr>
          <w:p w14:paraId="37519030" w14:textId="77777777" w:rsidR="00AE317C" w:rsidRPr="00C16AA0" w:rsidRDefault="00AE317C" w:rsidP="007C3558">
            <w:pPr>
              <w:pStyle w:val="Akapitzlist"/>
              <w:numPr>
                <w:ilvl w:val="0"/>
                <w:numId w:val="43"/>
              </w:numPr>
              <w:suppressAutoHyphens w:val="0"/>
              <w:ind w:left="170" w:firstLine="0"/>
              <w:rPr>
                <w:rFonts w:ascii="Arial" w:hAnsi="Arial" w:cs="Arial"/>
                <w:sz w:val="18"/>
                <w:szCs w:val="18"/>
              </w:rPr>
            </w:pPr>
          </w:p>
        </w:tc>
        <w:tc>
          <w:tcPr>
            <w:tcW w:w="6121" w:type="dxa"/>
            <w:shd w:val="clear" w:color="auto" w:fill="auto"/>
          </w:tcPr>
          <w:p w14:paraId="4F15471F" w14:textId="51872479" w:rsidR="00AE317C" w:rsidRPr="00C16AA0" w:rsidRDefault="00AE317C" w:rsidP="006C0EB1">
            <w:pPr>
              <w:tabs>
                <w:tab w:val="left" w:pos="5670"/>
              </w:tabs>
              <w:ind w:right="71"/>
              <w:jc w:val="both"/>
              <w:rPr>
                <w:rFonts w:ascii="Arial" w:hAnsi="Arial" w:cs="Arial"/>
                <w:sz w:val="18"/>
                <w:szCs w:val="18"/>
              </w:rPr>
            </w:pPr>
            <w:r w:rsidRPr="00C16AA0">
              <w:rPr>
                <w:rFonts w:ascii="Arial" w:hAnsi="Arial" w:cs="Arial"/>
                <w:sz w:val="18"/>
                <w:szCs w:val="18"/>
              </w:rPr>
              <w:t>Krzesło tapicerowane materiałem powlekanym zmywalnym z wytłoczoną fakturą zewnętrzną o wyglądzie tkaniny plecionej z nici (nie dopuszcza się materiału powlekanego o wyglądzie skóry) i parametrach nie gorszych niż:</w:t>
            </w:r>
          </w:p>
          <w:p w14:paraId="7E564740" w14:textId="77777777" w:rsidR="00AE317C" w:rsidRPr="00C16AA0" w:rsidRDefault="00AE317C" w:rsidP="006C0EB1">
            <w:pPr>
              <w:tabs>
                <w:tab w:val="left" w:pos="5670"/>
              </w:tabs>
              <w:ind w:right="71"/>
              <w:jc w:val="both"/>
              <w:rPr>
                <w:rFonts w:ascii="Arial" w:hAnsi="Arial" w:cs="Arial"/>
                <w:sz w:val="18"/>
                <w:szCs w:val="18"/>
              </w:rPr>
            </w:pPr>
            <w:r w:rsidRPr="00C16AA0">
              <w:rPr>
                <w:rFonts w:ascii="Arial" w:hAnsi="Arial" w:cs="Arial"/>
                <w:sz w:val="18"/>
                <w:szCs w:val="18"/>
              </w:rPr>
              <w:t>Krzesło w całości tapicerowane tkaniną zmywalną o parametrach nie gorszych niż:</w:t>
            </w:r>
          </w:p>
          <w:p w14:paraId="4EF85E08" w14:textId="077105CE" w:rsidR="00AE317C" w:rsidRPr="00C16AA0" w:rsidRDefault="00AE317C" w:rsidP="006C0EB1">
            <w:pPr>
              <w:tabs>
                <w:tab w:val="left" w:pos="5670"/>
              </w:tabs>
              <w:ind w:right="71"/>
              <w:jc w:val="both"/>
              <w:rPr>
                <w:rFonts w:ascii="Arial" w:hAnsi="Arial" w:cs="Arial"/>
                <w:sz w:val="18"/>
                <w:szCs w:val="18"/>
              </w:rPr>
            </w:pPr>
            <w:r w:rsidRPr="00C16AA0">
              <w:rPr>
                <w:rFonts w:ascii="Arial" w:hAnsi="Arial" w:cs="Arial"/>
                <w:sz w:val="18"/>
                <w:szCs w:val="18"/>
              </w:rPr>
              <w:t>•Ścieralność:</w:t>
            </w:r>
            <w:r w:rsidR="00F24D8C" w:rsidRPr="00C16AA0">
              <w:rPr>
                <w:rFonts w:ascii="Arial" w:hAnsi="Arial" w:cs="Arial"/>
                <w:sz w:val="18"/>
                <w:szCs w:val="18"/>
              </w:rPr>
              <w:t xml:space="preserve"> min. 300</w:t>
            </w:r>
            <w:r w:rsidRPr="00C16AA0">
              <w:rPr>
                <w:rFonts w:ascii="Arial" w:hAnsi="Arial" w:cs="Arial"/>
                <w:sz w:val="18"/>
                <w:szCs w:val="18"/>
              </w:rPr>
              <w:t xml:space="preserve"> 000 cykli</w:t>
            </w:r>
            <w:r w:rsidR="009D7345" w:rsidRPr="00C16AA0">
              <w:rPr>
                <w:rFonts w:ascii="Arial" w:hAnsi="Arial" w:cs="Arial"/>
                <w:sz w:val="18"/>
                <w:szCs w:val="18"/>
              </w:rPr>
              <w:t xml:space="preserve"> </w:t>
            </w:r>
          </w:p>
          <w:p w14:paraId="293C3572" w14:textId="7EAFAD66" w:rsidR="00AE317C" w:rsidRPr="00C16AA0" w:rsidRDefault="00AE317C" w:rsidP="006C0EB1">
            <w:pPr>
              <w:tabs>
                <w:tab w:val="left" w:pos="5670"/>
              </w:tabs>
              <w:ind w:right="71"/>
              <w:jc w:val="both"/>
              <w:rPr>
                <w:rFonts w:ascii="Arial" w:hAnsi="Arial" w:cs="Arial"/>
                <w:sz w:val="18"/>
                <w:szCs w:val="18"/>
              </w:rPr>
            </w:pPr>
            <w:r w:rsidRPr="00C16AA0">
              <w:rPr>
                <w:rFonts w:ascii="Arial" w:hAnsi="Arial" w:cs="Arial"/>
                <w:sz w:val="18"/>
                <w:szCs w:val="18"/>
              </w:rPr>
              <w:t>•Trudnopalność (BS EN 1021:1, BS EN 1021:2</w:t>
            </w:r>
            <w:r w:rsidR="000A1C3A" w:rsidRPr="00C16AA0">
              <w:rPr>
                <w:rFonts w:ascii="Arial" w:hAnsi="Arial" w:cs="Arial"/>
                <w:sz w:val="18"/>
                <w:szCs w:val="18"/>
              </w:rPr>
              <w:t xml:space="preserve"> lub równoważna</w:t>
            </w:r>
            <w:r w:rsidRPr="00C16AA0">
              <w:rPr>
                <w:rFonts w:ascii="Arial" w:hAnsi="Arial" w:cs="Arial"/>
                <w:sz w:val="18"/>
                <w:szCs w:val="18"/>
              </w:rPr>
              <w:t>)</w:t>
            </w:r>
          </w:p>
          <w:p w14:paraId="05DB1668" w14:textId="77777777" w:rsidR="00AE317C" w:rsidRPr="00C16AA0" w:rsidRDefault="00AE317C" w:rsidP="006C0EB1">
            <w:pPr>
              <w:tabs>
                <w:tab w:val="left" w:pos="5670"/>
              </w:tabs>
              <w:ind w:right="71"/>
              <w:jc w:val="both"/>
              <w:rPr>
                <w:rFonts w:ascii="Arial" w:hAnsi="Arial" w:cs="Arial"/>
                <w:sz w:val="18"/>
                <w:szCs w:val="18"/>
              </w:rPr>
            </w:pPr>
            <w:r w:rsidRPr="00C16AA0">
              <w:rPr>
                <w:rFonts w:ascii="Arial" w:hAnsi="Arial" w:cs="Arial"/>
                <w:sz w:val="18"/>
                <w:szCs w:val="18"/>
              </w:rPr>
              <w:t>•Odporność na światło minimum &gt;7</w:t>
            </w:r>
          </w:p>
          <w:p w14:paraId="40F74BE7" w14:textId="77777777" w:rsidR="00AE317C" w:rsidRPr="00C16AA0" w:rsidRDefault="00AE317C" w:rsidP="006C0EB1">
            <w:pPr>
              <w:tabs>
                <w:tab w:val="left" w:pos="5670"/>
              </w:tabs>
              <w:ind w:right="71"/>
              <w:jc w:val="both"/>
              <w:rPr>
                <w:rFonts w:ascii="Arial" w:hAnsi="Arial" w:cs="Arial"/>
                <w:sz w:val="18"/>
                <w:szCs w:val="18"/>
              </w:rPr>
            </w:pPr>
            <w:r w:rsidRPr="00C16AA0">
              <w:rPr>
                <w:rFonts w:ascii="Arial" w:hAnsi="Arial" w:cs="Arial"/>
                <w:sz w:val="18"/>
                <w:szCs w:val="18"/>
              </w:rPr>
              <w:t>•Gramatura: min. 680 g/m2</w:t>
            </w:r>
          </w:p>
          <w:p w14:paraId="6A27B8A1" w14:textId="77777777" w:rsidR="00AE317C" w:rsidRPr="00C16AA0" w:rsidRDefault="00AE317C" w:rsidP="006C0EB1">
            <w:pPr>
              <w:tabs>
                <w:tab w:val="left" w:pos="5670"/>
              </w:tabs>
              <w:ind w:right="71"/>
              <w:jc w:val="both"/>
              <w:rPr>
                <w:rFonts w:ascii="Arial" w:hAnsi="Arial" w:cs="Arial"/>
                <w:sz w:val="18"/>
                <w:szCs w:val="18"/>
              </w:rPr>
            </w:pPr>
            <w:r w:rsidRPr="00C16AA0">
              <w:rPr>
                <w:rFonts w:ascii="Arial" w:hAnsi="Arial" w:cs="Arial"/>
                <w:sz w:val="18"/>
                <w:szCs w:val="18"/>
              </w:rPr>
              <w:t xml:space="preserve">•Skład: powłoka zewnętrzna 100% winyl, baza 100% poliester </w:t>
            </w:r>
          </w:p>
          <w:p w14:paraId="10E2DEEB" w14:textId="77777777" w:rsidR="00AE317C" w:rsidRPr="00C16AA0" w:rsidRDefault="00AE317C" w:rsidP="006C0EB1">
            <w:pPr>
              <w:tabs>
                <w:tab w:val="left" w:pos="5670"/>
              </w:tabs>
              <w:ind w:right="71"/>
              <w:jc w:val="both"/>
              <w:rPr>
                <w:rFonts w:ascii="Arial" w:hAnsi="Arial" w:cs="Arial"/>
                <w:sz w:val="18"/>
                <w:szCs w:val="18"/>
              </w:rPr>
            </w:pPr>
            <w:r w:rsidRPr="00C16AA0">
              <w:rPr>
                <w:rFonts w:ascii="Arial" w:hAnsi="Arial" w:cs="Arial"/>
                <w:sz w:val="18"/>
                <w:szCs w:val="18"/>
              </w:rPr>
              <w:t>•Właściwości zmywalne w tym łagodnymi środkami chemicznymi</w:t>
            </w:r>
          </w:p>
          <w:p w14:paraId="6A8E9C75" w14:textId="77777777" w:rsidR="00AE317C" w:rsidRPr="00C16AA0" w:rsidRDefault="00AE317C" w:rsidP="006C0EB1">
            <w:pPr>
              <w:tabs>
                <w:tab w:val="left" w:pos="5670"/>
              </w:tabs>
              <w:ind w:right="71"/>
              <w:jc w:val="both"/>
              <w:rPr>
                <w:rFonts w:ascii="Arial" w:hAnsi="Arial" w:cs="Arial"/>
                <w:sz w:val="18"/>
                <w:szCs w:val="18"/>
              </w:rPr>
            </w:pPr>
            <w:r w:rsidRPr="00C16AA0">
              <w:rPr>
                <w:rFonts w:ascii="Arial" w:hAnsi="Arial" w:cs="Arial"/>
                <w:sz w:val="18"/>
                <w:szCs w:val="18"/>
              </w:rPr>
              <w:t>•Duża odporność na różnice temperatury</w:t>
            </w:r>
          </w:p>
          <w:p w14:paraId="7C153274" w14:textId="77777777" w:rsidR="00AE317C" w:rsidRPr="00C16AA0" w:rsidRDefault="00AE317C" w:rsidP="006C0EB1">
            <w:pPr>
              <w:tabs>
                <w:tab w:val="left" w:pos="5670"/>
              </w:tabs>
              <w:ind w:right="71"/>
              <w:jc w:val="both"/>
              <w:rPr>
                <w:rFonts w:ascii="Arial" w:hAnsi="Arial" w:cs="Arial"/>
                <w:sz w:val="18"/>
                <w:szCs w:val="18"/>
              </w:rPr>
            </w:pPr>
            <w:r w:rsidRPr="00C16AA0">
              <w:rPr>
                <w:rFonts w:ascii="Arial" w:hAnsi="Arial" w:cs="Arial"/>
                <w:sz w:val="18"/>
                <w:szCs w:val="18"/>
              </w:rPr>
              <w:t>•Odporność na urynę i krew i pot</w:t>
            </w:r>
          </w:p>
          <w:p w14:paraId="543D994E" w14:textId="77777777" w:rsidR="00AE317C" w:rsidRPr="00C16AA0" w:rsidRDefault="00AE317C" w:rsidP="006C0EB1">
            <w:pPr>
              <w:jc w:val="both"/>
              <w:rPr>
                <w:rFonts w:ascii="Arial" w:hAnsi="Arial" w:cs="Arial"/>
                <w:bCs/>
                <w:sz w:val="18"/>
                <w:szCs w:val="18"/>
              </w:rPr>
            </w:pPr>
            <w:r w:rsidRPr="00C16AA0">
              <w:rPr>
                <w:rFonts w:ascii="Arial" w:hAnsi="Arial" w:cs="Arial"/>
                <w:sz w:val="18"/>
                <w:szCs w:val="18"/>
              </w:rPr>
              <w:t>•Bariera przed drobnoustrojami, przeciwbakteryjna i przeciwgrzybicza</w:t>
            </w:r>
          </w:p>
        </w:tc>
        <w:tc>
          <w:tcPr>
            <w:tcW w:w="3260" w:type="dxa"/>
            <w:shd w:val="clear" w:color="auto" w:fill="auto"/>
            <w:vAlign w:val="center"/>
          </w:tcPr>
          <w:p w14:paraId="5A2F2744" w14:textId="77777777" w:rsidR="00AE317C" w:rsidRPr="00C16AA0" w:rsidRDefault="00AE317C" w:rsidP="006C0EB1">
            <w:pPr>
              <w:jc w:val="both"/>
              <w:rPr>
                <w:rFonts w:ascii="Arial" w:hAnsi="Arial" w:cs="Arial"/>
                <w:b/>
                <w:sz w:val="18"/>
                <w:szCs w:val="18"/>
              </w:rPr>
            </w:pPr>
          </w:p>
        </w:tc>
      </w:tr>
      <w:tr w:rsidR="00AE317C" w:rsidRPr="00C16AA0" w14:paraId="1E9B1790" w14:textId="77777777" w:rsidTr="00AE317C">
        <w:trPr>
          <w:trHeight w:val="253"/>
        </w:trPr>
        <w:tc>
          <w:tcPr>
            <w:tcW w:w="650" w:type="dxa"/>
            <w:shd w:val="clear" w:color="auto" w:fill="auto"/>
            <w:vAlign w:val="center"/>
          </w:tcPr>
          <w:p w14:paraId="181FEC66" w14:textId="77777777" w:rsidR="00AE317C" w:rsidRPr="00C16AA0" w:rsidRDefault="00AE317C" w:rsidP="007C3558">
            <w:pPr>
              <w:pStyle w:val="Akapitzlist"/>
              <w:numPr>
                <w:ilvl w:val="0"/>
                <w:numId w:val="43"/>
              </w:numPr>
              <w:suppressAutoHyphens w:val="0"/>
              <w:ind w:left="170" w:firstLine="0"/>
              <w:rPr>
                <w:rFonts w:ascii="Arial" w:hAnsi="Arial" w:cs="Arial"/>
                <w:sz w:val="18"/>
                <w:szCs w:val="18"/>
              </w:rPr>
            </w:pPr>
          </w:p>
        </w:tc>
        <w:tc>
          <w:tcPr>
            <w:tcW w:w="6121" w:type="dxa"/>
            <w:shd w:val="clear" w:color="auto" w:fill="auto"/>
          </w:tcPr>
          <w:p w14:paraId="1BBCD561" w14:textId="2BE20A11" w:rsidR="00AE317C" w:rsidRPr="00C16AA0" w:rsidRDefault="00AE317C" w:rsidP="00B92950">
            <w:pPr>
              <w:jc w:val="both"/>
              <w:rPr>
                <w:rFonts w:ascii="Arial" w:hAnsi="Arial" w:cs="Arial"/>
                <w:bCs/>
                <w:sz w:val="18"/>
                <w:szCs w:val="18"/>
              </w:rPr>
            </w:pPr>
            <w:r w:rsidRPr="00C16AA0">
              <w:rPr>
                <w:rFonts w:ascii="Arial" w:hAnsi="Arial" w:cs="Arial"/>
                <w:sz w:val="18"/>
                <w:szCs w:val="18"/>
              </w:rPr>
              <w:t>Krzesło posiada możliwość takiego tapicerowania, gdzie powierzchnie robocze siedziska i oparcia krzesła są wykonane z jednego koloru tkaniny, zaś powierzchnie boczne siedziska, tylna oraz boczne oparcia - w innym kolorze</w:t>
            </w:r>
            <w:r w:rsidR="00B92950" w:rsidRPr="00C16AA0">
              <w:rPr>
                <w:rFonts w:ascii="Arial" w:hAnsi="Arial" w:cs="Arial"/>
                <w:sz w:val="18"/>
                <w:szCs w:val="18"/>
              </w:rPr>
              <w:t>. Kolor krzesła czarny</w:t>
            </w:r>
            <w:r w:rsidR="009D4BF5" w:rsidRPr="00C16AA0">
              <w:rPr>
                <w:rFonts w:ascii="Arial" w:hAnsi="Arial" w:cs="Arial"/>
                <w:sz w:val="18"/>
                <w:szCs w:val="18"/>
              </w:rPr>
              <w:t xml:space="preserve"> (Zamawiający dopuszcza możliwość zmiany koloru na etapie realizacji umowy, po wcześniejszym uzgodnieniu)</w:t>
            </w:r>
            <w:r w:rsidR="00B92950" w:rsidRPr="00C16AA0">
              <w:rPr>
                <w:rFonts w:ascii="Arial" w:hAnsi="Arial" w:cs="Arial"/>
                <w:sz w:val="18"/>
                <w:szCs w:val="18"/>
              </w:rPr>
              <w:t xml:space="preserve">. </w:t>
            </w:r>
          </w:p>
        </w:tc>
        <w:tc>
          <w:tcPr>
            <w:tcW w:w="3260" w:type="dxa"/>
            <w:shd w:val="clear" w:color="auto" w:fill="auto"/>
            <w:vAlign w:val="center"/>
          </w:tcPr>
          <w:p w14:paraId="3652B94A" w14:textId="77777777" w:rsidR="00AE317C" w:rsidRPr="00C16AA0" w:rsidRDefault="00AE317C" w:rsidP="006C0EB1">
            <w:pPr>
              <w:jc w:val="both"/>
              <w:rPr>
                <w:rFonts w:ascii="Arial" w:hAnsi="Arial" w:cs="Arial"/>
                <w:b/>
                <w:sz w:val="18"/>
                <w:szCs w:val="18"/>
              </w:rPr>
            </w:pPr>
          </w:p>
        </w:tc>
      </w:tr>
      <w:tr w:rsidR="00AE317C" w:rsidRPr="00C16AA0" w14:paraId="408992CB" w14:textId="77777777" w:rsidTr="007B4605">
        <w:trPr>
          <w:trHeight w:val="265"/>
        </w:trPr>
        <w:tc>
          <w:tcPr>
            <w:tcW w:w="10031" w:type="dxa"/>
            <w:gridSpan w:val="3"/>
            <w:shd w:val="clear" w:color="auto" w:fill="F2F2F2" w:themeFill="background1" w:themeFillShade="F2"/>
            <w:vAlign w:val="center"/>
          </w:tcPr>
          <w:p w14:paraId="3EE3B452" w14:textId="77777777" w:rsidR="00AE317C" w:rsidRPr="00C16AA0" w:rsidRDefault="00AE317C" w:rsidP="006C0EB1">
            <w:pPr>
              <w:jc w:val="center"/>
              <w:rPr>
                <w:rFonts w:ascii="Arial" w:hAnsi="Arial" w:cs="Arial"/>
                <w:b/>
                <w:sz w:val="18"/>
                <w:szCs w:val="18"/>
              </w:rPr>
            </w:pPr>
            <w:r w:rsidRPr="00C16AA0">
              <w:rPr>
                <w:rFonts w:ascii="Arial" w:hAnsi="Arial" w:cs="Arial"/>
                <w:b/>
                <w:sz w:val="18"/>
                <w:szCs w:val="18"/>
              </w:rPr>
              <w:t>POZOSTAŁE WYMAGANIA</w:t>
            </w:r>
          </w:p>
        </w:tc>
      </w:tr>
      <w:tr w:rsidR="00AE317C" w:rsidRPr="00C16AA0" w14:paraId="5E70E9DC" w14:textId="77777777" w:rsidTr="00AE317C">
        <w:trPr>
          <w:trHeight w:val="241"/>
        </w:trPr>
        <w:tc>
          <w:tcPr>
            <w:tcW w:w="650" w:type="dxa"/>
            <w:shd w:val="clear" w:color="auto" w:fill="auto"/>
            <w:vAlign w:val="center"/>
          </w:tcPr>
          <w:p w14:paraId="78D149E3" w14:textId="77777777" w:rsidR="00AE317C" w:rsidRPr="00C16AA0" w:rsidRDefault="00AE317C" w:rsidP="007C3558">
            <w:pPr>
              <w:pStyle w:val="Akapitzlist"/>
              <w:numPr>
                <w:ilvl w:val="0"/>
                <w:numId w:val="43"/>
              </w:numPr>
              <w:suppressAutoHyphens w:val="0"/>
              <w:ind w:left="170" w:firstLine="0"/>
              <w:rPr>
                <w:rFonts w:ascii="Arial" w:hAnsi="Arial" w:cs="Arial"/>
                <w:sz w:val="18"/>
                <w:szCs w:val="18"/>
              </w:rPr>
            </w:pPr>
          </w:p>
        </w:tc>
        <w:tc>
          <w:tcPr>
            <w:tcW w:w="6121" w:type="dxa"/>
            <w:shd w:val="clear" w:color="auto" w:fill="auto"/>
            <w:vAlign w:val="center"/>
          </w:tcPr>
          <w:p w14:paraId="100C88FF" w14:textId="06843840" w:rsidR="00AE317C" w:rsidRPr="00C16AA0" w:rsidRDefault="00AE317C" w:rsidP="004F1A0B">
            <w:pPr>
              <w:jc w:val="both"/>
              <w:rPr>
                <w:rFonts w:ascii="Arial" w:hAnsi="Arial" w:cs="Arial"/>
                <w:bCs/>
                <w:sz w:val="18"/>
                <w:szCs w:val="18"/>
              </w:rPr>
            </w:pPr>
            <w:r w:rsidRPr="00C16AA0">
              <w:rPr>
                <w:rFonts w:ascii="Arial" w:hAnsi="Arial" w:cs="Arial"/>
                <w:bCs/>
                <w:sz w:val="18"/>
                <w:szCs w:val="18"/>
              </w:rPr>
              <w:t>Pianki krzesła wykonane w technologii pianek trudnopalnych.</w:t>
            </w:r>
          </w:p>
        </w:tc>
        <w:tc>
          <w:tcPr>
            <w:tcW w:w="3260" w:type="dxa"/>
            <w:shd w:val="clear" w:color="auto" w:fill="auto"/>
            <w:vAlign w:val="center"/>
          </w:tcPr>
          <w:p w14:paraId="4BF0581B" w14:textId="77777777" w:rsidR="00AE317C" w:rsidRPr="00C16AA0" w:rsidRDefault="00AE317C" w:rsidP="006C0EB1">
            <w:pPr>
              <w:jc w:val="both"/>
              <w:rPr>
                <w:rFonts w:ascii="Arial" w:hAnsi="Arial" w:cs="Arial"/>
                <w:b/>
                <w:sz w:val="18"/>
                <w:szCs w:val="18"/>
              </w:rPr>
            </w:pPr>
          </w:p>
        </w:tc>
      </w:tr>
      <w:tr w:rsidR="003176DE" w:rsidRPr="00C16AA0" w14:paraId="3352DA16" w14:textId="77777777" w:rsidTr="00AE317C">
        <w:trPr>
          <w:trHeight w:val="241"/>
        </w:trPr>
        <w:tc>
          <w:tcPr>
            <w:tcW w:w="650" w:type="dxa"/>
            <w:shd w:val="clear" w:color="auto" w:fill="auto"/>
            <w:vAlign w:val="center"/>
          </w:tcPr>
          <w:p w14:paraId="480F5D3B" w14:textId="77777777" w:rsidR="003176DE" w:rsidRPr="00C16AA0" w:rsidRDefault="003176DE" w:rsidP="007C3558">
            <w:pPr>
              <w:pStyle w:val="Akapitzlist"/>
              <w:numPr>
                <w:ilvl w:val="0"/>
                <w:numId w:val="43"/>
              </w:numPr>
              <w:suppressAutoHyphens w:val="0"/>
              <w:ind w:left="170" w:firstLine="0"/>
              <w:rPr>
                <w:rFonts w:ascii="Arial" w:hAnsi="Arial" w:cs="Arial"/>
                <w:sz w:val="18"/>
                <w:szCs w:val="18"/>
              </w:rPr>
            </w:pPr>
          </w:p>
        </w:tc>
        <w:tc>
          <w:tcPr>
            <w:tcW w:w="6121" w:type="dxa"/>
            <w:shd w:val="clear" w:color="auto" w:fill="auto"/>
            <w:vAlign w:val="center"/>
          </w:tcPr>
          <w:p w14:paraId="10787B7A" w14:textId="29CEA3E2" w:rsidR="003176DE" w:rsidRPr="00C16AA0" w:rsidRDefault="003176DE" w:rsidP="004F1A0B">
            <w:pPr>
              <w:jc w:val="both"/>
              <w:rPr>
                <w:rFonts w:ascii="Arial" w:hAnsi="Arial" w:cs="Arial"/>
                <w:bCs/>
                <w:sz w:val="18"/>
                <w:szCs w:val="18"/>
              </w:rPr>
            </w:pPr>
            <w:r w:rsidRPr="00C16AA0">
              <w:rPr>
                <w:rFonts w:ascii="Arial" w:hAnsi="Arial" w:cs="Arial"/>
                <w:sz w:val="18"/>
                <w:szCs w:val="18"/>
              </w:rPr>
              <w:t>Gwarancja: 24 miesiące</w:t>
            </w:r>
          </w:p>
        </w:tc>
        <w:tc>
          <w:tcPr>
            <w:tcW w:w="3260" w:type="dxa"/>
            <w:shd w:val="clear" w:color="auto" w:fill="auto"/>
            <w:vAlign w:val="center"/>
          </w:tcPr>
          <w:p w14:paraId="79259F07" w14:textId="77777777" w:rsidR="003176DE" w:rsidRPr="00C16AA0" w:rsidRDefault="003176DE" w:rsidP="006C0EB1">
            <w:pPr>
              <w:jc w:val="both"/>
              <w:rPr>
                <w:rFonts w:ascii="Arial" w:hAnsi="Arial" w:cs="Arial"/>
                <w:b/>
                <w:sz w:val="18"/>
                <w:szCs w:val="18"/>
              </w:rPr>
            </w:pPr>
          </w:p>
        </w:tc>
      </w:tr>
    </w:tbl>
    <w:p w14:paraId="4B803B20" w14:textId="73F2CA1C" w:rsidR="00AE317C" w:rsidRPr="00C16AA0" w:rsidRDefault="00AE317C" w:rsidP="00AE317C">
      <w:pPr>
        <w:tabs>
          <w:tab w:val="center" w:pos="4536"/>
          <w:tab w:val="right" w:pos="9072"/>
        </w:tabs>
        <w:spacing w:line="276" w:lineRule="auto"/>
        <w:jc w:val="both"/>
        <w:rPr>
          <w:rFonts w:ascii="Arial" w:hAnsi="Arial" w:cs="Arial"/>
          <w:bCs/>
          <w:sz w:val="18"/>
          <w:szCs w:val="18"/>
        </w:rPr>
      </w:pPr>
      <w:r w:rsidRPr="00C16AA0">
        <w:rPr>
          <w:rFonts w:ascii="Arial" w:hAnsi="Arial" w:cs="Arial"/>
          <w:sz w:val="18"/>
          <w:szCs w:val="18"/>
        </w:rPr>
        <w:t>* Wykonawca bezwzględnie musi potwierdzić dokładne oferowane parametry w kolumnie PARAMETR OFEROWANY, b</w:t>
      </w:r>
      <w:r w:rsidRPr="00C16AA0">
        <w:rPr>
          <w:rFonts w:ascii="Arial" w:hAnsi="Arial" w:cs="Arial"/>
          <w:bCs/>
          <w:sz w:val="18"/>
          <w:szCs w:val="18"/>
        </w:rPr>
        <w:t xml:space="preserve">rak odpowiedniego wpisu przez wykonawcę w kolumnie parametr oferowany będzie traktowany jako brak danego parametru/warunku w oferowanej konfiguracji </w:t>
      </w:r>
      <w:r w:rsidR="00837B8C" w:rsidRPr="00C16AA0">
        <w:rPr>
          <w:rFonts w:ascii="Arial" w:hAnsi="Arial" w:cs="Arial"/>
          <w:bCs/>
          <w:sz w:val="18"/>
          <w:szCs w:val="18"/>
        </w:rPr>
        <w:t xml:space="preserve">przedmiotu zamówienia </w:t>
      </w:r>
      <w:r w:rsidRPr="00C16AA0">
        <w:rPr>
          <w:rFonts w:ascii="Arial" w:hAnsi="Arial" w:cs="Arial"/>
          <w:bCs/>
          <w:sz w:val="18"/>
          <w:szCs w:val="18"/>
        </w:rPr>
        <w:t xml:space="preserve">i będzie podstawą odrzucenia oferty. </w:t>
      </w:r>
      <w:r w:rsidRPr="00C16AA0">
        <w:rPr>
          <w:rFonts w:ascii="Arial" w:hAnsi="Arial" w:cs="Arial"/>
          <w:sz w:val="18"/>
          <w:szCs w:val="18"/>
        </w:rPr>
        <w:t>Niespełnienie wymaganych parametrów i warunków spowoduje odrzucenie oferty.</w:t>
      </w:r>
    </w:p>
    <w:p w14:paraId="116918D0" w14:textId="77777777" w:rsidR="00AE317C" w:rsidRPr="00C16AA0" w:rsidRDefault="00AE317C" w:rsidP="00AE317C">
      <w:pPr>
        <w:rPr>
          <w:rFonts w:ascii="Arial" w:hAnsi="Arial" w:cs="Arial"/>
          <w:b/>
        </w:rPr>
      </w:pPr>
    </w:p>
    <w:p w14:paraId="38D61125" w14:textId="281FA44D" w:rsidR="00F54FE0" w:rsidRPr="00C16AA0" w:rsidRDefault="00133917" w:rsidP="00F54FE0">
      <w:pPr>
        <w:rPr>
          <w:rFonts w:ascii="Arial" w:hAnsi="Arial" w:cs="Arial"/>
          <w:b/>
          <w:sz w:val="18"/>
          <w:szCs w:val="18"/>
        </w:rPr>
      </w:pPr>
      <w:r w:rsidRPr="00C16AA0">
        <w:rPr>
          <w:rFonts w:ascii="Arial" w:hAnsi="Arial" w:cs="Arial"/>
          <w:b/>
          <w:sz w:val="18"/>
          <w:szCs w:val="18"/>
        </w:rPr>
        <w:t>Tabela nr 4 – Leżanka z elektryczną regulacją wysokości</w:t>
      </w:r>
    </w:p>
    <w:p w14:paraId="344372B8" w14:textId="77777777" w:rsidR="00F54FE0" w:rsidRPr="00C16AA0" w:rsidRDefault="00F54FE0" w:rsidP="00F54FE0">
      <w:pPr>
        <w:rPr>
          <w:rFonts w:ascii="Arial" w:hAnsi="Arial" w:cs="Arial"/>
          <w:i/>
          <w:sz w:val="18"/>
          <w:szCs w:val="18"/>
        </w:rPr>
      </w:pPr>
    </w:p>
    <w:tbl>
      <w:tblPr>
        <w:tblStyle w:val="Tabela-Siatka"/>
        <w:tblW w:w="10031" w:type="dxa"/>
        <w:tblLayout w:type="fixed"/>
        <w:tblLook w:val="04A0" w:firstRow="1" w:lastRow="0" w:firstColumn="1" w:lastColumn="0" w:noHBand="0" w:noVBand="1"/>
      </w:tblPr>
      <w:tblGrid>
        <w:gridCol w:w="650"/>
        <w:gridCol w:w="6121"/>
        <w:gridCol w:w="3260"/>
      </w:tblGrid>
      <w:tr w:rsidR="00F54FE0" w:rsidRPr="00C16AA0" w14:paraId="77A453B0" w14:textId="77777777" w:rsidTr="00545D23">
        <w:trPr>
          <w:trHeight w:val="542"/>
        </w:trPr>
        <w:tc>
          <w:tcPr>
            <w:tcW w:w="650" w:type="dxa"/>
            <w:shd w:val="clear" w:color="auto" w:fill="F2F2F2" w:themeFill="background1" w:themeFillShade="F2"/>
            <w:vAlign w:val="center"/>
          </w:tcPr>
          <w:p w14:paraId="075C7968" w14:textId="77777777" w:rsidR="00F54FE0" w:rsidRPr="00C16AA0" w:rsidRDefault="00F54FE0" w:rsidP="000B75E5">
            <w:pPr>
              <w:jc w:val="center"/>
              <w:rPr>
                <w:rFonts w:ascii="Arial" w:hAnsi="Arial" w:cs="Arial"/>
                <w:b/>
                <w:sz w:val="18"/>
                <w:szCs w:val="18"/>
              </w:rPr>
            </w:pPr>
            <w:r w:rsidRPr="00C16AA0">
              <w:rPr>
                <w:rFonts w:ascii="Arial" w:hAnsi="Arial" w:cs="Arial"/>
                <w:b/>
                <w:sz w:val="18"/>
                <w:szCs w:val="18"/>
              </w:rPr>
              <w:t>L.p.</w:t>
            </w:r>
          </w:p>
        </w:tc>
        <w:tc>
          <w:tcPr>
            <w:tcW w:w="6121" w:type="dxa"/>
            <w:shd w:val="clear" w:color="auto" w:fill="F2F2F2" w:themeFill="background1" w:themeFillShade="F2"/>
            <w:vAlign w:val="center"/>
          </w:tcPr>
          <w:p w14:paraId="01AA50C5" w14:textId="77777777" w:rsidR="00F54FE0" w:rsidRPr="00C16AA0" w:rsidRDefault="00F54FE0" w:rsidP="000B75E5">
            <w:pPr>
              <w:jc w:val="center"/>
              <w:rPr>
                <w:rFonts w:ascii="Arial" w:hAnsi="Arial" w:cs="Arial"/>
                <w:b/>
                <w:sz w:val="18"/>
                <w:szCs w:val="18"/>
              </w:rPr>
            </w:pPr>
            <w:r w:rsidRPr="00C16AA0">
              <w:rPr>
                <w:rFonts w:ascii="Arial" w:hAnsi="Arial" w:cs="Arial"/>
                <w:b/>
                <w:sz w:val="18"/>
                <w:szCs w:val="18"/>
              </w:rPr>
              <w:t>PARAMETRY WYMAGANE</w:t>
            </w:r>
          </w:p>
        </w:tc>
        <w:tc>
          <w:tcPr>
            <w:tcW w:w="3260" w:type="dxa"/>
            <w:shd w:val="clear" w:color="auto" w:fill="F2F2F2" w:themeFill="background1" w:themeFillShade="F2"/>
            <w:vAlign w:val="center"/>
          </w:tcPr>
          <w:p w14:paraId="7DE93BB4" w14:textId="77777777" w:rsidR="00F54FE0" w:rsidRPr="00C16AA0" w:rsidRDefault="00F54FE0" w:rsidP="000B75E5">
            <w:pPr>
              <w:jc w:val="center"/>
              <w:rPr>
                <w:rFonts w:ascii="Arial" w:hAnsi="Arial" w:cs="Arial"/>
                <w:b/>
                <w:sz w:val="18"/>
                <w:szCs w:val="18"/>
              </w:rPr>
            </w:pPr>
            <w:r w:rsidRPr="00C16AA0">
              <w:rPr>
                <w:rFonts w:ascii="Arial" w:hAnsi="Arial" w:cs="Arial"/>
                <w:b/>
                <w:sz w:val="18"/>
                <w:szCs w:val="18"/>
              </w:rPr>
              <w:t>PARAMETRY OFEROWANE (proszę opisać)*</w:t>
            </w:r>
          </w:p>
        </w:tc>
      </w:tr>
      <w:tr w:rsidR="00F54FE0" w:rsidRPr="00C16AA0" w14:paraId="4389ABE7" w14:textId="77777777" w:rsidTr="00F54FE0">
        <w:trPr>
          <w:trHeight w:val="241"/>
        </w:trPr>
        <w:tc>
          <w:tcPr>
            <w:tcW w:w="650" w:type="dxa"/>
            <w:shd w:val="clear" w:color="auto" w:fill="auto"/>
            <w:vAlign w:val="center"/>
          </w:tcPr>
          <w:p w14:paraId="762B7082" w14:textId="77777777" w:rsidR="00F54FE0" w:rsidRPr="00C16AA0" w:rsidRDefault="00F54FE0" w:rsidP="007C3558">
            <w:pPr>
              <w:pStyle w:val="Akapitzlist"/>
              <w:numPr>
                <w:ilvl w:val="0"/>
                <w:numId w:val="44"/>
              </w:numPr>
              <w:suppressAutoHyphens w:val="0"/>
              <w:ind w:left="170" w:firstLine="0"/>
              <w:jc w:val="center"/>
              <w:rPr>
                <w:rFonts w:ascii="Arial" w:hAnsi="Arial" w:cs="Arial"/>
                <w:sz w:val="18"/>
                <w:szCs w:val="18"/>
              </w:rPr>
            </w:pPr>
          </w:p>
        </w:tc>
        <w:tc>
          <w:tcPr>
            <w:tcW w:w="6121" w:type="dxa"/>
            <w:shd w:val="clear" w:color="auto" w:fill="auto"/>
            <w:vAlign w:val="center"/>
          </w:tcPr>
          <w:p w14:paraId="7B8828E1" w14:textId="77777777" w:rsidR="00F54FE0" w:rsidRPr="00C16AA0" w:rsidRDefault="00F54FE0" w:rsidP="000B75E5">
            <w:pPr>
              <w:jc w:val="both"/>
              <w:rPr>
                <w:rFonts w:ascii="Arial" w:hAnsi="Arial" w:cs="Arial"/>
                <w:b/>
                <w:sz w:val="18"/>
                <w:szCs w:val="18"/>
              </w:rPr>
            </w:pPr>
            <w:r w:rsidRPr="00C16AA0">
              <w:rPr>
                <w:rFonts w:ascii="Arial" w:hAnsi="Arial" w:cs="Arial"/>
                <w:b/>
                <w:sz w:val="18"/>
                <w:szCs w:val="18"/>
              </w:rPr>
              <w:t>PRODUCENT</w:t>
            </w:r>
          </w:p>
        </w:tc>
        <w:tc>
          <w:tcPr>
            <w:tcW w:w="3260" w:type="dxa"/>
            <w:shd w:val="clear" w:color="auto" w:fill="auto"/>
            <w:vAlign w:val="center"/>
          </w:tcPr>
          <w:p w14:paraId="3195311B" w14:textId="77777777" w:rsidR="00F54FE0" w:rsidRPr="00C16AA0" w:rsidRDefault="00F54FE0" w:rsidP="000B75E5">
            <w:pPr>
              <w:jc w:val="center"/>
              <w:rPr>
                <w:rFonts w:ascii="Arial" w:hAnsi="Arial" w:cs="Arial"/>
                <w:b/>
                <w:sz w:val="18"/>
                <w:szCs w:val="18"/>
              </w:rPr>
            </w:pPr>
          </w:p>
        </w:tc>
      </w:tr>
      <w:tr w:rsidR="00F54FE0" w:rsidRPr="00C16AA0" w14:paraId="0DD43B04" w14:textId="77777777" w:rsidTr="00F54FE0">
        <w:trPr>
          <w:trHeight w:val="241"/>
        </w:trPr>
        <w:tc>
          <w:tcPr>
            <w:tcW w:w="650" w:type="dxa"/>
            <w:shd w:val="clear" w:color="auto" w:fill="auto"/>
            <w:vAlign w:val="center"/>
          </w:tcPr>
          <w:p w14:paraId="1394A79E" w14:textId="77777777" w:rsidR="00F54FE0" w:rsidRPr="00C16AA0" w:rsidRDefault="00F54FE0" w:rsidP="007C3558">
            <w:pPr>
              <w:pStyle w:val="Akapitzlist"/>
              <w:numPr>
                <w:ilvl w:val="0"/>
                <w:numId w:val="44"/>
              </w:numPr>
              <w:suppressAutoHyphens w:val="0"/>
              <w:ind w:left="170" w:firstLine="0"/>
              <w:jc w:val="center"/>
              <w:rPr>
                <w:rFonts w:ascii="Arial" w:hAnsi="Arial" w:cs="Arial"/>
                <w:sz w:val="18"/>
                <w:szCs w:val="18"/>
              </w:rPr>
            </w:pPr>
          </w:p>
        </w:tc>
        <w:tc>
          <w:tcPr>
            <w:tcW w:w="6121" w:type="dxa"/>
            <w:shd w:val="clear" w:color="auto" w:fill="auto"/>
            <w:vAlign w:val="center"/>
          </w:tcPr>
          <w:p w14:paraId="48EF250D" w14:textId="77777777" w:rsidR="00F54FE0" w:rsidRPr="00C16AA0" w:rsidRDefault="00F54FE0" w:rsidP="000B75E5">
            <w:pPr>
              <w:jc w:val="both"/>
              <w:rPr>
                <w:rFonts w:ascii="Arial" w:hAnsi="Arial" w:cs="Arial"/>
                <w:b/>
                <w:sz w:val="18"/>
                <w:szCs w:val="18"/>
              </w:rPr>
            </w:pPr>
            <w:r w:rsidRPr="00C16AA0">
              <w:rPr>
                <w:rFonts w:ascii="Arial" w:hAnsi="Arial" w:cs="Arial"/>
                <w:b/>
                <w:sz w:val="18"/>
                <w:szCs w:val="18"/>
              </w:rPr>
              <w:t>NAZWA / TYP (model)</w:t>
            </w:r>
          </w:p>
        </w:tc>
        <w:tc>
          <w:tcPr>
            <w:tcW w:w="3260" w:type="dxa"/>
            <w:shd w:val="clear" w:color="auto" w:fill="auto"/>
            <w:vAlign w:val="center"/>
          </w:tcPr>
          <w:p w14:paraId="196D3699" w14:textId="77777777" w:rsidR="00F54FE0" w:rsidRPr="00C16AA0" w:rsidRDefault="00F54FE0" w:rsidP="000B75E5">
            <w:pPr>
              <w:jc w:val="center"/>
              <w:rPr>
                <w:rFonts w:ascii="Arial" w:hAnsi="Arial" w:cs="Arial"/>
                <w:b/>
                <w:sz w:val="18"/>
                <w:szCs w:val="18"/>
              </w:rPr>
            </w:pPr>
          </w:p>
        </w:tc>
      </w:tr>
      <w:tr w:rsidR="00F54FE0" w:rsidRPr="00C16AA0" w14:paraId="5C9E2A62" w14:textId="77777777" w:rsidTr="00934C67">
        <w:tc>
          <w:tcPr>
            <w:tcW w:w="650" w:type="dxa"/>
            <w:shd w:val="clear" w:color="auto" w:fill="auto"/>
            <w:vAlign w:val="center"/>
          </w:tcPr>
          <w:p w14:paraId="6ECEFCAF" w14:textId="77777777" w:rsidR="00F54FE0" w:rsidRPr="00C16AA0" w:rsidRDefault="00F54FE0" w:rsidP="007C3558">
            <w:pPr>
              <w:pStyle w:val="Akapitzlist"/>
              <w:numPr>
                <w:ilvl w:val="0"/>
                <w:numId w:val="44"/>
              </w:numPr>
              <w:suppressAutoHyphens w:val="0"/>
              <w:ind w:left="170" w:firstLine="0"/>
              <w:jc w:val="center"/>
              <w:rPr>
                <w:rFonts w:ascii="Arial" w:hAnsi="Arial" w:cs="Arial"/>
                <w:sz w:val="18"/>
                <w:szCs w:val="18"/>
              </w:rPr>
            </w:pPr>
          </w:p>
        </w:tc>
        <w:tc>
          <w:tcPr>
            <w:tcW w:w="6121" w:type="dxa"/>
            <w:shd w:val="clear" w:color="auto" w:fill="auto"/>
            <w:vAlign w:val="center"/>
          </w:tcPr>
          <w:p w14:paraId="15C0AC27" w14:textId="39B17906" w:rsidR="00F54FE0" w:rsidRPr="00C16AA0" w:rsidRDefault="00F02148" w:rsidP="00F02148">
            <w:pPr>
              <w:jc w:val="both"/>
              <w:rPr>
                <w:rFonts w:ascii="Arial" w:hAnsi="Arial" w:cs="Arial"/>
                <w:i/>
                <w:sz w:val="18"/>
                <w:szCs w:val="18"/>
              </w:rPr>
            </w:pPr>
            <w:r w:rsidRPr="00C16AA0">
              <w:rPr>
                <w:rFonts w:ascii="Arial" w:hAnsi="Arial" w:cs="Arial"/>
                <w:b/>
                <w:sz w:val="18"/>
                <w:szCs w:val="18"/>
              </w:rPr>
              <w:t>F</w:t>
            </w:r>
            <w:r w:rsidR="00934C67" w:rsidRPr="00C16AA0">
              <w:rPr>
                <w:rFonts w:ascii="Arial" w:hAnsi="Arial" w:cs="Arial"/>
                <w:b/>
                <w:sz w:val="18"/>
                <w:szCs w:val="18"/>
              </w:rPr>
              <w:t>abrycznie now</w:t>
            </w:r>
            <w:r w:rsidRPr="00C16AA0">
              <w:rPr>
                <w:rFonts w:ascii="Arial" w:hAnsi="Arial" w:cs="Arial"/>
                <w:b/>
                <w:sz w:val="18"/>
                <w:szCs w:val="18"/>
              </w:rPr>
              <w:t>a, wyprodukowana</w:t>
            </w:r>
            <w:r w:rsidR="00934C67" w:rsidRPr="00C16AA0">
              <w:rPr>
                <w:rFonts w:ascii="Arial" w:hAnsi="Arial" w:cs="Arial"/>
                <w:b/>
                <w:sz w:val="18"/>
                <w:szCs w:val="18"/>
              </w:rPr>
              <w:t xml:space="preserve"> w 2025 roku</w:t>
            </w:r>
          </w:p>
        </w:tc>
        <w:tc>
          <w:tcPr>
            <w:tcW w:w="3260" w:type="dxa"/>
            <w:shd w:val="clear" w:color="auto" w:fill="auto"/>
            <w:vAlign w:val="center"/>
          </w:tcPr>
          <w:p w14:paraId="1B992146" w14:textId="77777777" w:rsidR="00F54FE0" w:rsidRPr="00C16AA0" w:rsidRDefault="00F54FE0" w:rsidP="000B75E5">
            <w:pPr>
              <w:jc w:val="center"/>
              <w:rPr>
                <w:rFonts w:ascii="Arial" w:hAnsi="Arial" w:cs="Arial"/>
                <w:b/>
                <w:sz w:val="18"/>
                <w:szCs w:val="18"/>
              </w:rPr>
            </w:pPr>
          </w:p>
        </w:tc>
      </w:tr>
      <w:tr w:rsidR="00F54FE0" w:rsidRPr="00C16AA0" w14:paraId="5F156F2B" w14:textId="77777777" w:rsidTr="00545D23">
        <w:trPr>
          <w:trHeight w:val="265"/>
        </w:trPr>
        <w:tc>
          <w:tcPr>
            <w:tcW w:w="10031" w:type="dxa"/>
            <w:gridSpan w:val="3"/>
            <w:shd w:val="clear" w:color="auto" w:fill="F2F2F2" w:themeFill="background1" w:themeFillShade="F2"/>
            <w:vAlign w:val="center"/>
          </w:tcPr>
          <w:p w14:paraId="3ACCD508" w14:textId="77777777" w:rsidR="00F54FE0" w:rsidRPr="00C16AA0" w:rsidRDefault="00F54FE0" w:rsidP="000B75E5">
            <w:pPr>
              <w:jc w:val="center"/>
              <w:rPr>
                <w:rFonts w:ascii="Arial" w:hAnsi="Arial" w:cs="Arial"/>
                <w:b/>
                <w:sz w:val="18"/>
                <w:szCs w:val="18"/>
              </w:rPr>
            </w:pPr>
            <w:r w:rsidRPr="00C16AA0">
              <w:rPr>
                <w:rFonts w:ascii="Arial" w:hAnsi="Arial" w:cs="Arial"/>
                <w:b/>
                <w:sz w:val="18"/>
                <w:szCs w:val="18"/>
              </w:rPr>
              <w:t>PARAMETRY TECHNICZNE</w:t>
            </w:r>
          </w:p>
        </w:tc>
      </w:tr>
      <w:tr w:rsidR="00F54FE0" w:rsidRPr="00C16AA0" w14:paraId="5D4ABCA4" w14:textId="77777777" w:rsidTr="00F54FE0">
        <w:trPr>
          <w:trHeight w:val="241"/>
        </w:trPr>
        <w:tc>
          <w:tcPr>
            <w:tcW w:w="650" w:type="dxa"/>
            <w:shd w:val="clear" w:color="auto" w:fill="auto"/>
            <w:vAlign w:val="center"/>
          </w:tcPr>
          <w:p w14:paraId="5456A79A" w14:textId="77777777" w:rsidR="00F54FE0" w:rsidRPr="00C16AA0" w:rsidRDefault="00F54FE0" w:rsidP="007C3558">
            <w:pPr>
              <w:pStyle w:val="Akapitzlist"/>
              <w:numPr>
                <w:ilvl w:val="0"/>
                <w:numId w:val="44"/>
              </w:numPr>
              <w:suppressAutoHyphens w:val="0"/>
              <w:ind w:left="170" w:firstLine="0"/>
              <w:rPr>
                <w:rFonts w:ascii="Arial" w:hAnsi="Arial" w:cs="Arial"/>
                <w:sz w:val="18"/>
                <w:szCs w:val="18"/>
              </w:rPr>
            </w:pPr>
          </w:p>
        </w:tc>
        <w:tc>
          <w:tcPr>
            <w:tcW w:w="6121" w:type="dxa"/>
            <w:shd w:val="clear" w:color="auto" w:fill="auto"/>
            <w:vAlign w:val="center"/>
          </w:tcPr>
          <w:p w14:paraId="1B6896C4"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Stół (kozetka) do zabiegów oraz badań lekarskich, zabiegów diagnostycznych oraz rehabilitacji</w:t>
            </w:r>
          </w:p>
        </w:tc>
        <w:tc>
          <w:tcPr>
            <w:tcW w:w="3260" w:type="dxa"/>
            <w:shd w:val="clear" w:color="auto" w:fill="auto"/>
            <w:vAlign w:val="center"/>
          </w:tcPr>
          <w:p w14:paraId="166C8C30" w14:textId="77777777" w:rsidR="00F54FE0" w:rsidRPr="00C16AA0" w:rsidRDefault="00F54FE0" w:rsidP="000B75E5">
            <w:pPr>
              <w:jc w:val="both"/>
              <w:rPr>
                <w:rFonts w:ascii="Arial" w:hAnsi="Arial" w:cs="Arial"/>
                <w:b/>
                <w:sz w:val="18"/>
                <w:szCs w:val="18"/>
              </w:rPr>
            </w:pPr>
          </w:p>
        </w:tc>
      </w:tr>
      <w:tr w:rsidR="00F54FE0" w:rsidRPr="00C16AA0" w14:paraId="6669FFB4" w14:textId="77777777" w:rsidTr="00F54FE0">
        <w:trPr>
          <w:trHeight w:val="241"/>
        </w:trPr>
        <w:tc>
          <w:tcPr>
            <w:tcW w:w="650" w:type="dxa"/>
            <w:shd w:val="clear" w:color="auto" w:fill="auto"/>
            <w:vAlign w:val="center"/>
          </w:tcPr>
          <w:p w14:paraId="1733CA0E" w14:textId="77777777" w:rsidR="00F54FE0" w:rsidRPr="00C16AA0" w:rsidRDefault="00F54FE0" w:rsidP="007C3558">
            <w:pPr>
              <w:pStyle w:val="Akapitzlist"/>
              <w:numPr>
                <w:ilvl w:val="0"/>
                <w:numId w:val="44"/>
              </w:numPr>
              <w:suppressAutoHyphens w:val="0"/>
              <w:ind w:left="170" w:firstLine="0"/>
              <w:rPr>
                <w:rFonts w:ascii="Arial" w:hAnsi="Arial" w:cs="Arial"/>
                <w:sz w:val="18"/>
                <w:szCs w:val="18"/>
              </w:rPr>
            </w:pPr>
          </w:p>
        </w:tc>
        <w:tc>
          <w:tcPr>
            <w:tcW w:w="6121" w:type="dxa"/>
            <w:shd w:val="clear" w:color="auto" w:fill="auto"/>
            <w:vAlign w:val="center"/>
          </w:tcPr>
          <w:p w14:paraId="38DB32D5"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Elektrycznie regulowana kozetka/stół przeznaczony dla dzieci i dorosłych</w:t>
            </w:r>
          </w:p>
        </w:tc>
        <w:tc>
          <w:tcPr>
            <w:tcW w:w="3260" w:type="dxa"/>
            <w:shd w:val="clear" w:color="auto" w:fill="auto"/>
            <w:vAlign w:val="center"/>
          </w:tcPr>
          <w:p w14:paraId="4C39F49D" w14:textId="77777777" w:rsidR="00F54FE0" w:rsidRPr="00C16AA0" w:rsidRDefault="00F54FE0" w:rsidP="000B75E5">
            <w:pPr>
              <w:jc w:val="both"/>
              <w:rPr>
                <w:rFonts w:ascii="Arial" w:hAnsi="Arial" w:cs="Arial"/>
                <w:b/>
                <w:sz w:val="18"/>
                <w:szCs w:val="18"/>
              </w:rPr>
            </w:pPr>
          </w:p>
        </w:tc>
      </w:tr>
      <w:tr w:rsidR="00F54FE0" w:rsidRPr="00C16AA0" w14:paraId="277E5D1D" w14:textId="77777777" w:rsidTr="00F54FE0">
        <w:trPr>
          <w:trHeight w:val="241"/>
        </w:trPr>
        <w:tc>
          <w:tcPr>
            <w:tcW w:w="650" w:type="dxa"/>
            <w:shd w:val="clear" w:color="auto" w:fill="auto"/>
            <w:vAlign w:val="center"/>
          </w:tcPr>
          <w:p w14:paraId="0B837FF9" w14:textId="77777777" w:rsidR="00F54FE0" w:rsidRPr="00C16AA0" w:rsidRDefault="00F54FE0" w:rsidP="007C3558">
            <w:pPr>
              <w:pStyle w:val="Akapitzlist"/>
              <w:numPr>
                <w:ilvl w:val="0"/>
                <w:numId w:val="44"/>
              </w:numPr>
              <w:suppressAutoHyphens w:val="0"/>
              <w:ind w:left="170" w:firstLine="0"/>
              <w:rPr>
                <w:rFonts w:ascii="Arial" w:hAnsi="Arial" w:cs="Arial"/>
                <w:sz w:val="18"/>
                <w:szCs w:val="18"/>
              </w:rPr>
            </w:pPr>
          </w:p>
        </w:tc>
        <w:tc>
          <w:tcPr>
            <w:tcW w:w="6121" w:type="dxa"/>
            <w:shd w:val="clear" w:color="auto" w:fill="auto"/>
            <w:vAlign w:val="center"/>
          </w:tcPr>
          <w:p w14:paraId="4ED1364B"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Stół wykonany z profili i rur stalowych pokrytych lakierem proszkowym odpornym na promieniowanie UV, uszkodzenia mechaniczne oraz środki dezynfekcyjno-myjące</w:t>
            </w:r>
          </w:p>
        </w:tc>
        <w:tc>
          <w:tcPr>
            <w:tcW w:w="3260" w:type="dxa"/>
            <w:shd w:val="clear" w:color="auto" w:fill="auto"/>
            <w:vAlign w:val="center"/>
          </w:tcPr>
          <w:p w14:paraId="4B1CB5FC" w14:textId="77777777" w:rsidR="00F54FE0" w:rsidRPr="00C16AA0" w:rsidRDefault="00F54FE0" w:rsidP="000B75E5">
            <w:pPr>
              <w:jc w:val="both"/>
              <w:rPr>
                <w:rFonts w:ascii="Arial" w:hAnsi="Arial" w:cs="Arial"/>
                <w:b/>
                <w:sz w:val="18"/>
                <w:szCs w:val="18"/>
              </w:rPr>
            </w:pPr>
          </w:p>
        </w:tc>
      </w:tr>
      <w:tr w:rsidR="00F54FE0" w:rsidRPr="00C16AA0" w14:paraId="0BAAE541" w14:textId="77777777" w:rsidTr="00F54FE0">
        <w:trPr>
          <w:trHeight w:val="253"/>
        </w:trPr>
        <w:tc>
          <w:tcPr>
            <w:tcW w:w="650" w:type="dxa"/>
            <w:shd w:val="clear" w:color="auto" w:fill="auto"/>
            <w:vAlign w:val="center"/>
          </w:tcPr>
          <w:p w14:paraId="35C6EFD6" w14:textId="77777777" w:rsidR="00F54FE0" w:rsidRPr="00C16AA0" w:rsidRDefault="00F54FE0" w:rsidP="007C3558">
            <w:pPr>
              <w:pStyle w:val="Akapitzlist"/>
              <w:numPr>
                <w:ilvl w:val="0"/>
                <w:numId w:val="44"/>
              </w:numPr>
              <w:suppressAutoHyphens w:val="0"/>
              <w:ind w:left="170" w:firstLine="0"/>
              <w:rPr>
                <w:rFonts w:ascii="Arial" w:hAnsi="Arial" w:cs="Arial"/>
                <w:sz w:val="18"/>
                <w:szCs w:val="18"/>
              </w:rPr>
            </w:pPr>
          </w:p>
        </w:tc>
        <w:tc>
          <w:tcPr>
            <w:tcW w:w="6121" w:type="dxa"/>
            <w:shd w:val="clear" w:color="auto" w:fill="auto"/>
            <w:vAlign w:val="center"/>
          </w:tcPr>
          <w:p w14:paraId="2BEBB777"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Stół trzysegmentowy</w:t>
            </w:r>
          </w:p>
        </w:tc>
        <w:tc>
          <w:tcPr>
            <w:tcW w:w="3260" w:type="dxa"/>
            <w:shd w:val="clear" w:color="auto" w:fill="auto"/>
            <w:vAlign w:val="center"/>
          </w:tcPr>
          <w:p w14:paraId="0CEA1817" w14:textId="77777777" w:rsidR="00F54FE0" w:rsidRPr="00C16AA0" w:rsidRDefault="00F54FE0" w:rsidP="000B75E5">
            <w:pPr>
              <w:jc w:val="both"/>
              <w:rPr>
                <w:rFonts w:ascii="Arial" w:hAnsi="Arial" w:cs="Arial"/>
                <w:b/>
                <w:sz w:val="18"/>
                <w:szCs w:val="18"/>
              </w:rPr>
            </w:pPr>
          </w:p>
        </w:tc>
      </w:tr>
      <w:tr w:rsidR="00F54FE0" w:rsidRPr="00C16AA0" w14:paraId="13676633" w14:textId="77777777" w:rsidTr="00F54FE0">
        <w:trPr>
          <w:trHeight w:val="241"/>
        </w:trPr>
        <w:tc>
          <w:tcPr>
            <w:tcW w:w="650" w:type="dxa"/>
            <w:shd w:val="clear" w:color="auto" w:fill="auto"/>
            <w:vAlign w:val="center"/>
          </w:tcPr>
          <w:p w14:paraId="36299940" w14:textId="77777777" w:rsidR="00F54FE0" w:rsidRPr="00C16AA0" w:rsidRDefault="00F54FE0" w:rsidP="007C3558">
            <w:pPr>
              <w:pStyle w:val="Akapitzlist"/>
              <w:numPr>
                <w:ilvl w:val="0"/>
                <w:numId w:val="44"/>
              </w:numPr>
              <w:suppressAutoHyphens w:val="0"/>
              <w:ind w:left="170" w:firstLine="0"/>
              <w:rPr>
                <w:rFonts w:ascii="Arial" w:hAnsi="Arial" w:cs="Arial"/>
                <w:sz w:val="18"/>
                <w:szCs w:val="18"/>
              </w:rPr>
            </w:pPr>
          </w:p>
        </w:tc>
        <w:tc>
          <w:tcPr>
            <w:tcW w:w="6121" w:type="dxa"/>
            <w:shd w:val="clear" w:color="auto" w:fill="auto"/>
            <w:vAlign w:val="center"/>
          </w:tcPr>
          <w:p w14:paraId="74E8ED49"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Regulacja wysokości leża realizowana za pomocą silnika elektrycznego, sterowana z pilota przewodowego</w:t>
            </w:r>
          </w:p>
        </w:tc>
        <w:tc>
          <w:tcPr>
            <w:tcW w:w="3260" w:type="dxa"/>
            <w:shd w:val="clear" w:color="auto" w:fill="auto"/>
            <w:vAlign w:val="center"/>
          </w:tcPr>
          <w:p w14:paraId="26E3FCD6" w14:textId="77777777" w:rsidR="00F54FE0" w:rsidRPr="00C16AA0" w:rsidRDefault="00F54FE0" w:rsidP="000B75E5">
            <w:pPr>
              <w:jc w:val="both"/>
              <w:rPr>
                <w:rFonts w:ascii="Arial" w:hAnsi="Arial" w:cs="Arial"/>
                <w:b/>
                <w:sz w:val="18"/>
                <w:szCs w:val="18"/>
              </w:rPr>
            </w:pPr>
          </w:p>
        </w:tc>
      </w:tr>
      <w:tr w:rsidR="00F54FE0" w:rsidRPr="00C16AA0" w14:paraId="4C46C03D" w14:textId="77777777" w:rsidTr="00F54FE0">
        <w:trPr>
          <w:trHeight w:val="241"/>
        </w:trPr>
        <w:tc>
          <w:tcPr>
            <w:tcW w:w="650" w:type="dxa"/>
            <w:shd w:val="clear" w:color="auto" w:fill="auto"/>
            <w:vAlign w:val="center"/>
          </w:tcPr>
          <w:p w14:paraId="00C87ECF" w14:textId="77777777" w:rsidR="00F54FE0" w:rsidRPr="00C16AA0" w:rsidRDefault="00F54FE0" w:rsidP="007C3558">
            <w:pPr>
              <w:pStyle w:val="Akapitzlist"/>
              <w:numPr>
                <w:ilvl w:val="0"/>
                <w:numId w:val="44"/>
              </w:numPr>
              <w:suppressAutoHyphens w:val="0"/>
              <w:ind w:left="170" w:firstLine="0"/>
              <w:rPr>
                <w:rFonts w:ascii="Arial" w:hAnsi="Arial" w:cs="Arial"/>
                <w:sz w:val="18"/>
                <w:szCs w:val="18"/>
              </w:rPr>
            </w:pPr>
          </w:p>
        </w:tc>
        <w:tc>
          <w:tcPr>
            <w:tcW w:w="6121" w:type="dxa"/>
            <w:shd w:val="clear" w:color="auto" w:fill="auto"/>
            <w:vAlign w:val="center"/>
          </w:tcPr>
          <w:p w14:paraId="26B57B3B"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Stół sterowany z pilota przewodowego lub panelu nożnego</w:t>
            </w:r>
          </w:p>
        </w:tc>
        <w:tc>
          <w:tcPr>
            <w:tcW w:w="3260" w:type="dxa"/>
            <w:shd w:val="clear" w:color="auto" w:fill="auto"/>
            <w:vAlign w:val="center"/>
          </w:tcPr>
          <w:p w14:paraId="1B454A79" w14:textId="77777777" w:rsidR="00F54FE0" w:rsidRPr="00C16AA0" w:rsidRDefault="00F54FE0" w:rsidP="000B75E5">
            <w:pPr>
              <w:jc w:val="both"/>
              <w:rPr>
                <w:rFonts w:ascii="Arial" w:hAnsi="Arial" w:cs="Arial"/>
                <w:b/>
                <w:sz w:val="18"/>
                <w:szCs w:val="18"/>
              </w:rPr>
            </w:pPr>
          </w:p>
        </w:tc>
      </w:tr>
      <w:tr w:rsidR="00F54FE0" w:rsidRPr="00C16AA0" w14:paraId="3AED5E3B" w14:textId="77777777" w:rsidTr="00F54FE0">
        <w:trPr>
          <w:trHeight w:val="241"/>
        </w:trPr>
        <w:tc>
          <w:tcPr>
            <w:tcW w:w="650" w:type="dxa"/>
            <w:shd w:val="clear" w:color="auto" w:fill="auto"/>
            <w:vAlign w:val="center"/>
          </w:tcPr>
          <w:p w14:paraId="5149AFCD" w14:textId="77777777" w:rsidR="00F54FE0" w:rsidRPr="00C16AA0" w:rsidRDefault="00F54FE0" w:rsidP="007C3558">
            <w:pPr>
              <w:pStyle w:val="Akapitzlist"/>
              <w:numPr>
                <w:ilvl w:val="0"/>
                <w:numId w:val="44"/>
              </w:numPr>
              <w:suppressAutoHyphens w:val="0"/>
              <w:ind w:left="170" w:firstLine="0"/>
              <w:rPr>
                <w:rFonts w:ascii="Arial" w:hAnsi="Arial" w:cs="Arial"/>
                <w:sz w:val="18"/>
                <w:szCs w:val="18"/>
              </w:rPr>
            </w:pPr>
          </w:p>
        </w:tc>
        <w:tc>
          <w:tcPr>
            <w:tcW w:w="6121" w:type="dxa"/>
            <w:shd w:val="clear" w:color="auto" w:fill="auto"/>
            <w:vAlign w:val="center"/>
          </w:tcPr>
          <w:p w14:paraId="12EA2025"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Regulacja kąta pochylenia segmentu zagłówka za pomocą sprężyny gazowej</w:t>
            </w:r>
          </w:p>
        </w:tc>
        <w:tc>
          <w:tcPr>
            <w:tcW w:w="3260" w:type="dxa"/>
            <w:shd w:val="clear" w:color="auto" w:fill="auto"/>
            <w:vAlign w:val="center"/>
          </w:tcPr>
          <w:p w14:paraId="3ADFE8A9" w14:textId="77777777" w:rsidR="00F54FE0" w:rsidRPr="00C16AA0" w:rsidRDefault="00F54FE0" w:rsidP="000B75E5">
            <w:pPr>
              <w:jc w:val="both"/>
              <w:rPr>
                <w:rFonts w:ascii="Arial" w:hAnsi="Arial" w:cs="Arial"/>
                <w:b/>
                <w:sz w:val="18"/>
                <w:szCs w:val="18"/>
              </w:rPr>
            </w:pPr>
          </w:p>
        </w:tc>
      </w:tr>
      <w:tr w:rsidR="00F54FE0" w:rsidRPr="00C16AA0" w14:paraId="38F9E267" w14:textId="77777777" w:rsidTr="00F54FE0">
        <w:trPr>
          <w:trHeight w:val="241"/>
        </w:trPr>
        <w:tc>
          <w:tcPr>
            <w:tcW w:w="650" w:type="dxa"/>
            <w:shd w:val="clear" w:color="auto" w:fill="auto"/>
            <w:vAlign w:val="center"/>
          </w:tcPr>
          <w:p w14:paraId="3F44D82C" w14:textId="77777777" w:rsidR="00F54FE0" w:rsidRPr="00C16AA0" w:rsidRDefault="00F54FE0" w:rsidP="007C3558">
            <w:pPr>
              <w:pStyle w:val="Akapitzlist"/>
              <w:numPr>
                <w:ilvl w:val="0"/>
                <w:numId w:val="44"/>
              </w:numPr>
              <w:suppressAutoHyphens w:val="0"/>
              <w:ind w:left="170" w:firstLine="0"/>
              <w:rPr>
                <w:rFonts w:ascii="Arial" w:hAnsi="Arial" w:cs="Arial"/>
                <w:sz w:val="18"/>
                <w:szCs w:val="18"/>
              </w:rPr>
            </w:pPr>
          </w:p>
        </w:tc>
        <w:tc>
          <w:tcPr>
            <w:tcW w:w="6121" w:type="dxa"/>
            <w:shd w:val="clear" w:color="auto" w:fill="auto"/>
            <w:vAlign w:val="center"/>
          </w:tcPr>
          <w:p w14:paraId="4F25E88D"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Regulacja kąta pochylenia segmentu oparcia pleców / segmentu nożnego za pomocą sprężyny gazowej</w:t>
            </w:r>
          </w:p>
        </w:tc>
        <w:tc>
          <w:tcPr>
            <w:tcW w:w="3260" w:type="dxa"/>
            <w:shd w:val="clear" w:color="auto" w:fill="auto"/>
            <w:vAlign w:val="center"/>
          </w:tcPr>
          <w:p w14:paraId="7C573785" w14:textId="77777777" w:rsidR="00F54FE0" w:rsidRPr="00C16AA0" w:rsidRDefault="00F54FE0" w:rsidP="000B75E5">
            <w:pPr>
              <w:jc w:val="both"/>
              <w:rPr>
                <w:rFonts w:ascii="Arial" w:hAnsi="Arial" w:cs="Arial"/>
                <w:b/>
                <w:sz w:val="18"/>
                <w:szCs w:val="18"/>
              </w:rPr>
            </w:pPr>
          </w:p>
        </w:tc>
      </w:tr>
      <w:tr w:rsidR="00F54FE0" w:rsidRPr="00C16AA0" w14:paraId="26C08B4D" w14:textId="77777777" w:rsidTr="00F54FE0">
        <w:trPr>
          <w:trHeight w:val="241"/>
        </w:trPr>
        <w:tc>
          <w:tcPr>
            <w:tcW w:w="650" w:type="dxa"/>
            <w:shd w:val="clear" w:color="auto" w:fill="auto"/>
            <w:vAlign w:val="center"/>
          </w:tcPr>
          <w:p w14:paraId="656F5146" w14:textId="77777777" w:rsidR="00F54FE0" w:rsidRPr="00C16AA0" w:rsidRDefault="00F54FE0" w:rsidP="007C3558">
            <w:pPr>
              <w:pStyle w:val="Akapitzlist"/>
              <w:numPr>
                <w:ilvl w:val="0"/>
                <w:numId w:val="44"/>
              </w:numPr>
              <w:suppressAutoHyphens w:val="0"/>
              <w:ind w:left="170" w:firstLine="0"/>
              <w:rPr>
                <w:rFonts w:ascii="Arial" w:hAnsi="Arial" w:cs="Arial"/>
                <w:sz w:val="18"/>
                <w:szCs w:val="18"/>
              </w:rPr>
            </w:pPr>
          </w:p>
        </w:tc>
        <w:tc>
          <w:tcPr>
            <w:tcW w:w="6121" w:type="dxa"/>
            <w:shd w:val="clear" w:color="auto" w:fill="auto"/>
            <w:vAlign w:val="center"/>
          </w:tcPr>
          <w:p w14:paraId="7A8DCBAF"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Układ jezdny stołu wyposażony jest w podwozie z indywidualną blokadą kół</w:t>
            </w:r>
          </w:p>
        </w:tc>
        <w:tc>
          <w:tcPr>
            <w:tcW w:w="3260" w:type="dxa"/>
            <w:shd w:val="clear" w:color="auto" w:fill="auto"/>
            <w:vAlign w:val="center"/>
          </w:tcPr>
          <w:p w14:paraId="2CCBEFF0" w14:textId="77777777" w:rsidR="00F54FE0" w:rsidRPr="00C16AA0" w:rsidRDefault="00F54FE0" w:rsidP="000B75E5">
            <w:pPr>
              <w:jc w:val="both"/>
              <w:rPr>
                <w:rFonts w:ascii="Arial" w:hAnsi="Arial" w:cs="Arial"/>
                <w:b/>
                <w:sz w:val="18"/>
                <w:szCs w:val="18"/>
              </w:rPr>
            </w:pPr>
          </w:p>
        </w:tc>
      </w:tr>
      <w:tr w:rsidR="00F54FE0" w:rsidRPr="00C16AA0" w14:paraId="7A507AAD" w14:textId="77777777" w:rsidTr="00F54FE0">
        <w:trPr>
          <w:trHeight w:val="253"/>
        </w:trPr>
        <w:tc>
          <w:tcPr>
            <w:tcW w:w="650" w:type="dxa"/>
            <w:shd w:val="clear" w:color="auto" w:fill="auto"/>
            <w:vAlign w:val="center"/>
          </w:tcPr>
          <w:p w14:paraId="43ACDCE4" w14:textId="77777777" w:rsidR="00F54FE0" w:rsidRPr="00C16AA0" w:rsidRDefault="00F54FE0" w:rsidP="007C3558">
            <w:pPr>
              <w:pStyle w:val="Akapitzlist"/>
              <w:numPr>
                <w:ilvl w:val="0"/>
                <w:numId w:val="44"/>
              </w:numPr>
              <w:suppressAutoHyphens w:val="0"/>
              <w:ind w:left="170" w:firstLine="0"/>
              <w:rPr>
                <w:rFonts w:ascii="Arial" w:hAnsi="Arial" w:cs="Arial"/>
                <w:sz w:val="18"/>
                <w:szCs w:val="18"/>
              </w:rPr>
            </w:pPr>
          </w:p>
        </w:tc>
        <w:tc>
          <w:tcPr>
            <w:tcW w:w="6121" w:type="dxa"/>
            <w:shd w:val="clear" w:color="auto" w:fill="auto"/>
            <w:vAlign w:val="center"/>
          </w:tcPr>
          <w:p w14:paraId="59A30173" w14:textId="43E1864D" w:rsidR="00F54FE0" w:rsidRPr="00C16AA0" w:rsidRDefault="00F54FE0" w:rsidP="000B75E5">
            <w:pPr>
              <w:jc w:val="both"/>
              <w:rPr>
                <w:rFonts w:ascii="Arial" w:hAnsi="Arial" w:cs="Arial"/>
                <w:bCs/>
                <w:sz w:val="18"/>
                <w:szCs w:val="18"/>
              </w:rPr>
            </w:pPr>
            <w:r w:rsidRPr="00C16AA0">
              <w:rPr>
                <w:rFonts w:ascii="Arial" w:hAnsi="Arial" w:cs="Arial"/>
                <w:bCs/>
                <w:sz w:val="18"/>
                <w:szCs w:val="18"/>
              </w:rPr>
              <w:t>Tapicerowany materiałem powlekanym zmywalnym z wytłoczoną fakturą zewnętrzną o wyglądzie tkaniny plecionej z nici (nie dopuszcza się materiału powlekanego o wyglądzie skóry) i parametrach nie gorszych niż:</w:t>
            </w:r>
          </w:p>
          <w:p w14:paraId="5D7B84D3" w14:textId="76D590E9" w:rsidR="00F54FE0" w:rsidRPr="00C16AA0" w:rsidRDefault="000F6A33" w:rsidP="000B75E5">
            <w:pPr>
              <w:jc w:val="both"/>
              <w:rPr>
                <w:rFonts w:ascii="Arial" w:hAnsi="Arial" w:cs="Arial"/>
                <w:bCs/>
                <w:sz w:val="18"/>
                <w:szCs w:val="18"/>
              </w:rPr>
            </w:pPr>
            <w:r w:rsidRPr="00C16AA0">
              <w:rPr>
                <w:rFonts w:ascii="Arial" w:hAnsi="Arial" w:cs="Arial"/>
                <w:bCs/>
                <w:sz w:val="18"/>
                <w:szCs w:val="18"/>
              </w:rPr>
              <w:t>•Ścieralność</w:t>
            </w:r>
            <w:r w:rsidR="00F54FE0" w:rsidRPr="00C16AA0">
              <w:rPr>
                <w:rFonts w:ascii="Arial" w:hAnsi="Arial" w:cs="Arial"/>
                <w:bCs/>
                <w:sz w:val="18"/>
                <w:szCs w:val="18"/>
              </w:rPr>
              <w:t>:</w:t>
            </w:r>
            <w:r w:rsidR="00F24D8C" w:rsidRPr="00C16AA0">
              <w:rPr>
                <w:rFonts w:ascii="Arial" w:hAnsi="Arial" w:cs="Arial"/>
                <w:bCs/>
                <w:sz w:val="18"/>
                <w:szCs w:val="18"/>
              </w:rPr>
              <w:t xml:space="preserve"> min. 300</w:t>
            </w:r>
            <w:r w:rsidR="00F54FE0" w:rsidRPr="00C16AA0">
              <w:rPr>
                <w:rFonts w:ascii="Arial" w:hAnsi="Arial" w:cs="Arial"/>
                <w:bCs/>
                <w:sz w:val="18"/>
                <w:szCs w:val="18"/>
              </w:rPr>
              <w:t xml:space="preserve"> 000 cykli</w:t>
            </w:r>
            <w:r w:rsidR="009D7345" w:rsidRPr="00C16AA0">
              <w:rPr>
                <w:rFonts w:ascii="Arial" w:hAnsi="Arial" w:cs="Arial"/>
                <w:bCs/>
                <w:sz w:val="18"/>
                <w:szCs w:val="18"/>
              </w:rPr>
              <w:t xml:space="preserve"> </w:t>
            </w:r>
          </w:p>
          <w:p w14:paraId="66A369A4" w14:textId="543FFE6A" w:rsidR="00F54FE0" w:rsidRPr="00C16AA0" w:rsidRDefault="00F54FE0" w:rsidP="000B75E5">
            <w:pPr>
              <w:jc w:val="both"/>
              <w:rPr>
                <w:rFonts w:ascii="Arial" w:hAnsi="Arial" w:cs="Arial"/>
                <w:bCs/>
                <w:sz w:val="18"/>
                <w:szCs w:val="18"/>
              </w:rPr>
            </w:pPr>
            <w:r w:rsidRPr="00C16AA0">
              <w:rPr>
                <w:rFonts w:ascii="Arial" w:hAnsi="Arial" w:cs="Arial"/>
                <w:bCs/>
                <w:sz w:val="18"/>
                <w:szCs w:val="18"/>
              </w:rPr>
              <w:t>•Trud</w:t>
            </w:r>
            <w:r w:rsidR="000F6A33" w:rsidRPr="00C16AA0">
              <w:rPr>
                <w:rFonts w:ascii="Arial" w:hAnsi="Arial" w:cs="Arial"/>
                <w:bCs/>
                <w:sz w:val="18"/>
                <w:szCs w:val="18"/>
              </w:rPr>
              <w:t>nopalność (</w:t>
            </w:r>
            <w:r w:rsidRPr="00C16AA0">
              <w:rPr>
                <w:rFonts w:ascii="Arial" w:hAnsi="Arial" w:cs="Arial"/>
                <w:bCs/>
                <w:sz w:val="18"/>
                <w:szCs w:val="18"/>
              </w:rPr>
              <w:t>BS EN 1021:1, BS EN 1021:2</w:t>
            </w:r>
            <w:r w:rsidR="000F6A33" w:rsidRPr="00C16AA0">
              <w:rPr>
                <w:rFonts w:ascii="Arial" w:hAnsi="Arial" w:cs="Arial"/>
                <w:bCs/>
                <w:sz w:val="18"/>
                <w:szCs w:val="18"/>
              </w:rPr>
              <w:t xml:space="preserve"> lub równoważną</w:t>
            </w:r>
            <w:r w:rsidRPr="00C16AA0">
              <w:rPr>
                <w:rFonts w:ascii="Arial" w:hAnsi="Arial" w:cs="Arial"/>
                <w:bCs/>
                <w:sz w:val="18"/>
                <w:szCs w:val="18"/>
              </w:rPr>
              <w:t>)</w:t>
            </w:r>
          </w:p>
          <w:p w14:paraId="2618B45D"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•Odporność na światło minimum &gt;7</w:t>
            </w:r>
          </w:p>
          <w:p w14:paraId="1CCC09F6"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•Gramatura min. 680 g/m2</w:t>
            </w:r>
          </w:p>
          <w:p w14:paraId="5AA6E25B" w14:textId="3AD01FD6" w:rsidR="00F54FE0" w:rsidRPr="00C16AA0" w:rsidRDefault="00F54FE0" w:rsidP="000B75E5">
            <w:pPr>
              <w:jc w:val="both"/>
              <w:rPr>
                <w:rFonts w:ascii="Arial" w:hAnsi="Arial" w:cs="Arial"/>
                <w:bCs/>
                <w:sz w:val="18"/>
                <w:szCs w:val="18"/>
              </w:rPr>
            </w:pPr>
            <w:r w:rsidRPr="00C16AA0">
              <w:rPr>
                <w:rFonts w:ascii="Arial" w:hAnsi="Arial" w:cs="Arial"/>
                <w:bCs/>
                <w:sz w:val="18"/>
                <w:szCs w:val="18"/>
              </w:rPr>
              <w:t xml:space="preserve">•Skład: powłoka zewnętrzna 100% winyl, baza 100% poliester </w:t>
            </w:r>
          </w:p>
          <w:p w14:paraId="4F469B8B"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•Właściwości zmywalne w tym łagodnymi środkami chemicznymi</w:t>
            </w:r>
          </w:p>
        </w:tc>
        <w:tc>
          <w:tcPr>
            <w:tcW w:w="3260" w:type="dxa"/>
            <w:shd w:val="clear" w:color="auto" w:fill="auto"/>
            <w:vAlign w:val="center"/>
          </w:tcPr>
          <w:p w14:paraId="62C9FF35" w14:textId="77777777" w:rsidR="00F54FE0" w:rsidRPr="00C16AA0" w:rsidRDefault="00F54FE0" w:rsidP="000B75E5">
            <w:pPr>
              <w:jc w:val="both"/>
              <w:rPr>
                <w:rFonts w:ascii="Arial" w:hAnsi="Arial" w:cs="Arial"/>
                <w:b/>
                <w:sz w:val="18"/>
                <w:szCs w:val="18"/>
              </w:rPr>
            </w:pPr>
          </w:p>
        </w:tc>
      </w:tr>
      <w:tr w:rsidR="00F54FE0" w:rsidRPr="00C16AA0" w14:paraId="1D66E1F0" w14:textId="77777777" w:rsidTr="00F54FE0">
        <w:trPr>
          <w:trHeight w:val="241"/>
        </w:trPr>
        <w:tc>
          <w:tcPr>
            <w:tcW w:w="650" w:type="dxa"/>
            <w:shd w:val="clear" w:color="auto" w:fill="auto"/>
            <w:vAlign w:val="center"/>
          </w:tcPr>
          <w:p w14:paraId="7C7F4AA9" w14:textId="77777777" w:rsidR="00F54FE0" w:rsidRPr="00C16AA0" w:rsidRDefault="00F54FE0" w:rsidP="007C3558">
            <w:pPr>
              <w:pStyle w:val="Akapitzlist"/>
              <w:numPr>
                <w:ilvl w:val="0"/>
                <w:numId w:val="44"/>
              </w:numPr>
              <w:suppressAutoHyphens w:val="0"/>
              <w:ind w:left="170" w:firstLine="0"/>
              <w:rPr>
                <w:rFonts w:ascii="Arial" w:hAnsi="Arial" w:cs="Arial"/>
                <w:sz w:val="18"/>
                <w:szCs w:val="18"/>
              </w:rPr>
            </w:pPr>
          </w:p>
        </w:tc>
        <w:tc>
          <w:tcPr>
            <w:tcW w:w="6121" w:type="dxa"/>
            <w:shd w:val="clear" w:color="auto" w:fill="auto"/>
            <w:vAlign w:val="center"/>
          </w:tcPr>
          <w:p w14:paraId="3A603380"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W segmencie oparcia pleców / segmencie nożnym zamontowany uchwyt na prześcieradło jednorazowe</w:t>
            </w:r>
          </w:p>
        </w:tc>
        <w:tc>
          <w:tcPr>
            <w:tcW w:w="3260" w:type="dxa"/>
            <w:shd w:val="clear" w:color="auto" w:fill="auto"/>
            <w:vAlign w:val="center"/>
          </w:tcPr>
          <w:p w14:paraId="17A483F4" w14:textId="77777777" w:rsidR="00F54FE0" w:rsidRPr="00C16AA0" w:rsidRDefault="00F54FE0" w:rsidP="000B75E5">
            <w:pPr>
              <w:jc w:val="both"/>
              <w:rPr>
                <w:rFonts w:ascii="Arial" w:hAnsi="Arial" w:cs="Arial"/>
                <w:b/>
                <w:sz w:val="18"/>
                <w:szCs w:val="18"/>
              </w:rPr>
            </w:pPr>
          </w:p>
        </w:tc>
      </w:tr>
      <w:tr w:rsidR="00F54FE0" w:rsidRPr="00C16AA0" w14:paraId="2162D2C5" w14:textId="77777777" w:rsidTr="00F54FE0">
        <w:trPr>
          <w:trHeight w:val="241"/>
        </w:trPr>
        <w:tc>
          <w:tcPr>
            <w:tcW w:w="650" w:type="dxa"/>
            <w:shd w:val="clear" w:color="auto" w:fill="auto"/>
            <w:vAlign w:val="center"/>
          </w:tcPr>
          <w:p w14:paraId="0EF673CE" w14:textId="77777777" w:rsidR="00F54FE0" w:rsidRPr="00C16AA0" w:rsidRDefault="00F54FE0" w:rsidP="007C3558">
            <w:pPr>
              <w:pStyle w:val="Akapitzlist"/>
              <w:numPr>
                <w:ilvl w:val="0"/>
                <w:numId w:val="44"/>
              </w:numPr>
              <w:suppressAutoHyphens w:val="0"/>
              <w:ind w:left="170" w:firstLine="0"/>
              <w:rPr>
                <w:rFonts w:ascii="Arial" w:hAnsi="Arial" w:cs="Arial"/>
                <w:sz w:val="18"/>
                <w:szCs w:val="18"/>
              </w:rPr>
            </w:pPr>
          </w:p>
        </w:tc>
        <w:tc>
          <w:tcPr>
            <w:tcW w:w="6121" w:type="dxa"/>
            <w:shd w:val="clear" w:color="auto" w:fill="auto"/>
            <w:vAlign w:val="center"/>
          </w:tcPr>
          <w:p w14:paraId="1FC5617B"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Wysokość minimalna min. 540 mm</w:t>
            </w:r>
          </w:p>
        </w:tc>
        <w:tc>
          <w:tcPr>
            <w:tcW w:w="3260" w:type="dxa"/>
            <w:shd w:val="clear" w:color="auto" w:fill="auto"/>
            <w:vAlign w:val="center"/>
          </w:tcPr>
          <w:p w14:paraId="723975A3" w14:textId="77777777" w:rsidR="00F54FE0" w:rsidRPr="00C16AA0" w:rsidRDefault="00F54FE0" w:rsidP="000B75E5">
            <w:pPr>
              <w:jc w:val="both"/>
              <w:rPr>
                <w:rFonts w:ascii="Arial" w:hAnsi="Arial" w:cs="Arial"/>
                <w:b/>
                <w:sz w:val="18"/>
                <w:szCs w:val="18"/>
              </w:rPr>
            </w:pPr>
          </w:p>
        </w:tc>
      </w:tr>
      <w:tr w:rsidR="00F54FE0" w:rsidRPr="00C16AA0" w14:paraId="33A8324D" w14:textId="77777777" w:rsidTr="00F54FE0">
        <w:trPr>
          <w:trHeight w:val="241"/>
        </w:trPr>
        <w:tc>
          <w:tcPr>
            <w:tcW w:w="650" w:type="dxa"/>
            <w:shd w:val="clear" w:color="auto" w:fill="auto"/>
            <w:vAlign w:val="center"/>
          </w:tcPr>
          <w:p w14:paraId="673CA069" w14:textId="77777777" w:rsidR="00F54FE0" w:rsidRPr="00C16AA0" w:rsidRDefault="00F54FE0" w:rsidP="007C3558">
            <w:pPr>
              <w:pStyle w:val="Akapitzlist"/>
              <w:numPr>
                <w:ilvl w:val="0"/>
                <w:numId w:val="44"/>
              </w:numPr>
              <w:suppressAutoHyphens w:val="0"/>
              <w:ind w:left="170" w:firstLine="0"/>
              <w:rPr>
                <w:rFonts w:ascii="Arial" w:hAnsi="Arial" w:cs="Arial"/>
                <w:sz w:val="18"/>
                <w:szCs w:val="18"/>
              </w:rPr>
            </w:pPr>
          </w:p>
        </w:tc>
        <w:tc>
          <w:tcPr>
            <w:tcW w:w="6121" w:type="dxa"/>
            <w:shd w:val="clear" w:color="auto" w:fill="auto"/>
            <w:vAlign w:val="center"/>
          </w:tcPr>
          <w:p w14:paraId="1BE2DBFA"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Wysokość maksymalna min. 945 mm</w:t>
            </w:r>
          </w:p>
        </w:tc>
        <w:tc>
          <w:tcPr>
            <w:tcW w:w="3260" w:type="dxa"/>
            <w:shd w:val="clear" w:color="auto" w:fill="auto"/>
            <w:vAlign w:val="center"/>
          </w:tcPr>
          <w:p w14:paraId="691DB4A6" w14:textId="77777777" w:rsidR="00F54FE0" w:rsidRPr="00C16AA0" w:rsidRDefault="00F54FE0" w:rsidP="000B75E5">
            <w:pPr>
              <w:jc w:val="both"/>
              <w:rPr>
                <w:rFonts w:ascii="Arial" w:hAnsi="Arial" w:cs="Arial"/>
                <w:b/>
                <w:sz w:val="18"/>
                <w:szCs w:val="18"/>
              </w:rPr>
            </w:pPr>
          </w:p>
        </w:tc>
      </w:tr>
      <w:tr w:rsidR="00F54FE0" w:rsidRPr="00C16AA0" w14:paraId="36D81C2A" w14:textId="77777777" w:rsidTr="00F54FE0">
        <w:trPr>
          <w:trHeight w:val="241"/>
        </w:trPr>
        <w:tc>
          <w:tcPr>
            <w:tcW w:w="650" w:type="dxa"/>
            <w:shd w:val="clear" w:color="auto" w:fill="auto"/>
            <w:vAlign w:val="center"/>
          </w:tcPr>
          <w:p w14:paraId="569E8053" w14:textId="77777777" w:rsidR="00F54FE0" w:rsidRPr="00C16AA0" w:rsidRDefault="00F54FE0" w:rsidP="007C3558">
            <w:pPr>
              <w:pStyle w:val="Akapitzlist"/>
              <w:numPr>
                <w:ilvl w:val="0"/>
                <w:numId w:val="44"/>
              </w:numPr>
              <w:suppressAutoHyphens w:val="0"/>
              <w:ind w:left="170" w:firstLine="0"/>
              <w:rPr>
                <w:rFonts w:ascii="Arial" w:hAnsi="Arial" w:cs="Arial"/>
                <w:sz w:val="18"/>
                <w:szCs w:val="18"/>
              </w:rPr>
            </w:pPr>
          </w:p>
        </w:tc>
        <w:tc>
          <w:tcPr>
            <w:tcW w:w="6121" w:type="dxa"/>
            <w:shd w:val="clear" w:color="auto" w:fill="auto"/>
            <w:vAlign w:val="center"/>
          </w:tcPr>
          <w:p w14:paraId="19ADCD84"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Długość całkowita maksymalnie 1960 mm</w:t>
            </w:r>
          </w:p>
        </w:tc>
        <w:tc>
          <w:tcPr>
            <w:tcW w:w="3260" w:type="dxa"/>
            <w:shd w:val="clear" w:color="auto" w:fill="auto"/>
            <w:vAlign w:val="center"/>
          </w:tcPr>
          <w:p w14:paraId="3BB200DE" w14:textId="77777777" w:rsidR="00F54FE0" w:rsidRPr="00C16AA0" w:rsidRDefault="00F54FE0" w:rsidP="000B75E5">
            <w:pPr>
              <w:jc w:val="both"/>
              <w:rPr>
                <w:rFonts w:ascii="Arial" w:hAnsi="Arial" w:cs="Arial"/>
                <w:b/>
                <w:sz w:val="18"/>
                <w:szCs w:val="18"/>
              </w:rPr>
            </w:pPr>
          </w:p>
        </w:tc>
      </w:tr>
      <w:tr w:rsidR="00F54FE0" w:rsidRPr="00C16AA0" w14:paraId="53AF694F" w14:textId="77777777" w:rsidTr="00F54FE0">
        <w:trPr>
          <w:trHeight w:val="253"/>
        </w:trPr>
        <w:tc>
          <w:tcPr>
            <w:tcW w:w="650" w:type="dxa"/>
            <w:shd w:val="clear" w:color="auto" w:fill="auto"/>
            <w:vAlign w:val="center"/>
          </w:tcPr>
          <w:p w14:paraId="1BBD5718" w14:textId="77777777" w:rsidR="00F54FE0" w:rsidRPr="00C16AA0" w:rsidRDefault="00F54FE0" w:rsidP="007C3558">
            <w:pPr>
              <w:pStyle w:val="Akapitzlist"/>
              <w:numPr>
                <w:ilvl w:val="0"/>
                <w:numId w:val="44"/>
              </w:numPr>
              <w:suppressAutoHyphens w:val="0"/>
              <w:ind w:left="170" w:firstLine="0"/>
              <w:rPr>
                <w:rFonts w:ascii="Arial" w:hAnsi="Arial" w:cs="Arial"/>
                <w:sz w:val="18"/>
                <w:szCs w:val="18"/>
              </w:rPr>
            </w:pPr>
          </w:p>
        </w:tc>
        <w:tc>
          <w:tcPr>
            <w:tcW w:w="6121" w:type="dxa"/>
            <w:shd w:val="clear" w:color="auto" w:fill="auto"/>
            <w:vAlign w:val="center"/>
          </w:tcPr>
          <w:p w14:paraId="49C2F368"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Szerokość leża min. 700 mm</w:t>
            </w:r>
          </w:p>
        </w:tc>
        <w:tc>
          <w:tcPr>
            <w:tcW w:w="3260" w:type="dxa"/>
            <w:shd w:val="clear" w:color="auto" w:fill="auto"/>
            <w:vAlign w:val="center"/>
          </w:tcPr>
          <w:p w14:paraId="5700C5C1" w14:textId="77777777" w:rsidR="00F54FE0" w:rsidRPr="00C16AA0" w:rsidRDefault="00F54FE0" w:rsidP="000B75E5">
            <w:pPr>
              <w:jc w:val="both"/>
              <w:rPr>
                <w:rFonts w:ascii="Arial" w:hAnsi="Arial" w:cs="Arial"/>
                <w:b/>
                <w:sz w:val="18"/>
                <w:szCs w:val="18"/>
              </w:rPr>
            </w:pPr>
          </w:p>
        </w:tc>
      </w:tr>
      <w:tr w:rsidR="00F54FE0" w:rsidRPr="00C16AA0" w14:paraId="0EE4954F" w14:textId="77777777" w:rsidTr="00F54FE0">
        <w:trPr>
          <w:trHeight w:val="241"/>
        </w:trPr>
        <w:tc>
          <w:tcPr>
            <w:tcW w:w="650" w:type="dxa"/>
            <w:shd w:val="clear" w:color="auto" w:fill="auto"/>
            <w:vAlign w:val="center"/>
          </w:tcPr>
          <w:p w14:paraId="0B67E0A2" w14:textId="77777777" w:rsidR="00F54FE0" w:rsidRPr="00C16AA0" w:rsidRDefault="00F54FE0" w:rsidP="007C3558">
            <w:pPr>
              <w:pStyle w:val="Akapitzlist"/>
              <w:numPr>
                <w:ilvl w:val="0"/>
                <w:numId w:val="44"/>
              </w:numPr>
              <w:suppressAutoHyphens w:val="0"/>
              <w:ind w:left="170" w:firstLine="0"/>
              <w:rPr>
                <w:rFonts w:ascii="Arial" w:hAnsi="Arial" w:cs="Arial"/>
                <w:sz w:val="18"/>
                <w:szCs w:val="18"/>
              </w:rPr>
            </w:pPr>
          </w:p>
        </w:tc>
        <w:tc>
          <w:tcPr>
            <w:tcW w:w="6121" w:type="dxa"/>
            <w:shd w:val="clear" w:color="auto" w:fill="auto"/>
            <w:vAlign w:val="center"/>
          </w:tcPr>
          <w:p w14:paraId="2B214DAB"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Maksymalne dopuszczalne obciążenie 250 kg</w:t>
            </w:r>
          </w:p>
        </w:tc>
        <w:tc>
          <w:tcPr>
            <w:tcW w:w="3260" w:type="dxa"/>
            <w:shd w:val="clear" w:color="auto" w:fill="auto"/>
            <w:vAlign w:val="center"/>
          </w:tcPr>
          <w:p w14:paraId="37AD500B" w14:textId="77777777" w:rsidR="00F54FE0" w:rsidRPr="00C16AA0" w:rsidRDefault="00F54FE0" w:rsidP="000B75E5">
            <w:pPr>
              <w:jc w:val="both"/>
              <w:rPr>
                <w:rFonts w:ascii="Arial" w:hAnsi="Arial" w:cs="Arial"/>
                <w:b/>
                <w:sz w:val="18"/>
                <w:szCs w:val="18"/>
              </w:rPr>
            </w:pPr>
          </w:p>
        </w:tc>
      </w:tr>
      <w:tr w:rsidR="00F54FE0" w:rsidRPr="00C16AA0" w14:paraId="18700017" w14:textId="77777777" w:rsidTr="00F54FE0">
        <w:trPr>
          <w:trHeight w:val="241"/>
        </w:trPr>
        <w:tc>
          <w:tcPr>
            <w:tcW w:w="650" w:type="dxa"/>
            <w:shd w:val="clear" w:color="auto" w:fill="auto"/>
            <w:vAlign w:val="center"/>
          </w:tcPr>
          <w:p w14:paraId="7240ACF8" w14:textId="77777777" w:rsidR="00F54FE0" w:rsidRPr="00C16AA0" w:rsidRDefault="00F54FE0" w:rsidP="007C3558">
            <w:pPr>
              <w:pStyle w:val="Akapitzlist"/>
              <w:numPr>
                <w:ilvl w:val="0"/>
                <w:numId w:val="44"/>
              </w:numPr>
              <w:suppressAutoHyphens w:val="0"/>
              <w:ind w:left="170" w:firstLine="0"/>
              <w:rPr>
                <w:rFonts w:ascii="Arial" w:hAnsi="Arial" w:cs="Arial"/>
                <w:sz w:val="18"/>
                <w:szCs w:val="18"/>
              </w:rPr>
            </w:pPr>
          </w:p>
        </w:tc>
        <w:tc>
          <w:tcPr>
            <w:tcW w:w="6121" w:type="dxa"/>
            <w:shd w:val="clear" w:color="auto" w:fill="auto"/>
            <w:vAlign w:val="center"/>
          </w:tcPr>
          <w:p w14:paraId="3638ABEB"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Długość oparcia pleców min. 845 mm</w:t>
            </w:r>
          </w:p>
        </w:tc>
        <w:tc>
          <w:tcPr>
            <w:tcW w:w="3260" w:type="dxa"/>
            <w:shd w:val="clear" w:color="auto" w:fill="auto"/>
            <w:vAlign w:val="center"/>
          </w:tcPr>
          <w:p w14:paraId="372819BC" w14:textId="77777777" w:rsidR="00F54FE0" w:rsidRPr="00C16AA0" w:rsidRDefault="00F54FE0" w:rsidP="000B75E5">
            <w:pPr>
              <w:jc w:val="both"/>
              <w:rPr>
                <w:rFonts w:ascii="Arial" w:hAnsi="Arial" w:cs="Arial"/>
                <w:b/>
                <w:sz w:val="18"/>
                <w:szCs w:val="18"/>
              </w:rPr>
            </w:pPr>
          </w:p>
        </w:tc>
      </w:tr>
      <w:tr w:rsidR="00F54FE0" w:rsidRPr="00C16AA0" w14:paraId="13D5D711" w14:textId="77777777" w:rsidTr="00F54FE0">
        <w:trPr>
          <w:trHeight w:val="241"/>
        </w:trPr>
        <w:tc>
          <w:tcPr>
            <w:tcW w:w="650" w:type="dxa"/>
            <w:shd w:val="clear" w:color="auto" w:fill="auto"/>
            <w:vAlign w:val="center"/>
          </w:tcPr>
          <w:p w14:paraId="1BC02E13" w14:textId="77777777" w:rsidR="00F54FE0" w:rsidRPr="00C16AA0" w:rsidRDefault="00F54FE0" w:rsidP="007C3558">
            <w:pPr>
              <w:pStyle w:val="Akapitzlist"/>
              <w:numPr>
                <w:ilvl w:val="0"/>
                <w:numId w:val="44"/>
              </w:numPr>
              <w:suppressAutoHyphens w:val="0"/>
              <w:ind w:left="170" w:firstLine="0"/>
              <w:rPr>
                <w:rFonts w:ascii="Arial" w:hAnsi="Arial" w:cs="Arial"/>
                <w:sz w:val="18"/>
                <w:szCs w:val="18"/>
              </w:rPr>
            </w:pPr>
          </w:p>
        </w:tc>
        <w:tc>
          <w:tcPr>
            <w:tcW w:w="6121" w:type="dxa"/>
            <w:shd w:val="clear" w:color="auto" w:fill="auto"/>
            <w:vAlign w:val="center"/>
          </w:tcPr>
          <w:p w14:paraId="36B45FD3"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Zakres regulacji podgłówka w zakresie min. 43 – 74 stopnie</w:t>
            </w:r>
          </w:p>
        </w:tc>
        <w:tc>
          <w:tcPr>
            <w:tcW w:w="3260" w:type="dxa"/>
            <w:shd w:val="clear" w:color="auto" w:fill="auto"/>
            <w:vAlign w:val="center"/>
          </w:tcPr>
          <w:p w14:paraId="40CD0216" w14:textId="77777777" w:rsidR="00F54FE0" w:rsidRPr="00C16AA0" w:rsidRDefault="00F54FE0" w:rsidP="000B75E5">
            <w:pPr>
              <w:jc w:val="both"/>
              <w:rPr>
                <w:rFonts w:ascii="Arial" w:hAnsi="Arial" w:cs="Arial"/>
                <w:b/>
                <w:sz w:val="18"/>
                <w:szCs w:val="18"/>
              </w:rPr>
            </w:pPr>
          </w:p>
        </w:tc>
      </w:tr>
      <w:tr w:rsidR="00F54FE0" w:rsidRPr="00C16AA0" w14:paraId="349C506C" w14:textId="77777777" w:rsidTr="00F54FE0">
        <w:trPr>
          <w:trHeight w:val="241"/>
        </w:trPr>
        <w:tc>
          <w:tcPr>
            <w:tcW w:w="650" w:type="dxa"/>
            <w:shd w:val="clear" w:color="auto" w:fill="auto"/>
            <w:vAlign w:val="center"/>
          </w:tcPr>
          <w:p w14:paraId="0DA86F2F" w14:textId="77777777" w:rsidR="00F54FE0" w:rsidRPr="00C16AA0" w:rsidRDefault="00F54FE0" w:rsidP="007C3558">
            <w:pPr>
              <w:pStyle w:val="Akapitzlist"/>
              <w:numPr>
                <w:ilvl w:val="0"/>
                <w:numId w:val="44"/>
              </w:numPr>
              <w:suppressAutoHyphens w:val="0"/>
              <w:ind w:left="170" w:firstLine="0"/>
              <w:rPr>
                <w:rFonts w:ascii="Arial" w:hAnsi="Arial" w:cs="Arial"/>
                <w:sz w:val="18"/>
                <w:szCs w:val="18"/>
              </w:rPr>
            </w:pPr>
          </w:p>
        </w:tc>
        <w:tc>
          <w:tcPr>
            <w:tcW w:w="6121" w:type="dxa"/>
            <w:shd w:val="clear" w:color="auto" w:fill="auto"/>
            <w:vAlign w:val="center"/>
          </w:tcPr>
          <w:p w14:paraId="11BE26E8"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Zakres kątowej regulacji segmentu oparcia pleców min. 0 – 79 stopni</w:t>
            </w:r>
          </w:p>
        </w:tc>
        <w:tc>
          <w:tcPr>
            <w:tcW w:w="3260" w:type="dxa"/>
            <w:shd w:val="clear" w:color="auto" w:fill="auto"/>
            <w:vAlign w:val="center"/>
          </w:tcPr>
          <w:p w14:paraId="46E75B09" w14:textId="77777777" w:rsidR="00F54FE0" w:rsidRPr="00C16AA0" w:rsidRDefault="00F54FE0" w:rsidP="000B75E5">
            <w:pPr>
              <w:jc w:val="both"/>
              <w:rPr>
                <w:rFonts w:ascii="Arial" w:hAnsi="Arial" w:cs="Arial"/>
                <w:b/>
                <w:sz w:val="18"/>
                <w:szCs w:val="18"/>
              </w:rPr>
            </w:pPr>
          </w:p>
        </w:tc>
      </w:tr>
      <w:tr w:rsidR="003176DE" w:rsidRPr="00C16AA0" w14:paraId="4AD792FF" w14:textId="77777777" w:rsidTr="00F54FE0">
        <w:trPr>
          <w:trHeight w:val="241"/>
        </w:trPr>
        <w:tc>
          <w:tcPr>
            <w:tcW w:w="650" w:type="dxa"/>
            <w:shd w:val="clear" w:color="auto" w:fill="auto"/>
            <w:vAlign w:val="center"/>
          </w:tcPr>
          <w:p w14:paraId="76D7F7B4" w14:textId="77777777" w:rsidR="003176DE" w:rsidRPr="00C16AA0" w:rsidRDefault="003176DE" w:rsidP="007C3558">
            <w:pPr>
              <w:pStyle w:val="Akapitzlist"/>
              <w:numPr>
                <w:ilvl w:val="0"/>
                <w:numId w:val="44"/>
              </w:numPr>
              <w:suppressAutoHyphens w:val="0"/>
              <w:ind w:left="170" w:firstLine="0"/>
              <w:rPr>
                <w:rFonts w:ascii="Arial" w:hAnsi="Arial" w:cs="Arial"/>
                <w:sz w:val="18"/>
                <w:szCs w:val="18"/>
              </w:rPr>
            </w:pPr>
          </w:p>
        </w:tc>
        <w:tc>
          <w:tcPr>
            <w:tcW w:w="6121" w:type="dxa"/>
            <w:shd w:val="clear" w:color="auto" w:fill="auto"/>
            <w:vAlign w:val="center"/>
          </w:tcPr>
          <w:p w14:paraId="5646B557" w14:textId="4B2F0E7D" w:rsidR="003176DE" w:rsidRPr="00C16AA0" w:rsidRDefault="003176DE" w:rsidP="000B75E5">
            <w:pPr>
              <w:jc w:val="both"/>
              <w:rPr>
                <w:rFonts w:ascii="Arial" w:hAnsi="Arial" w:cs="Arial"/>
                <w:bCs/>
                <w:sz w:val="18"/>
                <w:szCs w:val="18"/>
              </w:rPr>
            </w:pPr>
            <w:r w:rsidRPr="00C16AA0">
              <w:rPr>
                <w:rFonts w:ascii="Arial" w:hAnsi="Arial" w:cs="Arial"/>
                <w:sz w:val="18"/>
                <w:szCs w:val="18"/>
              </w:rPr>
              <w:t>Gwarancja: 24 miesiące</w:t>
            </w:r>
          </w:p>
        </w:tc>
        <w:tc>
          <w:tcPr>
            <w:tcW w:w="3260" w:type="dxa"/>
            <w:shd w:val="clear" w:color="auto" w:fill="auto"/>
            <w:vAlign w:val="center"/>
          </w:tcPr>
          <w:p w14:paraId="71A7BBAB" w14:textId="77777777" w:rsidR="003176DE" w:rsidRPr="00C16AA0" w:rsidRDefault="003176DE" w:rsidP="000B75E5">
            <w:pPr>
              <w:jc w:val="both"/>
              <w:rPr>
                <w:rFonts w:ascii="Arial" w:hAnsi="Arial" w:cs="Arial"/>
                <w:b/>
                <w:sz w:val="18"/>
                <w:szCs w:val="18"/>
              </w:rPr>
            </w:pPr>
          </w:p>
        </w:tc>
      </w:tr>
    </w:tbl>
    <w:p w14:paraId="18B19A07" w14:textId="7D86042A" w:rsidR="00F54FE0" w:rsidRPr="00C16AA0" w:rsidRDefault="00F54FE0" w:rsidP="00F54FE0">
      <w:pPr>
        <w:tabs>
          <w:tab w:val="center" w:pos="4536"/>
          <w:tab w:val="right" w:pos="9072"/>
        </w:tabs>
        <w:spacing w:line="276" w:lineRule="auto"/>
        <w:jc w:val="both"/>
        <w:rPr>
          <w:rFonts w:ascii="Arial" w:hAnsi="Arial" w:cs="Arial"/>
          <w:bCs/>
          <w:sz w:val="18"/>
          <w:szCs w:val="18"/>
        </w:rPr>
      </w:pPr>
      <w:r w:rsidRPr="00C16AA0">
        <w:rPr>
          <w:rFonts w:ascii="Arial" w:hAnsi="Arial" w:cs="Arial"/>
          <w:sz w:val="18"/>
          <w:szCs w:val="18"/>
        </w:rPr>
        <w:t>* Wykonawca bezwzględnie musi potwierdzić dokładne oferowane parametry w kolumnie PARAMETR OFEROWANY, b</w:t>
      </w:r>
      <w:r w:rsidRPr="00C16AA0">
        <w:rPr>
          <w:rFonts w:ascii="Arial" w:hAnsi="Arial" w:cs="Arial"/>
          <w:bCs/>
          <w:sz w:val="18"/>
          <w:szCs w:val="18"/>
        </w:rPr>
        <w:t xml:space="preserve">rak odpowiedniego wpisu przez wykonawcę w kolumnie parametr oferowany będzie traktowany jako brak danego parametru/warunku w oferowanej konfiguracji </w:t>
      </w:r>
      <w:r w:rsidR="00837B8C" w:rsidRPr="00C16AA0">
        <w:rPr>
          <w:rFonts w:ascii="Arial" w:hAnsi="Arial" w:cs="Arial"/>
          <w:bCs/>
          <w:sz w:val="18"/>
          <w:szCs w:val="18"/>
        </w:rPr>
        <w:t xml:space="preserve">przedmiotu zamówienia </w:t>
      </w:r>
      <w:r w:rsidRPr="00C16AA0">
        <w:rPr>
          <w:rFonts w:ascii="Arial" w:hAnsi="Arial" w:cs="Arial"/>
          <w:bCs/>
          <w:sz w:val="18"/>
          <w:szCs w:val="18"/>
        </w:rPr>
        <w:t xml:space="preserve">i będzie podstawą odrzucenia oferty. </w:t>
      </w:r>
      <w:r w:rsidRPr="00C16AA0">
        <w:rPr>
          <w:rFonts w:ascii="Arial" w:hAnsi="Arial" w:cs="Arial"/>
          <w:sz w:val="18"/>
          <w:szCs w:val="18"/>
        </w:rPr>
        <w:t>Niespełnienie wymaganych parametrów i warunków spowoduje odrzucenie oferty.</w:t>
      </w:r>
    </w:p>
    <w:p w14:paraId="0EFFC0AA" w14:textId="77777777" w:rsidR="00195BB2" w:rsidRPr="00C16AA0" w:rsidRDefault="00195BB2" w:rsidP="00837502">
      <w:pPr>
        <w:rPr>
          <w:rFonts w:ascii="Arial" w:hAnsi="Arial" w:cs="Arial"/>
        </w:rPr>
      </w:pPr>
    </w:p>
    <w:p w14:paraId="680A8989" w14:textId="60DF4BF6" w:rsidR="00F54FE0" w:rsidRPr="00C16AA0" w:rsidRDefault="00133917" w:rsidP="00F54FE0">
      <w:pPr>
        <w:rPr>
          <w:rFonts w:ascii="Arial" w:hAnsi="Arial" w:cs="Arial"/>
          <w:b/>
          <w:sz w:val="18"/>
          <w:szCs w:val="18"/>
        </w:rPr>
      </w:pPr>
      <w:r w:rsidRPr="00C16AA0">
        <w:rPr>
          <w:rFonts w:ascii="Arial" w:hAnsi="Arial" w:cs="Arial"/>
          <w:b/>
          <w:sz w:val="18"/>
          <w:szCs w:val="18"/>
        </w:rPr>
        <w:t>Tabela nr 5 – Meble ze stali kwasoodpornej</w:t>
      </w:r>
    </w:p>
    <w:p w14:paraId="03FDFF1F" w14:textId="77777777" w:rsidR="00F54FE0" w:rsidRPr="00C16AA0" w:rsidRDefault="00F54FE0" w:rsidP="00F54FE0">
      <w:pPr>
        <w:rPr>
          <w:rFonts w:ascii="Arial" w:hAnsi="Arial" w:cs="Arial"/>
          <w:i/>
          <w:sz w:val="18"/>
          <w:szCs w:val="18"/>
        </w:rPr>
      </w:pPr>
    </w:p>
    <w:tbl>
      <w:tblPr>
        <w:tblStyle w:val="Tabela-Siatka"/>
        <w:tblW w:w="10031" w:type="dxa"/>
        <w:tblLayout w:type="fixed"/>
        <w:tblLook w:val="04A0" w:firstRow="1" w:lastRow="0" w:firstColumn="1" w:lastColumn="0" w:noHBand="0" w:noVBand="1"/>
      </w:tblPr>
      <w:tblGrid>
        <w:gridCol w:w="650"/>
        <w:gridCol w:w="6121"/>
        <w:gridCol w:w="3260"/>
      </w:tblGrid>
      <w:tr w:rsidR="00F54FE0" w:rsidRPr="00C16AA0" w14:paraId="7A96030F" w14:textId="77777777" w:rsidTr="00545D23">
        <w:trPr>
          <w:trHeight w:val="542"/>
        </w:trPr>
        <w:tc>
          <w:tcPr>
            <w:tcW w:w="650" w:type="dxa"/>
            <w:shd w:val="clear" w:color="auto" w:fill="F2F2F2" w:themeFill="background1" w:themeFillShade="F2"/>
            <w:vAlign w:val="center"/>
          </w:tcPr>
          <w:p w14:paraId="774B3AC3" w14:textId="77777777" w:rsidR="00F54FE0" w:rsidRPr="00C16AA0" w:rsidRDefault="00F54FE0" w:rsidP="000B75E5">
            <w:pPr>
              <w:jc w:val="center"/>
              <w:rPr>
                <w:rFonts w:ascii="Arial" w:hAnsi="Arial" w:cs="Arial"/>
                <w:b/>
                <w:sz w:val="18"/>
                <w:szCs w:val="18"/>
              </w:rPr>
            </w:pPr>
            <w:r w:rsidRPr="00C16AA0">
              <w:rPr>
                <w:rFonts w:ascii="Arial" w:hAnsi="Arial" w:cs="Arial"/>
                <w:b/>
                <w:sz w:val="18"/>
                <w:szCs w:val="18"/>
              </w:rPr>
              <w:t>L.p.</w:t>
            </w:r>
          </w:p>
        </w:tc>
        <w:tc>
          <w:tcPr>
            <w:tcW w:w="6121" w:type="dxa"/>
            <w:shd w:val="clear" w:color="auto" w:fill="F2F2F2" w:themeFill="background1" w:themeFillShade="F2"/>
            <w:vAlign w:val="center"/>
          </w:tcPr>
          <w:p w14:paraId="1C1A3D8F" w14:textId="77777777" w:rsidR="00F54FE0" w:rsidRPr="00C16AA0" w:rsidRDefault="00F54FE0" w:rsidP="000B75E5">
            <w:pPr>
              <w:jc w:val="center"/>
              <w:rPr>
                <w:rFonts w:ascii="Arial" w:hAnsi="Arial" w:cs="Arial"/>
                <w:b/>
                <w:sz w:val="18"/>
                <w:szCs w:val="18"/>
              </w:rPr>
            </w:pPr>
            <w:r w:rsidRPr="00C16AA0">
              <w:rPr>
                <w:rFonts w:ascii="Arial" w:hAnsi="Arial" w:cs="Arial"/>
                <w:b/>
                <w:sz w:val="18"/>
                <w:szCs w:val="18"/>
              </w:rPr>
              <w:t>PARAMETRY WYMAGANE</w:t>
            </w:r>
          </w:p>
        </w:tc>
        <w:tc>
          <w:tcPr>
            <w:tcW w:w="3260" w:type="dxa"/>
            <w:shd w:val="clear" w:color="auto" w:fill="F2F2F2" w:themeFill="background1" w:themeFillShade="F2"/>
            <w:vAlign w:val="center"/>
          </w:tcPr>
          <w:p w14:paraId="35B84E06" w14:textId="77777777" w:rsidR="00F54FE0" w:rsidRPr="00C16AA0" w:rsidRDefault="00F54FE0" w:rsidP="000B75E5">
            <w:pPr>
              <w:jc w:val="center"/>
              <w:rPr>
                <w:rFonts w:ascii="Arial" w:hAnsi="Arial" w:cs="Arial"/>
                <w:b/>
                <w:sz w:val="18"/>
                <w:szCs w:val="18"/>
              </w:rPr>
            </w:pPr>
            <w:r w:rsidRPr="00C16AA0">
              <w:rPr>
                <w:rFonts w:ascii="Arial" w:hAnsi="Arial" w:cs="Arial"/>
                <w:b/>
                <w:sz w:val="18"/>
                <w:szCs w:val="18"/>
              </w:rPr>
              <w:t>PARAMETRY OFEROWANE (proszę opisać)*</w:t>
            </w:r>
          </w:p>
        </w:tc>
      </w:tr>
      <w:tr w:rsidR="00F54FE0" w:rsidRPr="00C16AA0" w14:paraId="3429DD51" w14:textId="77777777" w:rsidTr="00F54FE0">
        <w:trPr>
          <w:trHeight w:val="241"/>
        </w:trPr>
        <w:tc>
          <w:tcPr>
            <w:tcW w:w="650" w:type="dxa"/>
            <w:shd w:val="clear" w:color="auto" w:fill="auto"/>
            <w:vAlign w:val="center"/>
          </w:tcPr>
          <w:p w14:paraId="68005035" w14:textId="77777777" w:rsidR="00F54FE0" w:rsidRPr="00C16AA0" w:rsidRDefault="00F54FE0" w:rsidP="007C3558">
            <w:pPr>
              <w:pStyle w:val="Akapitzlist"/>
              <w:numPr>
                <w:ilvl w:val="0"/>
                <w:numId w:val="45"/>
              </w:numPr>
              <w:suppressAutoHyphens w:val="0"/>
              <w:ind w:left="170" w:firstLine="0"/>
              <w:jc w:val="center"/>
              <w:rPr>
                <w:rFonts w:ascii="Arial" w:hAnsi="Arial" w:cs="Arial"/>
                <w:sz w:val="18"/>
                <w:szCs w:val="18"/>
              </w:rPr>
            </w:pPr>
          </w:p>
        </w:tc>
        <w:tc>
          <w:tcPr>
            <w:tcW w:w="6121" w:type="dxa"/>
            <w:shd w:val="clear" w:color="auto" w:fill="auto"/>
            <w:vAlign w:val="center"/>
          </w:tcPr>
          <w:p w14:paraId="6F11E189" w14:textId="77777777" w:rsidR="00F54FE0" w:rsidRPr="00C16AA0" w:rsidRDefault="00F54FE0" w:rsidP="000B75E5">
            <w:pPr>
              <w:jc w:val="both"/>
              <w:rPr>
                <w:rFonts w:ascii="Arial" w:hAnsi="Arial" w:cs="Arial"/>
                <w:b/>
                <w:sz w:val="18"/>
                <w:szCs w:val="18"/>
              </w:rPr>
            </w:pPr>
            <w:r w:rsidRPr="00C16AA0">
              <w:rPr>
                <w:rFonts w:ascii="Arial" w:hAnsi="Arial" w:cs="Arial"/>
                <w:b/>
                <w:sz w:val="18"/>
                <w:szCs w:val="18"/>
              </w:rPr>
              <w:t>PRODUCENT</w:t>
            </w:r>
          </w:p>
        </w:tc>
        <w:tc>
          <w:tcPr>
            <w:tcW w:w="3260" w:type="dxa"/>
            <w:shd w:val="clear" w:color="auto" w:fill="auto"/>
            <w:vAlign w:val="center"/>
          </w:tcPr>
          <w:p w14:paraId="1C062E45" w14:textId="77777777" w:rsidR="00F54FE0" w:rsidRPr="00C16AA0" w:rsidRDefault="00F54FE0" w:rsidP="000B75E5">
            <w:pPr>
              <w:jc w:val="center"/>
              <w:rPr>
                <w:rFonts w:ascii="Arial" w:hAnsi="Arial" w:cs="Arial"/>
                <w:b/>
                <w:sz w:val="18"/>
                <w:szCs w:val="18"/>
              </w:rPr>
            </w:pPr>
          </w:p>
        </w:tc>
      </w:tr>
      <w:tr w:rsidR="00F54FE0" w:rsidRPr="00C16AA0" w14:paraId="53057ADF" w14:textId="77777777" w:rsidTr="00F54FE0">
        <w:trPr>
          <w:trHeight w:val="241"/>
        </w:trPr>
        <w:tc>
          <w:tcPr>
            <w:tcW w:w="650" w:type="dxa"/>
            <w:shd w:val="clear" w:color="auto" w:fill="auto"/>
            <w:vAlign w:val="center"/>
          </w:tcPr>
          <w:p w14:paraId="451C3482" w14:textId="77777777" w:rsidR="00F54FE0" w:rsidRPr="00C16AA0" w:rsidRDefault="00F54FE0" w:rsidP="007C3558">
            <w:pPr>
              <w:pStyle w:val="Akapitzlist"/>
              <w:numPr>
                <w:ilvl w:val="0"/>
                <w:numId w:val="45"/>
              </w:numPr>
              <w:suppressAutoHyphens w:val="0"/>
              <w:ind w:left="170" w:firstLine="0"/>
              <w:jc w:val="center"/>
              <w:rPr>
                <w:rFonts w:ascii="Arial" w:hAnsi="Arial" w:cs="Arial"/>
                <w:sz w:val="18"/>
                <w:szCs w:val="18"/>
              </w:rPr>
            </w:pPr>
          </w:p>
        </w:tc>
        <w:tc>
          <w:tcPr>
            <w:tcW w:w="6121" w:type="dxa"/>
            <w:shd w:val="clear" w:color="auto" w:fill="auto"/>
            <w:vAlign w:val="center"/>
          </w:tcPr>
          <w:p w14:paraId="66172F06" w14:textId="21E28C08" w:rsidR="00F54FE0" w:rsidRPr="00C16AA0" w:rsidRDefault="00BE6FBF" w:rsidP="000B75E5">
            <w:pPr>
              <w:jc w:val="both"/>
              <w:rPr>
                <w:rFonts w:ascii="Arial" w:hAnsi="Arial" w:cs="Arial"/>
                <w:b/>
                <w:sz w:val="18"/>
                <w:szCs w:val="18"/>
              </w:rPr>
            </w:pPr>
            <w:r w:rsidRPr="00C16AA0">
              <w:rPr>
                <w:rFonts w:ascii="Arial" w:hAnsi="Arial" w:cs="Arial"/>
                <w:b/>
                <w:sz w:val="18"/>
                <w:szCs w:val="18"/>
              </w:rPr>
              <w:t>NAZWA / TYP (model) - jeżeli dotyczy</w:t>
            </w:r>
          </w:p>
        </w:tc>
        <w:tc>
          <w:tcPr>
            <w:tcW w:w="3260" w:type="dxa"/>
            <w:shd w:val="clear" w:color="auto" w:fill="auto"/>
            <w:vAlign w:val="center"/>
          </w:tcPr>
          <w:p w14:paraId="2273E42E" w14:textId="77777777" w:rsidR="00F54FE0" w:rsidRPr="00C16AA0" w:rsidRDefault="00F54FE0" w:rsidP="000B75E5">
            <w:pPr>
              <w:jc w:val="center"/>
              <w:rPr>
                <w:rFonts w:ascii="Arial" w:hAnsi="Arial" w:cs="Arial"/>
                <w:b/>
                <w:sz w:val="18"/>
                <w:szCs w:val="18"/>
              </w:rPr>
            </w:pPr>
          </w:p>
        </w:tc>
      </w:tr>
      <w:tr w:rsidR="00F54FE0" w:rsidRPr="00C16AA0" w14:paraId="4B8C3EFC" w14:textId="77777777" w:rsidTr="00934C67">
        <w:tc>
          <w:tcPr>
            <w:tcW w:w="650" w:type="dxa"/>
            <w:shd w:val="clear" w:color="auto" w:fill="auto"/>
            <w:vAlign w:val="center"/>
          </w:tcPr>
          <w:p w14:paraId="5BBF971A" w14:textId="77777777" w:rsidR="00F54FE0" w:rsidRPr="00C16AA0" w:rsidRDefault="00F54FE0" w:rsidP="007C3558">
            <w:pPr>
              <w:pStyle w:val="Akapitzlist"/>
              <w:numPr>
                <w:ilvl w:val="0"/>
                <w:numId w:val="45"/>
              </w:numPr>
              <w:suppressAutoHyphens w:val="0"/>
              <w:ind w:left="170" w:firstLine="0"/>
              <w:jc w:val="center"/>
              <w:rPr>
                <w:rFonts w:ascii="Arial" w:hAnsi="Arial" w:cs="Arial"/>
                <w:sz w:val="18"/>
                <w:szCs w:val="18"/>
              </w:rPr>
            </w:pPr>
          </w:p>
        </w:tc>
        <w:tc>
          <w:tcPr>
            <w:tcW w:w="6121" w:type="dxa"/>
            <w:shd w:val="clear" w:color="auto" w:fill="auto"/>
            <w:vAlign w:val="center"/>
          </w:tcPr>
          <w:p w14:paraId="6014B734" w14:textId="0BED3F77" w:rsidR="00F54FE0" w:rsidRPr="00C16AA0" w:rsidRDefault="00F02148" w:rsidP="000B75E5">
            <w:pPr>
              <w:jc w:val="both"/>
              <w:rPr>
                <w:rFonts w:ascii="Arial" w:hAnsi="Arial" w:cs="Arial"/>
                <w:i/>
                <w:sz w:val="18"/>
                <w:szCs w:val="18"/>
              </w:rPr>
            </w:pPr>
            <w:r w:rsidRPr="00C16AA0">
              <w:rPr>
                <w:rFonts w:ascii="Arial" w:hAnsi="Arial" w:cs="Arial"/>
                <w:b/>
                <w:sz w:val="18"/>
                <w:szCs w:val="18"/>
              </w:rPr>
              <w:t>F</w:t>
            </w:r>
            <w:r w:rsidR="00934C67" w:rsidRPr="00C16AA0">
              <w:rPr>
                <w:rFonts w:ascii="Arial" w:hAnsi="Arial" w:cs="Arial"/>
                <w:b/>
                <w:sz w:val="18"/>
                <w:szCs w:val="18"/>
              </w:rPr>
              <w:t>abrycznie nowe, wyprodukowane w 2025 roku</w:t>
            </w:r>
          </w:p>
        </w:tc>
        <w:tc>
          <w:tcPr>
            <w:tcW w:w="3260" w:type="dxa"/>
            <w:shd w:val="clear" w:color="auto" w:fill="auto"/>
            <w:vAlign w:val="center"/>
          </w:tcPr>
          <w:p w14:paraId="15C54246" w14:textId="77777777" w:rsidR="00F54FE0" w:rsidRPr="00C16AA0" w:rsidRDefault="00F54FE0" w:rsidP="000B75E5">
            <w:pPr>
              <w:jc w:val="center"/>
              <w:rPr>
                <w:rFonts w:ascii="Arial" w:hAnsi="Arial" w:cs="Arial"/>
                <w:b/>
                <w:sz w:val="18"/>
                <w:szCs w:val="18"/>
              </w:rPr>
            </w:pPr>
          </w:p>
        </w:tc>
      </w:tr>
      <w:tr w:rsidR="00F54FE0" w:rsidRPr="00C16AA0" w14:paraId="1F5E5FBB" w14:textId="77777777" w:rsidTr="00545D23">
        <w:trPr>
          <w:trHeight w:val="265"/>
        </w:trPr>
        <w:tc>
          <w:tcPr>
            <w:tcW w:w="10031" w:type="dxa"/>
            <w:gridSpan w:val="3"/>
            <w:shd w:val="clear" w:color="auto" w:fill="F2F2F2" w:themeFill="background1" w:themeFillShade="F2"/>
            <w:vAlign w:val="center"/>
          </w:tcPr>
          <w:p w14:paraId="5E59354B" w14:textId="77777777" w:rsidR="00F54FE0" w:rsidRPr="00C16AA0" w:rsidRDefault="00F54FE0" w:rsidP="000B75E5">
            <w:pPr>
              <w:jc w:val="center"/>
              <w:rPr>
                <w:rFonts w:ascii="Arial" w:hAnsi="Arial" w:cs="Arial"/>
                <w:b/>
                <w:sz w:val="18"/>
                <w:szCs w:val="18"/>
              </w:rPr>
            </w:pPr>
            <w:r w:rsidRPr="00C16AA0">
              <w:rPr>
                <w:rFonts w:ascii="Arial" w:hAnsi="Arial" w:cs="Arial"/>
                <w:b/>
                <w:sz w:val="18"/>
                <w:szCs w:val="18"/>
              </w:rPr>
              <w:t>PARAMETRY TECHNICZNE</w:t>
            </w:r>
          </w:p>
        </w:tc>
      </w:tr>
      <w:tr w:rsidR="00F54FE0" w:rsidRPr="00C16AA0" w14:paraId="73A0F94C" w14:textId="77777777" w:rsidTr="00F54FE0">
        <w:trPr>
          <w:trHeight w:val="253"/>
        </w:trPr>
        <w:tc>
          <w:tcPr>
            <w:tcW w:w="650" w:type="dxa"/>
            <w:shd w:val="clear" w:color="auto" w:fill="auto"/>
            <w:vAlign w:val="center"/>
          </w:tcPr>
          <w:p w14:paraId="028B487A" w14:textId="77777777" w:rsidR="00F54FE0" w:rsidRPr="00C16AA0" w:rsidRDefault="00F54FE0" w:rsidP="000B75E5">
            <w:pPr>
              <w:pStyle w:val="Akapitzlist"/>
              <w:ind w:left="170"/>
              <w:rPr>
                <w:rFonts w:ascii="Arial" w:hAnsi="Arial" w:cs="Arial"/>
                <w:sz w:val="18"/>
                <w:szCs w:val="18"/>
              </w:rPr>
            </w:pPr>
          </w:p>
        </w:tc>
        <w:tc>
          <w:tcPr>
            <w:tcW w:w="6121" w:type="dxa"/>
            <w:shd w:val="clear" w:color="auto" w:fill="auto"/>
            <w:vAlign w:val="center"/>
          </w:tcPr>
          <w:p w14:paraId="346824FF" w14:textId="77777777" w:rsidR="00F54FE0" w:rsidRPr="00C16AA0" w:rsidRDefault="00F54FE0" w:rsidP="000B75E5">
            <w:pPr>
              <w:jc w:val="both"/>
              <w:rPr>
                <w:rFonts w:ascii="Arial" w:hAnsi="Arial" w:cs="Arial"/>
                <w:b/>
                <w:bCs/>
                <w:sz w:val="18"/>
                <w:szCs w:val="18"/>
              </w:rPr>
            </w:pPr>
            <w:r w:rsidRPr="00C16AA0">
              <w:rPr>
                <w:rFonts w:ascii="Arial" w:hAnsi="Arial" w:cs="Arial"/>
                <w:b/>
                <w:bCs/>
                <w:sz w:val="18"/>
                <w:szCs w:val="18"/>
              </w:rPr>
              <w:t>Zabudowy meblowe – sposób wykonania:</w:t>
            </w:r>
          </w:p>
        </w:tc>
        <w:tc>
          <w:tcPr>
            <w:tcW w:w="3260" w:type="dxa"/>
            <w:shd w:val="clear" w:color="auto" w:fill="auto"/>
            <w:vAlign w:val="center"/>
          </w:tcPr>
          <w:p w14:paraId="1A6018B8" w14:textId="77777777" w:rsidR="00F54FE0" w:rsidRPr="00C16AA0" w:rsidRDefault="00F54FE0" w:rsidP="000B75E5">
            <w:pPr>
              <w:jc w:val="both"/>
              <w:rPr>
                <w:rFonts w:ascii="Arial" w:hAnsi="Arial" w:cs="Arial"/>
                <w:b/>
                <w:sz w:val="18"/>
                <w:szCs w:val="18"/>
              </w:rPr>
            </w:pPr>
          </w:p>
        </w:tc>
      </w:tr>
      <w:tr w:rsidR="00F54FE0" w:rsidRPr="00C16AA0" w14:paraId="2285055A" w14:textId="77777777" w:rsidTr="00F54FE0">
        <w:trPr>
          <w:trHeight w:val="241"/>
        </w:trPr>
        <w:tc>
          <w:tcPr>
            <w:tcW w:w="650" w:type="dxa"/>
            <w:shd w:val="clear" w:color="auto" w:fill="auto"/>
            <w:vAlign w:val="center"/>
          </w:tcPr>
          <w:p w14:paraId="0188CA21" w14:textId="77777777" w:rsidR="00F54FE0" w:rsidRPr="00C16AA0" w:rsidRDefault="00F54FE0" w:rsidP="007C3558">
            <w:pPr>
              <w:pStyle w:val="Akapitzlist"/>
              <w:numPr>
                <w:ilvl w:val="0"/>
                <w:numId w:val="45"/>
              </w:numPr>
              <w:suppressAutoHyphens w:val="0"/>
              <w:ind w:left="170" w:firstLine="0"/>
              <w:rPr>
                <w:rFonts w:ascii="Arial" w:hAnsi="Arial" w:cs="Arial"/>
                <w:sz w:val="18"/>
                <w:szCs w:val="18"/>
              </w:rPr>
            </w:pPr>
          </w:p>
        </w:tc>
        <w:tc>
          <w:tcPr>
            <w:tcW w:w="6121" w:type="dxa"/>
            <w:shd w:val="clear" w:color="auto" w:fill="auto"/>
            <w:vAlign w:val="center"/>
          </w:tcPr>
          <w:p w14:paraId="77BF0EA7" w14:textId="46FDD8C1" w:rsidR="00F54FE0" w:rsidRPr="00C16AA0" w:rsidRDefault="00F54FE0" w:rsidP="006E6E64">
            <w:pPr>
              <w:jc w:val="both"/>
              <w:rPr>
                <w:rFonts w:ascii="Arial" w:hAnsi="Arial" w:cs="Arial"/>
                <w:bCs/>
                <w:sz w:val="18"/>
                <w:szCs w:val="18"/>
              </w:rPr>
            </w:pPr>
            <w:r w:rsidRPr="00C16AA0">
              <w:rPr>
                <w:rFonts w:ascii="Arial" w:hAnsi="Arial" w:cs="Arial"/>
                <w:bCs/>
                <w:sz w:val="18"/>
                <w:szCs w:val="18"/>
              </w:rPr>
              <w:t>Korpusy szafek w całości wykonane ze stali kwasoodpornej. Korpus z blachy o grubości min. 1 mm</w:t>
            </w:r>
          </w:p>
        </w:tc>
        <w:tc>
          <w:tcPr>
            <w:tcW w:w="3260" w:type="dxa"/>
            <w:shd w:val="clear" w:color="auto" w:fill="auto"/>
            <w:vAlign w:val="center"/>
          </w:tcPr>
          <w:p w14:paraId="77A2257C" w14:textId="77777777" w:rsidR="00F54FE0" w:rsidRPr="00C16AA0" w:rsidRDefault="00F54FE0" w:rsidP="000B75E5">
            <w:pPr>
              <w:jc w:val="both"/>
              <w:rPr>
                <w:rFonts w:ascii="Arial" w:hAnsi="Arial" w:cs="Arial"/>
                <w:b/>
                <w:sz w:val="18"/>
                <w:szCs w:val="18"/>
              </w:rPr>
            </w:pPr>
          </w:p>
        </w:tc>
      </w:tr>
      <w:tr w:rsidR="00F54FE0" w:rsidRPr="00C16AA0" w14:paraId="703460B8" w14:textId="77777777" w:rsidTr="00F54FE0">
        <w:trPr>
          <w:trHeight w:val="241"/>
        </w:trPr>
        <w:tc>
          <w:tcPr>
            <w:tcW w:w="650" w:type="dxa"/>
            <w:shd w:val="clear" w:color="auto" w:fill="auto"/>
            <w:vAlign w:val="center"/>
          </w:tcPr>
          <w:p w14:paraId="642B188C" w14:textId="77777777" w:rsidR="00F54FE0" w:rsidRPr="00C16AA0" w:rsidRDefault="00F54FE0" w:rsidP="007C3558">
            <w:pPr>
              <w:pStyle w:val="Akapitzlist"/>
              <w:numPr>
                <w:ilvl w:val="0"/>
                <w:numId w:val="45"/>
              </w:numPr>
              <w:suppressAutoHyphens w:val="0"/>
              <w:ind w:left="170" w:firstLine="0"/>
              <w:rPr>
                <w:rFonts w:ascii="Arial" w:hAnsi="Arial" w:cs="Arial"/>
                <w:sz w:val="18"/>
                <w:szCs w:val="18"/>
              </w:rPr>
            </w:pPr>
          </w:p>
        </w:tc>
        <w:tc>
          <w:tcPr>
            <w:tcW w:w="6121" w:type="dxa"/>
            <w:shd w:val="clear" w:color="auto" w:fill="auto"/>
            <w:vAlign w:val="center"/>
          </w:tcPr>
          <w:p w14:paraId="64599E4E"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Korpusy szafek muszą być spawane – nie dopuszcza się nitowania, klejenia lub skręcania elementów korpusu</w:t>
            </w:r>
          </w:p>
        </w:tc>
        <w:tc>
          <w:tcPr>
            <w:tcW w:w="3260" w:type="dxa"/>
            <w:shd w:val="clear" w:color="auto" w:fill="auto"/>
            <w:vAlign w:val="center"/>
          </w:tcPr>
          <w:p w14:paraId="5D1B024E" w14:textId="77777777" w:rsidR="00F54FE0" w:rsidRPr="00C16AA0" w:rsidRDefault="00F54FE0" w:rsidP="000B75E5">
            <w:pPr>
              <w:jc w:val="both"/>
              <w:rPr>
                <w:rFonts w:ascii="Arial" w:hAnsi="Arial" w:cs="Arial"/>
                <w:b/>
                <w:sz w:val="18"/>
                <w:szCs w:val="18"/>
              </w:rPr>
            </w:pPr>
          </w:p>
        </w:tc>
      </w:tr>
      <w:tr w:rsidR="00F54FE0" w:rsidRPr="00C16AA0" w14:paraId="623503EA" w14:textId="77777777" w:rsidTr="00F54FE0">
        <w:trPr>
          <w:trHeight w:val="241"/>
        </w:trPr>
        <w:tc>
          <w:tcPr>
            <w:tcW w:w="650" w:type="dxa"/>
            <w:shd w:val="clear" w:color="auto" w:fill="auto"/>
            <w:vAlign w:val="center"/>
          </w:tcPr>
          <w:p w14:paraId="246F72C0" w14:textId="77777777" w:rsidR="00F54FE0" w:rsidRPr="00C16AA0" w:rsidRDefault="00F54FE0" w:rsidP="007C3558">
            <w:pPr>
              <w:pStyle w:val="Akapitzlist"/>
              <w:numPr>
                <w:ilvl w:val="0"/>
                <w:numId w:val="45"/>
              </w:numPr>
              <w:suppressAutoHyphens w:val="0"/>
              <w:ind w:left="170" w:firstLine="0"/>
              <w:rPr>
                <w:rFonts w:ascii="Arial" w:hAnsi="Arial" w:cs="Arial"/>
                <w:sz w:val="18"/>
                <w:szCs w:val="18"/>
              </w:rPr>
            </w:pPr>
          </w:p>
        </w:tc>
        <w:tc>
          <w:tcPr>
            <w:tcW w:w="6121" w:type="dxa"/>
            <w:shd w:val="clear" w:color="auto" w:fill="auto"/>
            <w:vAlign w:val="center"/>
          </w:tcPr>
          <w:p w14:paraId="6291E59F"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Konstrukcja korpusów samonośna, spawana. Tylna ściana wzmocniona dodatkowymi profilami trapezowymi, które powinny zapobiegać uwypuklaniu się blachy i wyciszać dźwięczny odgłos metalu</w:t>
            </w:r>
          </w:p>
        </w:tc>
        <w:tc>
          <w:tcPr>
            <w:tcW w:w="3260" w:type="dxa"/>
            <w:shd w:val="clear" w:color="auto" w:fill="auto"/>
            <w:vAlign w:val="center"/>
          </w:tcPr>
          <w:p w14:paraId="1222F59B" w14:textId="77777777" w:rsidR="00F54FE0" w:rsidRPr="00C16AA0" w:rsidRDefault="00F54FE0" w:rsidP="000B75E5">
            <w:pPr>
              <w:jc w:val="both"/>
              <w:rPr>
                <w:rFonts w:ascii="Arial" w:hAnsi="Arial" w:cs="Arial"/>
                <w:b/>
                <w:sz w:val="18"/>
                <w:szCs w:val="18"/>
              </w:rPr>
            </w:pPr>
          </w:p>
        </w:tc>
      </w:tr>
      <w:tr w:rsidR="00F54FE0" w:rsidRPr="00C16AA0" w14:paraId="7C6B5DD9" w14:textId="77777777" w:rsidTr="00F54FE0">
        <w:trPr>
          <w:trHeight w:val="241"/>
        </w:trPr>
        <w:tc>
          <w:tcPr>
            <w:tcW w:w="650" w:type="dxa"/>
            <w:shd w:val="clear" w:color="auto" w:fill="auto"/>
            <w:vAlign w:val="center"/>
          </w:tcPr>
          <w:p w14:paraId="26E40239" w14:textId="77777777" w:rsidR="00F54FE0" w:rsidRPr="00C16AA0" w:rsidRDefault="00F54FE0" w:rsidP="007C3558">
            <w:pPr>
              <w:pStyle w:val="Akapitzlist"/>
              <w:numPr>
                <w:ilvl w:val="0"/>
                <w:numId w:val="45"/>
              </w:numPr>
              <w:suppressAutoHyphens w:val="0"/>
              <w:ind w:left="170" w:firstLine="0"/>
              <w:rPr>
                <w:rFonts w:ascii="Arial" w:hAnsi="Arial" w:cs="Arial"/>
                <w:sz w:val="18"/>
                <w:szCs w:val="18"/>
              </w:rPr>
            </w:pPr>
          </w:p>
        </w:tc>
        <w:tc>
          <w:tcPr>
            <w:tcW w:w="6121" w:type="dxa"/>
            <w:shd w:val="clear" w:color="auto" w:fill="auto"/>
            <w:vAlign w:val="center"/>
          </w:tcPr>
          <w:p w14:paraId="143612DC"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Powierzchnie zewnętrzne i wewnętrzne korpusu nie zawierające ostrych krawędzi</w:t>
            </w:r>
          </w:p>
        </w:tc>
        <w:tc>
          <w:tcPr>
            <w:tcW w:w="3260" w:type="dxa"/>
            <w:shd w:val="clear" w:color="auto" w:fill="auto"/>
            <w:vAlign w:val="center"/>
          </w:tcPr>
          <w:p w14:paraId="797E46B4" w14:textId="77777777" w:rsidR="00F54FE0" w:rsidRPr="00C16AA0" w:rsidRDefault="00F54FE0" w:rsidP="000B75E5">
            <w:pPr>
              <w:jc w:val="both"/>
              <w:rPr>
                <w:rFonts w:ascii="Arial" w:hAnsi="Arial" w:cs="Arial"/>
                <w:b/>
                <w:sz w:val="18"/>
                <w:szCs w:val="18"/>
              </w:rPr>
            </w:pPr>
          </w:p>
        </w:tc>
      </w:tr>
      <w:tr w:rsidR="00F54FE0" w:rsidRPr="00C16AA0" w14:paraId="7D9765EA" w14:textId="77777777" w:rsidTr="00F54FE0">
        <w:trPr>
          <w:trHeight w:val="241"/>
        </w:trPr>
        <w:tc>
          <w:tcPr>
            <w:tcW w:w="650" w:type="dxa"/>
            <w:shd w:val="clear" w:color="auto" w:fill="auto"/>
            <w:vAlign w:val="center"/>
          </w:tcPr>
          <w:p w14:paraId="3DFC54C7" w14:textId="77777777" w:rsidR="00F54FE0" w:rsidRPr="00C16AA0" w:rsidRDefault="00F54FE0" w:rsidP="007C3558">
            <w:pPr>
              <w:pStyle w:val="Akapitzlist"/>
              <w:numPr>
                <w:ilvl w:val="0"/>
                <w:numId w:val="45"/>
              </w:numPr>
              <w:suppressAutoHyphens w:val="0"/>
              <w:ind w:left="170" w:firstLine="0"/>
              <w:rPr>
                <w:rFonts w:ascii="Arial" w:hAnsi="Arial" w:cs="Arial"/>
                <w:sz w:val="18"/>
                <w:szCs w:val="18"/>
              </w:rPr>
            </w:pPr>
          </w:p>
        </w:tc>
        <w:tc>
          <w:tcPr>
            <w:tcW w:w="6121" w:type="dxa"/>
            <w:shd w:val="clear" w:color="auto" w:fill="auto"/>
            <w:vAlign w:val="center"/>
          </w:tcPr>
          <w:p w14:paraId="144D3561" w14:textId="0BF163B1" w:rsidR="00F54FE0" w:rsidRPr="00C16AA0" w:rsidRDefault="00F54FE0" w:rsidP="006E6E64">
            <w:pPr>
              <w:jc w:val="both"/>
              <w:rPr>
                <w:rFonts w:ascii="Arial" w:hAnsi="Arial" w:cs="Arial"/>
                <w:bCs/>
                <w:sz w:val="18"/>
                <w:szCs w:val="18"/>
              </w:rPr>
            </w:pPr>
            <w:r w:rsidRPr="00C16AA0">
              <w:rPr>
                <w:rFonts w:ascii="Arial" w:hAnsi="Arial" w:cs="Arial"/>
                <w:bCs/>
                <w:sz w:val="18"/>
                <w:szCs w:val="18"/>
              </w:rPr>
              <w:t>Blaty szafek przyściennych wykonane ze stali kwasoodpornej o grubości blachy nie mniejszej niż 1,5 mm</w:t>
            </w:r>
          </w:p>
        </w:tc>
        <w:tc>
          <w:tcPr>
            <w:tcW w:w="3260" w:type="dxa"/>
            <w:shd w:val="clear" w:color="auto" w:fill="auto"/>
            <w:vAlign w:val="center"/>
          </w:tcPr>
          <w:p w14:paraId="710590F8" w14:textId="77777777" w:rsidR="00F54FE0" w:rsidRPr="00C16AA0" w:rsidRDefault="00F54FE0" w:rsidP="000B75E5">
            <w:pPr>
              <w:jc w:val="both"/>
              <w:rPr>
                <w:rFonts w:ascii="Arial" w:hAnsi="Arial" w:cs="Arial"/>
                <w:b/>
                <w:sz w:val="18"/>
                <w:szCs w:val="18"/>
              </w:rPr>
            </w:pPr>
          </w:p>
        </w:tc>
      </w:tr>
      <w:tr w:rsidR="00F54FE0" w:rsidRPr="00C16AA0" w14:paraId="1161A079" w14:textId="77777777" w:rsidTr="00F54FE0">
        <w:trPr>
          <w:trHeight w:val="241"/>
        </w:trPr>
        <w:tc>
          <w:tcPr>
            <w:tcW w:w="650" w:type="dxa"/>
            <w:shd w:val="clear" w:color="auto" w:fill="auto"/>
            <w:vAlign w:val="center"/>
          </w:tcPr>
          <w:p w14:paraId="342DAA89" w14:textId="77777777" w:rsidR="00F54FE0" w:rsidRPr="00C16AA0" w:rsidRDefault="00F54FE0" w:rsidP="007C3558">
            <w:pPr>
              <w:pStyle w:val="Akapitzlist"/>
              <w:numPr>
                <w:ilvl w:val="0"/>
                <w:numId w:val="45"/>
              </w:numPr>
              <w:suppressAutoHyphens w:val="0"/>
              <w:ind w:left="170" w:firstLine="0"/>
              <w:rPr>
                <w:rFonts w:ascii="Arial" w:hAnsi="Arial" w:cs="Arial"/>
                <w:sz w:val="18"/>
                <w:szCs w:val="18"/>
              </w:rPr>
            </w:pPr>
          </w:p>
        </w:tc>
        <w:tc>
          <w:tcPr>
            <w:tcW w:w="6121" w:type="dxa"/>
            <w:shd w:val="clear" w:color="auto" w:fill="auto"/>
            <w:vAlign w:val="center"/>
          </w:tcPr>
          <w:p w14:paraId="56F40C3B" w14:textId="608165AE" w:rsidR="00F54FE0" w:rsidRPr="00C16AA0" w:rsidRDefault="00F54FE0" w:rsidP="000F6A33">
            <w:pPr>
              <w:jc w:val="both"/>
              <w:rPr>
                <w:rFonts w:ascii="Arial" w:hAnsi="Arial" w:cs="Arial"/>
                <w:bCs/>
                <w:sz w:val="18"/>
                <w:szCs w:val="18"/>
              </w:rPr>
            </w:pPr>
            <w:r w:rsidRPr="00C16AA0">
              <w:rPr>
                <w:rFonts w:ascii="Arial" w:hAnsi="Arial" w:cs="Arial"/>
                <w:bCs/>
                <w:sz w:val="18"/>
                <w:szCs w:val="18"/>
              </w:rPr>
              <w:t>Komory zlewów lub umywalek – wykonane z tego samego materiału co blat. Miejsca połączenia zlewów i umywalek z blatem wypolerowane, gładkie, bez zagłębień i ostrych krawędzi</w:t>
            </w:r>
          </w:p>
        </w:tc>
        <w:tc>
          <w:tcPr>
            <w:tcW w:w="3260" w:type="dxa"/>
            <w:shd w:val="clear" w:color="auto" w:fill="auto"/>
            <w:vAlign w:val="center"/>
          </w:tcPr>
          <w:p w14:paraId="6B8611B1" w14:textId="77777777" w:rsidR="00F54FE0" w:rsidRPr="00C16AA0" w:rsidRDefault="00F54FE0" w:rsidP="000B75E5">
            <w:pPr>
              <w:jc w:val="both"/>
              <w:rPr>
                <w:rFonts w:ascii="Arial" w:hAnsi="Arial" w:cs="Arial"/>
                <w:b/>
                <w:sz w:val="18"/>
                <w:szCs w:val="18"/>
              </w:rPr>
            </w:pPr>
          </w:p>
        </w:tc>
      </w:tr>
      <w:tr w:rsidR="00F54FE0" w:rsidRPr="00C16AA0" w14:paraId="287A5491" w14:textId="77777777" w:rsidTr="00F54FE0">
        <w:trPr>
          <w:trHeight w:val="241"/>
        </w:trPr>
        <w:tc>
          <w:tcPr>
            <w:tcW w:w="650" w:type="dxa"/>
            <w:shd w:val="clear" w:color="auto" w:fill="auto"/>
            <w:vAlign w:val="center"/>
          </w:tcPr>
          <w:p w14:paraId="69560E75" w14:textId="77777777" w:rsidR="00F54FE0" w:rsidRPr="00C16AA0" w:rsidRDefault="00F54FE0" w:rsidP="007C3558">
            <w:pPr>
              <w:pStyle w:val="Akapitzlist"/>
              <w:numPr>
                <w:ilvl w:val="0"/>
                <w:numId w:val="45"/>
              </w:numPr>
              <w:suppressAutoHyphens w:val="0"/>
              <w:ind w:left="170" w:firstLine="0"/>
              <w:rPr>
                <w:rFonts w:ascii="Arial" w:hAnsi="Arial" w:cs="Arial"/>
                <w:sz w:val="18"/>
                <w:szCs w:val="18"/>
              </w:rPr>
            </w:pPr>
          </w:p>
        </w:tc>
        <w:tc>
          <w:tcPr>
            <w:tcW w:w="6121" w:type="dxa"/>
            <w:shd w:val="clear" w:color="auto" w:fill="auto"/>
            <w:vAlign w:val="center"/>
          </w:tcPr>
          <w:p w14:paraId="29345B82" w14:textId="69C350C9" w:rsidR="00F54FE0" w:rsidRPr="00C16AA0" w:rsidRDefault="00F54FE0" w:rsidP="000F6A33">
            <w:pPr>
              <w:jc w:val="both"/>
              <w:rPr>
                <w:rFonts w:ascii="Arial" w:hAnsi="Arial" w:cs="Arial"/>
                <w:bCs/>
                <w:sz w:val="18"/>
                <w:szCs w:val="18"/>
              </w:rPr>
            </w:pPr>
            <w:r w:rsidRPr="00C16AA0">
              <w:rPr>
                <w:rFonts w:ascii="Arial" w:hAnsi="Arial" w:cs="Arial"/>
                <w:bCs/>
                <w:sz w:val="18"/>
                <w:szCs w:val="18"/>
              </w:rPr>
              <w:t>Komory wraz z blatem tworzą jedną całość. Montowane bez widocznych połączeń na powierzchni oraz bez użycia uszczelniaczy typu silikon. Wszystkie komory wyposażone w syfony wykonane z tworzywa</w:t>
            </w:r>
            <w:r w:rsidR="000F6A33" w:rsidRPr="00C16AA0">
              <w:rPr>
                <w:rFonts w:ascii="Arial" w:hAnsi="Arial" w:cs="Arial"/>
                <w:bCs/>
                <w:sz w:val="18"/>
                <w:szCs w:val="18"/>
              </w:rPr>
              <w:t xml:space="preserve"> </w:t>
            </w:r>
            <w:r w:rsidRPr="00C16AA0">
              <w:rPr>
                <w:rFonts w:ascii="Arial" w:hAnsi="Arial" w:cs="Arial"/>
                <w:bCs/>
                <w:sz w:val="18"/>
                <w:szCs w:val="18"/>
              </w:rPr>
              <w:t>sztucznego</w:t>
            </w:r>
          </w:p>
        </w:tc>
        <w:tc>
          <w:tcPr>
            <w:tcW w:w="3260" w:type="dxa"/>
            <w:shd w:val="clear" w:color="auto" w:fill="auto"/>
            <w:vAlign w:val="center"/>
          </w:tcPr>
          <w:p w14:paraId="58A7627E" w14:textId="77777777" w:rsidR="00F54FE0" w:rsidRPr="00C16AA0" w:rsidRDefault="00F54FE0" w:rsidP="000B75E5">
            <w:pPr>
              <w:jc w:val="both"/>
              <w:rPr>
                <w:rFonts w:ascii="Arial" w:hAnsi="Arial" w:cs="Arial"/>
                <w:b/>
                <w:sz w:val="18"/>
                <w:szCs w:val="18"/>
              </w:rPr>
            </w:pPr>
          </w:p>
        </w:tc>
      </w:tr>
      <w:tr w:rsidR="00F54FE0" w:rsidRPr="00C16AA0" w14:paraId="41FD7794" w14:textId="77777777" w:rsidTr="00F54FE0">
        <w:trPr>
          <w:trHeight w:val="241"/>
        </w:trPr>
        <w:tc>
          <w:tcPr>
            <w:tcW w:w="650" w:type="dxa"/>
            <w:shd w:val="clear" w:color="auto" w:fill="auto"/>
            <w:vAlign w:val="center"/>
          </w:tcPr>
          <w:p w14:paraId="780AFB84" w14:textId="77777777" w:rsidR="00F54FE0" w:rsidRPr="00C16AA0" w:rsidRDefault="00F54FE0" w:rsidP="007C3558">
            <w:pPr>
              <w:pStyle w:val="Akapitzlist"/>
              <w:numPr>
                <w:ilvl w:val="0"/>
                <w:numId w:val="45"/>
              </w:numPr>
              <w:suppressAutoHyphens w:val="0"/>
              <w:ind w:left="170" w:firstLine="0"/>
              <w:rPr>
                <w:rFonts w:ascii="Arial" w:hAnsi="Arial" w:cs="Arial"/>
                <w:sz w:val="18"/>
                <w:szCs w:val="18"/>
              </w:rPr>
            </w:pPr>
          </w:p>
        </w:tc>
        <w:tc>
          <w:tcPr>
            <w:tcW w:w="6121" w:type="dxa"/>
            <w:shd w:val="clear" w:color="auto" w:fill="auto"/>
            <w:vAlign w:val="center"/>
          </w:tcPr>
          <w:p w14:paraId="585FE3AC"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 xml:space="preserve">Baterie sztorcowe z wyciąganą wylewką i przedłużonym uchwytem klinicznym, zamontowane w blatach i podłączone do instalacji </w:t>
            </w:r>
            <w:proofErr w:type="spellStart"/>
            <w:r w:rsidRPr="00C16AA0">
              <w:rPr>
                <w:rFonts w:ascii="Arial" w:hAnsi="Arial" w:cs="Arial"/>
                <w:bCs/>
                <w:sz w:val="18"/>
                <w:szCs w:val="18"/>
              </w:rPr>
              <w:t>wod-kan</w:t>
            </w:r>
            <w:proofErr w:type="spellEnd"/>
          </w:p>
        </w:tc>
        <w:tc>
          <w:tcPr>
            <w:tcW w:w="3260" w:type="dxa"/>
            <w:shd w:val="clear" w:color="auto" w:fill="auto"/>
            <w:vAlign w:val="center"/>
          </w:tcPr>
          <w:p w14:paraId="71AE2CE6" w14:textId="77777777" w:rsidR="00F54FE0" w:rsidRPr="00C16AA0" w:rsidRDefault="00F54FE0" w:rsidP="000B75E5">
            <w:pPr>
              <w:jc w:val="both"/>
              <w:rPr>
                <w:rFonts w:ascii="Arial" w:hAnsi="Arial" w:cs="Arial"/>
                <w:b/>
                <w:sz w:val="18"/>
                <w:szCs w:val="18"/>
              </w:rPr>
            </w:pPr>
          </w:p>
        </w:tc>
      </w:tr>
      <w:tr w:rsidR="00F54FE0" w:rsidRPr="00C16AA0" w14:paraId="7F7F9A92" w14:textId="77777777" w:rsidTr="00F54FE0">
        <w:trPr>
          <w:trHeight w:val="253"/>
        </w:trPr>
        <w:tc>
          <w:tcPr>
            <w:tcW w:w="650" w:type="dxa"/>
            <w:shd w:val="clear" w:color="auto" w:fill="auto"/>
            <w:vAlign w:val="center"/>
          </w:tcPr>
          <w:p w14:paraId="33E144B4" w14:textId="77777777" w:rsidR="00F54FE0" w:rsidRPr="00C16AA0" w:rsidRDefault="00F54FE0" w:rsidP="007C3558">
            <w:pPr>
              <w:pStyle w:val="Akapitzlist"/>
              <w:numPr>
                <w:ilvl w:val="0"/>
                <w:numId w:val="45"/>
              </w:numPr>
              <w:suppressAutoHyphens w:val="0"/>
              <w:ind w:left="170" w:firstLine="0"/>
              <w:rPr>
                <w:rFonts w:ascii="Arial" w:hAnsi="Arial" w:cs="Arial"/>
                <w:sz w:val="18"/>
                <w:szCs w:val="18"/>
              </w:rPr>
            </w:pPr>
          </w:p>
        </w:tc>
        <w:tc>
          <w:tcPr>
            <w:tcW w:w="6121" w:type="dxa"/>
            <w:shd w:val="clear" w:color="auto" w:fill="auto"/>
            <w:vAlign w:val="center"/>
          </w:tcPr>
          <w:p w14:paraId="2836DC83" w14:textId="4B258200" w:rsidR="00F54FE0" w:rsidRPr="00C16AA0" w:rsidRDefault="00F54FE0" w:rsidP="000F6A33">
            <w:pPr>
              <w:jc w:val="both"/>
              <w:rPr>
                <w:rFonts w:ascii="Arial" w:hAnsi="Arial" w:cs="Arial"/>
                <w:bCs/>
                <w:sz w:val="18"/>
                <w:szCs w:val="18"/>
              </w:rPr>
            </w:pPr>
            <w:r w:rsidRPr="00C16AA0">
              <w:rPr>
                <w:rFonts w:ascii="Arial" w:hAnsi="Arial" w:cs="Arial"/>
                <w:bCs/>
                <w:sz w:val="18"/>
                <w:szCs w:val="18"/>
              </w:rPr>
              <w:t>Wszystkie szafki stojące występujące w zestawach przyściennych wyposażone w blaty robocze ciągłe na całej długości zabudowy. Blaty na swojej tylnej krawędzi muszą posiadać fartuch o wysokości min. 40 mm (możliwość zastosowania fartuchów po</w:t>
            </w:r>
            <w:r w:rsidR="000F6A33" w:rsidRPr="00C16AA0">
              <w:rPr>
                <w:rFonts w:ascii="Arial" w:hAnsi="Arial" w:cs="Arial"/>
                <w:bCs/>
                <w:sz w:val="18"/>
                <w:szCs w:val="18"/>
              </w:rPr>
              <w:t xml:space="preserve"> </w:t>
            </w:r>
            <w:r w:rsidRPr="00C16AA0">
              <w:rPr>
                <w:rFonts w:ascii="Arial" w:hAnsi="Arial" w:cs="Arial"/>
                <w:bCs/>
                <w:sz w:val="18"/>
                <w:szCs w:val="18"/>
              </w:rPr>
              <w:t>bokach w zależności od projektu)</w:t>
            </w:r>
          </w:p>
        </w:tc>
        <w:tc>
          <w:tcPr>
            <w:tcW w:w="3260" w:type="dxa"/>
            <w:shd w:val="clear" w:color="auto" w:fill="auto"/>
            <w:vAlign w:val="center"/>
          </w:tcPr>
          <w:p w14:paraId="5BB6664E" w14:textId="77777777" w:rsidR="00F54FE0" w:rsidRPr="00C16AA0" w:rsidRDefault="00F54FE0" w:rsidP="000B75E5">
            <w:pPr>
              <w:jc w:val="both"/>
              <w:rPr>
                <w:rFonts w:ascii="Arial" w:hAnsi="Arial" w:cs="Arial"/>
                <w:b/>
                <w:sz w:val="18"/>
                <w:szCs w:val="18"/>
              </w:rPr>
            </w:pPr>
          </w:p>
        </w:tc>
      </w:tr>
      <w:tr w:rsidR="00F54FE0" w:rsidRPr="00C16AA0" w14:paraId="12816607" w14:textId="77777777" w:rsidTr="00F54FE0">
        <w:trPr>
          <w:trHeight w:val="253"/>
        </w:trPr>
        <w:tc>
          <w:tcPr>
            <w:tcW w:w="650" w:type="dxa"/>
            <w:shd w:val="clear" w:color="auto" w:fill="auto"/>
            <w:vAlign w:val="center"/>
          </w:tcPr>
          <w:p w14:paraId="5D59C3E1" w14:textId="77777777" w:rsidR="00F54FE0" w:rsidRPr="00C16AA0" w:rsidRDefault="00F54FE0" w:rsidP="007C3558">
            <w:pPr>
              <w:pStyle w:val="Akapitzlist"/>
              <w:numPr>
                <w:ilvl w:val="0"/>
                <w:numId w:val="45"/>
              </w:numPr>
              <w:suppressAutoHyphens w:val="0"/>
              <w:ind w:left="170" w:firstLine="0"/>
              <w:rPr>
                <w:rFonts w:ascii="Arial" w:hAnsi="Arial" w:cs="Arial"/>
                <w:sz w:val="18"/>
                <w:szCs w:val="18"/>
              </w:rPr>
            </w:pPr>
          </w:p>
        </w:tc>
        <w:tc>
          <w:tcPr>
            <w:tcW w:w="6121" w:type="dxa"/>
            <w:shd w:val="clear" w:color="auto" w:fill="auto"/>
            <w:vAlign w:val="center"/>
          </w:tcPr>
          <w:p w14:paraId="57BC7DDB" w14:textId="402780D3" w:rsidR="00F54FE0" w:rsidRPr="00C16AA0" w:rsidRDefault="00F54FE0" w:rsidP="006E6E64">
            <w:pPr>
              <w:jc w:val="both"/>
              <w:rPr>
                <w:rFonts w:ascii="Arial" w:hAnsi="Arial" w:cs="Arial"/>
                <w:bCs/>
                <w:sz w:val="18"/>
                <w:szCs w:val="18"/>
              </w:rPr>
            </w:pPr>
            <w:r w:rsidRPr="00C16AA0">
              <w:rPr>
                <w:rFonts w:ascii="Arial" w:hAnsi="Arial" w:cs="Arial"/>
                <w:bCs/>
                <w:sz w:val="18"/>
                <w:szCs w:val="18"/>
              </w:rPr>
              <w:t>Fronty szafek i szuflad o grubości min. 20 mm wykonane z podwójnej blachy ze stali nierdzewnej wypełnionej plastrem miodu</w:t>
            </w:r>
          </w:p>
        </w:tc>
        <w:tc>
          <w:tcPr>
            <w:tcW w:w="3260" w:type="dxa"/>
            <w:shd w:val="clear" w:color="auto" w:fill="auto"/>
            <w:vAlign w:val="center"/>
          </w:tcPr>
          <w:p w14:paraId="753522B5" w14:textId="77777777" w:rsidR="00F54FE0" w:rsidRPr="00C16AA0" w:rsidRDefault="00F54FE0" w:rsidP="000B75E5">
            <w:pPr>
              <w:jc w:val="both"/>
              <w:rPr>
                <w:rFonts w:ascii="Arial" w:hAnsi="Arial" w:cs="Arial"/>
                <w:b/>
                <w:sz w:val="18"/>
                <w:szCs w:val="18"/>
              </w:rPr>
            </w:pPr>
          </w:p>
        </w:tc>
      </w:tr>
      <w:tr w:rsidR="00F54FE0" w:rsidRPr="00C16AA0" w14:paraId="2566FAC5" w14:textId="77777777" w:rsidTr="00F54FE0">
        <w:trPr>
          <w:trHeight w:val="241"/>
        </w:trPr>
        <w:tc>
          <w:tcPr>
            <w:tcW w:w="650" w:type="dxa"/>
            <w:shd w:val="clear" w:color="auto" w:fill="auto"/>
            <w:vAlign w:val="center"/>
          </w:tcPr>
          <w:p w14:paraId="0933E028" w14:textId="77777777" w:rsidR="00F54FE0" w:rsidRPr="00C16AA0" w:rsidRDefault="00F54FE0" w:rsidP="007C3558">
            <w:pPr>
              <w:pStyle w:val="Akapitzlist"/>
              <w:numPr>
                <w:ilvl w:val="0"/>
                <w:numId w:val="45"/>
              </w:numPr>
              <w:suppressAutoHyphens w:val="0"/>
              <w:ind w:left="170" w:firstLine="0"/>
              <w:rPr>
                <w:rFonts w:ascii="Arial" w:hAnsi="Arial" w:cs="Arial"/>
                <w:sz w:val="18"/>
                <w:szCs w:val="18"/>
              </w:rPr>
            </w:pPr>
          </w:p>
        </w:tc>
        <w:tc>
          <w:tcPr>
            <w:tcW w:w="6121" w:type="dxa"/>
            <w:shd w:val="clear" w:color="auto" w:fill="auto"/>
            <w:vAlign w:val="center"/>
          </w:tcPr>
          <w:p w14:paraId="262B0831"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Fronty uchylne szafek na zawiasach z mechanizmem domykania. W szafkach i szafach jednodrzwiowych standardowo otwierane z prawej na lewą stronę z możliwością zamiany kierunku otwierania. W szafach i szafkach dwudrzwiowych otwierane skrzydłowo. Dla wybranych szerokości min. 1000 mm szafki powinny mieć możliwość otwierania za pomocą drzwi przesuwnych</w:t>
            </w:r>
          </w:p>
        </w:tc>
        <w:tc>
          <w:tcPr>
            <w:tcW w:w="3260" w:type="dxa"/>
            <w:shd w:val="clear" w:color="auto" w:fill="auto"/>
            <w:vAlign w:val="center"/>
          </w:tcPr>
          <w:p w14:paraId="5BE61957" w14:textId="77777777" w:rsidR="00F54FE0" w:rsidRPr="00C16AA0" w:rsidRDefault="00F54FE0" w:rsidP="000B75E5">
            <w:pPr>
              <w:jc w:val="both"/>
              <w:rPr>
                <w:rFonts w:ascii="Arial" w:hAnsi="Arial" w:cs="Arial"/>
                <w:b/>
                <w:sz w:val="18"/>
                <w:szCs w:val="18"/>
              </w:rPr>
            </w:pPr>
          </w:p>
        </w:tc>
      </w:tr>
      <w:tr w:rsidR="00F54FE0" w:rsidRPr="00C16AA0" w14:paraId="5C151635" w14:textId="77777777" w:rsidTr="00F54FE0">
        <w:trPr>
          <w:trHeight w:val="241"/>
        </w:trPr>
        <w:tc>
          <w:tcPr>
            <w:tcW w:w="650" w:type="dxa"/>
            <w:shd w:val="clear" w:color="auto" w:fill="auto"/>
            <w:vAlign w:val="center"/>
          </w:tcPr>
          <w:p w14:paraId="7AAF1B13" w14:textId="77777777" w:rsidR="00F54FE0" w:rsidRPr="00C16AA0" w:rsidRDefault="00F54FE0" w:rsidP="007C3558">
            <w:pPr>
              <w:pStyle w:val="Akapitzlist"/>
              <w:numPr>
                <w:ilvl w:val="0"/>
                <w:numId w:val="45"/>
              </w:numPr>
              <w:suppressAutoHyphens w:val="0"/>
              <w:ind w:left="170" w:firstLine="0"/>
              <w:rPr>
                <w:rFonts w:ascii="Arial" w:hAnsi="Arial" w:cs="Arial"/>
                <w:sz w:val="18"/>
                <w:szCs w:val="18"/>
              </w:rPr>
            </w:pPr>
          </w:p>
        </w:tc>
        <w:tc>
          <w:tcPr>
            <w:tcW w:w="6121" w:type="dxa"/>
            <w:shd w:val="clear" w:color="auto" w:fill="auto"/>
            <w:vAlign w:val="center"/>
          </w:tcPr>
          <w:p w14:paraId="2AAE9AFE"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Fronty uchylne szafek i szuflad wykonane w technologii podwójnych ścianek z wypełnieniem typu plaster miodu. W szafach oraz szafkach wiszących możliwości zastosowania frontów przeszklonych – szkło przeźroczyste, bezpieczne</w:t>
            </w:r>
          </w:p>
        </w:tc>
        <w:tc>
          <w:tcPr>
            <w:tcW w:w="3260" w:type="dxa"/>
            <w:shd w:val="clear" w:color="auto" w:fill="auto"/>
            <w:vAlign w:val="center"/>
          </w:tcPr>
          <w:p w14:paraId="077CDC1E" w14:textId="77777777" w:rsidR="00F54FE0" w:rsidRPr="00C16AA0" w:rsidRDefault="00F54FE0" w:rsidP="000B75E5">
            <w:pPr>
              <w:jc w:val="both"/>
              <w:rPr>
                <w:rFonts w:ascii="Arial" w:hAnsi="Arial" w:cs="Arial"/>
                <w:b/>
                <w:sz w:val="18"/>
                <w:szCs w:val="18"/>
              </w:rPr>
            </w:pPr>
          </w:p>
        </w:tc>
      </w:tr>
      <w:tr w:rsidR="00F54FE0" w:rsidRPr="00C16AA0" w14:paraId="764F07D9" w14:textId="77777777" w:rsidTr="00F54FE0">
        <w:trPr>
          <w:trHeight w:val="241"/>
        </w:trPr>
        <w:tc>
          <w:tcPr>
            <w:tcW w:w="650" w:type="dxa"/>
            <w:shd w:val="clear" w:color="auto" w:fill="auto"/>
            <w:vAlign w:val="center"/>
          </w:tcPr>
          <w:p w14:paraId="3001C8A5" w14:textId="77777777" w:rsidR="00F54FE0" w:rsidRPr="00C16AA0" w:rsidRDefault="00F54FE0" w:rsidP="007C3558">
            <w:pPr>
              <w:pStyle w:val="Akapitzlist"/>
              <w:numPr>
                <w:ilvl w:val="0"/>
                <w:numId w:val="45"/>
              </w:numPr>
              <w:suppressAutoHyphens w:val="0"/>
              <w:ind w:left="170" w:firstLine="0"/>
              <w:rPr>
                <w:rFonts w:ascii="Arial" w:hAnsi="Arial" w:cs="Arial"/>
                <w:sz w:val="18"/>
                <w:szCs w:val="18"/>
              </w:rPr>
            </w:pPr>
          </w:p>
        </w:tc>
        <w:tc>
          <w:tcPr>
            <w:tcW w:w="6121" w:type="dxa"/>
            <w:shd w:val="clear" w:color="auto" w:fill="auto"/>
            <w:vAlign w:val="center"/>
          </w:tcPr>
          <w:p w14:paraId="4F7B302A"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Fronty uchylne szafek wyposażone w uszczelki gumowe montowane poprzez wcisk – nie dopuszcza się uszczelek przyklejanych frontów na stałe</w:t>
            </w:r>
          </w:p>
        </w:tc>
        <w:tc>
          <w:tcPr>
            <w:tcW w:w="3260" w:type="dxa"/>
            <w:shd w:val="clear" w:color="auto" w:fill="auto"/>
            <w:vAlign w:val="center"/>
          </w:tcPr>
          <w:p w14:paraId="43F3AD60" w14:textId="77777777" w:rsidR="00F54FE0" w:rsidRPr="00C16AA0" w:rsidRDefault="00F54FE0" w:rsidP="000B75E5">
            <w:pPr>
              <w:jc w:val="both"/>
              <w:rPr>
                <w:rFonts w:ascii="Arial" w:hAnsi="Arial" w:cs="Arial"/>
                <w:b/>
                <w:sz w:val="18"/>
                <w:szCs w:val="18"/>
              </w:rPr>
            </w:pPr>
          </w:p>
        </w:tc>
      </w:tr>
      <w:tr w:rsidR="00F54FE0" w:rsidRPr="00C16AA0" w14:paraId="670C70B9" w14:textId="77777777" w:rsidTr="00F54FE0">
        <w:trPr>
          <w:trHeight w:val="241"/>
        </w:trPr>
        <w:tc>
          <w:tcPr>
            <w:tcW w:w="650" w:type="dxa"/>
            <w:shd w:val="clear" w:color="auto" w:fill="auto"/>
            <w:vAlign w:val="center"/>
          </w:tcPr>
          <w:p w14:paraId="50ED1714" w14:textId="77777777" w:rsidR="00F54FE0" w:rsidRPr="00C16AA0" w:rsidRDefault="00F54FE0" w:rsidP="007C3558">
            <w:pPr>
              <w:pStyle w:val="Akapitzlist"/>
              <w:numPr>
                <w:ilvl w:val="0"/>
                <w:numId w:val="45"/>
              </w:numPr>
              <w:suppressAutoHyphens w:val="0"/>
              <w:ind w:left="170" w:firstLine="0"/>
              <w:rPr>
                <w:rFonts w:ascii="Arial" w:hAnsi="Arial" w:cs="Arial"/>
                <w:sz w:val="18"/>
                <w:szCs w:val="18"/>
              </w:rPr>
            </w:pPr>
          </w:p>
        </w:tc>
        <w:tc>
          <w:tcPr>
            <w:tcW w:w="6121" w:type="dxa"/>
            <w:shd w:val="clear" w:color="auto" w:fill="auto"/>
            <w:vAlign w:val="center"/>
          </w:tcPr>
          <w:p w14:paraId="329B2EDC"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Łączenia narożnikowe uszczelek zgrzewane</w:t>
            </w:r>
          </w:p>
        </w:tc>
        <w:tc>
          <w:tcPr>
            <w:tcW w:w="3260" w:type="dxa"/>
            <w:shd w:val="clear" w:color="auto" w:fill="auto"/>
            <w:vAlign w:val="center"/>
          </w:tcPr>
          <w:p w14:paraId="06618A89" w14:textId="77777777" w:rsidR="00F54FE0" w:rsidRPr="00C16AA0" w:rsidRDefault="00F54FE0" w:rsidP="000B75E5">
            <w:pPr>
              <w:jc w:val="both"/>
              <w:rPr>
                <w:rFonts w:ascii="Arial" w:hAnsi="Arial" w:cs="Arial"/>
                <w:b/>
                <w:sz w:val="18"/>
                <w:szCs w:val="18"/>
              </w:rPr>
            </w:pPr>
          </w:p>
        </w:tc>
      </w:tr>
      <w:tr w:rsidR="00F54FE0" w:rsidRPr="00C16AA0" w14:paraId="25AB8412" w14:textId="77777777" w:rsidTr="00F54FE0">
        <w:trPr>
          <w:trHeight w:val="241"/>
        </w:trPr>
        <w:tc>
          <w:tcPr>
            <w:tcW w:w="650" w:type="dxa"/>
            <w:shd w:val="clear" w:color="auto" w:fill="auto"/>
            <w:vAlign w:val="center"/>
          </w:tcPr>
          <w:p w14:paraId="634D69EF" w14:textId="77777777" w:rsidR="00F54FE0" w:rsidRPr="00C16AA0" w:rsidRDefault="00F54FE0" w:rsidP="007C3558">
            <w:pPr>
              <w:pStyle w:val="Akapitzlist"/>
              <w:numPr>
                <w:ilvl w:val="0"/>
                <w:numId w:val="45"/>
              </w:numPr>
              <w:suppressAutoHyphens w:val="0"/>
              <w:ind w:left="170" w:firstLine="0"/>
              <w:rPr>
                <w:rFonts w:ascii="Arial" w:hAnsi="Arial" w:cs="Arial"/>
                <w:sz w:val="18"/>
                <w:szCs w:val="18"/>
              </w:rPr>
            </w:pPr>
          </w:p>
        </w:tc>
        <w:tc>
          <w:tcPr>
            <w:tcW w:w="6121" w:type="dxa"/>
            <w:shd w:val="clear" w:color="auto" w:fill="auto"/>
            <w:vAlign w:val="center"/>
          </w:tcPr>
          <w:p w14:paraId="2BE5D1EA"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Fronty uchylne szafek i szuflad wyposażone w uchwyt w kształcie litery C wykonany ze stali nierdzewnej. Uchwyt o wymiarach całkowitych: 104 x 35 x 8 mm umożliwiający wygodny pochwyt</w:t>
            </w:r>
          </w:p>
        </w:tc>
        <w:tc>
          <w:tcPr>
            <w:tcW w:w="3260" w:type="dxa"/>
            <w:shd w:val="clear" w:color="auto" w:fill="auto"/>
            <w:vAlign w:val="center"/>
          </w:tcPr>
          <w:p w14:paraId="2AB2BA8D" w14:textId="77777777" w:rsidR="00F54FE0" w:rsidRPr="00C16AA0" w:rsidRDefault="00F54FE0" w:rsidP="000B75E5">
            <w:pPr>
              <w:jc w:val="both"/>
              <w:rPr>
                <w:rFonts w:ascii="Arial" w:hAnsi="Arial" w:cs="Arial"/>
                <w:b/>
                <w:sz w:val="18"/>
                <w:szCs w:val="18"/>
              </w:rPr>
            </w:pPr>
          </w:p>
        </w:tc>
      </w:tr>
      <w:tr w:rsidR="00F54FE0" w:rsidRPr="00C16AA0" w14:paraId="75BEF47A" w14:textId="77777777" w:rsidTr="00F54FE0">
        <w:trPr>
          <w:trHeight w:val="241"/>
        </w:trPr>
        <w:tc>
          <w:tcPr>
            <w:tcW w:w="650" w:type="dxa"/>
            <w:shd w:val="clear" w:color="auto" w:fill="auto"/>
            <w:vAlign w:val="center"/>
          </w:tcPr>
          <w:p w14:paraId="3FF68001" w14:textId="77777777" w:rsidR="00F54FE0" w:rsidRPr="00C16AA0" w:rsidRDefault="00F54FE0" w:rsidP="007C3558">
            <w:pPr>
              <w:pStyle w:val="Akapitzlist"/>
              <w:numPr>
                <w:ilvl w:val="0"/>
                <w:numId w:val="45"/>
              </w:numPr>
              <w:suppressAutoHyphens w:val="0"/>
              <w:ind w:left="170" w:firstLine="0"/>
              <w:rPr>
                <w:rFonts w:ascii="Arial" w:hAnsi="Arial" w:cs="Arial"/>
                <w:sz w:val="18"/>
                <w:szCs w:val="18"/>
              </w:rPr>
            </w:pPr>
          </w:p>
        </w:tc>
        <w:tc>
          <w:tcPr>
            <w:tcW w:w="6121" w:type="dxa"/>
            <w:shd w:val="clear" w:color="auto" w:fill="auto"/>
            <w:vAlign w:val="center"/>
          </w:tcPr>
          <w:p w14:paraId="6E997B8E"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Pod uchwytami owalne przetłoczenie - wgłębienie ułatwiające chwytanie</w:t>
            </w:r>
          </w:p>
        </w:tc>
        <w:tc>
          <w:tcPr>
            <w:tcW w:w="3260" w:type="dxa"/>
            <w:shd w:val="clear" w:color="auto" w:fill="auto"/>
            <w:vAlign w:val="center"/>
          </w:tcPr>
          <w:p w14:paraId="1125E495" w14:textId="77777777" w:rsidR="00F54FE0" w:rsidRPr="00C16AA0" w:rsidRDefault="00F54FE0" w:rsidP="000B75E5">
            <w:pPr>
              <w:jc w:val="both"/>
              <w:rPr>
                <w:rFonts w:ascii="Arial" w:hAnsi="Arial" w:cs="Arial"/>
                <w:b/>
                <w:sz w:val="18"/>
                <w:szCs w:val="18"/>
              </w:rPr>
            </w:pPr>
          </w:p>
        </w:tc>
      </w:tr>
      <w:tr w:rsidR="00F54FE0" w:rsidRPr="00C16AA0" w14:paraId="49851787" w14:textId="77777777" w:rsidTr="00F54FE0">
        <w:trPr>
          <w:trHeight w:val="241"/>
        </w:trPr>
        <w:tc>
          <w:tcPr>
            <w:tcW w:w="650" w:type="dxa"/>
            <w:shd w:val="clear" w:color="auto" w:fill="auto"/>
            <w:vAlign w:val="center"/>
          </w:tcPr>
          <w:p w14:paraId="39B5F00C" w14:textId="77777777" w:rsidR="00F54FE0" w:rsidRPr="00C16AA0" w:rsidRDefault="00F54FE0" w:rsidP="007C3558">
            <w:pPr>
              <w:pStyle w:val="Akapitzlist"/>
              <w:numPr>
                <w:ilvl w:val="0"/>
                <w:numId w:val="45"/>
              </w:numPr>
              <w:suppressAutoHyphens w:val="0"/>
              <w:ind w:left="170" w:firstLine="0"/>
              <w:rPr>
                <w:rFonts w:ascii="Arial" w:hAnsi="Arial" w:cs="Arial"/>
                <w:sz w:val="18"/>
                <w:szCs w:val="18"/>
              </w:rPr>
            </w:pPr>
          </w:p>
        </w:tc>
        <w:tc>
          <w:tcPr>
            <w:tcW w:w="6121" w:type="dxa"/>
            <w:shd w:val="clear" w:color="auto" w:fill="auto"/>
            <w:vAlign w:val="center"/>
          </w:tcPr>
          <w:p w14:paraId="13C6BC6D" w14:textId="4A22B4C6" w:rsidR="00F54FE0" w:rsidRPr="00C16AA0" w:rsidRDefault="00F54FE0" w:rsidP="006E6E64">
            <w:pPr>
              <w:jc w:val="both"/>
              <w:rPr>
                <w:rFonts w:ascii="Arial" w:hAnsi="Arial" w:cs="Arial"/>
                <w:bCs/>
                <w:sz w:val="18"/>
                <w:szCs w:val="18"/>
              </w:rPr>
            </w:pPr>
            <w:r w:rsidRPr="00C16AA0">
              <w:rPr>
                <w:rFonts w:ascii="Arial" w:hAnsi="Arial" w:cs="Arial"/>
                <w:bCs/>
                <w:sz w:val="18"/>
                <w:szCs w:val="18"/>
              </w:rPr>
              <w:t>Szuflady zastosowane w meblach typu skrzynkowego w całości wykonane ze stali kwasoodpornej. Szuflady opcjonalnie mają mieć możliwość wyposażenia w gniazda montażowe pozwalające na wewnętrzny podział szuflady – podziałki wykonane z blachy kwasoodpornej, podział szuflady dopasowany do jej wymiarów</w:t>
            </w:r>
          </w:p>
        </w:tc>
        <w:tc>
          <w:tcPr>
            <w:tcW w:w="3260" w:type="dxa"/>
            <w:shd w:val="clear" w:color="auto" w:fill="auto"/>
            <w:vAlign w:val="center"/>
          </w:tcPr>
          <w:p w14:paraId="4A3760B0" w14:textId="77777777" w:rsidR="00F54FE0" w:rsidRPr="00C16AA0" w:rsidRDefault="00F54FE0" w:rsidP="000B75E5">
            <w:pPr>
              <w:jc w:val="both"/>
              <w:rPr>
                <w:rFonts w:ascii="Arial" w:hAnsi="Arial" w:cs="Arial"/>
                <w:b/>
                <w:sz w:val="18"/>
                <w:szCs w:val="18"/>
              </w:rPr>
            </w:pPr>
          </w:p>
        </w:tc>
      </w:tr>
      <w:tr w:rsidR="00F54FE0" w:rsidRPr="00C16AA0" w14:paraId="30E42E18" w14:textId="77777777" w:rsidTr="00F54FE0">
        <w:trPr>
          <w:trHeight w:val="241"/>
        </w:trPr>
        <w:tc>
          <w:tcPr>
            <w:tcW w:w="650" w:type="dxa"/>
            <w:shd w:val="clear" w:color="auto" w:fill="auto"/>
            <w:vAlign w:val="center"/>
          </w:tcPr>
          <w:p w14:paraId="11E47CD9" w14:textId="77777777" w:rsidR="00F54FE0" w:rsidRPr="00C16AA0" w:rsidRDefault="00F54FE0" w:rsidP="007C3558">
            <w:pPr>
              <w:pStyle w:val="Akapitzlist"/>
              <w:numPr>
                <w:ilvl w:val="0"/>
                <w:numId w:val="45"/>
              </w:numPr>
              <w:suppressAutoHyphens w:val="0"/>
              <w:ind w:left="170" w:firstLine="0"/>
              <w:rPr>
                <w:rFonts w:ascii="Arial" w:hAnsi="Arial" w:cs="Arial"/>
                <w:sz w:val="18"/>
                <w:szCs w:val="18"/>
              </w:rPr>
            </w:pPr>
          </w:p>
        </w:tc>
        <w:tc>
          <w:tcPr>
            <w:tcW w:w="6121" w:type="dxa"/>
            <w:shd w:val="clear" w:color="auto" w:fill="auto"/>
            <w:vAlign w:val="center"/>
          </w:tcPr>
          <w:p w14:paraId="05964C67"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Szuflady na prowadnicach z mechanizmem samo dociągowym (na łożyskach kulowych) zapewniającym ciche i płynne domykanie, wysuwane na pełną głębokość. Prosty i szybki demontaż szuflad mechanizmem zastrzykowym „klik” w celu ich łatwego umycia i dezynfekcji. Prowadnice montowane pod skrzynią. W celu zachowania higieniczności nie dopuszcza się montowania prowadnic na boku.</w:t>
            </w:r>
          </w:p>
        </w:tc>
        <w:tc>
          <w:tcPr>
            <w:tcW w:w="3260" w:type="dxa"/>
            <w:shd w:val="clear" w:color="auto" w:fill="auto"/>
            <w:vAlign w:val="center"/>
          </w:tcPr>
          <w:p w14:paraId="71FDCE67" w14:textId="77777777" w:rsidR="00F54FE0" w:rsidRPr="00C16AA0" w:rsidRDefault="00F54FE0" w:rsidP="000B75E5">
            <w:pPr>
              <w:jc w:val="both"/>
              <w:rPr>
                <w:rFonts w:ascii="Arial" w:hAnsi="Arial" w:cs="Arial"/>
                <w:b/>
                <w:sz w:val="18"/>
                <w:szCs w:val="18"/>
              </w:rPr>
            </w:pPr>
          </w:p>
        </w:tc>
      </w:tr>
      <w:tr w:rsidR="00F54FE0" w:rsidRPr="00C16AA0" w14:paraId="301844D9" w14:textId="77777777" w:rsidTr="00F54FE0">
        <w:trPr>
          <w:trHeight w:val="241"/>
        </w:trPr>
        <w:tc>
          <w:tcPr>
            <w:tcW w:w="650" w:type="dxa"/>
            <w:shd w:val="clear" w:color="auto" w:fill="auto"/>
            <w:vAlign w:val="center"/>
          </w:tcPr>
          <w:p w14:paraId="3CC91F1E" w14:textId="77777777" w:rsidR="00F54FE0" w:rsidRPr="00C16AA0" w:rsidRDefault="00F54FE0" w:rsidP="007C3558">
            <w:pPr>
              <w:pStyle w:val="Akapitzlist"/>
              <w:numPr>
                <w:ilvl w:val="0"/>
                <w:numId w:val="45"/>
              </w:numPr>
              <w:suppressAutoHyphens w:val="0"/>
              <w:ind w:left="170" w:firstLine="0"/>
              <w:rPr>
                <w:rFonts w:ascii="Arial" w:hAnsi="Arial" w:cs="Arial"/>
                <w:sz w:val="18"/>
                <w:szCs w:val="18"/>
              </w:rPr>
            </w:pPr>
          </w:p>
        </w:tc>
        <w:tc>
          <w:tcPr>
            <w:tcW w:w="6121" w:type="dxa"/>
            <w:shd w:val="clear" w:color="auto" w:fill="auto"/>
            <w:vAlign w:val="center"/>
          </w:tcPr>
          <w:p w14:paraId="0ABB97EB"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 xml:space="preserve">Kierunek otwierania drzwi przy szafach i szafkach jednodrzwiowych do wyboru przez Zamawiającego na etapie uzgodnień </w:t>
            </w:r>
            <w:proofErr w:type="spellStart"/>
            <w:r w:rsidRPr="00C16AA0">
              <w:rPr>
                <w:rFonts w:ascii="Arial" w:hAnsi="Arial" w:cs="Arial"/>
                <w:bCs/>
                <w:sz w:val="18"/>
                <w:szCs w:val="18"/>
              </w:rPr>
              <w:t>przedwykonawczych</w:t>
            </w:r>
            <w:proofErr w:type="spellEnd"/>
          </w:p>
        </w:tc>
        <w:tc>
          <w:tcPr>
            <w:tcW w:w="3260" w:type="dxa"/>
            <w:shd w:val="clear" w:color="auto" w:fill="auto"/>
            <w:vAlign w:val="center"/>
          </w:tcPr>
          <w:p w14:paraId="59BFD9ED" w14:textId="77777777" w:rsidR="00F54FE0" w:rsidRPr="00C16AA0" w:rsidRDefault="00F54FE0" w:rsidP="000B75E5">
            <w:pPr>
              <w:jc w:val="both"/>
              <w:rPr>
                <w:rFonts w:ascii="Arial" w:hAnsi="Arial" w:cs="Arial"/>
                <w:b/>
                <w:sz w:val="18"/>
                <w:szCs w:val="18"/>
              </w:rPr>
            </w:pPr>
          </w:p>
        </w:tc>
      </w:tr>
      <w:tr w:rsidR="00F54FE0" w:rsidRPr="00C16AA0" w14:paraId="26BD85D4" w14:textId="77777777" w:rsidTr="00F54FE0">
        <w:trPr>
          <w:trHeight w:val="241"/>
        </w:trPr>
        <w:tc>
          <w:tcPr>
            <w:tcW w:w="650" w:type="dxa"/>
            <w:shd w:val="clear" w:color="auto" w:fill="auto"/>
            <w:vAlign w:val="center"/>
          </w:tcPr>
          <w:p w14:paraId="2E15F3F4" w14:textId="77777777" w:rsidR="00F54FE0" w:rsidRPr="00C16AA0" w:rsidRDefault="00F54FE0" w:rsidP="007C3558">
            <w:pPr>
              <w:pStyle w:val="Akapitzlist"/>
              <w:numPr>
                <w:ilvl w:val="0"/>
                <w:numId w:val="45"/>
              </w:numPr>
              <w:suppressAutoHyphens w:val="0"/>
              <w:ind w:left="170" w:firstLine="0"/>
              <w:rPr>
                <w:rFonts w:ascii="Arial" w:hAnsi="Arial" w:cs="Arial"/>
                <w:sz w:val="18"/>
                <w:szCs w:val="18"/>
              </w:rPr>
            </w:pPr>
          </w:p>
        </w:tc>
        <w:tc>
          <w:tcPr>
            <w:tcW w:w="6121" w:type="dxa"/>
            <w:shd w:val="clear" w:color="auto" w:fill="auto"/>
            <w:vAlign w:val="center"/>
          </w:tcPr>
          <w:p w14:paraId="1B3C972F" w14:textId="6A559289" w:rsidR="00F54FE0" w:rsidRPr="00C16AA0" w:rsidRDefault="00F54FE0" w:rsidP="006E6E64">
            <w:pPr>
              <w:jc w:val="both"/>
              <w:rPr>
                <w:rFonts w:ascii="Arial" w:hAnsi="Arial" w:cs="Arial"/>
                <w:bCs/>
                <w:sz w:val="18"/>
                <w:szCs w:val="18"/>
              </w:rPr>
            </w:pPr>
            <w:r w:rsidRPr="00C16AA0">
              <w:rPr>
                <w:rFonts w:ascii="Arial" w:hAnsi="Arial" w:cs="Arial"/>
                <w:bCs/>
                <w:sz w:val="18"/>
                <w:szCs w:val="18"/>
              </w:rPr>
              <w:t>Wsporniki ze stali nierdzewnej. Nie dopuszcza się mocowania półek na wspornikach oraz kołkach wykonanych z tworzywa sztucznego</w:t>
            </w:r>
          </w:p>
        </w:tc>
        <w:tc>
          <w:tcPr>
            <w:tcW w:w="3260" w:type="dxa"/>
            <w:shd w:val="clear" w:color="auto" w:fill="auto"/>
            <w:vAlign w:val="center"/>
          </w:tcPr>
          <w:p w14:paraId="7E809ABF" w14:textId="77777777" w:rsidR="00F54FE0" w:rsidRPr="00C16AA0" w:rsidRDefault="00F54FE0" w:rsidP="000B75E5">
            <w:pPr>
              <w:jc w:val="both"/>
              <w:rPr>
                <w:rFonts w:ascii="Arial" w:hAnsi="Arial" w:cs="Arial"/>
                <w:b/>
                <w:sz w:val="18"/>
                <w:szCs w:val="18"/>
              </w:rPr>
            </w:pPr>
          </w:p>
        </w:tc>
      </w:tr>
      <w:tr w:rsidR="00F54FE0" w:rsidRPr="00C16AA0" w14:paraId="6F772B2C" w14:textId="77777777" w:rsidTr="00F54FE0">
        <w:trPr>
          <w:trHeight w:val="241"/>
        </w:trPr>
        <w:tc>
          <w:tcPr>
            <w:tcW w:w="650" w:type="dxa"/>
            <w:shd w:val="clear" w:color="auto" w:fill="auto"/>
            <w:vAlign w:val="center"/>
          </w:tcPr>
          <w:p w14:paraId="4FC3D3FB" w14:textId="77777777" w:rsidR="00F54FE0" w:rsidRPr="00C16AA0" w:rsidRDefault="00F54FE0" w:rsidP="007C3558">
            <w:pPr>
              <w:pStyle w:val="Akapitzlist"/>
              <w:numPr>
                <w:ilvl w:val="0"/>
                <w:numId w:val="45"/>
              </w:numPr>
              <w:suppressAutoHyphens w:val="0"/>
              <w:ind w:left="170" w:firstLine="0"/>
              <w:rPr>
                <w:rFonts w:ascii="Arial" w:hAnsi="Arial" w:cs="Arial"/>
                <w:sz w:val="18"/>
                <w:szCs w:val="18"/>
              </w:rPr>
            </w:pPr>
          </w:p>
        </w:tc>
        <w:tc>
          <w:tcPr>
            <w:tcW w:w="6121" w:type="dxa"/>
            <w:shd w:val="clear" w:color="auto" w:fill="auto"/>
            <w:vAlign w:val="center"/>
          </w:tcPr>
          <w:p w14:paraId="63F34839" w14:textId="62FD4312" w:rsidR="00F54FE0" w:rsidRPr="00C16AA0" w:rsidRDefault="00F54FE0" w:rsidP="000B75E5">
            <w:pPr>
              <w:jc w:val="both"/>
              <w:rPr>
                <w:rFonts w:ascii="Arial" w:hAnsi="Arial" w:cs="Arial"/>
                <w:bCs/>
                <w:sz w:val="18"/>
                <w:szCs w:val="18"/>
              </w:rPr>
            </w:pPr>
            <w:r w:rsidRPr="00C16AA0">
              <w:rPr>
                <w:rFonts w:ascii="Arial" w:hAnsi="Arial" w:cs="Arial"/>
                <w:bCs/>
                <w:sz w:val="18"/>
                <w:szCs w:val="18"/>
              </w:rPr>
              <w:t>Dno, tył i boki szuflady wykonana z jednego arkusza blachy, pozaginane w celu uzyskanie</w:t>
            </w:r>
            <w:r w:rsidR="009D4BF5" w:rsidRPr="00C16AA0">
              <w:rPr>
                <w:rFonts w:ascii="Arial" w:hAnsi="Arial" w:cs="Arial"/>
                <w:bCs/>
                <w:sz w:val="18"/>
                <w:szCs w:val="18"/>
              </w:rPr>
              <w:t xml:space="preserve"> </w:t>
            </w:r>
            <w:r w:rsidRPr="00C16AA0">
              <w:rPr>
                <w:rFonts w:ascii="Arial" w:hAnsi="Arial" w:cs="Arial"/>
                <w:bCs/>
                <w:sz w:val="18"/>
                <w:szCs w:val="18"/>
              </w:rPr>
              <w:t>odpowiedniej sztywności i wytrzymałości, trwale zespolone z frontem szuflady. Połączenie</w:t>
            </w:r>
            <w:r w:rsidR="009D4BF5" w:rsidRPr="00C16AA0">
              <w:rPr>
                <w:rFonts w:ascii="Arial" w:hAnsi="Arial" w:cs="Arial"/>
                <w:bCs/>
                <w:sz w:val="18"/>
                <w:szCs w:val="18"/>
              </w:rPr>
              <w:t xml:space="preserve"> </w:t>
            </w:r>
            <w:r w:rsidRPr="00C16AA0">
              <w:rPr>
                <w:rFonts w:ascii="Arial" w:hAnsi="Arial" w:cs="Arial"/>
                <w:bCs/>
                <w:sz w:val="18"/>
                <w:szCs w:val="18"/>
              </w:rPr>
              <w:t>dna z frontem nie spawane, nie montowane na elementy złączne, nie zgrzewane. Całość</w:t>
            </w:r>
            <w:r w:rsidR="009D4BF5" w:rsidRPr="00C16AA0">
              <w:rPr>
                <w:rFonts w:ascii="Arial" w:hAnsi="Arial" w:cs="Arial"/>
                <w:bCs/>
                <w:sz w:val="18"/>
                <w:szCs w:val="18"/>
              </w:rPr>
              <w:t xml:space="preserve"> </w:t>
            </w:r>
            <w:r w:rsidRPr="00C16AA0">
              <w:rPr>
                <w:rFonts w:ascii="Arial" w:hAnsi="Arial" w:cs="Arial"/>
                <w:bCs/>
                <w:sz w:val="18"/>
                <w:szCs w:val="18"/>
              </w:rPr>
              <w:t>tworz</w:t>
            </w:r>
            <w:r w:rsidR="00487B57" w:rsidRPr="00C16AA0">
              <w:rPr>
                <w:rFonts w:ascii="Arial" w:hAnsi="Arial" w:cs="Arial"/>
                <w:bCs/>
                <w:sz w:val="18"/>
                <w:szCs w:val="18"/>
              </w:rPr>
              <w:t>ąca</w:t>
            </w:r>
            <w:r w:rsidRPr="00C16AA0">
              <w:rPr>
                <w:rFonts w:ascii="Arial" w:hAnsi="Arial" w:cs="Arial"/>
                <w:bCs/>
                <w:sz w:val="18"/>
                <w:szCs w:val="18"/>
              </w:rPr>
              <w:t xml:space="preserve"> zwarty jednolity element z możliwością wyjęcia szuflady z korpusu w celu umycia</w:t>
            </w:r>
          </w:p>
        </w:tc>
        <w:tc>
          <w:tcPr>
            <w:tcW w:w="3260" w:type="dxa"/>
            <w:shd w:val="clear" w:color="auto" w:fill="auto"/>
            <w:vAlign w:val="center"/>
          </w:tcPr>
          <w:p w14:paraId="07269D8F" w14:textId="77777777" w:rsidR="00F54FE0" w:rsidRPr="00C16AA0" w:rsidRDefault="00F54FE0" w:rsidP="000B75E5">
            <w:pPr>
              <w:jc w:val="both"/>
              <w:rPr>
                <w:rFonts w:ascii="Arial" w:hAnsi="Arial" w:cs="Arial"/>
                <w:b/>
                <w:sz w:val="18"/>
                <w:szCs w:val="18"/>
              </w:rPr>
            </w:pPr>
          </w:p>
        </w:tc>
      </w:tr>
      <w:tr w:rsidR="00F54FE0" w:rsidRPr="00C16AA0" w14:paraId="11183687" w14:textId="77777777" w:rsidTr="00F54FE0">
        <w:trPr>
          <w:trHeight w:val="241"/>
        </w:trPr>
        <w:tc>
          <w:tcPr>
            <w:tcW w:w="650" w:type="dxa"/>
            <w:shd w:val="clear" w:color="auto" w:fill="auto"/>
            <w:vAlign w:val="center"/>
          </w:tcPr>
          <w:p w14:paraId="49C027FA" w14:textId="77777777" w:rsidR="00F54FE0" w:rsidRPr="00C16AA0" w:rsidRDefault="00F54FE0" w:rsidP="007C3558">
            <w:pPr>
              <w:pStyle w:val="Akapitzlist"/>
              <w:numPr>
                <w:ilvl w:val="0"/>
                <w:numId w:val="45"/>
              </w:numPr>
              <w:suppressAutoHyphens w:val="0"/>
              <w:ind w:left="170" w:firstLine="0"/>
              <w:rPr>
                <w:rFonts w:ascii="Arial" w:hAnsi="Arial" w:cs="Arial"/>
                <w:sz w:val="18"/>
                <w:szCs w:val="18"/>
              </w:rPr>
            </w:pPr>
          </w:p>
        </w:tc>
        <w:tc>
          <w:tcPr>
            <w:tcW w:w="6121" w:type="dxa"/>
            <w:shd w:val="clear" w:color="auto" w:fill="auto"/>
            <w:vAlign w:val="center"/>
          </w:tcPr>
          <w:p w14:paraId="6BCA785C"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Półki w szafach i szafkach ze skokową regulacją wysokości położenia co min. 45 mm</w:t>
            </w:r>
          </w:p>
        </w:tc>
        <w:tc>
          <w:tcPr>
            <w:tcW w:w="3260" w:type="dxa"/>
            <w:shd w:val="clear" w:color="auto" w:fill="auto"/>
            <w:vAlign w:val="center"/>
          </w:tcPr>
          <w:p w14:paraId="517859C2" w14:textId="77777777" w:rsidR="00F54FE0" w:rsidRPr="00C16AA0" w:rsidRDefault="00F54FE0" w:rsidP="000B75E5">
            <w:pPr>
              <w:jc w:val="both"/>
              <w:rPr>
                <w:rFonts w:ascii="Arial" w:hAnsi="Arial" w:cs="Arial"/>
                <w:b/>
                <w:sz w:val="18"/>
                <w:szCs w:val="18"/>
              </w:rPr>
            </w:pPr>
          </w:p>
        </w:tc>
      </w:tr>
      <w:tr w:rsidR="00F54FE0" w:rsidRPr="00C16AA0" w14:paraId="079013B2" w14:textId="77777777" w:rsidTr="00F54FE0">
        <w:trPr>
          <w:trHeight w:val="241"/>
        </w:trPr>
        <w:tc>
          <w:tcPr>
            <w:tcW w:w="650" w:type="dxa"/>
            <w:shd w:val="clear" w:color="auto" w:fill="auto"/>
            <w:vAlign w:val="center"/>
          </w:tcPr>
          <w:p w14:paraId="68F0A4B8" w14:textId="77777777" w:rsidR="00F54FE0" w:rsidRPr="00C16AA0" w:rsidRDefault="00F54FE0" w:rsidP="007C3558">
            <w:pPr>
              <w:pStyle w:val="Akapitzlist"/>
              <w:numPr>
                <w:ilvl w:val="0"/>
                <w:numId w:val="45"/>
              </w:numPr>
              <w:suppressAutoHyphens w:val="0"/>
              <w:ind w:left="170" w:firstLine="0"/>
              <w:rPr>
                <w:rFonts w:ascii="Arial" w:hAnsi="Arial" w:cs="Arial"/>
                <w:sz w:val="18"/>
                <w:szCs w:val="18"/>
              </w:rPr>
            </w:pPr>
          </w:p>
        </w:tc>
        <w:tc>
          <w:tcPr>
            <w:tcW w:w="6121" w:type="dxa"/>
            <w:shd w:val="clear" w:color="auto" w:fill="auto"/>
            <w:vAlign w:val="center"/>
          </w:tcPr>
          <w:p w14:paraId="72EC1237" w14:textId="6FE38F59" w:rsidR="00F54FE0" w:rsidRPr="00C16AA0" w:rsidRDefault="00F54FE0" w:rsidP="006E6E64">
            <w:pPr>
              <w:jc w:val="both"/>
              <w:rPr>
                <w:rFonts w:ascii="Arial" w:hAnsi="Arial" w:cs="Arial"/>
                <w:bCs/>
                <w:sz w:val="18"/>
                <w:szCs w:val="18"/>
              </w:rPr>
            </w:pPr>
            <w:r w:rsidRPr="00C16AA0">
              <w:rPr>
                <w:rFonts w:ascii="Arial" w:hAnsi="Arial" w:cs="Arial"/>
                <w:bCs/>
                <w:sz w:val="18"/>
                <w:szCs w:val="18"/>
              </w:rPr>
              <w:t>Półki wykonane ze stali kwasoodpornej o grubości min. 1 mm od spodu wzmocnione profilem trapezowym</w:t>
            </w:r>
          </w:p>
        </w:tc>
        <w:tc>
          <w:tcPr>
            <w:tcW w:w="3260" w:type="dxa"/>
            <w:shd w:val="clear" w:color="auto" w:fill="auto"/>
            <w:vAlign w:val="center"/>
          </w:tcPr>
          <w:p w14:paraId="6583ACFB" w14:textId="77777777" w:rsidR="00F54FE0" w:rsidRPr="00C16AA0" w:rsidRDefault="00F54FE0" w:rsidP="000B75E5">
            <w:pPr>
              <w:jc w:val="both"/>
              <w:rPr>
                <w:rFonts w:ascii="Arial" w:hAnsi="Arial" w:cs="Arial"/>
                <w:b/>
                <w:sz w:val="18"/>
                <w:szCs w:val="18"/>
              </w:rPr>
            </w:pPr>
          </w:p>
        </w:tc>
      </w:tr>
      <w:tr w:rsidR="00F54FE0" w:rsidRPr="00C16AA0" w14:paraId="754FED7A" w14:textId="77777777" w:rsidTr="00F54FE0">
        <w:trPr>
          <w:trHeight w:val="241"/>
        </w:trPr>
        <w:tc>
          <w:tcPr>
            <w:tcW w:w="650" w:type="dxa"/>
            <w:shd w:val="clear" w:color="auto" w:fill="auto"/>
            <w:vAlign w:val="center"/>
          </w:tcPr>
          <w:p w14:paraId="3D504677" w14:textId="77777777" w:rsidR="00F54FE0" w:rsidRPr="00C16AA0" w:rsidRDefault="00F54FE0" w:rsidP="007C3558">
            <w:pPr>
              <w:pStyle w:val="Akapitzlist"/>
              <w:numPr>
                <w:ilvl w:val="0"/>
                <w:numId w:val="45"/>
              </w:numPr>
              <w:suppressAutoHyphens w:val="0"/>
              <w:ind w:left="170" w:firstLine="0"/>
              <w:rPr>
                <w:rFonts w:ascii="Arial" w:hAnsi="Arial" w:cs="Arial"/>
                <w:sz w:val="18"/>
                <w:szCs w:val="18"/>
              </w:rPr>
            </w:pPr>
          </w:p>
        </w:tc>
        <w:tc>
          <w:tcPr>
            <w:tcW w:w="6121" w:type="dxa"/>
            <w:shd w:val="clear" w:color="auto" w:fill="auto"/>
            <w:vAlign w:val="center"/>
          </w:tcPr>
          <w:p w14:paraId="4BAC22EA"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Szafy i szafki stojące posiadają nóżki trwale zespolone z korpusem mebla. Nóżki o wysokości min. 140 mm cofnięte o min. 15 mm w stosunku do przedniej dolnej krawędzi korpusów. Nóżki cofnięte w stosunku do płaszczyzny pleców, pozwalające na dosunięcie mebli do ścian w przypadku gdy krawędź podłogi/ściany jest wyoblona</w:t>
            </w:r>
          </w:p>
        </w:tc>
        <w:tc>
          <w:tcPr>
            <w:tcW w:w="3260" w:type="dxa"/>
            <w:shd w:val="clear" w:color="auto" w:fill="auto"/>
            <w:vAlign w:val="center"/>
          </w:tcPr>
          <w:p w14:paraId="25C44320" w14:textId="77777777" w:rsidR="00F54FE0" w:rsidRPr="00C16AA0" w:rsidRDefault="00F54FE0" w:rsidP="000B75E5">
            <w:pPr>
              <w:jc w:val="both"/>
              <w:rPr>
                <w:rFonts w:ascii="Arial" w:hAnsi="Arial" w:cs="Arial"/>
                <w:b/>
                <w:sz w:val="18"/>
                <w:szCs w:val="18"/>
              </w:rPr>
            </w:pPr>
          </w:p>
        </w:tc>
      </w:tr>
      <w:tr w:rsidR="00F54FE0" w:rsidRPr="00C16AA0" w14:paraId="7C666E49" w14:textId="77777777" w:rsidTr="00F54FE0">
        <w:trPr>
          <w:trHeight w:val="241"/>
        </w:trPr>
        <w:tc>
          <w:tcPr>
            <w:tcW w:w="650" w:type="dxa"/>
            <w:shd w:val="clear" w:color="auto" w:fill="auto"/>
            <w:vAlign w:val="center"/>
          </w:tcPr>
          <w:p w14:paraId="16564CC5" w14:textId="77777777" w:rsidR="00F54FE0" w:rsidRPr="00C16AA0" w:rsidRDefault="00F54FE0" w:rsidP="007C3558">
            <w:pPr>
              <w:pStyle w:val="Akapitzlist"/>
              <w:numPr>
                <w:ilvl w:val="0"/>
                <w:numId w:val="45"/>
              </w:numPr>
              <w:suppressAutoHyphens w:val="0"/>
              <w:ind w:left="170" w:firstLine="0"/>
              <w:rPr>
                <w:rFonts w:ascii="Arial" w:hAnsi="Arial" w:cs="Arial"/>
                <w:sz w:val="18"/>
                <w:szCs w:val="18"/>
              </w:rPr>
            </w:pPr>
          </w:p>
        </w:tc>
        <w:tc>
          <w:tcPr>
            <w:tcW w:w="6121" w:type="dxa"/>
            <w:shd w:val="clear" w:color="auto" w:fill="auto"/>
            <w:vAlign w:val="center"/>
          </w:tcPr>
          <w:p w14:paraId="3476391D" w14:textId="70F359B9" w:rsidR="00F54FE0" w:rsidRPr="00C16AA0" w:rsidRDefault="00F54FE0" w:rsidP="00487B57">
            <w:pPr>
              <w:jc w:val="both"/>
              <w:rPr>
                <w:rFonts w:ascii="Arial" w:hAnsi="Arial" w:cs="Arial"/>
                <w:bCs/>
                <w:sz w:val="18"/>
                <w:szCs w:val="18"/>
              </w:rPr>
            </w:pPr>
            <w:r w:rsidRPr="00C16AA0">
              <w:rPr>
                <w:rFonts w:ascii="Arial" w:hAnsi="Arial" w:cs="Arial"/>
                <w:bCs/>
                <w:sz w:val="18"/>
                <w:szCs w:val="18"/>
              </w:rPr>
              <w:t>Nóżki wyposażone w regulatory wysokości umożliwiające wypoziomowanie mebla w zakresie 20 mm. Opcjonalnie istnieje możliwość wykonania cokołu z pełnej blachy, zabudowującego</w:t>
            </w:r>
            <w:r w:rsidR="00487B57" w:rsidRPr="00C16AA0">
              <w:rPr>
                <w:rFonts w:ascii="Arial" w:hAnsi="Arial" w:cs="Arial"/>
                <w:bCs/>
                <w:sz w:val="18"/>
                <w:szCs w:val="18"/>
              </w:rPr>
              <w:t xml:space="preserve"> </w:t>
            </w:r>
            <w:r w:rsidRPr="00C16AA0">
              <w:rPr>
                <w:rFonts w:ascii="Arial" w:hAnsi="Arial" w:cs="Arial"/>
                <w:bCs/>
                <w:sz w:val="18"/>
                <w:szCs w:val="18"/>
              </w:rPr>
              <w:t>przestrzeń pomiędzy korpusem a podłogą</w:t>
            </w:r>
          </w:p>
        </w:tc>
        <w:tc>
          <w:tcPr>
            <w:tcW w:w="3260" w:type="dxa"/>
            <w:shd w:val="clear" w:color="auto" w:fill="auto"/>
            <w:vAlign w:val="center"/>
          </w:tcPr>
          <w:p w14:paraId="3679DED5" w14:textId="77777777" w:rsidR="00F54FE0" w:rsidRPr="00C16AA0" w:rsidRDefault="00F54FE0" w:rsidP="000B75E5">
            <w:pPr>
              <w:jc w:val="both"/>
              <w:rPr>
                <w:rFonts w:ascii="Arial" w:hAnsi="Arial" w:cs="Arial"/>
                <w:b/>
                <w:sz w:val="18"/>
                <w:szCs w:val="18"/>
              </w:rPr>
            </w:pPr>
          </w:p>
        </w:tc>
      </w:tr>
      <w:tr w:rsidR="00F54FE0" w:rsidRPr="00C16AA0" w14:paraId="261E52E7" w14:textId="77777777" w:rsidTr="00F54FE0">
        <w:trPr>
          <w:trHeight w:val="241"/>
        </w:trPr>
        <w:tc>
          <w:tcPr>
            <w:tcW w:w="650" w:type="dxa"/>
            <w:shd w:val="clear" w:color="auto" w:fill="auto"/>
            <w:vAlign w:val="center"/>
          </w:tcPr>
          <w:p w14:paraId="00A1EFB8" w14:textId="77777777" w:rsidR="00F54FE0" w:rsidRPr="00C16AA0" w:rsidRDefault="00F54FE0" w:rsidP="007C3558">
            <w:pPr>
              <w:pStyle w:val="Akapitzlist"/>
              <w:numPr>
                <w:ilvl w:val="0"/>
                <w:numId w:val="45"/>
              </w:numPr>
              <w:suppressAutoHyphens w:val="0"/>
              <w:ind w:left="170" w:firstLine="0"/>
              <w:rPr>
                <w:rFonts w:ascii="Arial" w:hAnsi="Arial" w:cs="Arial"/>
                <w:sz w:val="18"/>
                <w:szCs w:val="18"/>
              </w:rPr>
            </w:pPr>
          </w:p>
        </w:tc>
        <w:tc>
          <w:tcPr>
            <w:tcW w:w="6121" w:type="dxa"/>
            <w:shd w:val="clear" w:color="auto" w:fill="auto"/>
            <w:vAlign w:val="center"/>
          </w:tcPr>
          <w:p w14:paraId="5F76096F"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 xml:space="preserve">Wszystkie szafy i szafki wyposażone w zamek trzy punktowy, szafki z szufladami w zamek centralny </w:t>
            </w:r>
          </w:p>
        </w:tc>
        <w:tc>
          <w:tcPr>
            <w:tcW w:w="3260" w:type="dxa"/>
            <w:shd w:val="clear" w:color="auto" w:fill="auto"/>
            <w:vAlign w:val="center"/>
          </w:tcPr>
          <w:p w14:paraId="4E54CBE1" w14:textId="77777777" w:rsidR="00F54FE0" w:rsidRPr="00C16AA0" w:rsidRDefault="00F54FE0" w:rsidP="000B75E5">
            <w:pPr>
              <w:jc w:val="both"/>
              <w:rPr>
                <w:rFonts w:ascii="Arial" w:hAnsi="Arial" w:cs="Arial"/>
                <w:b/>
                <w:sz w:val="18"/>
                <w:szCs w:val="18"/>
              </w:rPr>
            </w:pPr>
          </w:p>
        </w:tc>
      </w:tr>
      <w:tr w:rsidR="00F54FE0" w:rsidRPr="00C16AA0" w14:paraId="7B79B7F7" w14:textId="77777777" w:rsidTr="00F54FE0">
        <w:trPr>
          <w:trHeight w:val="241"/>
        </w:trPr>
        <w:tc>
          <w:tcPr>
            <w:tcW w:w="650" w:type="dxa"/>
            <w:shd w:val="clear" w:color="auto" w:fill="auto"/>
            <w:vAlign w:val="center"/>
          </w:tcPr>
          <w:p w14:paraId="745F2B6D" w14:textId="77777777" w:rsidR="00F54FE0" w:rsidRPr="00C16AA0" w:rsidRDefault="00F54FE0" w:rsidP="007C3558">
            <w:pPr>
              <w:pStyle w:val="Akapitzlist"/>
              <w:numPr>
                <w:ilvl w:val="0"/>
                <w:numId w:val="45"/>
              </w:numPr>
              <w:suppressAutoHyphens w:val="0"/>
              <w:ind w:left="170" w:firstLine="0"/>
              <w:rPr>
                <w:rFonts w:ascii="Arial" w:hAnsi="Arial" w:cs="Arial"/>
                <w:sz w:val="18"/>
                <w:szCs w:val="18"/>
              </w:rPr>
            </w:pPr>
          </w:p>
        </w:tc>
        <w:tc>
          <w:tcPr>
            <w:tcW w:w="6121" w:type="dxa"/>
            <w:shd w:val="clear" w:color="auto" w:fill="auto"/>
            <w:vAlign w:val="center"/>
          </w:tcPr>
          <w:p w14:paraId="0211E7B1" w14:textId="646D8447" w:rsidR="00F54FE0" w:rsidRPr="00C16AA0" w:rsidRDefault="00F54FE0" w:rsidP="006E6E64">
            <w:pPr>
              <w:jc w:val="both"/>
              <w:rPr>
                <w:rFonts w:ascii="Arial" w:hAnsi="Arial" w:cs="Arial"/>
                <w:bCs/>
                <w:sz w:val="18"/>
                <w:szCs w:val="18"/>
              </w:rPr>
            </w:pPr>
            <w:r w:rsidRPr="00C16AA0">
              <w:rPr>
                <w:rFonts w:ascii="Arial" w:hAnsi="Arial" w:cs="Arial"/>
                <w:bCs/>
                <w:sz w:val="18"/>
                <w:szCs w:val="18"/>
              </w:rPr>
              <w:t>We wszystkich niezbędnych miejscach (np. meble we wnękach) zastosowane elementy maskujące. Maskownice wykonane z materiałów takich jak elementy meblowe. Niewielkie szczeliny (pionowe/ górne) maskowane za pomocą odpowiednio wyprofilowanego kątownika /ceownika, wykonanego ze stali nierdzewnej. We wszystkich niezbędnych miejscach powstałe szczeliny szczelnie silikonowane. Miejsca styku blatów ze ścianą odpowiednio zabezpieczone przez podniesienie fartuchów</w:t>
            </w:r>
          </w:p>
        </w:tc>
        <w:tc>
          <w:tcPr>
            <w:tcW w:w="3260" w:type="dxa"/>
            <w:shd w:val="clear" w:color="auto" w:fill="auto"/>
            <w:vAlign w:val="center"/>
          </w:tcPr>
          <w:p w14:paraId="03F224C8" w14:textId="77777777" w:rsidR="00F54FE0" w:rsidRPr="00C16AA0" w:rsidRDefault="00F54FE0" w:rsidP="000B75E5">
            <w:pPr>
              <w:jc w:val="both"/>
              <w:rPr>
                <w:rFonts w:ascii="Arial" w:hAnsi="Arial" w:cs="Arial"/>
                <w:b/>
                <w:sz w:val="18"/>
                <w:szCs w:val="18"/>
              </w:rPr>
            </w:pPr>
          </w:p>
        </w:tc>
      </w:tr>
      <w:tr w:rsidR="00F54FE0" w:rsidRPr="00C16AA0" w14:paraId="3E1A87EC" w14:textId="77777777" w:rsidTr="00934C67">
        <w:trPr>
          <w:trHeight w:val="265"/>
        </w:trPr>
        <w:tc>
          <w:tcPr>
            <w:tcW w:w="10031" w:type="dxa"/>
            <w:gridSpan w:val="3"/>
            <w:shd w:val="clear" w:color="auto" w:fill="F2F2F2" w:themeFill="background1" w:themeFillShade="F2"/>
            <w:vAlign w:val="center"/>
          </w:tcPr>
          <w:p w14:paraId="07936F1E" w14:textId="77777777" w:rsidR="00F54FE0" w:rsidRPr="00C16AA0" w:rsidRDefault="00F54FE0" w:rsidP="000B75E5">
            <w:pPr>
              <w:jc w:val="center"/>
              <w:rPr>
                <w:rFonts w:ascii="Arial" w:hAnsi="Arial" w:cs="Arial"/>
                <w:b/>
                <w:sz w:val="18"/>
                <w:szCs w:val="18"/>
              </w:rPr>
            </w:pPr>
            <w:r w:rsidRPr="00C16AA0">
              <w:rPr>
                <w:rFonts w:ascii="Arial" w:hAnsi="Arial" w:cs="Arial"/>
                <w:b/>
                <w:sz w:val="18"/>
                <w:szCs w:val="18"/>
              </w:rPr>
              <w:t>POZOSTAŁE WYMAGANIA</w:t>
            </w:r>
          </w:p>
        </w:tc>
      </w:tr>
      <w:tr w:rsidR="00F54FE0" w:rsidRPr="00C16AA0" w14:paraId="3D016C9F" w14:textId="77777777" w:rsidTr="00F54FE0">
        <w:trPr>
          <w:trHeight w:val="241"/>
        </w:trPr>
        <w:tc>
          <w:tcPr>
            <w:tcW w:w="650" w:type="dxa"/>
            <w:shd w:val="clear" w:color="auto" w:fill="auto"/>
            <w:vAlign w:val="center"/>
          </w:tcPr>
          <w:p w14:paraId="1ADD4127" w14:textId="77777777" w:rsidR="00F54FE0" w:rsidRPr="00C16AA0" w:rsidRDefault="00F54FE0" w:rsidP="007C3558">
            <w:pPr>
              <w:pStyle w:val="Akapitzlist"/>
              <w:numPr>
                <w:ilvl w:val="0"/>
                <w:numId w:val="45"/>
              </w:numPr>
              <w:suppressAutoHyphens w:val="0"/>
              <w:ind w:left="170" w:firstLine="0"/>
              <w:rPr>
                <w:rFonts w:ascii="Arial" w:hAnsi="Arial" w:cs="Arial"/>
                <w:sz w:val="18"/>
                <w:szCs w:val="18"/>
              </w:rPr>
            </w:pPr>
          </w:p>
        </w:tc>
        <w:tc>
          <w:tcPr>
            <w:tcW w:w="6121" w:type="dxa"/>
            <w:shd w:val="clear" w:color="auto" w:fill="auto"/>
            <w:vAlign w:val="center"/>
          </w:tcPr>
          <w:p w14:paraId="35193588" w14:textId="243A5641" w:rsidR="00F54FE0" w:rsidRPr="00C16AA0" w:rsidRDefault="00F54FE0" w:rsidP="006E6E64">
            <w:pPr>
              <w:jc w:val="both"/>
              <w:rPr>
                <w:rFonts w:ascii="Arial" w:hAnsi="Arial" w:cs="Arial"/>
                <w:sz w:val="18"/>
                <w:szCs w:val="18"/>
              </w:rPr>
            </w:pPr>
            <w:r w:rsidRPr="00C16AA0">
              <w:rPr>
                <w:rFonts w:ascii="Arial" w:hAnsi="Arial" w:cs="Arial"/>
                <w:sz w:val="18"/>
                <w:szCs w:val="18"/>
              </w:rPr>
              <w:t xml:space="preserve">Podane w formularzu </w:t>
            </w:r>
            <w:r w:rsidR="006E6E64" w:rsidRPr="00C16AA0">
              <w:rPr>
                <w:rFonts w:ascii="Arial" w:hAnsi="Arial" w:cs="Arial"/>
                <w:sz w:val="18"/>
                <w:szCs w:val="18"/>
              </w:rPr>
              <w:t>ofertowym</w:t>
            </w:r>
            <w:r w:rsidRPr="00C16AA0">
              <w:rPr>
                <w:rFonts w:ascii="Arial" w:hAnsi="Arial" w:cs="Arial"/>
                <w:sz w:val="18"/>
                <w:szCs w:val="18"/>
              </w:rPr>
              <w:t xml:space="preserve"> wymiary są wymiarami oczekiwanymi przez Zamawiającego jednak konstrukcja mebli musi umożliwiać wykonanie zabudów „na miarę” z zachowaniem oczekiwanych funkcji oraz warunków technicznych poszczególnych pomieszczeń</w:t>
            </w:r>
          </w:p>
        </w:tc>
        <w:tc>
          <w:tcPr>
            <w:tcW w:w="3260" w:type="dxa"/>
            <w:shd w:val="clear" w:color="auto" w:fill="auto"/>
            <w:vAlign w:val="center"/>
          </w:tcPr>
          <w:p w14:paraId="23277D5F" w14:textId="77777777" w:rsidR="00F54FE0" w:rsidRPr="00C16AA0" w:rsidRDefault="00F54FE0" w:rsidP="000B75E5">
            <w:pPr>
              <w:jc w:val="both"/>
              <w:rPr>
                <w:rFonts w:ascii="Arial" w:hAnsi="Arial" w:cs="Arial"/>
                <w:b/>
                <w:sz w:val="18"/>
                <w:szCs w:val="18"/>
              </w:rPr>
            </w:pPr>
          </w:p>
        </w:tc>
      </w:tr>
      <w:tr w:rsidR="00F54FE0" w:rsidRPr="00C16AA0" w14:paraId="17FB0AE0" w14:textId="77777777" w:rsidTr="00F54FE0">
        <w:trPr>
          <w:trHeight w:val="241"/>
        </w:trPr>
        <w:tc>
          <w:tcPr>
            <w:tcW w:w="650" w:type="dxa"/>
            <w:shd w:val="clear" w:color="auto" w:fill="auto"/>
            <w:vAlign w:val="center"/>
          </w:tcPr>
          <w:p w14:paraId="7AB0D1B2" w14:textId="77777777" w:rsidR="00F54FE0" w:rsidRPr="00C16AA0" w:rsidRDefault="00F54FE0" w:rsidP="007C3558">
            <w:pPr>
              <w:pStyle w:val="Akapitzlist"/>
              <w:numPr>
                <w:ilvl w:val="0"/>
                <w:numId w:val="45"/>
              </w:numPr>
              <w:suppressAutoHyphens w:val="0"/>
              <w:ind w:left="170" w:firstLine="0"/>
              <w:rPr>
                <w:rFonts w:ascii="Arial" w:hAnsi="Arial" w:cs="Arial"/>
                <w:sz w:val="18"/>
                <w:szCs w:val="18"/>
              </w:rPr>
            </w:pPr>
          </w:p>
        </w:tc>
        <w:tc>
          <w:tcPr>
            <w:tcW w:w="6121" w:type="dxa"/>
            <w:shd w:val="clear" w:color="auto" w:fill="auto"/>
            <w:vAlign w:val="center"/>
          </w:tcPr>
          <w:p w14:paraId="6C6993DF" w14:textId="77777777" w:rsidR="00F54FE0" w:rsidRPr="00C16AA0" w:rsidRDefault="00F54FE0" w:rsidP="000B75E5">
            <w:pPr>
              <w:jc w:val="both"/>
              <w:rPr>
                <w:rFonts w:ascii="Arial" w:hAnsi="Arial" w:cs="Arial"/>
                <w:sz w:val="18"/>
                <w:szCs w:val="18"/>
              </w:rPr>
            </w:pPr>
            <w:r w:rsidRPr="00C16AA0">
              <w:rPr>
                <w:rFonts w:ascii="Arial" w:hAnsi="Arial" w:cs="Arial"/>
                <w:sz w:val="18"/>
                <w:szCs w:val="18"/>
              </w:rPr>
              <w:t>Zamawiający dopuszcza odchyłki wymiarowe od podanych wymiarów gabarytowych w zakresie +/- 15% lub innym podanym w specyfikacji</w:t>
            </w:r>
          </w:p>
        </w:tc>
        <w:tc>
          <w:tcPr>
            <w:tcW w:w="3260" w:type="dxa"/>
            <w:shd w:val="clear" w:color="auto" w:fill="auto"/>
            <w:vAlign w:val="center"/>
          </w:tcPr>
          <w:p w14:paraId="295AB5BE" w14:textId="77777777" w:rsidR="00F54FE0" w:rsidRPr="00C16AA0" w:rsidRDefault="00F54FE0" w:rsidP="000B75E5">
            <w:pPr>
              <w:jc w:val="both"/>
              <w:rPr>
                <w:rFonts w:ascii="Arial" w:hAnsi="Arial" w:cs="Arial"/>
                <w:b/>
                <w:sz w:val="18"/>
                <w:szCs w:val="18"/>
              </w:rPr>
            </w:pPr>
          </w:p>
        </w:tc>
      </w:tr>
      <w:tr w:rsidR="00F54FE0" w:rsidRPr="00C16AA0" w14:paraId="40087CD8" w14:textId="77777777" w:rsidTr="00F54FE0">
        <w:trPr>
          <w:trHeight w:val="241"/>
        </w:trPr>
        <w:tc>
          <w:tcPr>
            <w:tcW w:w="650" w:type="dxa"/>
            <w:shd w:val="clear" w:color="auto" w:fill="auto"/>
            <w:vAlign w:val="center"/>
          </w:tcPr>
          <w:p w14:paraId="14DCE67B" w14:textId="77777777" w:rsidR="00F54FE0" w:rsidRPr="00C16AA0" w:rsidRDefault="00F54FE0" w:rsidP="007C3558">
            <w:pPr>
              <w:pStyle w:val="Akapitzlist"/>
              <w:numPr>
                <w:ilvl w:val="0"/>
                <w:numId w:val="45"/>
              </w:numPr>
              <w:suppressAutoHyphens w:val="0"/>
              <w:ind w:left="170" w:firstLine="0"/>
              <w:rPr>
                <w:rFonts w:ascii="Arial" w:hAnsi="Arial" w:cs="Arial"/>
                <w:sz w:val="18"/>
                <w:szCs w:val="18"/>
              </w:rPr>
            </w:pPr>
          </w:p>
        </w:tc>
        <w:tc>
          <w:tcPr>
            <w:tcW w:w="6121" w:type="dxa"/>
            <w:shd w:val="clear" w:color="auto" w:fill="auto"/>
            <w:vAlign w:val="center"/>
          </w:tcPr>
          <w:p w14:paraId="7982AB83" w14:textId="77777777" w:rsidR="00F54FE0" w:rsidRPr="00C16AA0" w:rsidRDefault="00F54FE0" w:rsidP="000B75E5">
            <w:pPr>
              <w:jc w:val="both"/>
              <w:rPr>
                <w:rFonts w:ascii="Arial" w:hAnsi="Arial" w:cs="Arial"/>
                <w:sz w:val="18"/>
                <w:szCs w:val="18"/>
              </w:rPr>
            </w:pPr>
            <w:r w:rsidRPr="00C16AA0">
              <w:rPr>
                <w:rFonts w:ascii="Arial" w:hAnsi="Arial" w:cs="Arial"/>
                <w:sz w:val="18"/>
                <w:szCs w:val="18"/>
              </w:rPr>
              <w:t>Meble przeznaczone do użytkowania w pomieszczeniach placówek ochrony zdrowia, które umożliwiają zachowanie ich aseptyczności poprzez mycie i dezynfekcję w warunkach szpitalnych</w:t>
            </w:r>
          </w:p>
        </w:tc>
        <w:tc>
          <w:tcPr>
            <w:tcW w:w="3260" w:type="dxa"/>
            <w:shd w:val="clear" w:color="auto" w:fill="auto"/>
            <w:vAlign w:val="center"/>
          </w:tcPr>
          <w:p w14:paraId="24FAAE96" w14:textId="77777777" w:rsidR="00F54FE0" w:rsidRPr="00C16AA0" w:rsidRDefault="00F54FE0" w:rsidP="000B75E5">
            <w:pPr>
              <w:jc w:val="both"/>
              <w:rPr>
                <w:rFonts w:ascii="Arial" w:hAnsi="Arial" w:cs="Arial"/>
                <w:b/>
                <w:sz w:val="18"/>
                <w:szCs w:val="18"/>
              </w:rPr>
            </w:pPr>
          </w:p>
        </w:tc>
      </w:tr>
      <w:tr w:rsidR="003176DE" w:rsidRPr="00C16AA0" w14:paraId="6B2CEBB7" w14:textId="77777777" w:rsidTr="00F54FE0">
        <w:trPr>
          <w:trHeight w:val="241"/>
        </w:trPr>
        <w:tc>
          <w:tcPr>
            <w:tcW w:w="650" w:type="dxa"/>
            <w:shd w:val="clear" w:color="auto" w:fill="auto"/>
            <w:vAlign w:val="center"/>
          </w:tcPr>
          <w:p w14:paraId="4D296742" w14:textId="77777777" w:rsidR="003176DE" w:rsidRPr="00C16AA0" w:rsidRDefault="003176DE" w:rsidP="007C3558">
            <w:pPr>
              <w:pStyle w:val="Akapitzlist"/>
              <w:numPr>
                <w:ilvl w:val="0"/>
                <w:numId w:val="45"/>
              </w:numPr>
              <w:suppressAutoHyphens w:val="0"/>
              <w:ind w:left="170" w:firstLine="0"/>
              <w:rPr>
                <w:rFonts w:ascii="Arial" w:hAnsi="Arial" w:cs="Arial"/>
                <w:sz w:val="18"/>
                <w:szCs w:val="18"/>
              </w:rPr>
            </w:pPr>
          </w:p>
        </w:tc>
        <w:tc>
          <w:tcPr>
            <w:tcW w:w="6121" w:type="dxa"/>
            <w:shd w:val="clear" w:color="auto" w:fill="auto"/>
            <w:vAlign w:val="center"/>
          </w:tcPr>
          <w:p w14:paraId="486B3EEB" w14:textId="355BBB80" w:rsidR="003176DE" w:rsidRPr="00C16AA0" w:rsidRDefault="003176DE" w:rsidP="000B75E5">
            <w:pPr>
              <w:jc w:val="both"/>
              <w:rPr>
                <w:rFonts w:ascii="Arial" w:hAnsi="Arial" w:cs="Arial"/>
                <w:sz w:val="18"/>
                <w:szCs w:val="18"/>
              </w:rPr>
            </w:pPr>
            <w:r w:rsidRPr="00C16AA0">
              <w:rPr>
                <w:rFonts w:ascii="Arial" w:hAnsi="Arial" w:cs="Arial"/>
                <w:sz w:val="18"/>
                <w:szCs w:val="18"/>
              </w:rPr>
              <w:t>Gwarancja: 24 miesiące</w:t>
            </w:r>
          </w:p>
        </w:tc>
        <w:tc>
          <w:tcPr>
            <w:tcW w:w="3260" w:type="dxa"/>
            <w:shd w:val="clear" w:color="auto" w:fill="auto"/>
            <w:vAlign w:val="center"/>
          </w:tcPr>
          <w:p w14:paraId="5559A572" w14:textId="77777777" w:rsidR="003176DE" w:rsidRPr="00C16AA0" w:rsidRDefault="003176DE" w:rsidP="000B75E5">
            <w:pPr>
              <w:jc w:val="both"/>
              <w:rPr>
                <w:rFonts w:ascii="Arial" w:hAnsi="Arial" w:cs="Arial"/>
                <w:b/>
                <w:sz w:val="18"/>
                <w:szCs w:val="18"/>
              </w:rPr>
            </w:pPr>
          </w:p>
        </w:tc>
      </w:tr>
    </w:tbl>
    <w:p w14:paraId="72EB49D8" w14:textId="4B27AFC0" w:rsidR="00F54FE0" w:rsidRPr="00C16AA0" w:rsidRDefault="00F54FE0" w:rsidP="00F54FE0">
      <w:pPr>
        <w:tabs>
          <w:tab w:val="center" w:pos="4536"/>
          <w:tab w:val="right" w:pos="9072"/>
        </w:tabs>
        <w:spacing w:line="276" w:lineRule="auto"/>
        <w:jc w:val="both"/>
        <w:rPr>
          <w:rFonts w:ascii="Arial" w:hAnsi="Arial" w:cs="Arial"/>
          <w:bCs/>
          <w:sz w:val="18"/>
          <w:szCs w:val="18"/>
        </w:rPr>
      </w:pPr>
      <w:r w:rsidRPr="00C16AA0">
        <w:rPr>
          <w:rFonts w:ascii="Arial" w:hAnsi="Arial" w:cs="Arial"/>
          <w:sz w:val="18"/>
          <w:szCs w:val="18"/>
        </w:rPr>
        <w:t>* Wykonawca bezwzględnie musi potwierdzić dokładne oferowane parametry w kolumnie PARAMETR OFEROWANY, b</w:t>
      </w:r>
      <w:r w:rsidRPr="00C16AA0">
        <w:rPr>
          <w:rFonts w:ascii="Arial" w:hAnsi="Arial" w:cs="Arial"/>
          <w:bCs/>
          <w:sz w:val="18"/>
          <w:szCs w:val="18"/>
        </w:rPr>
        <w:t xml:space="preserve">rak odpowiedniego wpisu przez wykonawcę w kolumnie parametr oferowany będzie traktowany jako brak danego parametru/warunku w oferowanej konfiguracji </w:t>
      </w:r>
      <w:r w:rsidR="00837B8C" w:rsidRPr="00C16AA0">
        <w:rPr>
          <w:rFonts w:ascii="Arial" w:hAnsi="Arial" w:cs="Arial"/>
          <w:bCs/>
          <w:sz w:val="18"/>
          <w:szCs w:val="18"/>
        </w:rPr>
        <w:t xml:space="preserve">przedmiotu zamówienia </w:t>
      </w:r>
      <w:r w:rsidRPr="00C16AA0">
        <w:rPr>
          <w:rFonts w:ascii="Arial" w:hAnsi="Arial" w:cs="Arial"/>
          <w:bCs/>
          <w:sz w:val="18"/>
          <w:szCs w:val="18"/>
        </w:rPr>
        <w:t xml:space="preserve">i będzie podstawą odrzucenia oferty. </w:t>
      </w:r>
      <w:r w:rsidRPr="00C16AA0">
        <w:rPr>
          <w:rFonts w:ascii="Arial" w:hAnsi="Arial" w:cs="Arial"/>
          <w:sz w:val="18"/>
          <w:szCs w:val="18"/>
        </w:rPr>
        <w:t>Niespełnienie wymaganych parametrów i warunków spowoduje odrzucenie oferty.</w:t>
      </w:r>
    </w:p>
    <w:p w14:paraId="41B3D7EF" w14:textId="77777777" w:rsidR="006C0EB1" w:rsidRPr="00C16AA0" w:rsidRDefault="006C0EB1" w:rsidP="00837502">
      <w:pPr>
        <w:rPr>
          <w:rFonts w:ascii="Arial" w:hAnsi="Arial" w:cs="Arial"/>
          <w:sz w:val="18"/>
          <w:szCs w:val="18"/>
        </w:rPr>
      </w:pPr>
    </w:p>
    <w:p w14:paraId="5DCAA5A9" w14:textId="17E51718" w:rsidR="00F54FE0" w:rsidRPr="00C16AA0" w:rsidRDefault="00133917" w:rsidP="00F54FE0">
      <w:pPr>
        <w:rPr>
          <w:rFonts w:ascii="Arial" w:hAnsi="Arial" w:cs="Arial"/>
          <w:b/>
          <w:sz w:val="18"/>
          <w:szCs w:val="18"/>
        </w:rPr>
      </w:pPr>
      <w:r w:rsidRPr="00C16AA0">
        <w:rPr>
          <w:rFonts w:ascii="Arial" w:hAnsi="Arial" w:cs="Arial"/>
          <w:b/>
          <w:sz w:val="18"/>
          <w:szCs w:val="18"/>
        </w:rPr>
        <w:t xml:space="preserve">Tabela nr 6 </w:t>
      </w:r>
      <w:r w:rsidRPr="00C16AA0">
        <w:rPr>
          <w:rFonts w:ascii="Arial" w:hAnsi="Arial" w:cs="Arial"/>
          <w:b/>
          <w:color w:val="000000" w:themeColor="text1"/>
          <w:sz w:val="18"/>
          <w:szCs w:val="18"/>
        </w:rPr>
        <w:t>–</w:t>
      </w:r>
      <w:r w:rsidRPr="00C16AA0">
        <w:rPr>
          <w:rFonts w:ascii="Arial" w:hAnsi="Arial" w:cs="Arial"/>
          <w:b/>
          <w:color w:val="FF0000"/>
          <w:sz w:val="18"/>
          <w:szCs w:val="18"/>
        </w:rPr>
        <w:t xml:space="preserve"> </w:t>
      </w:r>
      <w:r w:rsidRPr="00C16AA0">
        <w:rPr>
          <w:rFonts w:ascii="Arial" w:hAnsi="Arial" w:cs="Arial"/>
          <w:b/>
          <w:sz w:val="18"/>
          <w:szCs w:val="18"/>
        </w:rPr>
        <w:t>Maszyna czyszcząco – myjąca</w:t>
      </w:r>
    </w:p>
    <w:p w14:paraId="6F8C502C" w14:textId="77777777" w:rsidR="00F54FE0" w:rsidRPr="00C16AA0" w:rsidRDefault="00F54FE0" w:rsidP="00F54FE0">
      <w:pPr>
        <w:rPr>
          <w:rFonts w:ascii="Arial" w:hAnsi="Arial" w:cs="Arial"/>
          <w:i/>
          <w:sz w:val="18"/>
          <w:szCs w:val="18"/>
        </w:rPr>
      </w:pPr>
    </w:p>
    <w:tbl>
      <w:tblPr>
        <w:tblStyle w:val="Tabela-Siatka"/>
        <w:tblW w:w="10031" w:type="dxa"/>
        <w:tblLayout w:type="fixed"/>
        <w:tblLook w:val="04A0" w:firstRow="1" w:lastRow="0" w:firstColumn="1" w:lastColumn="0" w:noHBand="0" w:noVBand="1"/>
      </w:tblPr>
      <w:tblGrid>
        <w:gridCol w:w="650"/>
        <w:gridCol w:w="6121"/>
        <w:gridCol w:w="3260"/>
      </w:tblGrid>
      <w:tr w:rsidR="00F54FE0" w:rsidRPr="00C16AA0" w14:paraId="4680F6E7" w14:textId="77777777" w:rsidTr="00934C67">
        <w:trPr>
          <w:trHeight w:val="542"/>
        </w:trPr>
        <w:tc>
          <w:tcPr>
            <w:tcW w:w="650" w:type="dxa"/>
            <w:shd w:val="clear" w:color="auto" w:fill="F2F2F2" w:themeFill="background1" w:themeFillShade="F2"/>
            <w:vAlign w:val="center"/>
          </w:tcPr>
          <w:p w14:paraId="42421FBB" w14:textId="77777777" w:rsidR="00F54FE0" w:rsidRPr="00C16AA0" w:rsidRDefault="00F54FE0" w:rsidP="000B75E5">
            <w:pPr>
              <w:jc w:val="center"/>
              <w:rPr>
                <w:rFonts w:ascii="Arial" w:hAnsi="Arial" w:cs="Arial"/>
                <w:b/>
                <w:sz w:val="18"/>
                <w:szCs w:val="18"/>
              </w:rPr>
            </w:pPr>
            <w:r w:rsidRPr="00C16AA0">
              <w:rPr>
                <w:rFonts w:ascii="Arial" w:hAnsi="Arial" w:cs="Arial"/>
                <w:b/>
                <w:sz w:val="18"/>
                <w:szCs w:val="18"/>
              </w:rPr>
              <w:t>L.p.</w:t>
            </w:r>
          </w:p>
        </w:tc>
        <w:tc>
          <w:tcPr>
            <w:tcW w:w="6121" w:type="dxa"/>
            <w:shd w:val="clear" w:color="auto" w:fill="F2F2F2" w:themeFill="background1" w:themeFillShade="F2"/>
            <w:vAlign w:val="center"/>
          </w:tcPr>
          <w:p w14:paraId="7DC832E1" w14:textId="77777777" w:rsidR="00F54FE0" w:rsidRPr="00C16AA0" w:rsidRDefault="00F54FE0" w:rsidP="000B75E5">
            <w:pPr>
              <w:jc w:val="center"/>
              <w:rPr>
                <w:rFonts w:ascii="Arial" w:hAnsi="Arial" w:cs="Arial"/>
                <w:b/>
                <w:sz w:val="18"/>
                <w:szCs w:val="18"/>
              </w:rPr>
            </w:pPr>
            <w:r w:rsidRPr="00C16AA0">
              <w:rPr>
                <w:rFonts w:ascii="Arial" w:hAnsi="Arial" w:cs="Arial"/>
                <w:b/>
                <w:sz w:val="18"/>
                <w:szCs w:val="18"/>
              </w:rPr>
              <w:t>PARAMETRY WYMAGANE</w:t>
            </w:r>
          </w:p>
        </w:tc>
        <w:tc>
          <w:tcPr>
            <w:tcW w:w="3260" w:type="dxa"/>
            <w:shd w:val="clear" w:color="auto" w:fill="F2F2F2" w:themeFill="background1" w:themeFillShade="F2"/>
            <w:vAlign w:val="center"/>
          </w:tcPr>
          <w:p w14:paraId="0454DBCD" w14:textId="77777777" w:rsidR="00F54FE0" w:rsidRPr="00C16AA0" w:rsidRDefault="00F54FE0" w:rsidP="000B75E5">
            <w:pPr>
              <w:jc w:val="center"/>
              <w:rPr>
                <w:rFonts w:ascii="Arial" w:hAnsi="Arial" w:cs="Arial"/>
                <w:b/>
                <w:sz w:val="18"/>
                <w:szCs w:val="18"/>
              </w:rPr>
            </w:pPr>
            <w:r w:rsidRPr="00C16AA0">
              <w:rPr>
                <w:rFonts w:ascii="Arial" w:hAnsi="Arial" w:cs="Arial"/>
                <w:b/>
                <w:sz w:val="18"/>
                <w:szCs w:val="18"/>
              </w:rPr>
              <w:t>PARAMETRY OFEROWANE (proszę opisać)*</w:t>
            </w:r>
          </w:p>
        </w:tc>
      </w:tr>
      <w:tr w:rsidR="00F54FE0" w:rsidRPr="00C16AA0" w14:paraId="4E8B8629" w14:textId="77777777" w:rsidTr="00F54FE0">
        <w:trPr>
          <w:trHeight w:val="241"/>
        </w:trPr>
        <w:tc>
          <w:tcPr>
            <w:tcW w:w="650" w:type="dxa"/>
            <w:shd w:val="clear" w:color="auto" w:fill="auto"/>
            <w:vAlign w:val="center"/>
          </w:tcPr>
          <w:p w14:paraId="5C8CD4EE" w14:textId="77777777" w:rsidR="00F54FE0" w:rsidRPr="00C16AA0" w:rsidRDefault="00F54FE0" w:rsidP="007C3558">
            <w:pPr>
              <w:pStyle w:val="Akapitzlist"/>
              <w:numPr>
                <w:ilvl w:val="0"/>
                <w:numId w:val="46"/>
              </w:numPr>
              <w:suppressAutoHyphens w:val="0"/>
              <w:ind w:left="170" w:firstLine="0"/>
              <w:jc w:val="center"/>
              <w:rPr>
                <w:rFonts w:ascii="Arial" w:hAnsi="Arial" w:cs="Arial"/>
                <w:sz w:val="18"/>
                <w:szCs w:val="18"/>
              </w:rPr>
            </w:pPr>
          </w:p>
        </w:tc>
        <w:tc>
          <w:tcPr>
            <w:tcW w:w="6121" w:type="dxa"/>
            <w:shd w:val="clear" w:color="auto" w:fill="auto"/>
            <w:vAlign w:val="center"/>
          </w:tcPr>
          <w:p w14:paraId="21D1A693" w14:textId="77777777" w:rsidR="00F54FE0" w:rsidRPr="00C16AA0" w:rsidRDefault="00F54FE0" w:rsidP="000B75E5">
            <w:pPr>
              <w:jc w:val="both"/>
              <w:rPr>
                <w:rFonts w:ascii="Arial" w:hAnsi="Arial" w:cs="Arial"/>
                <w:b/>
                <w:sz w:val="18"/>
                <w:szCs w:val="18"/>
              </w:rPr>
            </w:pPr>
            <w:r w:rsidRPr="00C16AA0">
              <w:rPr>
                <w:rFonts w:ascii="Arial" w:hAnsi="Arial" w:cs="Arial"/>
                <w:b/>
                <w:sz w:val="18"/>
                <w:szCs w:val="18"/>
              </w:rPr>
              <w:t>PRODUCENT</w:t>
            </w:r>
          </w:p>
        </w:tc>
        <w:tc>
          <w:tcPr>
            <w:tcW w:w="3260" w:type="dxa"/>
            <w:shd w:val="clear" w:color="auto" w:fill="auto"/>
            <w:vAlign w:val="center"/>
          </w:tcPr>
          <w:p w14:paraId="02F00F67" w14:textId="77777777" w:rsidR="00F54FE0" w:rsidRPr="00C16AA0" w:rsidRDefault="00F54FE0" w:rsidP="000B75E5">
            <w:pPr>
              <w:jc w:val="center"/>
              <w:rPr>
                <w:rFonts w:ascii="Arial" w:hAnsi="Arial" w:cs="Arial"/>
                <w:b/>
                <w:sz w:val="18"/>
                <w:szCs w:val="18"/>
              </w:rPr>
            </w:pPr>
          </w:p>
        </w:tc>
      </w:tr>
      <w:tr w:rsidR="00F54FE0" w:rsidRPr="00C16AA0" w14:paraId="5F392299" w14:textId="77777777" w:rsidTr="00F54FE0">
        <w:trPr>
          <w:trHeight w:val="241"/>
        </w:trPr>
        <w:tc>
          <w:tcPr>
            <w:tcW w:w="650" w:type="dxa"/>
            <w:shd w:val="clear" w:color="auto" w:fill="auto"/>
            <w:vAlign w:val="center"/>
          </w:tcPr>
          <w:p w14:paraId="59A69F06" w14:textId="77777777" w:rsidR="00F54FE0" w:rsidRPr="00C16AA0" w:rsidRDefault="00F54FE0" w:rsidP="007C3558">
            <w:pPr>
              <w:pStyle w:val="Akapitzlist"/>
              <w:numPr>
                <w:ilvl w:val="0"/>
                <w:numId w:val="46"/>
              </w:numPr>
              <w:suppressAutoHyphens w:val="0"/>
              <w:ind w:left="170" w:firstLine="0"/>
              <w:jc w:val="center"/>
              <w:rPr>
                <w:rFonts w:ascii="Arial" w:hAnsi="Arial" w:cs="Arial"/>
                <w:sz w:val="18"/>
                <w:szCs w:val="18"/>
              </w:rPr>
            </w:pPr>
          </w:p>
        </w:tc>
        <w:tc>
          <w:tcPr>
            <w:tcW w:w="6121" w:type="dxa"/>
            <w:shd w:val="clear" w:color="auto" w:fill="auto"/>
            <w:vAlign w:val="center"/>
          </w:tcPr>
          <w:p w14:paraId="682F88A3" w14:textId="77777777" w:rsidR="00F54FE0" w:rsidRPr="00C16AA0" w:rsidRDefault="00F54FE0" w:rsidP="000B75E5">
            <w:pPr>
              <w:jc w:val="both"/>
              <w:rPr>
                <w:rFonts w:ascii="Arial" w:hAnsi="Arial" w:cs="Arial"/>
                <w:b/>
                <w:sz w:val="18"/>
                <w:szCs w:val="18"/>
              </w:rPr>
            </w:pPr>
            <w:r w:rsidRPr="00C16AA0">
              <w:rPr>
                <w:rFonts w:ascii="Arial" w:hAnsi="Arial" w:cs="Arial"/>
                <w:b/>
                <w:sz w:val="18"/>
                <w:szCs w:val="18"/>
              </w:rPr>
              <w:t>NAZWA / TYP (model)</w:t>
            </w:r>
          </w:p>
        </w:tc>
        <w:tc>
          <w:tcPr>
            <w:tcW w:w="3260" w:type="dxa"/>
            <w:shd w:val="clear" w:color="auto" w:fill="auto"/>
            <w:vAlign w:val="center"/>
          </w:tcPr>
          <w:p w14:paraId="0299BECB" w14:textId="77777777" w:rsidR="00F54FE0" w:rsidRPr="00C16AA0" w:rsidRDefault="00F54FE0" w:rsidP="000B75E5">
            <w:pPr>
              <w:jc w:val="center"/>
              <w:rPr>
                <w:rFonts w:ascii="Arial" w:hAnsi="Arial" w:cs="Arial"/>
                <w:b/>
                <w:sz w:val="18"/>
                <w:szCs w:val="18"/>
              </w:rPr>
            </w:pPr>
          </w:p>
        </w:tc>
      </w:tr>
      <w:tr w:rsidR="00F54FE0" w:rsidRPr="00C16AA0" w14:paraId="256349C5" w14:textId="77777777" w:rsidTr="00934C67">
        <w:tc>
          <w:tcPr>
            <w:tcW w:w="650" w:type="dxa"/>
            <w:shd w:val="clear" w:color="auto" w:fill="auto"/>
            <w:vAlign w:val="center"/>
          </w:tcPr>
          <w:p w14:paraId="50E04F4C" w14:textId="77777777" w:rsidR="00F54FE0" w:rsidRPr="00C16AA0" w:rsidRDefault="00F54FE0" w:rsidP="007C3558">
            <w:pPr>
              <w:pStyle w:val="Akapitzlist"/>
              <w:numPr>
                <w:ilvl w:val="0"/>
                <w:numId w:val="46"/>
              </w:numPr>
              <w:suppressAutoHyphens w:val="0"/>
              <w:ind w:left="170" w:firstLine="0"/>
              <w:jc w:val="center"/>
              <w:rPr>
                <w:rFonts w:ascii="Arial" w:hAnsi="Arial" w:cs="Arial"/>
                <w:sz w:val="18"/>
                <w:szCs w:val="18"/>
              </w:rPr>
            </w:pPr>
          </w:p>
        </w:tc>
        <w:tc>
          <w:tcPr>
            <w:tcW w:w="6121" w:type="dxa"/>
            <w:shd w:val="clear" w:color="auto" w:fill="auto"/>
            <w:vAlign w:val="center"/>
          </w:tcPr>
          <w:p w14:paraId="484EFBB0" w14:textId="62DDD1F4" w:rsidR="00F54FE0" w:rsidRPr="00C16AA0" w:rsidRDefault="00F02148" w:rsidP="000B75E5">
            <w:pPr>
              <w:jc w:val="both"/>
              <w:rPr>
                <w:rFonts w:ascii="Arial" w:hAnsi="Arial" w:cs="Arial"/>
                <w:i/>
                <w:sz w:val="18"/>
                <w:szCs w:val="18"/>
              </w:rPr>
            </w:pPr>
            <w:r w:rsidRPr="00C16AA0">
              <w:rPr>
                <w:rFonts w:ascii="Arial" w:hAnsi="Arial" w:cs="Arial"/>
                <w:b/>
                <w:sz w:val="18"/>
                <w:szCs w:val="18"/>
              </w:rPr>
              <w:t>Fabrycznie nowa, wyprodukowana</w:t>
            </w:r>
            <w:r w:rsidR="00934C67" w:rsidRPr="00C16AA0">
              <w:rPr>
                <w:rFonts w:ascii="Arial" w:hAnsi="Arial" w:cs="Arial"/>
                <w:b/>
                <w:sz w:val="18"/>
                <w:szCs w:val="18"/>
              </w:rPr>
              <w:t xml:space="preserve"> w 2025 roku</w:t>
            </w:r>
          </w:p>
        </w:tc>
        <w:tc>
          <w:tcPr>
            <w:tcW w:w="3260" w:type="dxa"/>
            <w:shd w:val="clear" w:color="auto" w:fill="auto"/>
            <w:vAlign w:val="center"/>
          </w:tcPr>
          <w:p w14:paraId="191A6A0E" w14:textId="77777777" w:rsidR="00F54FE0" w:rsidRPr="00C16AA0" w:rsidRDefault="00F54FE0" w:rsidP="000B75E5">
            <w:pPr>
              <w:jc w:val="center"/>
              <w:rPr>
                <w:rFonts w:ascii="Arial" w:hAnsi="Arial" w:cs="Arial"/>
                <w:b/>
                <w:sz w:val="18"/>
                <w:szCs w:val="18"/>
              </w:rPr>
            </w:pPr>
          </w:p>
        </w:tc>
      </w:tr>
      <w:tr w:rsidR="00F54FE0" w:rsidRPr="00C16AA0" w14:paraId="5DA312EF" w14:textId="77777777" w:rsidTr="00934C67">
        <w:trPr>
          <w:trHeight w:val="265"/>
        </w:trPr>
        <w:tc>
          <w:tcPr>
            <w:tcW w:w="10031" w:type="dxa"/>
            <w:gridSpan w:val="3"/>
            <w:shd w:val="clear" w:color="auto" w:fill="F2F2F2" w:themeFill="background1" w:themeFillShade="F2"/>
            <w:vAlign w:val="center"/>
          </w:tcPr>
          <w:p w14:paraId="6D11C442" w14:textId="77777777" w:rsidR="00F54FE0" w:rsidRPr="00C16AA0" w:rsidRDefault="00F54FE0" w:rsidP="000B75E5">
            <w:pPr>
              <w:jc w:val="center"/>
              <w:rPr>
                <w:rFonts w:ascii="Arial" w:hAnsi="Arial" w:cs="Arial"/>
                <w:b/>
                <w:sz w:val="18"/>
                <w:szCs w:val="18"/>
              </w:rPr>
            </w:pPr>
            <w:r w:rsidRPr="00C16AA0">
              <w:rPr>
                <w:rFonts w:ascii="Arial" w:hAnsi="Arial" w:cs="Arial"/>
                <w:b/>
                <w:sz w:val="18"/>
                <w:szCs w:val="18"/>
              </w:rPr>
              <w:t>PARAMETRY TECHNICZNE</w:t>
            </w:r>
          </w:p>
        </w:tc>
      </w:tr>
      <w:tr w:rsidR="00F54FE0" w:rsidRPr="00C16AA0" w14:paraId="5146FAA0" w14:textId="77777777" w:rsidTr="00F54FE0">
        <w:trPr>
          <w:trHeight w:val="241"/>
        </w:trPr>
        <w:tc>
          <w:tcPr>
            <w:tcW w:w="650" w:type="dxa"/>
            <w:shd w:val="clear" w:color="auto" w:fill="auto"/>
            <w:vAlign w:val="center"/>
          </w:tcPr>
          <w:p w14:paraId="541A3782" w14:textId="77777777" w:rsidR="00F54FE0" w:rsidRPr="00C16AA0" w:rsidRDefault="00F54FE0" w:rsidP="007C3558">
            <w:pPr>
              <w:pStyle w:val="Akapitzlist"/>
              <w:numPr>
                <w:ilvl w:val="0"/>
                <w:numId w:val="46"/>
              </w:numPr>
              <w:suppressAutoHyphens w:val="0"/>
              <w:ind w:left="170" w:firstLine="0"/>
              <w:rPr>
                <w:rFonts w:ascii="Arial" w:hAnsi="Arial" w:cs="Arial"/>
                <w:sz w:val="18"/>
                <w:szCs w:val="18"/>
              </w:rPr>
            </w:pPr>
          </w:p>
        </w:tc>
        <w:tc>
          <w:tcPr>
            <w:tcW w:w="6121" w:type="dxa"/>
            <w:shd w:val="clear" w:color="auto" w:fill="auto"/>
            <w:vAlign w:val="center"/>
          </w:tcPr>
          <w:p w14:paraId="0CD06A85" w14:textId="2C6724C4" w:rsidR="00F54FE0" w:rsidRPr="00C16AA0" w:rsidRDefault="00F54FE0" w:rsidP="000B75E5">
            <w:pPr>
              <w:jc w:val="both"/>
              <w:rPr>
                <w:rFonts w:ascii="Arial" w:hAnsi="Arial" w:cs="Arial"/>
                <w:bCs/>
                <w:sz w:val="18"/>
                <w:szCs w:val="18"/>
              </w:rPr>
            </w:pPr>
            <w:r w:rsidRPr="00C16AA0">
              <w:rPr>
                <w:rFonts w:ascii="Arial" w:hAnsi="Arial" w:cs="Arial"/>
                <w:bCs/>
                <w:sz w:val="18"/>
                <w:szCs w:val="18"/>
              </w:rPr>
              <w:t xml:space="preserve">Maszyna czyszcząco </w:t>
            </w:r>
            <w:r w:rsidR="000F6A33" w:rsidRPr="00C16AA0">
              <w:rPr>
                <w:rFonts w:ascii="Arial" w:hAnsi="Arial" w:cs="Arial"/>
                <w:bCs/>
                <w:sz w:val="18"/>
                <w:szCs w:val="18"/>
              </w:rPr>
              <w:t>–</w:t>
            </w:r>
            <w:r w:rsidRPr="00C16AA0">
              <w:rPr>
                <w:rFonts w:ascii="Arial" w:hAnsi="Arial" w:cs="Arial"/>
                <w:bCs/>
                <w:sz w:val="18"/>
                <w:szCs w:val="18"/>
              </w:rPr>
              <w:t xml:space="preserve"> myjąca</w:t>
            </w:r>
            <w:r w:rsidR="000F6A33" w:rsidRPr="00C16AA0">
              <w:rPr>
                <w:rFonts w:ascii="Arial" w:hAnsi="Arial" w:cs="Arial"/>
                <w:bCs/>
                <w:sz w:val="18"/>
                <w:szCs w:val="18"/>
              </w:rPr>
              <w:t xml:space="preserve"> </w:t>
            </w:r>
            <w:r w:rsidRPr="00C16AA0">
              <w:rPr>
                <w:rFonts w:ascii="Arial" w:hAnsi="Arial" w:cs="Arial"/>
                <w:bCs/>
                <w:sz w:val="18"/>
                <w:szCs w:val="18"/>
              </w:rPr>
              <w:t>do podłóg w składzie</w:t>
            </w:r>
          </w:p>
        </w:tc>
        <w:tc>
          <w:tcPr>
            <w:tcW w:w="3260" w:type="dxa"/>
            <w:shd w:val="clear" w:color="auto" w:fill="auto"/>
            <w:vAlign w:val="center"/>
          </w:tcPr>
          <w:p w14:paraId="32932032" w14:textId="77777777" w:rsidR="00F54FE0" w:rsidRPr="00C16AA0" w:rsidRDefault="00F54FE0" w:rsidP="000B75E5">
            <w:pPr>
              <w:jc w:val="both"/>
              <w:rPr>
                <w:rFonts w:ascii="Arial" w:hAnsi="Arial" w:cs="Arial"/>
                <w:b/>
                <w:sz w:val="18"/>
                <w:szCs w:val="18"/>
              </w:rPr>
            </w:pPr>
          </w:p>
        </w:tc>
      </w:tr>
      <w:tr w:rsidR="00F54FE0" w:rsidRPr="00C16AA0" w14:paraId="1E5F3544" w14:textId="77777777" w:rsidTr="00F54FE0">
        <w:trPr>
          <w:trHeight w:val="241"/>
        </w:trPr>
        <w:tc>
          <w:tcPr>
            <w:tcW w:w="650" w:type="dxa"/>
            <w:shd w:val="clear" w:color="auto" w:fill="auto"/>
            <w:vAlign w:val="center"/>
          </w:tcPr>
          <w:p w14:paraId="2B09AB83" w14:textId="77777777" w:rsidR="00F54FE0" w:rsidRPr="00C16AA0" w:rsidRDefault="00F54FE0" w:rsidP="007C3558">
            <w:pPr>
              <w:pStyle w:val="Akapitzlist"/>
              <w:numPr>
                <w:ilvl w:val="0"/>
                <w:numId w:val="46"/>
              </w:numPr>
              <w:suppressAutoHyphens w:val="0"/>
              <w:ind w:left="170" w:firstLine="0"/>
              <w:rPr>
                <w:rFonts w:ascii="Arial" w:hAnsi="Arial" w:cs="Arial"/>
                <w:sz w:val="18"/>
                <w:szCs w:val="18"/>
              </w:rPr>
            </w:pPr>
          </w:p>
        </w:tc>
        <w:tc>
          <w:tcPr>
            <w:tcW w:w="6121" w:type="dxa"/>
            <w:shd w:val="clear" w:color="auto" w:fill="auto"/>
            <w:vAlign w:val="center"/>
          </w:tcPr>
          <w:p w14:paraId="2D057CD5"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Urządzenie myjąco zamiatające:</w:t>
            </w:r>
          </w:p>
          <w:p w14:paraId="4692D2B7"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Szerokość robocza szczotek (mm) 430</w:t>
            </w:r>
          </w:p>
          <w:p w14:paraId="09AAA06F"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Szerokość robocza / odsysania (mm) 900</w:t>
            </w:r>
          </w:p>
          <w:p w14:paraId="71D96FA7" w14:textId="03A49150" w:rsidR="00F54FE0" w:rsidRPr="00C16AA0" w:rsidRDefault="00F54FE0" w:rsidP="000B75E5">
            <w:pPr>
              <w:jc w:val="both"/>
              <w:rPr>
                <w:rFonts w:ascii="Arial" w:hAnsi="Arial" w:cs="Arial"/>
                <w:bCs/>
                <w:sz w:val="18"/>
                <w:szCs w:val="18"/>
              </w:rPr>
            </w:pPr>
            <w:r w:rsidRPr="00C16AA0">
              <w:rPr>
                <w:rFonts w:ascii="Arial" w:hAnsi="Arial" w:cs="Arial"/>
                <w:bCs/>
                <w:sz w:val="18"/>
                <w:szCs w:val="18"/>
              </w:rPr>
              <w:t>Zbiornik wody: czystej / brudnej (l)</w:t>
            </w:r>
            <w:r w:rsidR="00487B57" w:rsidRPr="00C16AA0">
              <w:rPr>
                <w:rFonts w:ascii="Arial" w:hAnsi="Arial" w:cs="Arial"/>
                <w:bCs/>
                <w:sz w:val="18"/>
                <w:szCs w:val="18"/>
              </w:rPr>
              <w:t xml:space="preserve"> </w:t>
            </w:r>
            <w:r w:rsidRPr="00C16AA0">
              <w:rPr>
                <w:rFonts w:ascii="Arial" w:hAnsi="Arial" w:cs="Arial"/>
                <w:bCs/>
                <w:sz w:val="18"/>
                <w:szCs w:val="18"/>
              </w:rPr>
              <w:t>25/25</w:t>
            </w:r>
          </w:p>
          <w:p w14:paraId="3D9D55C0"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Nacisk szczotki (g/cm²/kg)</w:t>
            </w:r>
            <w:r w:rsidRPr="00C16AA0">
              <w:rPr>
                <w:rFonts w:ascii="Arial" w:hAnsi="Arial" w:cs="Arial"/>
                <w:bCs/>
                <w:sz w:val="18"/>
                <w:szCs w:val="18"/>
              </w:rPr>
              <w:tab/>
              <w:t>30 - 40 / 26,5 - 28,5</w:t>
            </w:r>
          </w:p>
          <w:p w14:paraId="57EF78CC"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Prędkość obrotowa szczotki (</w:t>
            </w:r>
            <w:proofErr w:type="spellStart"/>
            <w:r w:rsidRPr="00C16AA0">
              <w:rPr>
                <w:rFonts w:ascii="Arial" w:hAnsi="Arial" w:cs="Arial"/>
                <w:bCs/>
                <w:sz w:val="18"/>
                <w:szCs w:val="18"/>
              </w:rPr>
              <w:t>obr</w:t>
            </w:r>
            <w:proofErr w:type="spellEnd"/>
            <w:r w:rsidRPr="00C16AA0">
              <w:rPr>
                <w:rFonts w:ascii="Arial" w:hAnsi="Arial" w:cs="Arial"/>
                <w:bCs/>
                <w:sz w:val="18"/>
                <w:szCs w:val="18"/>
              </w:rPr>
              <w:t>/min) 180</w:t>
            </w:r>
          </w:p>
          <w:p w14:paraId="18F9FFFB"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Moc znamionowa (W) 1100</w:t>
            </w:r>
          </w:p>
          <w:p w14:paraId="49DDF9CE" w14:textId="04637A67" w:rsidR="00F54FE0" w:rsidRPr="00C16AA0" w:rsidRDefault="00F54FE0" w:rsidP="000B75E5">
            <w:pPr>
              <w:jc w:val="both"/>
              <w:rPr>
                <w:rFonts w:ascii="Arial" w:hAnsi="Arial" w:cs="Arial"/>
                <w:bCs/>
                <w:sz w:val="18"/>
                <w:szCs w:val="18"/>
              </w:rPr>
            </w:pPr>
            <w:r w:rsidRPr="00C16AA0">
              <w:rPr>
                <w:rFonts w:ascii="Arial" w:hAnsi="Arial" w:cs="Arial"/>
                <w:bCs/>
                <w:sz w:val="18"/>
                <w:szCs w:val="18"/>
              </w:rPr>
              <w:t xml:space="preserve">Wydajność powierzchniowa </w:t>
            </w:r>
            <w:r w:rsidR="006E6E64" w:rsidRPr="00C16AA0">
              <w:rPr>
                <w:rFonts w:ascii="Arial" w:hAnsi="Arial" w:cs="Arial"/>
                <w:bCs/>
                <w:sz w:val="18"/>
                <w:szCs w:val="18"/>
              </w:rPr>
              <w:t xml:space="preserve">min. </w:t>
            </w:r>
            <w:r w:rsidRPr="00C16AA0">
              <w:rPr>
                <w:rFonts w:ascii="Arial" w:hAnsi="Arial" w:cs="Arial"/>
                <w:bCs/>
                <w:sz w:val="18"/>
                <w:szCs w:val="18"/>
              </w:rPr>
              <w:t>1720</w:t>
            </w:r>
          </w:p>
          <w:p w14:paraId="1CA18C9A" w14:textId="67C1A4C5" w:rsidR="00F54FE0" w:rsidRPr="00C16AA0" w:rsidRDefault="00F54FE0" w:rsidP="000B75E5">
            <w:pPr>
              <w:jc w:val="both"/>
              <w:rPr>
                <w:rFonts w:ascii="Arial" w:hAnsi="Arial" w:cs="Arial"/>
                <w:bCs/>
                <w:sz w:val="18"/>
                <w:szCs w:val="18"/>
              </w:rPr>
            </w:pPr>
            <w:r w:rsidRPr="00C16AA0">
              <w:rPr>
                <w:rFonts w:ascii="Arial" w:hAnsi="Arial" w:cs="Arial"/>
                <w:bCs/>
                <w:sz w:val="18"/>
                <w:szCs w:val="18"/>
              </w:rPr>
              <w:t xml:space="preserve">Zasilanie bateryjne (Akumulatory w zestawie) </w:t>
            </w:r>
            <w:r w:rsidR="00487B57" w:rsidRPr="00C16AA0">
              <w:rPr>
                <w:rFonts w:ascii="Arial" w:hAnsi="Arial" w:cs="Arial"/>
                <w:bCs/>
                <w:sz w:val="18"/>
                <w:szCs w:val="18"/>
              </w:rPr>
              <w:t xml:space="preserve">min. </w:t>
            </w:r>
            <w:r w:rsidRPr="00C16AA0">
              <w:rPr>
                <w:rFonts w:ascii="Arial" w:hAnsi="Arial" w:cs="Arial"/>
                <w:bCs/>
                <w:sz w:val="18"/>
                <w:szCs w:val="18"/>
              </w:rPr>
              <w:t>76aH</w:t>
            </w:r>
          </w:p>
          <w:p w14:paraId="7C9BB686"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Czas pracy na jednym ładowaniu (min) 160</w:t>
            </w:r>
          </w:p>
          <w:p w14:paraId="7CB636ED" w14:textId="4FBE409B" w:rsidR="00F54FE0" w:rsidRPr="00C16AA0" w:rsidRDefault="00F54FE0" w:rsidP="000B75E5">
            <w:pPr>
              <w:jc w:val="both"/>
              <w:rPr>
                <w:rFonts w:ascii="Arial" w:hAnsi="Arial" w:cs="Arial"/>
                <w:bCs/>
                <w:sz w:val="18"/>
                <w:szCs w:val="18"/>
              </w:rPr>
            </w:pPr>
            <w:r w:rsidRPr="00C16AA0">
              <w:rPr>
                <w:rFonts w:ascii="Arial" w:hAnsi="Arial" w:cs="Arial"/>
                <w:bCs/>
                <w:sz w:val="18"/>
                <w:szCs w:val="18"/>
              </w:rPr>
              <w:t>Wymiary (dł. x szer. x wys.) (mm)</w:t>
            </w:r>
            <w:r w:rsidR="00487B57" w:rsidRPr="00C16AA0">
              <w:rPr>
                <w:rFonts w:ascii="Arial" w:hAnsi="Arial" w:cs="Arial"/>
                <w:bCs/>
                <w:sz w:val="18"/>
                <w:szCs w:val="18"/>
              </w:rPr>
              <w:t xml:space="preserve"> </w:t>
            </w:r>
            <w:r w:rsidRPr="00C16AA0">
              <w:rPr>
                <w:rFonts w:ascii="Arial" w:hAnsi="Arial" w:cs="Arial"/>
                <w:bCs/>
                <w:sz w:val="18"/>
                <w:szCs w:val="18"/>
              </w:rPr>
              <w:t>1135 x 520 x 1025</w:t>
            </w:r>
            <w:r w:rsidR="00487B57" w:rsidRPr="00C16AA0">
              <w:rPr>
                <w:rFonts w:ascii="Arial" w:hAnsi="Arial" w:cs="Arial"/>
                <w:bCs/>
                <w:sz w:val="18"/>
                <w:szCs w:val="18"/>
              </w:rPr>
              <w:t xml:space="preserve"> (+/- 5 mm)</w:t>
            </w:r>
          </w:p>
          <w:p w14:paraId="756612DD"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Szczotka tarczowa (czerwona)</w:t>
            </w:r>
          </w:p>
          <w:p w14:paraId="67EE905C"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System dwóch zbiorników</w:t>
            </w:r>
          </w:p>
          <w:p w14:paraId="4624FECD"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Belka ssąca typ V</w:t>
            </w:r>
          </w:p>
          <w:p w14:paraId="144FCF19" w14:textId="17AEA4AD" w:rsidR="00F54FE0" w:rsidRPr="00C16AA0" w:rsidRDefault="00F54FE0" w:rsidP="000B75E5">
            <w:pPr>
              <w:jc w:val="both"/>
              <w:rPr>
                <w:rFonts w:ascii="Arial" w:hAnsi="Arial" w:cs="Arial"/>
                <w:bCs/>
                <w:sz w:val="18"/>
                <w:szCs w:val="18"/>
              </w:rPr>
            </w:pPr>
            <w:r w:rsidRPr="00C16AA0">
              <w:rPr>
                <w:rFonts w:ascii="Arial" w:hAnsi="Arial" w:cs="Arial"/>
                <w:bCs/>
                <w:sz w:val="18"/>
                <w:szCs w:val="18"/>
              </w:rPr>
              <w:t>Akumulator żelowy 12V</w:t>
            </w:r>
            <w:r w:rsidR="00487B57" w:rsidRPr="00C16AA0">
              <w:rPr>
                <w:rFonts w:ascii="Arial" w:hAnsi="Arial" w:cs="Arial"/>
                <w:bCs/>
                <w:sz w:val="18"/>
                <w:szCs w:val="18"/>
              </w:rPr>
              <w:t xml:space="preserve">, min. </w:t>
            </w:r>
            <w:r w:rsidRPr="00C16AA0">
              <w:rPr>
                <w:rFonts w:ascii="Arial" w:hAnsi="Arial" w:cs="Arial"/>
                <w:bCs/>
                <w:sz w:val="18"/>
                <w:szCs w:val="18"/>
              </w:rPr>
              <w:t>76Ah (2 sztuki)</w:t>
            </w:r>
          </w:p>
          <w:p w14:paraId="54C8B6A4"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Złączka krótka</w:t>
            </w:r>
          </w:p>
          <w:p w14:paraId="33139323"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Prostownik 24V/15A z wtyczką SB 50A (żel)</w:t>
            </w:r>
          </w:p>
          <w:p w14:paraId="11006C3A"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Łatwo dostępny akumulator ułatwia jego wymianę.</w:t>
            </w:r>
          </w:p>
          <w:p w14:paraId="58449D9F"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Przystosowana do pracy wielozmianowej.</w:t>
            </w:r>
          </w:p>
          <w:p w14:paraId="5B5FD193"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Możliwość dopasowania do aktualne czyszczonej powierzchni dzięki różnym dostępnym listwom zbierającym.</w:t>
            </w:r>
          </w:p>
          <w:p w14:paraId="0FB5866E" w14:textId="19478C7B" w:rsidR="00F54FE0" w:rsidRPr="00C16AA0" w:rsidRDefault="00F54FE0" w:rsidP="000B75E5">
            <w:pPr>
              <w:jc w:val="both"/>
              <w:rPr>
                <w:rFonts w:ascii="Arial" w:hAnsi="Arial" w:cs="Arial"/>
                <w:bCs/>
                <w:sz w:val="18"/>
                <w:szCs w:val="18"/>
              </w:rPr>
            </w:pPr>
            <w:r w:rsidRPr="00C16AA0">
              <w:rPr>
                <w:rFonts w:ascii="Arial" w:hAnsi="Arial" w:cs="Arial"/>
                <w:bCs/>
                <w:sz w:val="18"/>
                <w:szCs w:val="18"/>
              </w:rPr>
              <w:t>Efektywne i ekonomiczne czyszczenie.</w:t>
            </w:r>
          </w:p>
        </w:tc>
        <w:tc>
          <w:tcPr>
            <w:tcW w:w="3260" w:type="dxa"/>
            <w:shd w:val="clear" w:color="auto" w:fill="auto"/>
            <w:vAlign w:val="center"/>
          </w:tcPr>
          <w:p w14:paraId="41F2E59B" w14:textId="77777777" w:rsidR="00F54FE0" w:rsidRPr="00C16AA0" w:rsidRDefault="00F54FE0" w:rsidP="000B75E5">
            <w:pPr>
              <w:jc w:val="both"/>
              <w:rPr>
                <w:rFonts w:ascii="Arial" w:hAnsi="Arial" w:cs="Arial"/>
                <w:b/>
                <w:sz w:val="18"/>
                <w:szCs w:val="18"/>
              </w:rPr>
            </w:pPr>
          </w:p>
        </w:tc>
      </w:tr>
      <w:tr w:rsidR="00F54FE0" w:rsidRPr="00C16AA0" w14:paraId="0F1B6D19" w14:textId="77777777" w:rsidTr="00F54FE0">
        <w:trPr>
          <w:trHeight w:val="241"/>
        </w:trPr>
        <w:tc>
          <w:tcPr>
            <w:tcW w:w="650" w:type="dxa"/>
            <w:shd w:val="clear" w:color="auto" w:fill="auto"/>
            <w:vAlign w:val="center"/>
          </w:tcPr>
          <w:p w14:paraId="458B2FE5" w14:textId="77777777" w:rsidR="00F54FE0" w:rsidRPr="00C16AA0" w:rsidRDefault="00F54FE0" w:rsidP="007C3558">
            <w:pPr>
              <w:pStyle w:val="Akapitzlist"/>
              <w:numPr>
                <w:ilvl w:val="0"/>
                <w:numId w:val="46"/>
              </w:numPr>
              <w:suppressAutoHyphens w:val="0"/>
              <w:ind w:left="170" w:firstLine="0"/>
              <w:rPr>
                <w:rFonts w:ascii="Arial" w:hAnsi="Arial" w:cs="Arial"/>
                <w:sz w:val="18"/>
                <w:szCs w:val="18"/>
              </w:rPr>
            </w:pPr>
          </w:p>
        </w:tc>
        <w:tc>
          <w:tcPr>
            <w:tcW w:w="6121" w:type="dxa"/>
            <w:shd w:val="clear" w:color="auto" w:fill="auto"/>
            <w:vAlign w:val="center"/>
          </w:tcPr>
          <w:p w14:paraId="07B934E5" w14:textId="336BAF16" w:rsidR="00F54FE0" w:rsidRPr="00C16AA0" w:rsidRDefault="00F54FE0" w:rsidP="000B75E5">
            <w:pPr>
              <w:jc w:val="both"/>
              <w:rPr>
                <w:rFonts w:ascii="Arial" w:hAnsi="Arial" w:cs="Arial"/>
                <w:bCs/>
                <w:sz w:val="18"/>
                <w:szCs w:val="18"/>
              </w:rPr>
            </w:pPr>
            <w:r w:rsidRPr="00C16AA0">
              <w:rPr>
                <w:rFonts w:ascii="Arial" w:hAnsi="Arial" w:cs="Arial"/>
                <w:bCs/>
                <w:sz w:val="18"/>
                <w:szCs w:val="18"/>
              </w:rPr>
              <w:t>Urządzenie odkurzające</w:t>
            </w:r>
            <w:r w:rsidR="00487B57" w:rsidRPr="00C16AA0">
              <w:rPr>
                <w:rFonts w:ascii="Arial" w:hAnsi="Arial" w:cs="Arial"/>
                <w:bCs/>
                <w:sz w:val="18"/>
                <w:szCs w:val="18"/>
              </w:rPr>
              <w:t>:</w:t>
            </w:r>
          </w:p>
          <w:p w14:paraId="672EDA5B"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Napięcie (</w:t>
            </w:r>
            <w:proofErr w:type="spellStart"/>
            <w:r w:rsidRPr="00C16AA0">
              <w:rPr>
                <w:rFonts w:ascii="Arial" w:hAnsi="Arial" w:cs="Arial"/>
                <w:bCs/>
                <w:sz w:val="18"/>
                <w:szCs w:val="18"/>
              </w:rPr>
              <w:t>Ph</w:t>
            </w:r>
            <w:proofErr w:type="spellEnd"/>
            <w:r w:rsidRPr="00C16AA0">
              <w:rPr>
                <w:rFonts w:ascii="Arial" w:hAnsi="Arial" w:cs="Arial"/>
                <w:bCs/>
                <w:sz w:val="18"/>
                <w:szCs w:val="18"/>
              </w:rPr>
              <w:t>/V/</w:t>
            </w:r>
            <w:proofErr w:type="spellStart"/>
            <w:r w:rsidRPr="00C16AA0">
              <w:rPr>
                <w:rFonts w:ascii="Arial" w:hAnsi="Arial" w:cs="Arial"/>
                <w:bCs/>
                <w:sz w:val="18"/>
                <w:szCs w:val="18"/>
              </w:rPr>
              <w:t>Hz</w:t>
            </w:r>
            <w:proofErr w:type="spellEnd"/>
            <w:r w:rsidRPr="00C16AA0">
              <w:rPr>
                <w:rFonts w:ascii="Arial" w:hAnsi="Arial" w:cs="Arial"/>
                <w:bCs/>
                <w:sz w:val="18"/>
                <w:szCs w:val="18"/>
              </w:rPr>
              <w:t>) 1 / 220 - 240 / 50 - 60</w:t>
            </w:r>
          </w:p>
          <w:p w14:paraId="0B7BB27F"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Wydatek powietrza (l/s) 74</w:t>
            </w:r>
          </w:p>
          <w:p w14:paraId="237B7905"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Podciśnienie (</w:t>
            </w:r>
            <w:proofErr w:type="spellStart"/>
            <w:r w:rsidRPr="00C16AA0">
              <w:rPr>
                <w:rFonts w:ascii="Arial" w:hAnsi="Arial" w:cs="Arial"/>
                <w:bCs/>
                <w:sz w:val="18"/>
                <w:szCs w:val="18"/>
              </w:rPr>
              <w:t>mbar</w:t>
            </w:r>
            <w:proofErr w:type="spellEnd"/>
            <w:r w:rsidRPr="00C16AA0">
              <w:rPr>
                <w:rFonts w:ascii="Arial" w:hAnsi="Arial" w:cs="Arial"/>
                <w:bCs/>
                <w:sz w:val="18"/>
                <w:szCs w:val="18"/>
              </w:rPr>
              <w:t>/</w:t>
            </w:r>
            <w:proofErr w:type="spellStart"/>
            <w:r w:rsidRPr="00C16AA0">
              <w:rPr>
                <w:rFonts w:ascii="Arial" w:hAnsi="Arial" w:cs="Arial"/>
                <w:bCs/>
                <w:sz w:val="18"/>
                <w:szCs w:val="18"/>
              </w:rPr>
              <w:t>kPa</w:t>
            </w:r>
            <w:proofErr w:type="spellEnd"/>
            <w:r w:rsidRPr="00C16AA0">
              <w:rPr>
                <w:rFonts w:ascii="Arial" w:hAnsi="Arial" w:cs="Arial"/>
                <w:bCs/>
                <w:sz w:val="18"/>
                <w:szCs w:val="18"/>
              </w:rPr>
              <w:t>) 273 / 27,3</w:t>
            </w:r>
          </w:p>
          <w:p w14:paraId="52DE8836"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Pojemność zbiornika (l) 30</w:t>
            </w:r>
          </w:p>
          <w:p w14:paraId="3E1C5FD3"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Materiał zbiornika Tworzywo sztuczne</w:t>
            </w:r>
          </w:p>
          <w:p w14:paraId="6195042E"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Moc znamionowa (W) maks. 1380</w:t>
            </w:r>
          </w:p>
          <w:p w14:paraId="2CCE5372" w14:textId="2F4A7A25" w:rsidR="00F54FE0" w:rsidRPr="00C16AA0" w:rsidRDefault="00F54FE0" w:rsidP="000B75E5">
            <w:pPr>
              <w:jc w:val="both"/>
              <w:rPr>
                <w:rFonts w:ascii="Arial" w:hAnsi="Arial" w:cs="Arial"/>
                <w:bCs/>
                <w:sz w:val="18"/>
                <w:szCs w:val="18"/>
              </w:rPr>
            </w:pPr>
            <w:r w:rsidRPr="00C16AA0">
              <w:rPr>
                <w:rFonts w:ascii="Arial" w:hAnsi="Arial" w:cs="Arial"/>
                <w:bCs/>
                <w:sz w:val="18"/>
                <w:szCs w:val="18"/>
              </w:rPr>
              <w:t>Średnica znamionowa ID 35</w:t>
            </w:r>
          </w:p>
          <w:p w14:paraId="02640420"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Długość przewodu zasilającego (m) 7,5</w:t>
            </w:r>
          </w:p>
          <w:p w14:paraId="51FEEC95"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Poziom ciśnienia akustycznego (</w:t>
            </w:r>
            <w:proofErr w:type="spellStart"/>
            <w:r w:rsidRPr="00C16AA0">
              <w:rPr>
                <w:rFonts w:ascii="Arial" w:hAnsi="Arial" w:cs="Arial"/>
                <w:bCs/>
                <w:sz w:val="18"/>
                <w:szCs w:val="18"/>
              </w:rPr>
              <w:t>dB</w:t>
            </w:r>
            <w:proofErr w:type="spellEnd"/>
            <w:r w:rsidRPr="00C16AA0">
              <w:rPr>
                <w:rFonts w:ascii="Arial" w:hAnsi="Arial" w:cs="Arial"/>
                <w:bCs/>
                <w:sz w:val="18"/>
                <w:szCs w:val="18"/>
              </w:rPr>
              <w:t>(A)) 70</w:t>
            </w:r>
          </w:p>
          <w:p w14:paraId="3BC6E95F"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Kolor antracyt</w:t>
            </w:r>
          </w:p>
          <w:p w14:paraId="58F3B8CD" w14:textId="3D8D9497" w:rsidR="00F54FE0" w:rsidRPr="00C16AA0" w:rsidRDefault="00F54FE0" w:rsidP="000B75E5">
            <w:pPr>
              <w:jc w:val="both"/>
              <w:rPr>
                <w:rFonts w:ascii="Arial" w:hAnsi="Arial" w:cs="Arial"/>
                <w:bCs/>
                <w:sz w:val="18"/>
                <w:szCs w:val="18"/>
              </w:rPr>
            </w:pPr>
            <w:r w:rsidRPr="00C16AA0">
              <w:rPr>
                <w:rFonts w:ascii="Arial" w:hAnsi="Arial" w:cs="Arial"/>
                <w:bCs/>
                <w:sz w:val="18"/>
                <w:szCs w:val="18"/>
              </w:rPr>
              <w:t>Waga bez akcesoriów (kg)</w:t>
            </w:r>
            <w:r w:rsidRPr="00C16AA0">
              <w:rPr>
                <w:rFonts w:ascii="Arial" w:hAnsi="Arial" w:cs="Arial"/>
                <w:bCs/>
                <w:sz w:val="18"/>
                <w:szCs w:val="18"/>
              </w:rPr>
              <w:tab/>
            </w:r>
            <w:r w:rsidR="006E6E64" w:rsidRPr="00C16AA0">
              <w:rPr>
                <w:rFonts w:ascii="Arial" w:hAnsi="Arial" w:cs="Arial"/>
                <w:bCs/>
                <w:sz w:val="18"/>
                <w:szCs w:val="18"/>
              </w:rPr>
              <w:t xml:space="preserve"> max</w:t>
            </w:r>
            <w:r w:rsidRPr="00C16AA0">
              <w:rPr>
                <w:rFonts w:ascii="Arial" w:hAnsi="Arial" w:cs="Arial"/>
                <w:bCs/>
                <w:sz w:val="18"/>
                <w:szCs w:val="18"/>
              </w:rPr>
              <w:t>11,8</w:t>
            </w:r>
          </w:p>
          <w:p w14:paraId="03500842"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Wymiary (dł. x szer. x wys.) (mm) 525 x 370 x 560</w:t>
            </w:r>
          </w:p>
          <w:p w14:paraId="30598D77"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Wąż ssący: 2.5 m</w:t>
            </w:r>
          </w:p>
          <w:p w14:paraId="7694DEA1"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Kolanko: Tworzywo sztuczne</w:t>
            </w:r>
          </w:p>
          <w:p w14:paraId="482DB382"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Rura ssąca: 2 szt., 550 mm, Stal, chromowana</w:t>
            </w:r>
          </w:p>
          <w:p w14:paraId="1C4C6728" w14:textId="5185BFD7" w:rsidR="00F54FE0" w:rsidRPr="00C16AA0" w:rsidRDefault="00F54FE0" w:rsidP="000B75E5">
            <w:pPr>
              <w:jc w:val="both"/>
              <w:rPr>
                <w:rFonts w:ascii="Arial" w:hAnsi="Arial" w:cs="Arial"/>
                <w:bCs/>
                <w:sz w:val="18"/>
                <w:szCs w:val="18"/>
              </w:rPr>
            </w:pPr>
            <w:r w:rsidRPr="00C16AA0">
              <w:rPr>
                <w:rFonts w:ascii="Arial" w:hAnsi="Arial" w:cs="Arial"/>
                <w:bCs/>
                <w:sz w:val="18"/>
                <w:szCs w:val="18"/>
              </w:rPr>
              <w:t xml:space="preserve">Torebka filtracyjna: 1 szt., </w:t>
            </w:r>
            <w:proofErr w:type="spellStart"/>
            <w:r w:rsidR="006E6E64" w:rsidRPr="00C16AA0">
              <w:rPr>
                <w:rFonts w:ascii="Arial" w:hAnsi="Arial" w:cs="Arial"/>
                <w:bCs/>
                <w:sz w:val="18"/>
                <w:szCs w:val="18"/>
              </w:rPr>
              <w:t>fl</w:t>
            </w:r>
            <w:r w:rsidRPr="00C16AA0">
              <w:rPr>
                <w:rFonts w:ascii="Arial" w:hAnsi="Arial" w:cs="Arial"/>
                <w:bCs/>
                <w:sz w:val="18"/>
                <w:szCs w:val="18"/>
              </w:rPr>
              <w:t>izelina</w:t>
            </w:r>
            <w:proofErr w:type="spellEnd"/>
          </w:p>
          <w:p w14:paraId="3A1E36B5"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Ssawka podłogowa na mokro/sucho: 300 mm</w:t>
            </w:r>
          </w:p>
          <w:p w14:paraId="34259B0A"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Ssawka szczelinowa</w:t>
            </w:r>
          </w:p>
          <w:p w14:paraId="21B9ADF2"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Gniazdo do podłączania elektronarzędzi</w:t>
            </w:r>
          </w:p>
          <w:p w14:paraId="6B52D230"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Płaski filtr falisty: Papier</w:t>
            </w:r>
          </w:p>
          <w:p w14:paraId="63565AE5"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Automatyczny wyłącznik przy maksymalnym poziomie zebranej cieczy</w:t>
            </w:r>
          </w:p>
          <w:p w14:paraId="02E9ECEB"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lastRenderedPageBreak/>
              <w:t>Automatyczne włączenie/wyłączenie przez elektronarzędzie</w:t>
            </w:r>
          </w:p>
          <w:p w14:paraId="6332B229"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Przygotowanie do pracy z systemem antystatycznym</w:t>
            </w:r>
          </w:p>
          <w:p w14:paraId="2AE9B0FB"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Czyszczenie filtra: Półautomatyczne czyszczenie filtra A</w:t>
            </w:r>
          </w:p>
          <w:p w14:paraId="62374EBE"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Klasa bezpieczeństwa: I</w:t>
            </w:r>
          </w:p>
          <w:p w14:paraId="7ED4CCC0" w14:textId="77777777" w:rsidR="00F54FE0" w:rsidRPr="00C16AA0" w:rsidRDefault="00F54FE0" w:rsidP="000B75E5">
            <w:pPr>
              <w:jc w:val="both"/>
              <w:rPr>
                <w:rFonts w:ascii="Arial" w:hAnsi="Arial" w:cs="Arial"/>
                <w:bCs/>
                <w:sz w:val="18"/>
                <w:szCs w:val="18"/>
              </w:rPr>
            </w:pPr>
            <w:r w:rsidRPr="00C16AA0">
              <w:rPr>
                <w:rFonts w:ascii="Arial" w:hAnsi="Arial" w:cs="Arial"/>
                <w:bCs/>
                <w:sz w:val="18"/>
                <w:szCs w:val="18"/>
              </w:rPr>
              <w:t>Kółko samonastawne z hamulcem</w:t>
            </w:r>
          </w:p>
        </w:tc>
        <w:tc>
          <w:tcPr>
            <w:tcW w:w="3260" w:type="dxa"/>
            <w:shd w:val="clear" w:color="auto" w:fill="auto"/>
            <w:vAlign w:val="center"/>
          </w:tcPr>
          <w:p w14:paraId="44BFDA03" w14:textId="77777777" w:rsidR="00F54FE0" w:rsidRPr="00C16AA0" w:rsidRDefault="00F54FE0" w:rsidP="000B75E5">
            <w:pPr>
              <w:jc w:val="both"/>
              <w:rPr>
                <w:rFonts w:ascii="Arial" w:hAnsi="Arial" w:cs="Arial"/>
                <w:b/>
                <w:sz w:val="18"/>
                <w:szCs w:val="18"/>
              </w:rPr>
            </w:pPr>
          </w:p>
        </w:tc>
      </w:tr>
      <w:tr w:rsidR="003176DE" w:rsidRPr="00C16AA0" w14:paraId="12ADBCAE" w14:textId="77777777" w:rsidTr="00F54FE0">
        <w:trPr>
          <w:trHeight w:val="241"/>
        </w:trPr>
        <w:tc>
          <w:tcPr>
            <w:tcW w:w="650" w:type="dxa"/>
            <w:shd w:val="clear" w:color="auto" w:fill="auto"/>
            <w:vAlign w:val="center"/>
          </w:tcPr>
          <w:p w14:paraId="402F9A12" w14:textId="77777777" w:rsidR="003176DE" w:rsidRPr="00C16AA0" w:rsidRDefault="003176DE" w:rsidP="007C3558">
            <w:pPr>
              <w:pStyle w:val="Akapitzlist"/>
              <w:numPr>
                <w:ilvl w:val="0"/>
                <w:numId w:val="46"/>
              </w:numPr>
              <w:suppressAutoHyphens w:val="0"/>
              <w:ind w:left="170" w:firstLine="0"/>
              <w:rPr>
                <w:rFonts w:ascii="Arial" w:hAnsi="Arial" w:cs="Arial"/>
                <w:sz w:val="18"/>
                <w:szCs w:val="18"/>
              </w:rPr>
            </w:pPr>
          </w:p>
        </w:tc>
        <w:tc>
          <w:tcPr>
            <w:tcW w:w="6121" w:type="dxa"/>
            <w:shd w:val="clear" w:color="auto" w:fill="auto"/>
            <w:vAlign w:val="center"/>
          </w:tcPr>
          <w:p w14:paraId="7D366D97" w14:textId="2E2C0DD1" w:rsidR="003176DE" w:rsidRPr="00C16AA0" w:rsidRDefault="003176DE" w:rsidP="000B75E5">
            <w:pPr>
              <w:jc w:val="both"/>
              <w:rPr>
                <w:rFonts w:ascii="Arial" w:hAnsi="Arial" w:cs="Arial"/>
                <w:bCs/>
                <w:sz w:val="18"/>
                <w:szCs w:val="18"/>
              </w:rPr>
            </w:pPr>
            <w:r w:rsidRPr="00C16AA0">
              <w:rPr>
                <w:rFonts w:ascii="Arial" w:hAnsi="Arial" w:cs="Arial"/>
                <w:sz w:val="18"/>
                <w:szCs w:val="18"/>
              </w:rPr>
              <w:t>Gwarancja: 24 miesiące</w:t>
            </w:r>
          </w:p>
        </w:tc>
        <w:tc>
          <w:tcPr>
            <w:tcW w:w="3260" w:type="dxa"/>
            <w:shd w:val="clear" w:color="auto" w:fill="auto"/>
            <w:vAlign w:val="center"/>
          </w:tcPr>
          <w:p w14:paraId="2C173DE1" w14:textId="77777777" w:rsidR="003176DE" w:rsidRPr="00C16AA0" w:rsidRDefault="003176DE" w:rsidP="000B75E5">
            <w:pPr>
              <w:jc w:val="both"/>
              <w:rPr>
                <w:rFonts w:ascii="Arial" w:hAnsi="Arial" w:cs="Arial"/>
                <w:b/>
                <w:sz w:val="18"/>
                <w:szCs w:val="18"/>
              </w:rPr>
            </w:pPr>
          </w:p>
        </w:tc>
      </w:tr>
    </w:tbl>
    <w:p w14:paraId="2A3520EA" w14:textId="096517EF" w:rsidR="00F54FE0" w:rsidRPr="00C16AA0" w:rsidRDefault="00F54FE0" w:rsidP="00F54FE0">
      <w:pPr>
        <w:tabs>
          <w:tab w:val="center" w:pos="4536"/>
          <w:tab w:val="right" w:pos="9072"/>
        </w:tabs>
        <w:spacing w:line="276" w:lineRule="auto"/>
        <w:jc w:val="both"/>
        <w:rPr>
          <w:rFonts w:ascii="Arial" w:hAnsi="Arial" w:cs="Arial"/>
          <w:bCs/>
          <w:sz w:val="18"/>
          <w:szCs w:val="18"/>
        </w:rPr>
      </w:pPr>
      <w:r w:rsidRPr="00C16AA0">
        <w:rPr>
          <w:rFonts w:ascii="Arial" w:hAnsi="Arial" w:cs="Arial"/>
          <w:sz w:val="18"/>
          <w:szCs w:val="18"/>
        </w:rPr>
        <w:t>* Wykonawca bezwzględnie musi potwierdzić dokładne oferowane parametry w kolumnie PARAMETR OFEROWANY, b</w:t>
      </w:r>
      <w:r w:rsidRPr="00C16AA0">
        <w:rPr>
          <w:rFonts w:ascii="Arial" w:hAnsi="Arial" w:cs="Arial"/>
          <w:bCs/>
          <w:sz w:val="18"/>
          <w:szCs w:val="18"/>
        </w:rPr>
        <w:t xml:space="preserve">rak odpowiedniego wpisu przez wykonawcę w kolumnie parametr oferowany będzie traktowany jako brak danego parametru/warunku w oferowanej konfiguracji </w:t>
      </w:r>
      <w:r w:rsidR="00837B8C" w:rsidRPr="00C16AA0">
        <w:rPr>
          <w:rFonts w:ascii="Arial" w:hAnsi="Arial" w:cs="Arial"/>
          <w:bCs/>
          <w:sz w:val="18"/>
          <w:szCs w:val="18"/>
        </w:rPr>
        <w:t xml:space="preserve">przedmiotu zamówienia </w:t>
      </w:r>
      <w:r w:rsidRPr="00C16AA0">
        <w:rPr>
          <w:rFonts w:ascii="Arial" w:hAnsi="Arial" w:cs="Arial"/>
          <w:bCs/>
          <w:sz w:val="18"/>
          <w:szCs w:val="18"/>
        </w:rPr>
        <w:t xml:space="preserve">i będzie podstawą odrzucenia oferty. </w:t>
      </w:r>
      <w:r w:rsidRPr="00C16AA0">
        <w:rPr>
          <w:rFonts w:ascii="Arial" w:hAnsi="Arial" w:cs="Arial"/>
          <w:sz w:val="18"/>
          <w:szCs w:val="18"/>
        </w:rPr>
        <w:t>Niespełnienie wymaganych parametrów i warunków spowoduje odrzucenie oferty.</w:t>
      </w:r>
    </w:p>
    <w:p w14:paraId="2B6FC18B" w14:textId="77777777" w:rsidR="006C0EB1" w:rsidRPr="00C16AA0" w:rsidRDefault="006C0EB1" w:rsidP="00837502">
      <w:pPr>
        <w:rPr>
          <w:rFonts w:ascii="Arial" w:hAnsi="Arial" w:cs="Arial"/>
          <w:sz w:val="18"/>
          <w:szCs w:val="18"/>
        </w:rPr>
      </w:pPr>
    </w:p>
    <w:p w14:paraId="70F571DA" w14:textId="691EE97B" w:rsidR="00F54FE0" w:rsidRPr="00C16AA0" w:rsidRDefault="00133917" w:rsidP="00F54FE0">
      <w:pPr>
        <w:rPr>
          <w:rFonts w:ascii="Arial" w:hAnsi="Arial" w:cs="Arial"/>
          <w:b/>
          <w:bCs/>
          <w:iCs/>
          <w:color w:val="000000" w:themeColor="text1"/>
          <w:sz w:val="18"/>
          <w:szCs w:val="18"/>
        </w:rPr>
      </w:pPr>
      <w:r w:rsidRPr="00C16AA0">
        <w:rPr>
          <w:rFonts w:ascii="Arial" w:hAnsi="Arial" w:cs="Arial"/>
          <w:b/>
          <w:sz w:val="18"/>
          <w:szCs w:val="18"/>
        </w:rPr>
        <w:t xml:space="preserve">Tabela nr </w:t>
      </w:r>
      <w:r w:rsidRPr="00C16AA0">
        <w:rPr>
          <w:rFonts w:ascii="Arial" w:hAnsi="Arial" w:cs="Arial"/>
          <w:b/>
          <w:bCs/>
          <w:iCs/>
          <w:color w:val="000000" w:themeColor="text1"/>
          <w:sz w:val="18"/>
          <w:szCs w:val="18"/>
        </w:rPr>
        <w:t xml:space="preserve">7 – Mobilne stanowisko zabiegowe </w:t>
      </w:r>
    </w:p>
    <w:p w14:paraId="20721F16" w14:textId="77777777" w:rsidR="00F54FE0" w:rsidRPr="00C16AA0" w:rsidRDefault="00F54FE0" w:rsidP="00F54FE0">
      <w:pPr>
        <w:rPr>
          <w:rFonts w:ascii="Arial" w:hAnsi="Arial" w:cs="Arial"/>
          <w:i/>
          <w:sz w:val="18"/>
          <w:szCs w:val="18"/>
        </w:rPr>
      </w:pPr>
    </w:p>
    <w:tbl>
      <w:tblPr>
        <w:tblStyle w:val="Tabela-Siatka"/>
        <w:tblW w:w="10031" w:type="dxa"/>
        <w:tblLayout w:type="fixed"/>
        <w:tblLook w:val="04A0" w:firstRow="1" w:lastRow="0" w:firstColumn="1" w:lastColumn="0" w:noHBand="0" w:noVBand="1"/>
      </w:tblPr>
      <w:tblGrid>
        <w:gridCol w:w="650"/>
        <w:gridCol w:w="6121"/>
        <w:gridCol w:w="3260"/>
      </w:tblGrid>
      <w:tr w:rsidR="00F54FE0" w:rsidRPr="00C16AA0" w14:paraId="2F21B4F9" w14:textId="77777777" w:rsidTr="00DF3E77">
        <w:trPr>
          <w:trHeight w:val="542"/>
        </w:trPr>
        <w:tc>
          <w:tcPr>
            <w:tcW w:w="650" w:type="dxa"/>
            <w:shd w:val="clear" w:color="auto" w:fill="F2F2F2" w:themeFill="background1" w:themeFillShade="F2"/>
            <w:vAlign w:val="center"/>
          </w:tcPr>
          <w:p w14:paraId="131D9928" w14:textId="77777777" w:rsidR="00F54FE0" w:rsidRPr="00C16AA0" w:rsidRDefault="00F54FE0" w:rsidP="000B75E5">
            <w:pPr>
              <w:jc w:val="center"/>
              <w:rPr>
                <w:rFonts w:ascii="Arial" w:hAnsi="Arial" w:cs="Arial"/>
                <w:b/>
                <w:sz w:val="18"/>
                <w:szCs w:val="18"/>
              </w:rPr>
            </w:pPr>
            <w:r w:rsidRPr="00C16AA0">
              <w:rPr>
                <w:rFonts w:ascii="Arial" w:hAnsi="Arial" w:cs="Arial"/>
                <w:b/>
                <w:sz w:val="18"/>
                <w:szCs w:val="18"/>
              </w:rPr>
              <w:t>L.p.</w:t>
            </w:r>
          </w:p>
        </w:tc>
        <w:tc>
          <w:tcPr>
            <w:tcW w:w="6121" w:type="dxa"/>
            <w:shd w:val="clear" w:color="auto" w:fill="F2F2F2" w:themeFill="background1" w:themeFillShade="F2"/>
            <w:vAlign w:val="center"/>
          </w:tcPr>
          <w:p w14:paraId="718948CD" w14:textId="77777777" w:rsidR="00F54FE0" w:rsidRPr="00C16AA0" w:rsidRDefault="00F54FE0" w:rsidP="000B75E5">
            <w:pPr>
              <w:jc w:val="center"/>
              <w:rPr>
                <w:rFonts w:ascii="Arial" w:hAnsi="Arial" w:cs="Arial"/>
                <w:b/>
                <w:sz w:val="18"/>
                <w:szCs w:val="18"/>
              </w:rPr>
            </w:pPr>
            <w:r w:rsidRPr="00C16AA0">
              <w:rPr>
                <w:rFonts w:ascii="Arial" w:hAnsi="Arial" w:cs="Arial"/>
                <w:b/>
                <w:sz w:val="18"/>
                <w:szCs w:val="18"/>
              </w:rPr>
              <w:t>PARAMETRY WYMAGANE</w:t>
            </w:r>
          </w:p>
        </w:tc>
        <w:tc>
          <w:tcPr>
            <w:tcW w:w="3260" w:type="dxa"/>
            <w:shd w:val="clear" w:color="auto" w:fill="F2F2F2" w:themeFill="background1" w:themeFillShade="F2"/>
            <w:vAlign w:val="center"/>
          </w:tcPr>
          <w:p w14:paraId="3ABAE64C" w14:textId="77777777" w:rsidR="00F54FE0" w:rsidRPr="00C16AA0" w:rsidRDefault="00F54FE0" w:rsidP="000B75E5">
            <w:pPr>
              <w:jc w:val="center"/>
              <w:rPr>
                <w:rFonts w:ascii="Arial" w:hAnsi="Arial" w:cs="Arial"/>
                <w:b/>
                <w:sz w:val="18"/>
                <w:szCs w:val="18"/>
              </w:rPr>
            </w:pPr>
            <w:r w:rsidRPr="00C16AA0">
              <w:rPr>
                <w:rFonts w:ascii="Arial" w:hAnsi="Arial" w:cs="Arial"/>
                <w:b/>
                <w:sz w:val="18"/>
                <w:szCs w:val="18"/>
              </w:rPr>
              <w:t>PARAMETRY OFEROWANE (proszę opisać)*</w:t>
            </w:r>
          </w:p>
        </w:tc>
      </w:tr>
      <w:tr w:rsidR="00F54FE0" w:rsidRPr="00C16AA0" w14:paraId="5F2A49E2" w14:textId="77777777" w:rsidTr="00F54FE0">
        <w:trPr>
          <w:trHeight w:val="241"/>
        </w:trPr>
        <w:tc>
          <w:tcPr>
            <w:tcW w:w="650" w:type="dxa"/>
            <w:shd w:val="clear" w:color="auto" w:fill="auto"/>
            <w:vAlign w:val="center"/>
          </w:tcPr>
          <w:p w14:paraId="3B28733F" w14:textId="77777777" w:rsidR="00F54FE0" w:rsidRPr="00C16AA0" w:rsidRDefault="00F54FE0" w:rsidP="007C3558">
            <w:pPr>
              <w:pStyle w:val="Akapitzlist"/>
              <w:numPr>
                <w:ilvl w:val="0"/>
                <w:numId w:val="47"/>
              </w:numPr>
              <w:suppressAutoHyphens w:val="0"/>
              <w:ind w:left="170" w:firstLine="0"/>
              <w:jc w:val="center"/>
              <w:rPr>
                <w:rFonts w:ascii="Arial" w:hAnsi="Arial" w:cs="Arial"/>
                <w:sz w:val="18"/>
                <w:szCs w:val="18"/>
              </w:rPr>
            </w:pPr>
          </w:p>
        </w:tc>
        <w:tc>
          <w:tcPr>
            <w:tcW w:w="6121" w:type="dxa"/>
            <w:shd w:val="clear" w:color="auto" w:fill="auto"/>
            <w:vAlign w:val="center"/>
          </w:tcPr>
          <w:p w14:paraId="19DA19F8" w14:textId="77777777" w:rsidR="00F54FE0" w:rsidRPr="00C16AA0" w:rsidRDefault="00F54FE0" w:rsidP="000B75E5">
            <w:pPr>
              <w:jc w:val="both"/>
              <w:rPr>
                <w:rFonts w:ascii="Arial" w:hAnsi="Arial" w:cs="Arial"/>
                <w:b/>
                <w:sz w:val="18"/>
                <w:szCs w:val="18"/>
              </w:rPr>
            </w:pPr>
            <w:r w:rsidRPr="00C16AA0">
              <w:rPr>
                <w:rFonts w:ascii="Arial" w:hAnsi="Arial" w:cs="Arial"/>
                <w:b/>
                <w:sz w:val="18"/>
                <w:szCs w:val="18"/>
              </w:rPr>
              <w:t>PRODUCENT</w:t>
            </w:r>
          </w:p>
        </w:tc>
        <w:tc>
          <w:tcPr>
            <w:tcW w:w="3260" w:type="dxa"/>
            <w:shd w:val="clear" w:color="auto" w:fill="auto"/>
            <w:vAlign w:val="center"/>
          </w:tcPr>
          <w:p w14:paraId="5F231004" w14:textId="77777777" w:rsidR="00F54FE0" w:rsidRPr="00C16AA0" w:rsidRDefault="00F54FE0" w:rsidP="000B75E5">
            <w:pPr>
              <w:jc w:val="center"/>
              <w:rPr>
                <w:rFonts w:ascii="Arial" w:hAnsi="Arial" w:cs="Arial"/>
                <w:b/>
                <w:sz w:val="18"/>
                <w:szCs w:val="18"/>
              </w:rPr>
            </w:pPr>
          </w:p>
        </w:tc>
      </w:tr>
      <w:tr w:rsidR="00F54FE0" w:rsidRPr="00C16AA0" w14:paraId="31155446" w14:textId="77777777" w:rsidTr="00F54FE0">
        <w:trPr>
          <w:trHeight w:val="241"/>
        </w:trPr>
        <w:tc>
          <w:tcPr>
            <w:tcW w:w="650" w:type="dxa"/>
            <w:shd w:val="clear" w:color="auto" w:fill="auto"/>
            <w:vAlign w:val="center"/>
          </w:tcPr>
          <w:p w14:paraId="74615A89" w14:textId="77777777" w:rsidR="00F54FE0" w:rsidRPr="00C16AA0" w:rsidRDefault="00F54FE0" w:rsidP="007C3558">
            <w:pPr>
              <w:pStyle w:val="Akapitzlist"/>
              <w:numPr>
                <w:ilvl w:val="0"/>
                <w:numId w:val="47"/>
              </w:numPr>
              <w:suppressAutoHyphens w:val="0"/>
              <w:ind w:left="170" w:firstLine="0"/>
              <w:jc w:val="center"/>
              <w:rPr>
                <w:rFonts w:ascii="Arial" w:hAnsi="Arial" w:cs="Arial"/>
                <w:sz w:val="18"/>
                <w:szCs w:val="18"/>
              </w:rPr>
            </w:pPr>
          </w:p>
        </w:tc>
        <w:tc>
          <w:tcPr>
            <w:tcW w:w="6121" w:type="dxa"/>
            <w:shd w:val="clear" w:color="auto" w:fill="auto"/>
            <w:vAlign w:val="center"/>
          </w:tcPr>
          <w:p w14:paraId="55DB2823" w14:textId="77777777" w:rsidR="00F54FE0" w:rsidRPr="00C16AA0" w:rsidRDefault="00F54FE0" w:rsidP="000B75E5">
            <w:pPr>
              <w:jc w:val="both"/>
              <w:rPr>
                <w:rFonts w:ascii="Arial" w:hAnsi="Arial" w:cs="Arial"/>
                <w:b/>
                <w:sz w:val="18"/>
                <w:szCs w:val="18"/>
              </w:rPr>
            </w:pPr>
            <w:r w:rsidRPr="00C16AA0">
              <w:rPr>
                <w:rFonts w:ascii="Arial" w:hAnsi="Arial" w:cs="Arial"/>
                <w:b/>
                <w:sz w:val="18"/>
                <w:szCs w:val="18"/>
              </w:rPr>
              <w:t>NAZWA / TYP (model)</w:t>
            </w:r>
          </w:p>
        </w:tc>
        <w:tc>
          <w:tcPr>
            <w:tcW w:w="3260" w:type="dxa"/>
            <w:shd w:val="clear" w:color="auto" w:fill="auto"/>
            <w:vAlign w:val="center"/>
          </w:tcPr>
          <w:p w14:paraId="539FB5FC" w14:textId="77777777" w:rsidR="00F54FE0" w:rsidRPr="00C16AA0" w:rsidRDefault="00F54FE0" w:rsidP="000B75E5">
            <w:pPr>
              <w:jc w:val="center"/>
              <w:rPr>
                <w:rFonts w:ascii="Arial" w:hAnsi="Arial" w:cs="Arial"/>
                <w:b/>
                <w:sz w:val="18"/>
                <w:szCs w:val="18"/>
              </w:rPr>
            </w:pPr>
          </w:p>
        </w:tc>
      </w:tr>
      <w:tr w:rsidR="00F54FE0" w:rsidRPr="00C16AA0" w14:paraId="488C79FB" w14:textId="77777777" w:rsidTr="00DF3E77">
        <w:tc>
          <w:tcPr>
            <w:tcW w:w="650" w:type="dxa"/>
            <w:shd w:val="clear" w:color="auto" w:fill="auto"/>
            <w:vAlign w:val="center"/>
          </w:tcPr>
          <w:p w14:paraId="1BD1C24A" w14:textId="77777777" w:rsidR="00F54FE0" w:rsidRPr="00C16AA0" w:rsidRDefault="00F54FE0" w:rsidP="007C3558">
            <w:pPr>
              <w:pStyle w:val="Akapitzlist"/>
              <w:numPr>
                <w:ilvl w:val="0"/>
                <w:numId w:val="47"/>
              </w:numPr>
              <w:suppressAutoHyphens w:val="0"/>
              <w:ind w:left="170" w:firstLine="0"/>
              <w:jc w:val="center"/>
              <w:rPr>
                <w:rFonts w:ascii="Arial" w:hAnsi="Arial" w:cs="Arial"/>
                <w:sz w:val="18"/>
                <w:szCs w:val="18"/>
              </w:rPr>
            </w:pPr>
          </w:p>
        </w:tc>
        <w:tc>
          <w:tcPr>
            <w:tcW w:w="6121" w:type="dxa"/>
            <w:shd w:val="clear" w:color="auto" w:fill="auto"/>
            <w:vAlign w:val="center"/>
          </w:tcPr>
          <w:p w14:paraId="59175B10" w14:textId="11BE102D" w:rsidR="00F54FE0" w:rsidRPr="00C16AA0" w:rsidRDefault="00F02148" w:rsidP="000B75E5">
            <w:pPr>
              <w:jc w:val="both"/>
              <w:rPr>
                <w:rFonts w:ascii="Arial" w:hAnsi="Arial" w:cs="Arial"/>
                <w:i/>
                <w:sz w:val="18"/>
                <w:szCs w:val="18"/>
              </w:rPr>
            </w:pPr>
            <w:r w:rsidRPr="00C16AA0">
              <w:rPr>
                <w:rFonts w:ascii="Arial" w:hAnsi="Arial" w:cs="Arial"/>
                <w:b/>
                <w:sz w:val="18"/>
                <w:szCs w:val="18"/>
              </w:rPr>
              <w:t>F</w:t>
            </w:r>
            <w:r w:rsidR="00934C67" w:rsidRPr="00C16AA0">
              <w:rPr>
                <w:rFonts w:ascii="Arial" w:hAnsi="Arial" w:cs="Arial"/>
                <w:b/>
                <w:sz w:val="18"/>
                <w:szCs w:val="18"/>
              </w:rPr>
              <w:t>abrycznie nowe, wyprodukowane w 2025 roku</w:t>
            </w:r>
          </w:p>
        </w:tc>
        <w:tc>
          <w:tcPr>
            <w:tcW w:w="3260" w:type="dxa"/>
            <w:shd w:val="clear" w:color="auto" w:fill="auto"/>
            <w:vAlign w:val="center"/>
          </w:tcPr>
          <w:p w14:paraId="700D47E8" w14:textId="77777777" w:rsidR="00F54FE0" w:rsidRPr="00C16AA0" w:rsidRDefault="00F54FE0" w:rsidP="000B75E5">
            <w:pPr>
              <w:jc w:val="center"/>
              <w:rPr>
                <w:rFonts w:ascii="Arial" w:hAnsi="Arial" w:cs="Arial"/>
                <w:b/>
                <w:sz w:val="18"/>
                <w:szCs w:val="18"/>
              </w:rPr>
            </w:pPr>
          </w:p>
        </w:tc>
      </w:tr>
      <w:tr w:rsidR="00F54FE0" w:rsidRPr="00C16AA0" w14:paraId="6AB30A9C" w14:textId="77777777" w:rsidTr="00DF3E77">
        <w:trPr>
          <w:trHeight w:val="265"/>
        </w:trPr>
        <w:tc>
          <w:tcPr>
            <w:tcW w:w="10031" w:type="dxa"/>
            <w:gridSpan w:val="3"/>
            <w:shd w:val="clear" w:color="auto" w:fill="F2F2F2" w:themeFill="background1" w:themeFillShade="F2"/>
            <w:vAlign w:val="center"/>
          </w:tcPr>
          <w:p w14:paraId="50305ED6" w14:textId="77777777" w:rsidR="00F54FE0" w:rsidRPr="00C16AA0" w:rsidRDefault="00F54FE0" w:rsidP="000B75E5">
            <w:pPr>
              <w:jc w:val="center"/>
              <w:rPr>
                <w:rFonts w:ascii="Arial" w:hAnsi="Arial" w:cs="Arial"/>
                <w:b/>
                <w:sz w:val="18"/>
                <w:szCs w:val="18"/>
              </w:rPr>
            </w:pPr>
            <w:r w:rsidRPr="00C16AA0">
              <w:rPr>
                <w:rFonts w:ascii="Arial" w:hAnsi="Arial" w:cs="Arial"/>
                <w:b/>
                <w:sz w:val="18"/>
                <w:szCs w:val="18"/>
              </w:rPr>
              <w:t>PARAMETRY TECHNICZNE</w:t>
            </w:r>
          </w:p>
        </w:tc>
      </w:tr>
      <w:tr w:rsidR="00F54FE0" w:rsidRPr="00C16AA0" w14:paraId="554A5F06" w14:textId="77777777" w:rsidTr="00F54FE0">
        <w:trPr>
          <w:trHeight w:val="241"/>
        </w:trPr>
        <w:tc>
          <w:tcPr>
            <w:tcW w:w="650" w:type="dxa"/>
            <w:shd w:val="clear" w:color="auto" w:fill="auto"/>
            <w:vAlign w:val="center"/>
          </w:tcPr>
          <w:p w14:paraId="71AAFED3" w14:textId="77777777" w:rsidR="00F54FE0" w:rsidRPr="00C16AA0" w:rsidRDefault="00F54FE0" w:rsidP="007C3558">
            <w:pPr>
              <w:pStyle w:val="Akapitzlist"/>
              <w:numPr>
                <w:ilvl w:val="0"/>
                <w:numId w:val="47"/>
              </w:numPr>
              <w:suppressAutoHyphens w:val="0"/>
              <w:ind w:left="170" w:firstLine="0"/>
              <w:rPr>
                <w:rFonts w:ascii="Arial" w:hAnsi="Arial" w:cs="Arial"/>
                <w:sz w:val="18"/>
                <w:szCs w:val="18"/>
              </w:rPr>
            </w:pPr>
          </w:p>
        </w:tc>
        <w:tc>
          <w:tcPr>
            <w:tcW w:w="6121" w:type="dxa"/>
            <w:shd w:val="clear" w:color="auto" w:fill="auto"/>
          </w:tcPr>
          <w:p w14:paraId="47FEE408" w14:textId="77777777" w:rsidR="00F54FE0" w:rsidRPr="00C16AA0" w:rsidRDefault="00F54FE0" w:rsidP="000B75E5">
            <w:pPr>
              <w:jc w:val="both"/>
              <w:rPr>
                <w:rFonts w:ascii="Arial" w:hAnsi="Arial" w:cs="Arial"/>
                <w:bCs/>
                <w:sz w:val="18"/>
                <w:szCs w:val="18"/>
              </w:rPr>
            </w:pPr>
            <w:r w:rsidRPr="00C16AA0">
              <w:rPr>
                <w:rFonts w:ascii="Arial" w:eastAsia="Arial Unicode MS" w:hAnsi="Arial" w:cs="Arial"/>
                <w:sz w:val="18"/>
                <w:szCs w:val="18"/>
              </w:rPr>
              <w:t>Mobilne stanowisko robocze – wózek, przeznaczone do przechowywania podstawowych materiałów zabiegowych</w:t>
            </w:r>
          </w:p>
        </w:tc>
        <w:tc>
          <w:tcPr>
            <w:tcW w:w="3260" w:type="dxa"/>
            <w:shd w:val="clear" w:color="auto" w:fill="auto"/>
            <w:vAlign w:val="center"/>
          </w:tcPr>
          <w:p w14:paraId="187ED8A8" w14:textId="77777777" w:rsidR="00F54FE0" w:rsidRPr="00C16AA0" w:rsidRDefault="00F54FE0" w:rsidP="000B75E5">
            <w:pPr>
              <w:jc w:val="both"/>
              <w:rPr>
                <w:rFonts w:ascii="Arial" w:hAnsi="Arial" w:cs="Arial"/>
                <w:b/>
                <w:sz w:val="18"/>
                <w:szCs w:val="18"/>
              </w:rPr>
            </w:pPr>
          </w:p>
        </w:tc>
      </w:tr>
      <w:tr w:rsidR="00F54FE0" w:rsidRPr="00C16AA0" w14:paraId="4F969A74" w14:textId="77777777" w:rsidTr="00F54FE0">
        <w:trPr>
          <w:trHeight w:val="241"/>
        </w:trPr>
        <w:tc>
          <w:tcPr>
            <w:tcW w:w="650" w:type="dxa"/>
            <w:shd w:val="clear" w:color="auto" w:fill="auto"/>
            <w:vAlign w:val="center"/>
          </w:tcPr>
          <w:p w14:paraId="212C59A6" w14:textId="77777777" w:rsidR="00F54FE0" w:rsidRPr="00C16AA0" w:rsidRDefault="00F54FE0" w:rsidP="007C3558">
            <w:pPr>
              <w:pStyle w:val="Akapitzlist"/>
              <w:numPr>
                <w:ilvl w:val="0"/>
                <w:numId w:val="47"/>
              </w:numPr>
              <w:suppressAutoHyphens w:val="0"/>
              <w:ind w:left="170" w:firstLine="0"/>
              <w:rPr>
                <w:rFonts w:ascii="Arial" w:hAnsi="Arial" w:cs="Arial"/>
                <w:sz w:val="18"/>
                <w:szCs w:val="18"/>
              </w:rPr>
            </w:pPr>
          </w:p>
        </w:tc>
        <w:tc>
          <w:tcPr>
            <w:tcW w:w="6121" w:type="dxa"/>
            <w:shd w:val="clear" w:color="auto" w:fill="auto"/>
          </w:tcPr>
          <w:p w14:paraId="3D78016F" w14:textId="77777777" w:rsidR="00F54FE0" w:rsidRPr="00C16AA0" w:rsidRDefault="00F54FE0" w:rsidP="000B75E5">
            <w:pPr>
              <w:ind w:right="143"/>
              <w:rPr>
                <w:rFonts w:ascii="Arial" w:eastAsia="Arial Unicode MS" w:hAnsi="Arial" w:cs="Arial"/>
                <w:sz w:val="18"/>
                <w:szCs w:val="18"/>
              </w:rPr>
            </w:pPr>
            <w:r w:rsidRPr="00C16AA0">
              <w:rPr>
                <w:rFonts w:ascii="Arial" w:eastAsia="Arial Unicode MS" w:hAnsi="Arial" w:cs="Arial"/>
                <w:sz w:val="18"/>
                <w:szCs w:val="18"/>
              </w:rPr>
              <w:t>Wyposażony w następujące szuflady:</w:t>
            </w:r>
          </w:p>
          <w:p w14:paraId="3FDBC7C8" w14:textId="77777777" w:rsidR="00F54FE0" w:rsidRPr="00C16AA0" w:rsidRDefault="00F54FE0" w:rsidP="000B75E5">
            <w:pPr>
              <w:ind w:right="143"/>
              <w:rPr>
                <w:rFonts w:ascii="Arial" w:eastAsia="Arial Unicode MS" w:hAnsi="Arial" w:cs="Arial"/>
                <w:sz w:val="18"/>
                <w:szCs w:val="18"/>
              </w:rPr>
            </w:pPr>
            <w:r w:rsidRPr="00C16AA0">
              <w:rPr>
                <w:rFonts w:ascii="Arial" w:eastAsia="Arial Unicode MS" w:hAnsi="Arial" w:cs="Arial"/>
                <w:sz w:val="18"/>
                <w:szCs w:val="18"/>
              </w:rPr>
              <w:t xml:space="preserve">- 2 szuflady o wysokości min. 6,45cm </w:t>
            </w:r>
            <w:r w:rsidRPr="00C16AA0">
              <w:rPr>
                <w:rFonts w:ascii="Arial" w:eastAsia="Arial Unicode MS" w:hAnsi="Arial" w:cs="Arial"/>
                <w:sz w:val="18"/>
                <w:szCs w:val="18"/>
              </w:rPr>
              <w:br/>
              <w:t xml:space="preserve">- 1 szuflada o wysokości min. 13cm </w:t>
            </w:r>
          </w:p>
          <w:p w14:paraId="6D8C0FEE" w14:textId="77777777" w:rsidR="00F54FE0" w:rsidRPr="00C16AA0" w:rsidRDefault="00F54FE0" w:rsidP="000B75E5">
            <w:pPr>
              <w:jc w:val="both"/>
              <w:rPr>
                <w:rFonts w:ascii="Arial" w:hAnsi="Arial" w:cs="Arial"/>
                <w:bCs/>
                <w:sz w:val="18"/>
                <w:szCs w:val="18"/>
              </w:rPr>
            </w:pPr>
            <w:r w:rsidRPr="00C16AA0">
              <w:rPr>
                <w:rFonts w:ascii="Arial" w:eastAsia="Arial Unicode MS" w:hAnsi="Arial" w:cs="Arial"/>
                <w:sz w:val="18"/>
                <w:szCs w:val="18"/>
              </w:rPr>
              <w:t xml:space="preserve">- 2 szuflady o wysokości min. 21cm </w:t>
            </w:r>
          </w:p>
        </w:tc>
        <w:tc>
          <w:tcPr>
            <w:tcW w:w="3260" w:type="dxa"/>
            <w:shd w:val="clear" w:color="auto" w:fill="auto"/>
            <w:vAlign w:val="center"/>
          </w:tcPr>
          <w:p w14:paraId="314C1A38" w14:textId="77777777" w:rsidR="00F54FE0" w:rsidRPr="00C16AA0" w:rsidRDefault="00F54FE0" w:rsidP="000B75E5">
            <w:pPr>
              <w:jc w:val="both"/>
              <w:rPr>
                <w:rFonts w:ascii="Arial" w:hAnsi="Arial" w:cs="Arial"/>
                <w:b/>
                <w:sz w:val="18"/>
                <w:szCs w:val="18"/>
              </w:rPr>
            </w:pPr>
          </w:p>
        </w:tc>
      </w:tr>
      <w:tr w:rsidR="00F54FE0" w:rsidRPr="00C16AA0" w14:paraId="3E691510" w14:textId="77777777" w:rsidTr="00F54FE0">
        <w:trPr>
          <w:trHeight w:val="241"/>
        </w:trPr>
        <w:tc>
          <w:tcPr>
            <w:tcW w:w="650" w:type="dxa"/>
            <w:shd w:val="clear" w:color="auto" w:fill="auto"/>
            <w:vAlign w:val="center"/>
          </w:tcPr>
          <w:p w14:paraId="5FB03240" w14:textId="77777777" w:rsidR="00F54FE0" w:rsidRPr="00C16AA0" w:rsidRDefault="00F54FE0" w:rsidP="007C3558">
            <w:pPr>
              <w:pStyle w:val="Akapitzlist"/>
              <w:numPr>
                <w:ilvl w:val="0"/>
                <w:numId w:val="47"/>
              </w:numPr>
              <w:suppressAutoHyphens w:val="0"/>
              <w:ind w:left="170" w:firstLine="0"/>
              <w:rPr>
                <w:rFonts w:ascii="Arial" w:hAnsi="Arial" w:cs="Arial"/>
                <w:sz w:val="18"/>
                <w:szCs w:val="18"/>
              </w:rPr>
            </w:pPr>
          </w:p>
        </w:tc>
        <w:tc>
          <w:tcPr>
            <w:tcW w:w="6121" w:type="dxa"/>
            <w:shd w:val="clear" w:color="auto" w:fill="auto"/>
          </w:tcPr>
          <w:p w14:paraId="0584A07D" w14:textId="77777777" w:rsidR="00F54FE0" w:rsidRPr="00C16AA0" w:rsidRDefault="00F54FE0" w:rsidP="000B75E5">
            <w:pPr>
              <w:jc w:val="both"/>
              <w:rPr>
                <w:rFonts w:ascii="Arial" w:hAnsi="Arial" w:cs="Arial"/>
                <w:bCs/>
                <w:sz w:val="18"/>
                <w:szCs w:val="18"/>
              </w:rPr>
            </w:pPr>
            <w:r w:rsidRPr="00C16AA0">
              <w:rPr>
                <w:rFonts w:ascii="Arial" w:eastAsia="Arial Unicode MS" w:hAnsi="Arial" w:cs="Arial"/>
                <w:sz w:val="18"/>
                <w:szCs w:val="18"/>
              </w:rPr>
              <w:t>Po obu bokach wózka po 3 pojemniki na różne materiały, pojemniki niewystające poza obrys wózka. Pojemniki z możliwością wyjęcia ich do dezynfekcji.</w:t>
            </w:r>
          </w:p>
        </w:tc>
        <w:tc>
          <w:tcPr>
            <w:tcW w:w="3260" w:type="dxa"/>
            <w:shd w:val="clear" w:color="auto" w:fill="auto"/>
            <w:vAlign w:val="center"/>
          </w:tcPr>
          <w:p w14:paraId="4C0D89B7" w14:textId="77777777" w:rsidR="00F54FE0" w:rsidRPr="00C16AA0" w:rsidRDefault="00F54FE0" w:rsidP="000B75E5">
            <w:pPr>
              <w:jc w:val="both"/>
              <w:rPr>
                <w:rFonts w:ascii="Arial" w:hAnsi="Arial" w:cs="Arial"/>
                <w:b/>
                <w:sz w:val="18"/>
                <w:szCs w:val="18"/>
              </w:rPr>
            </w:pPr>
          </w:p>
        </w:tc>
      </w:tr>
      <w:tr w:rsidR="00F54FE0" w:rsidRPr="00C16AA0" w14:paraId="7891E8C2" w14:textId="77777777" w:rsidTr="00F54FE0">
        <w:trPr>
          <w:trHeight w:val="241"/>
        </w:trPr>
        <w:tc>
          <w:tcPr>
            <w:tcW w:w="650" w:type="dxa"/>
            <w:shd w:val="clear" w:color="auto" w:fill="auto"/>
            <w:vAlign w:val="center"/>
          </w:tcPr>
          <w:p w14:paraId="6059C9A6" w14:textId="77777777" w:rsidR="00F54FE0" w:rsidRPr="00C16AA0" w:rsidRDefault="00F54FE0" w:rsidP="007C3558">
            <w:pPr>
              <w:pStyle w:val="Akapitzlist"/>
              <w:numPr>
                <w:ilvl w:val="0"/>
                <w:numId w:val="47"/>
              </w:numPr>
              <w:suppressAutoHyphens w:val="0"/>
              <w:ind w:left="170" w:firstLine="0"/>
              <w:rPr>
                <w:rFonts w:ascii="Arial" w:hAnsi="Arial" w:cs="Arial"/>
                <w:sz w:val="18"/>
                <w:szCs w:val="18"/>
              </w:rPr>
            </w:pPr>
          </w:p>
        </w:tc>
        <w:tc>
          <w:tcPr>
            <w:tcW w:w="6121" w:type="dxa"/>
            <w:shd w:val="clear" w:color="auto" w:fill="auto"/>
          </w:tcPr>
          <w:p w14:paraId="6F99C00A" w14:textId="77777777" w:rsidR="00F54FE0" w:rsidRPr="00C16AA0" w:rsidRDefault="00F54FE0" w:rsidP="000B75E5">
            <w:pPr>
              <w:jc w:val="both"/>
              <w:rPr>
                <w:rFonts w:ascii="Arial" w:hAnsi="Arial" w:cs="Arial"/>
                <w:bCs/>
                <w:sz w:val="18"/>
                <w:szCs w:val="18"/>
              </w:rPr>
            </w:pPr>
            <w:r w:rsidRPr="00C16AA0">
              <w:rPr>
                <w:rFonts w:ascii="Arial" w:eastAsia="Arial Unicode MS" w:hAnsi="Arial" w:cs="Arial"/>
                <w:sz w:val="18"/>
                <w:szCs w:val="18"/>
              </w:rPr>
              <w:t>4 koła skrętne</w:t>
            </w:r>
          </w:p>
        </w:tc>
        <w:tc>
          <w:tcPr>
            <w:tcW w:w="3260" w:type="dxa"/>
            <w:shd w:val="clear" w:color="auto" w:fill="auto"/>
            <w:vAlign w:val="center"/>
          </w:tcPr>
          <w:p w14:paraId="78693E8F" w14:textId="77777777" w:rsidR="00F54FE0" w:rsidRPr="00C16AA0" w:rsidRDefault="00F54FE0" w:rsidP="000B75E5">
            <w:pPr>
              <w:jc w:val="both"/>
              <w:rPr>
                <w:rFonts w:ascii="Arial" w:hAnsi="Arial" w:cs="Arial"/>
                <w:b/>
                <w:sz w:val="18"/>
                <w:szCs w:val="18"/>
              </w:rPr>
            </w:pPr>
          </w:p>
        </w:tc>
      </w:tr>
      <w:tr w:rsidR="00F54FE0" w:rsidRPr="00C16AA0" w14:paraId="0B2B2D8C" w14:textId="77777777" w:rsidTr="00F54FE0">
        <w:trPr>
          <w:trHeight w:val="241"/>
        </w:trPr>
        <w:tc>
          <w:tcPr>
            <w:tcW w:w="650" w:type="dxa"/>
            <w:shd w:val="clear" w:color="auto" w:fill="auto"/>
            <w:vAlign w:val="center"/>
          </w:tcPr>
          <w:p w14:paraId="109B6193" w14:textId="77777777" w:rsidR="00F54FE0" w:rsidRPr="00C16AA0" w:rsidRDefault="00F54FE0" w:rsidP="007C3558">
            <w:pPr>
              <w:pStyle w:val="Akapitzlist"/>
              <w:numPr>
                <w:ilvl w:val="0"/>
                <w:numId w:val="47"/>
              </w:numPr>
              <w:suppressAutoHyphens w:val="0"/>
              <w:ind w:left="170" w:firstLine="0"/>
              <w:rPr>
                <w:rFonts w:ascii="Arial" w:hAnsi="Arial" w:cs="Arial"/>
                <w:sz w:val="18"/>
                <w:szCs w:val="18"/>
              </w:rPr>
            </w:pPr>
          </w:p>
        </w:tc>
        <w:tc>
          <w:tcPr>
            <w:tcW w:w="6121" w:type="dxa"/>
            <w:shd w:val="clear" w:color="auto" w:fill="auto"/>
          </w:tcPr>
          <w:p w14:paraId="33FB0B10" w14:textId="77777777" w:rsidR="00F54FE0" w:rsidRPr="00C16AA0" w:rsidRDefault="00F54FE0" w:rsidP="000B75E5">
            <w:pPr>
              <w:jc w:val="both"/>
              <w:rPr>
                <w:rFonts w:ascii="Arial" w:hAnsi="Arial" w:cs="Arial"/>
                <w:bCs/>
                <w:sz w:val="18"/>
                <w:szCs w:val="18"/>
              </w:rPr>
            </w:pPr>
            <w:r w:rsidRPr="00C16AA0">
              <w:rPr>
                <w:rFonts w:ascii="Arial" w:eastAsia="Arial Unicode MS" w:hAnsi="Arial" w:cs="Arial"/>
                <w:sz w:val="18"/>
                <w:szCs w:val="18"/>
              </w:rPr>
              <w:t xml:space="preserve">Zamek centralny z kluczykiem </w:t>
            </w:r>
          </w:p>
        </w:tc>
        <w:tc>
          <w:tcPr>
            <w:tcW w:w="3260" w:type="dxa"/>
            <w:shd w:val="clear" w:color="auto" w:fill="auto"/>
            <w:vAlign w:val="center"/>
          </w:tcPr>
          <w:p w14:paraId="40E4234E" w14:textId="77777777" w:rsidR="00F54FE0" w:rsidRPr="00C16AA0" w:rsidRDefault="00F54FE0" w:rsidP="000B75E5">
            <w:pPr>
              <w:jc w:val="both"/>
              <w:rPr>
                <w:rFonts w:ascii="Arial" w:hAnsi="Arial" w:cs="Arial"/>
                <w:b/>
                <w:sz w:val="18"/>
                <w:szCs w:val="18"/>
              </w:rPr>
            </w:pPr>
          </w:p>
        </w:tc>
      </w:tr>
      <w:tr w:rsidR="00F54FE0" w:rsidRPr="00C16AA0" w14:paraId="516134C2" w14:textId="77777777" w:rsidTr="00F54FE0">
        <w:trPr>
          <w:trHeight w:val="241"/>
        </w:trPr>
        <w:tc>
          <w:tcPr>
            <w:tcW w:w="650" w:type="dxa"/>
            <w:shd w:val="clear" w:color="auto" w:fill="auto"/>
            <w:vAlign w:val="center"/>
          </w:tcPr>
          <w:p w14:paraId="127F0EE8" w14:textId="77777777" w:rsidR="00F54FE0" w:rsidRPr="00C16AA0" w:rsidRDefault="00F54FE0" w:rsidP="007C3558">
            <w:pPr>
              <w:pStyle w:val="Akapitzlist"/>
              <w:numPr>
                <w:ilvl w:val="0"/>
                <w:numId w:val="47"/>
              </w:numPr>
              <w:suppressAutoHyphens w:val="0"/>
              <w:ind w:left="170" w:firstLine="0"/>
              <w:rPr>
                <w:rFonts w:ascii="Arial" w:hAnsi="Arial" w:cs="Arial"/>
                <w:sz w:val="18"/>
                <w:szCs w:val="18"/>
              </w:rPr>
            </w:pPr>
          </w:p>
        </w:tc>
        <w:tc>
          <w:tcPr>
            <w:tcW w:w="6121" w:type="dxa"/>
            <w:shd w:val="clear" w:color="auto" w:fill="auto"/>
          </w:tcPr>
          <w:p w14:paraId="2F6B92DA" w14:textId="77777777" w:rsidR="00F54FE0" w:rsidRPr="00C16AA0" w:rsidRDefault="00F54FE0" w:rsidP="000B75E5">
            <w:pPr>
              <w:jc w:val="both"/>
              <w:rPr>
                <w:rFonts w:ascii="Arial" w:hAnsi="Arial" w:cs="Arial"/>
                <w:bCs/>
                <w:sz w:val="18"/>
                <w:szCs w:val="18"/>
              </w:rPr>
            </w:pPr>
            <w:r w:rsidRPr="00C16AA0">
              <w:rPr>
                <w:rFonts w:ascii="Arial" w:eastAsia="Arial Unicode MS" w:hAnsi="Arial" w:cs="Arial"/>
                <w:sz w:val="18"/>
                <w:szCs w:val="18"/>
              </w:rPr>
              <w:t xml:space="preserve">Blat roboczy na wysokości 95cm </w:t>
            </w:r>
          </w:p>
        </w:tc>
        <w:tc>
          <w:tcPr>
            <w:tcW w:w="3260" w:type="dxa"/>
            <w:shd w:val="clear" w:color="auto" w:fill="auto"/>
            <w:vAlign w:val="center"/>
          </w:tcPr>
          <w:p w14:paraId="4CED945B" w14:textId="77777777" w:rsidR="00F54FE0" w:rsidRPr="00C16AA0" w:rsidRDefault="00F54FE0" w:rsidP="000B75E5">
            <w:pPr>
              <w:jc w:val="both"/>
              <w:rPr>
                <w:rFonts w:ascii="Arial" w:hAnsi="Arial" w:cs="Arial"/>
                <w:b/>
                <w:sz w:val="18"/>
                <w:szCs w:val="18"/>
              </w:rPr>
            </w:pPr>
          </w:p>
        </w:tc>
      </w:tr>
      <w:tr w:rsidR="00F54FE0" w:rsidRPr="00C16AA0" w14:paraId="1FCE8AB2" w14:textId="77777777" w:rsidTr="00F54FE0">
        <w:trPr>
          <w:trHeight w:val="241"/>
        </w:trPr>
        <w:tc>
          <w:tcPr>
            <w:tcW w:w="650" w:type="dxa"/>
            <w:shd w:val="clear" w:color="auto" w:fill="auto"/>
            <w:vAlign w:val="center"/>
          </w:tcPr>
          <w:p w14:paraId="1931DE2E" w14:textId="77777777" w:rsidR="00F54FE0" w:rsidRPr="00C16AA0" w:rsidRDefault="00F54FE0" w:rsidP="007C3558">
            <w:pPr>
              <w:pStyle w:val="Akapitzlist"/>
              <w:numPr>
                <w:ilvl w:val="0"/>
                <w:numId w:val="47"/>
              </w:numPr>
              <w:suppressAutoHyphens w:val="0"/>
              <w:ind w:left="170" w:firstLine="0"/>
              <w:rPr>
                <w:rFonts w:ascii="Arial" w:hAnsi="Arial" w:cs="Arial"/>
                <w:sz w:val="18"/>
                <w:szCs w:val="18"/>
              </w:rPr>
            </w:pPr>
          </w:p>
        </w:tc>
        <w:tc>
          <w:tcPr>
            <w:tcW w:w="6121" w:type="dxa"/>
            <w:shd w:val="clear" w:color="auto" w:fill="auto"/>
          </w:tcPr>
          <w:p w14:paraId="29254D2D" w14:textId="77777777" w:rsidR="00F54FE0" w:rsidRPr="00C16AA0" w:rsidRDefault="00F54FE0" w:rsidP="000B75E5">
            <w:pPr>
              <w:jc w:val="both"/>
              <w:rPr>
                <w:rFonts w:ascii="Arial" w:hAnsi="Arial" w:cs="Arial"/>
                <w:bCs/>
                <w:sz w:val="18"/>
                <w:szCs w:val="18"/>
              </w:rPr>
            </w:pPr>
            <w:r w:rsidRPr="00C16AA0">
              <w:rPr>
                <w:rFonts w:ascii="Arial" w:eastAsia="Arial Unicode MS" w:hAnsi="Arial" w:cs="Arial"/>
                <w:sz w:val="18"/>
                <w:szCs w:val="18"/>
              </w:rPr>
              <w:t>Wymiary całkowite bez galeryjki +/-20mm 650x600x970mm</w:t>
            </w:r>
          </w:p>
        </w:tc>
        <w:tc>
          <w:tcPr>
            <w:tcW w:w="3260" w:type="dxa"/>
            <w:shd w:val="clear" w:color="auto" w:fill="auto"/>
            <w:vAlign w:val="center"/>
          </w:tcPr>
          <w:p w14:paraId="170E6F3F" w14:textId="77777777" w:rsidR="00F54FE0" w:rsidRPr="00C16AA0" w:rsidRDefault="00F54FE0" w:rsidP="000B75E5">
            <w:pPr>
              <w:jc w:val="both"/>
              <w:rPr>
                <w:rFonts w:ascii="Arial" w:hAnsi="Arial" w:cs="Arial"/>
                <w:b/>
                <w:sz w:val="18"/>
                <w:szCs w:val="18"/>
              </w:rPr>
            </w:pPr>
          </w:p>
        </w:tc>
      </w:tr>
      <w:tr w:rsidR="00F54FE0" w:rsidRPr="00C16AA0" w14:paraId="2A2339D3" w14:textId="77777777" w:rsidTr="00F54FE0">
        <w:trPr>
          <w:trHeight w:val="241"/>
        </w:trPr>
        <w:tc>
          <w:tcPr>
            <w:tcW w:w="650" w:type="dxa"/>
            <w:shd w:val="clear" w:color="auto" w:fill="auto"/>
            <w:vAlign w:val="center"/>
          </w:tcPr>
          <w:p w14:paraId="51AB9B17" w14:textId="77777777" w:rsidR="00F54FE0" w:rsidRPr="00C16AA0" w:rsidRDefault="00F54FE0" w:rsidP="007C3558">
            <w:pPr>
              <w:pStyle w:val="Akapitzlist"/>
              <w:numPr>
                <w:ilvl w:val="0"/>
                <w:numId w:val="47"/>
              </w:numPr>
              <w:suppressAutoHyphens w:val="0"/>
              <w:ind w:left="170" w:firstLine="0"/>
              <w:rPr>
                <w:rFonts w:ascii="Arial" w:hAnsi="Arial" w:cs="Arial"/>
                <w:sz w:val="18"/>
                <w:szCs w:val="18"/>
              </w:rPr>
            </w:pPr>
          </w:p>
        </w:tc>
        <w:tc>
          <w:tcPr>
            <w:tcW w:w="6121" w:type="dxa"/>
            <w:shd w:val="clear" w:color="auto" w:fill="auto"/>
          </w:tcPr>
          <w:p w14:paraId="3F69A5AF" w14:textId="77777777" w:rsidR="00F54FE0" w:rsidRPr="00C16AA0" w:rsidRDefault="00F54FE0" w:rsidP="000B75E5">
            <w:pPr>
              <w:jc w:val="both"/>
              <w:rPr>
                <w:rFonts w:ascii="Arial" w:hAnsi="Arial" w:cs="Arial"/>
                <w:bCs/>
                <w:sz w:val="18"/>
                <w:szCs w:val="18"/>
              </w:rPr>
            </w:pPr>
            <w:r w:rsidRPr="00C16AA0">
              <w:rPr>
                <w:rFonts w:ascii="Arial" w:eastAsia="Arial Unicode MS" w:hAnsi="Arial" w:cs="Arial"/>
                <w:sz w:val="18"/>
                <w:szCs w:val="18"/>
              </w:rPr>
              <w:t xml:space="preserve">Blat roboczy z kopolimeru o wysokiej wytrzymałości, profilowany, 3 krawędzie podniesione na wys. Min. 25mm, blat jednolity bez łączeń </w:t>
            </w:r>
          </w:p>
        </w:tc>
        <w:tc>
          <w:tcPr>
            <w:tcW w:w="3260" w:type="dxa"/>
            <w:shd w:val="clear" w:color="auto" w:fill="auto"/>
            <w:vAlign w:val="center"/>
          </w:tcPr>
          <w:p w14:paraId="53060CBB" w14:textId="77777777" w:rsidR="00F54FE0" w:rsidRPr="00C16AA0" w:rsidRDefault="00F54FE0" w:rsidP="000B75E5">
            <w:pPr>
              <w:jc w:val="both"/>
              <w:rPr>
                <w:rFonts w:ascii="Arial" w:hAnsi="Arial" w:cs="Arial"/>
                <w:b/>
                <w:sz w:val="18"/>
                <w:szCs w:val="18"/>
              </w:rPr>
            </w:pPr>
          </w:p>
        </w:tc>
      </w:tr>
      <w:tr w:rsidR="00F54FE0" w:rsidRPr="00C16AA0" w14:paraId="738EE5C0" w14:textId="77777777" w:rsidTr="00F54FE0">
        <w:trPr>
          <w:trHeight w:val="253"/>
        </w:trPr>
        <w:tc>
          <w:tcPr>
            <w:tcW w:w="650" w:type="dxa"/>
            <w:shd w:val="clear" w:color="auto" w:fill="auto"/>
            <w:vAlign w:val="center"/>
          </w:tcPr>
          <w:p w14:paraId="246E2FF7" w14:textId="77777777" w:rsidR="00F54FE0" w:rsidRPr="00C16AA0" w:rsidRDefault="00F54FE0" w:rsidP="007C3558">
            <w:pPr>
              <w:pStyle w:val="Akapitzlist"/>
              <w:numPr>
                <w:ilvl w:val="0"/>
                <w:numId w:val="47"/>
              </w:numPr>
              <w:suppressAutoHyphens w:val="0"/>
              <w:ind w:left="170" w:firstLine="0"/>
              <w:rPr>
                <w:rFonts w:ascii="Arial" w:hAnsi="Arial" w:cs="Arial"/>
                <w:sz w:val="18"/>
                <w:szCs w:val="18"/>
              </w:rPr>
            </w:pPr>
          </w:p>
        </w:tc>
        <w:tc>
          <w:tcPr>
            <w:tcW w:w="6121" w:type="dxa"/>
            <w:shd w:val="clear" w:color="auto" w:fill="auto"/>
          </w:tcPr>
          <w:p w14:paraId="3232E82E" w14:textId="77777777" w:rsidR="00F54FE0" w:rsidRPr="00C16AA0" w:rsidRDefault="00F54FE0" w:rsidP="000B75E5">
            <w:pPr>
              <w:jc w:val="both"/>
              <w:rPr>
                <w:rFonts w:ascii="Arial" w:hAnsi="Arial" w:cs="Arial"/>
                <w:bCs/>
                <w:sz w:val="18"/>
                <w:szCs w:val="18"/>
              </w:rPr>
            </w:pPr>
            <w:r w:rsidRPr="00C16AA0">
              <w:rPr>
                <w:rFonts w:ascii="Arial" w:eastAsia="Arial Unicode MS" w:hAnsi="Arial" w:cs="Arial"/>
                <w:sz w:val="18"/>
                <w:szCs w:val="18"/>
              </w:rPr>
              <w:t>Podstawa z kopolimeru o wysokiej wytrzymałości, wzmocniona specjalnymi żebrami</w:t>
            </w:r>
          </w:p>
        </w:tc>
        <w:tc>
          <w:tcPr>
            <w:tcW w:w="3260" w:type="dxa"/>
            <w:shd w:val="clear" w:color="auto" w:fill="auto"/>
            <w:vAlign w:val="center"/>
          </w:tcPr>
          <w:p w14:paraId="6601F132" w14:textId="77777777" w:rsidR="00F54FE0" w:rsidRPr="00C16AA0" w:rsidRDefault="00F54FE0" w:rsidP="000B75E5">
            <w:pPr>
              <w:jc w:val="both"/>
              <w:rPr>
                <w:rFonts w:ascii="Arial" w:hAnsi="Arial" w:cs="Arial"/>
                <w:b/>
                <w:sz w:val="18"/>
                <w:szCs w:val="18"/>
              </w:rPr>
            </w:pPr>
          </w:p>
        </w:tc>
      </w:tr>
      <w:tr w:rsidR="00F54FE0" w:rsidRPr="00C16AA0" w14:paraId="71091534" w14:textId="77777777" w:rsidTr="00F54FE0">
        <w:trPr>
          <w:trHeight w:val="241"/>
        </w:trPr>
        <w:tc>
          <w:tcPr>
            <w:tcW w:w="650" w:type="dxa"/>
            <w:shd w:val="clear" w:color="auto" w:fill="auto"/>
            <w:vAlign w:val="center"/>
          </w:tcPr>
          <w:p w14:paraId="4C10E7BE" w14:textId="77777777" w:rsidR="00F54FE0" w:rsidRPr="00C16AA0" w:rsidRDefault="00F54FE0" w:rsidP="007C3558">
            <w:pPr>
              <w:pStyle w:val="Akapitzlist"/>
              <w:numPr>
                <w:ilvl w:val="0"/>
                <w:numId w:val="47"/>
              </w:numPr>
              <w:suppressAutoHyphens w:val="0"/>
              <w:ind w:left="170" w:firstLine="0"/>
              <w:rPr>
                <w:rFonts w:ascii="Arial" w:hAnsi="Arial" w:cs="Arial"/>
                <w:sz w:val="18"/>
                <w:szCs w:val="18"/>
              </w:rPr>
            </w:pPr>
          </w:p>
        </w:tc>
        <w:tc>
          <w:tcPr>
            <w:tcW w:w="6121" w:type="dxa"/>
            <w:shd w:val="clear" w:color="auto" w:fill="auto"/>
          </w:tcPr>
          <w:p w14:paraId="3F973A91" w14:textId="77777777" w:rsidR="00F54FE0" w:rsidRPr="00C16AA0" w:rsidRDefault="00F54FE0" w:rsidP="000B75E5">
            <w:pPr>
              <w:jc w:val="both"/>
              <w:rPr>
                <w:rFonts w:ascii="Arial" w:hAnsi="Arial" w:cs="Arial"/>
                <w:bCs/>
                <w:sz w:val="18"/>
                <w:szCs w:val="18"/>
              </w:rPr>
            </w:pPr>
            <w:r w:rsidRPr="00C16AA0">
              <w:rPr>
                <w:rFonts w:ascii="Arial" w:eastAsia="Arial Unicode MS" w:hAnsi="Arial" w:cs="Arial"/>
                <w:sz w:val="18"/>
                <w:szCs w:val="18"/>
              </w:rPr>
              <w:t>Cztery kolumny wózka z wytłaczanego profilu aluminiowego, ze powierzchniową srebrną oksydacją.</w:t>
            </w:r>
          </w:p>
        </w:tc>
        <w:tc>
          <w:tcPr>
            <w:tcW w:w="3260" w:type="dxa"/>
            <w:shd w:val="clear" w:color="auto" w:fill="auto"/>
            <w:vAlign w:val="center"/>
          </w:tcPr>
          <w:p w14:paraId="27AE9EA6" w14:textId="77777777" w:rsidR="00F54FE0" w:rsidRPr="00C16AA0" w:rsidRDefault="00F54FE0" w:rsidP="000B75E5">
            <w:pPr>
              <w:jc w:val="both"/>
              <w:rPr>
                <w:rFonts w:ascii="Arial" w:hAnsi="Arial" w:cs="Arial"/>
                <w:b/>
                <w:sz w:val="18"/>
                <w:szCs w:val="18"/>
              </w:rPr>
            </w:pPr>
          </w:p>
        </w:tc>
      </w:tr>
      <w:tr w:rsidR="00F54FE0" w:rsidRPr="00C16AA0" w14:paraId="5C1B9C08" w14:textId="77777777" w:rsidTr="00F54FE0">
        <w:trPr>
          <w:trHeight w:val="241"/>
        </w:trPr>
        <w:tc>
          <w:tcPr>
            <w:tcW w:w="650" w:type="dxa"/>
            <w:shd w:val="clear" w:color="auto" w:fill="auto"/>
            <w:vAlign w:val="center"/>
          </w:tcPr>
          <w:p w14:paraId="047F5000" w14:textId="77777777" w:rsidR="00F54FE0" w:rsidRPr="00C16AA0" w:rsidRDefault="00F54FE0" w:rsidP="007C3558">
            <w:pPr>
              <w:pStyle w:val="Akapitzlist"/>
              <w:numPr>
                <w:ilvl w:val="0"/>
                <w:numId w:val="47"/>
              </w:numPr>
              <w:suppressAutoHyphens w:val="0"/>
              <w:ind w:left="170" w:firstLine="0"/>
              <w:rPr>
                <w:rFonts w:ascii="Arial" w:hAnsi="Arial" w:cs="Arial"/>
                <w:sz w:val="18"/>
                <w:szCs w:val="18"/>
              </w:rPr>
            </w:pPr>
          </w:p>
        </w:tc>
        <w:tc>
          <w:tcPr>
            <w:tcW w:w="6121" w:type="dxa"/>
            <w:shd w:val="clear" w:color="auto" w:fill="auto"/>
          </w:tcPr>
          <w:p w14:paraId="232CB6E4" w14:textId="77777777" w:rsidR="00F54FE0" w:rsidRPr="00C16AA0" w:rsidRDefault="00F54FE0" w:rsidP="000B75E5">
            <w:pPr>
              <w:jc w:val="both"/>
              <w:rPr>
                <w:rFonts w:ascii="Arial" w:hAnsi="Arial" w:cs="Arial"/>
                <w:bCs/>
                <w:sz w:val="18"/>
                <w:szCs w:val="18"/>
              </w:rPr>
            </w:pPr>
            <w:r w:rsidRPr="00C16AA0">
              <w:rPr>
                <w:rFonts w:ascii="Arial" w:eastAsia="Arial Unicode MS" w:hAnsi="Arial" w:cs="Arial"/>
                <w:sz w:val="18"/>
                <w:szCs w:val="18"/>
              </w:rPr>
              <w:t>Panele boczne wykonane z blachy stalowej malowanej proszkowo farbą epoksydową, przystosowane do montażu opcjonalnych akcesoriów.</w:t>
            </w:r>
          </w:p>
        </w:tc>
        <w:tc>
          <w:tcPr>
            <w:tcW w:w="3260" w:type="dxa"/>
            <w:shd w:val="clear" w:color="auto" w:fill="auto"/>
            <w:vAlign w:val="center"/>
          </w:tcPr>
          <w:p w14:paraId="057106B9" w14:textId="77777777" w:rsidR="00F54FE0" w:rsidRPr="00C16AA0" w:rsidRDefault="00F54FE0" w:rsidP="000B75E5">
            <w:pPr>
              <w:jc w:val="both"/>
              <w:rPr>
                <w:rFonts w:ascii="Arial" w:hAnsi="Arial" w:cs="Arial"/>
                <w:b/>
                <w:sz w:val="18"/>
                <w:szCs w:val="18"/>
              </w:rPr>
            </w:pPr>
          </w:p>
        </w:tc>
      </w:tr>
      <w:tr w:rsidR="00F54FE0" w:rsidRPr="00C16AA0" w14:paraId="7AC92535" w14:textId="77777777" w:rsidTr="00F54FE0">
        <w:trPr>
          <w:trHeight w:val="241"/>
        </w:trPr>
        <w:tc>
          <w:tcPr>
            <w:tcW w:w="650" w:type="dxa"/>
            <w:shd w:val="clear" w:color="auto" w:fill="auto"/>
            <w:vAlign w:val="center"/>
          </w:tcPr>
          <w:p w14:paraId="2A3DBAEB" w14:textId="77777777" w:rsidR="00F54FE0" w:rsidRPr="00C16AA0" w:rsidRDefault="00F54FE0" w:rsidP="007C3558">
            <w:pPr>
              <w:pStyle w:val="Akapitzlist"/>
              <w:numPr>
                <w:ilvl w:val="0"/>
                <w:numId w:val="47"/>
              </w:numPr>
              <w:suppressAutoHyphens w:val="0"/>
              <w:ind w:left="170" w:firstLine="0"/>
              <w:rPr>
                <w:rFonts w:ascii="Arial" w:hAnsi="Arial" w:cs="Arial"/>
                <w:sz w:val="18"/>
                <w:szCs w:val="18"/>
              </w:rPr>
            </w:pPr>
          </w:p>
        </w:tc>
        <w:tc>
          <w:tcPr>
            <w:tcW w:w="6121" w:type="dxa"/>
            <w:shd w:val="clear" w:color="auto" w:fill="auto"/>
          </w:tcPr>
          <w:p w14:paraId="1D38A550" w14:textId="77777777" w:rsidR="00F54FE0" w:rsidRPr="00C16AA0" w:rsidRDefault="00F54FE0" w:rsidP="000B75E5">
            <w:pPr>
              <w:jc w:val="both"/>
              <w:rPr>
                <w:rFonts w:ascii="Arial" w:hAnsi="Arial" w:cs="Arial"/>
                <w:bCs/>
                <w:sz w:val="18"/>
                <w:szCs w:val="18"/>
              </w:rPr>
            </w:pPr>
            <w:r w:rsidRPr="00C16AA0">
              <w:rPr>
                <w:rFonts w:ascii="Arial" w:eastAsia="Arial Unicode MS" w:hAnsi="Arial" w:cs="Arial"/>
                <w:sz w:val="18"/>
                <w:szCs w:val="18"/>
              </w:rPr>
              <w:t>W blacie górnym roboczym miejsce na drobne akcesoria, wytłoczone w tylnej części blatu. Głębokość wytłoczenia min. 25mm</w:t>
            </w:r>
          </w:p>
        </w:tc>
        <w:tc>
          <w:tcPr>
            <w:tcW w:w="3260" w:type="dxa"/>
            <w:shd w:val="clear" w:color="auto" w:fill="auto"/>
            <w:vAlign w:val="center"/>
          </w:tcPr>
          <w:p w14:paraId="212A9CAC" w14:textId="77777777" w:rsidR="00F54FE0" w:rsidRPr="00C16AA0" w:rsidRDefault="00F54FE0" w:rsidP="000B75E5">
            <w:pPr>
              <w:jc w:val="both"/>
              <w:rPr>
                <w:rFonts w:ascii="Arial" w:hAnsi="Arial" w:cs="Arial"/>
                <w:b/>
                <w:sz w:val="18"/>
                <w:szCs w:val="18"/>
              </w:rPr>
            </w:pPr>
          </w:p>
        </w:tc>
      </w:tr>
      <w:tr w:rsidR="00F54FE0" w:rsidRPr="00C16AA0" w14:paraId="5449DCD8" w14:textId="77777777" w:rsidTr="00F54FE0">
        <w:trPr>
          <w:trHeight w:val="241"/>
        </w:trPr>
        <w:tc>
          <w:tcPr>
            <w:tcW w:w="650" w:type="dxa"/>
            <w:shd w:val="clear" w:color="auto" w:fill="auto"/>
            <w:vAlign w:val="center"/>
          </w:tcPr>
          <w:p w14:paraId="11A56156" w14:textId="77777777" w:rsidR="00F54FE0" w:rsidRPr="00C16AA0" w:rsidRDefault="00F54FE0" w:rsidP="007C3558">
            <w:pPr>
              <w:pStyle w:val="Akapitzlist"/>
              <w:numPr>
                <w:ilvl w:val="0"/>
                <w:numId w:val="47"/>
              </w:numPr>
              <w:suppressAutoHyphens w:val="0"/>
              <w:ind w:left="170" w:firstLine="0"/>
              <w:rPr>
                <w:rFonts w:ascii="Arial" w:hAnsi="Arial" w:cs="Arial"/>
                <w:sz w:val="18"/>
                <w:szCs w:val="18"/>
              </w:rPr>
            </w:pPr>
          </w:p>
        </w:tc>
        <w:tc>
          <w:tcPr>
            <w:tcW w:w="6121" w:type="dxa"/>
            <w:shd w:val="clear" w:color="auto" w:fill="auto"/>
          </w:tcPr>
          <w:p w14:paraId="1093D61E" w14:textId="77777777" w:rsidR="00F54FE0" w:rsidRPr="00C16AA0" w:rsidRDefault="00F54FE0" w:rsidP="000B75E5">
            <w:pPr>
              <w:jc w:val="both"/>
              <w:rPr>
                <w:rFonts w:ascii="Arial" w:hAnsi="Arial" w:cs="Arial"/>
                <w:bCs/>
                <w:sz w:val="18"/>
                <w:szCs w:val="18"/>
              </w:rPr>
            </w:pPr>
            <w:r w:rsidRPr="00C16AA0">
              <w:rPr>
                <w:rFonts w:ascii="Arial" w:eastAsia="Arial Unicode MS" w:hAnsi="Arial" w:cs="Arial"/>
                <w:sz w:val="18"/>
                <w:szCs w:val="18"/>
              </w:rPr>
              <w:t xml:space="preserve">Ergonomiczne uchwyty ze stali nierdzewnej, wbudowane w blat roboczy po obu stronach, aby umożliwić maksymalną manewrowość. Uchwyty niewystające poza obrys wózka. </w:t>
            </w:r>
          </w:p>
        </w:tc>
        <w:tc>
          <w:tcPr>
            <w:tcW w:w="3260" w:type="dxa"/>
            <w:shd w:val="clear" w:color="auto" w:fill="auto"/>
            <w:vAlign w:val="center"/>
          </w:tcPr>
          <w:p w14:paraId="128A0761" w14:textId="77777777" w:rsidR="00F54FE0" w:rsidRPr="00C16AA0" w:rsidRDefault="00F54FE0" w:rsidP="000B75E5">
            <w:pPr>
              <w:jc w:val="both"/>
              <w:rPr>
                <w:rFonts w:ascii="Arial" w:hAnsi="Arial" w:cs="Arial"/>
                <w:b/>
                <w:sz w:val="18"/>
                <w:szCs w:val="18"/>
              </w:rPr>
            </w:pPr>
          </w:p>
        </w:tc>
      </w:tr>
      <w:tr w:rsidR="00F54FE0" w:rsidRPr="00C16AA0" w14:paraId="67783A28" w14:textId="77777777" w:rsidTr="00F54FE0">
        <w:trPr>
          <w:trHeight w:val="241"/>
        </w:trPr>
        <w:tc>
          <w:tcPr>
            <w:tcW w:w="650" w:type="dxa"/>
            <w:shd w:val="clear" w:color="auto" w:fill="auto"/>
            <w:vAlign w:val="center"/>
          </w:tcPr>
          <w:p w14:paraId="30AA24AF" w14:textId="77777777" w:rsidR="00F54FE0" w:rsidRPr="00C16AA0" w:rsidRDefault="00F54FE0" w:rsidP="007C3558">
            <w:pPr>
              <w:pStyle w:val="Akapitzlist"/>
              <w:numPr>
                <w:ilvl w:val="0"/>
                <w:numId w:val="47"/>
              </w:numPr>
              <w:suppressAutoHyphens w:val="0"/>
              <w:ind w:left="170" w:firstLine="0"/>
              <w:rPr>
                <w:rFonts w:ascii="Arial" w:hAnsi="Arial" w:cs="Arial"/>
                <w:sz w:val="18"/>
                <w:szCs w:val="18"/>
              </w:rPr>
            </w:pPr>
          </w:p>
        </w:tc>
        <w:tc>
          <w:tcPr>
            <w:tcW w:w="6121" w:type="dxa"/>
            <w:shd w:val="clear" w:color="auto" w:fill="auto"/>
          </w:tcPr>
          <w:p w14:paraId="0A4E1BBA" w14:textId="0A922BAC" w:rsidR="00F54FE0" w:rsidRPr="00C16AA0" w:rsidRDefault="00F54FE0" w:rsidP="000B75E5">
            <w:pPr>
              <w:jc w:val="both"/>
              <w:rPr>
                <w:rFonts w:ascii="Arial" w:hAnsi="Arial" w:cs="Arial"/>
                <w:bCs/>
                <w:sz w:val="18"/>
                <w:szCs w:val="18"/>
              </w:rPr>
            </w:pPr>
            <w:r w:rsidRPr="00C16AA0">
              <w:rPr>
                <w:rFonts w:ascii="Arial" w:eastAsia="Arial Unicode MS" w:hAnsi="Arial" w:cs="Arial"/>
                <w:sz w:val="18"/>
                <w:szCs w:val="18"/>
              </w:rPr>
              <w:t xml:space="preserve">Szuflady z blachy stalowej malowanej proszkowo epoksydowo, wyposażone w samoblokujące aluminiowe uchwyty górne, do otwierania i zamykania, z systemem zamykania blokowego </w:t>
            </w:r>
          </w:p>
        </w:tc>
        <w:tc>
          <w:tcPr>
            <w:tcW w:w="3260" w:type="dxa"/>
            <w:shd w:val="clear" w:color="auto" w:fill="auto"/>
            <w:vAlign w:val="center"/>
          </w:tcPr>
          <w:p w14:paraId="718A735A" w14:textId="77777777" w:rsidR="00F54FE0" w:rsidRPr="00C16AA0" w:rsidRDefault="00F54FE0" w:rsidP="000B75E5">
            <w:pPr>
              <w:jc w:val="both"/>
              <w:rPr>
                <w:rFonts w:ascii="Arial" w:hAnsi="Arial" w:cs="Arial"/>
                <w:b/>
                <w:sz w:val="18"/>
                <w:szCs w:val="18"/>
              </w:rPr>
            </w:pPr>
          </w:p>
        </w:tc>
      </w:tr>
      <w:tr w:rsidR="00F54FE0" w:rsidRPr="00C16AA0" w14:paraId="48969677" w14:textId="77777777" w:rsidTr="00F54FE0">
        <w:trPr>
          <w:trHeight w:val="253"/>
        </w:trPr>
        <w:tc>
          <w:tcPr>
            <w:tcW w:w="650" w:type="dxa"/>
            <w:shd w:val="clear" w:color="auto" w:fill="auto"/>
            <w:vAlign w:val="center"/>
          </w:tcPr>
          <w:p w14:paraId="0A5BF11E" w14:textId="77777777" w:rsidR="00F54FE0" w:rsidRPr="00C16AA0" w:rsidRDefault="00F54FE0" w:rsidP="007C3558">
            <w:pPr>
              <w:pStyle w:val="Akapitzlist"/>
              <w:numPr>
                <w:ilvl w:val="0"/>
                <w:numId w:val="47"/>
              </w:numPr>
              <w:suppressAutoHyphens w:val="0"/>
              <w:ind w:left="170" w:firstLine="0"/>
              <w:rPr>
                <w:rFonts w:ascii="Arial" w:hAnsi="Arial" w:cs="Arial"/>
                <w:sz w:val="18"/>
                <w:szCs w:val="18"/>
              </w:rPr>
            </w:pPr>
          </w:p>
        </w:tc>
        <w:tc>
          <w:tcPr>
            <w:tcW w:w="6121" w:type="dxa"/>
            <w:shd w:val="clear" w:color="auto" w:fill="auto"/>
          </w:tcPr>
          <w:p w14:paraId="043DC48C" w14:textId="6773D3DC" w:rsidR="00F54FE0" w:rsidRPr="00C16AA0" w:rsidRDefault="00F54FE0" w:rsidP="000B75E5">
            <w:pPr>
              <w:tabs>
                <w:tab w:val="left" w:pos="5670"/>
              </w:tabs>
              <w:ind w:right="71"/>
              <w:rPr>
                <w:rFonts w:ascii="Arial" w:eastAsia="Arial Unicode MS" w:hAnsi="Arial" w:cs="Arial"/>
                <w:sz w:val="18"/>
                <w:szCs w:val="18"/>
              </w:rPr>
            </w:pPr>
            <w:r w:rsidRPr="00C16AA0">
              <w:rPr>
                <w:rFonts w:ascii="Arial" w:eastAsia="Arial Unicode MS" w:hAnsi="Arial" w:cs="Arial"/>
                <w:sz w:val="18"/>
                <w:szCs w:val="18"/>
              </w:rPr>
              <w:t>System zamykania zapobiegający przypad</w:t>
            </w:r>
            <w:r w:rsidR="00205241" w:rsidRPr="00C16AA0">
              <w:rPr>
                <w:rFonts w:ascii="Arial" w:eastAsia="Arial Unicode MS" w:hAnsi="Arial" w:cs="Arial"/>
                <w:sz w:val="18"/>
                <w:szCs w:val="18"/>
              </w:rPr>
              <w:t xml:space="preserve">kowemu otwarciu szuflad nawet </w:t>
            </w:r>
            <w:r w:rsidRPr="00C16AA0">
              <w:rPr>
                <w:rFonts w:ascii="Arial" w:eastAsia="Arial Unicode MS" w:hAnsi="Arial" w:cs="Arial"/>
                <w:sz w:val="18"/>
                <w:szCs w:val="18"/>
              </w:rPr>
              <w:t>w przypadku zderzenia, gwałtownego ruchu, jazdy lub na mocno nachylonej płaszczyźnie, co umożliwia jej otwarcie tylko przez świadome działanie opera</w:t>
            </w:r>
            <w:r w:rsidR="00205241" w:rsidRPr="00C16AA0">
              <w:rPr>
                <w:rFonts w:ascii="Arial" w:eastAsia="Arial Unicode MS" w:hAnsi="Arial" w:cs="Arial"/>
                <w:sz w:val="18"/>
                <w:szCs w:val="18"/>
              </w:rPr>
              <w:t xml:space="preserve">tora. System działający nawet </w:t>
            </w:r>
            <w:r w:rsidRPr="00C16AA0">
              <w:rPr>
                <w:rFonts w:ascii="Arial" w:eastAsia="Arial Unicode MS" w:hAnsi="Arial" w:cs="Arial"/>
                <w:sz w:val="18"/>
                <w:szCs w:val="18"/>
              </w:rPr>
              <w:t xml:space="preserve">w przypadku otwartego zamka centralnego. </w:t>
            </w:r>
          </w:p>
          <w:p w14:paraId="50A9EE9F" w14:textId="77777777" w:rsidR="00F54FE0" w:rsidRPr="00C16AA0" w:rsidRDefault="00F54FE0" w:rsidP="000B75E5">
            <w:pPr>
              <w:jc w:val="both"/>
              <w:rPr>
                <w:rFonts w:ascii="Arial" w:hAnsi="Arial" w:cs="Arial"/>
                <w:bCs/>
                <w:sz w:val="18"/>
                <w:szCs w:val="18"/>
              </w:rPr>
            </w:pPr>
            <w:r w:rsidRPr="00C16AA0">
              <w:rPr>
                <w:rFonts w:ascii="Arial" w:eastAsia="Arial Unicode MS" w:hAnsi="Arial" w:cs="Arial"/>
                <w:sz w:val="18"/>
                <w:szCs w:val="18"/>
              </w:rPr>
              <w:t xml:space="preserve">Uchwyt szuflady podnoszony przez operatora zwalnia haki mocujące całą szufladę </w:t>
            </w:r>
          </w:p>
        </w:tc>
        <w:tc>
          <w:tcPr>
            <w:tcW w:w="3260" w:type="dxa"/>
            <w:shd w:val="clear" w:color="auto" w:fill="auto"/>
            <w:vAlign w:val="center"/>
          </w:tcPr>
          <w:p w14:paraId="223439B5" w14:textId="77777777" w:rsidR="00F54FE0" w:rsidRPr="00C16AA0" w:rsidRDefault="00F54FE0" w:rsidP="000B75E5">
            <w:pPr>
              <w:jc w:val="both"/>
              <w:rPr>
                <w:rFonts w:ascii="Arial" w:hAnsi="Arial" w:cs="Arial"/>
                <w:b/>
                <w:sz w:val="18"/>
                <w:szCs w:val="18"/>
              </w:rPr>
            </w:pPr>
          </w:p>
        </w:tc>
      </w:tr>
      <w:tr w:rsidR="00F54FE0" w:rsidRPr="00C16AA0" w14:paraId="0C491BFA" w14:textId="77777777" w:rsidTr="00F54FE0">
        <w:trPr>
          <w:trHeight w:val="241"/>
        </w:trPr>
        <w:tc>
          <w:tcPr>
            <w:tcW w:w="650" w:type="dxa"/>
            <w:shd w:val="clear" w:color="auto" w:fill="auto"/>
            <w:vAlign w:val="center"/>
          </w:tcPr>
          <w:p w14:paraId="54173888" w14:textId="77777777" w:rsidR="00F54FE0" w:rsidRPr="00C16AA0" w:rsidRDefault="00F54FE0" w:rsidP="007C3558">
            <w:pPr>
              <w:pStyle w:val="Akapitzlist"/>
              <w:numPr>
                <w:ilvl w:val="0"/>
                <w:numId w:val="47"/>
              </w:numPr>
              <w:suppressAutoHyphens w:val="0"/>
              <w:ind w:left="170" w:firstLine="0"/>
              <w:rPr>
                <w:rFonts w:ascii="Arial" w:hAnsi="Arial" w:cs="Arial"/>
                <w:sz w:val="18"/>
                <w:szCs w:val="18"/>
              </w:rPr>
            </w:pPr>
          </w:p>
        </w:tc>
        <w:tc>
          <w:tcPr>
            <w:tcW w:w="6121" w:type="dxa"/>
            <w:shd w:val="clear" w:color="auto" w:fill="auto"/>
          </w:tcPr>
          <w:p w14:paraId="19E0A96D" w14:textId="77777777" w:rsidR="00F54FE0" w:rsidRPr="00C16AA0" w:rsidRDefault="00F54FE0" w:rsidP="000B75E5">
            <w:pPr>
              <w:jc w:val="both"/>
              <w:rPr>
                <w:rFonts w:ascii="Arial" w:hAnsi="Arial" w:cs="Arial"/>
                <w:bCs/>
                <w:sz w:val="18"/>
                <w:szCs w:val="18"/>
              </w:rPr>
            </w:pPr>
            <w:r w:rsidRPr="00C16AA0">
              <w:rPr>
                <w:rFonts w:ascii="Arial" w:eastAsia="Arial Unicode MS" w:hAnsi="Arial" w:cs="Arial"/>
                <w:sz w:val="18"/>
                <w:szCs w:val="18"/>
              </w:rPr>
              <w:t>Szuflady otwierane całkowicie, osadzone na teleskopowych prowadnicach kulkowych</w:t>
            </w:r>
          </w:p>
        </w:tc>
        <w:tc>
          <w:tcPr>
            <w:tcW w:w="3260" w:type="dxa"/>
            <w:shd w:val="clear" w:color="auto" w:fill="auto"/>
            <w:vAlign w:val="center"/>
          </w:tcPr>
          <w:p w14:paraId="5AD08347" w14:textId="77777777" w:rsidR="00F54FE0" w:rsidRPr="00C16AA0" w:rsidRDefault="00F54FE0" w:rsidP="000B75E5">
            <w:pPr>
              <w:jc w:val="both"/>
              <w:rPr>
                <w:rFonts w:ascii="Arial" w:hAnsi="Arial" w:cs="Arial"/>
                <w:b/>
                <w:sz w:val="18"/>
                <w:szCs w:val="18"/>
              </w:rPr>
            </w:pPr>
          </w:p>
        </w:tc>
      </w:tr>
      <w:tr w:rsidR="00F54FE0" w:rsidRPr="00C16AA0" w14:paraId="2E20A6FD" w14:textId="77777777" w:rsidTr="00F54FE0">
        <w:trPr>
          <w:trHeight w:val="241"/>
        </w:trPr>
        <w:tc>
          <w:tcPr>
            <w:tcW w:w="650" w:type="dxa"/>
            <w:shd w:val="clear" w:color="auto" w:fill="auto"/>
            <w:vAlign w:val="center"/>
          </w:tcPr>
          <w:p w14:paraId="6BC30FD9" w14:textId="77777777" w:rsidR="00F54FE0" w:rsidRPr="00C16AA0" w:rsidRDefault="00F54FE0" w:rsidP="007C3558">
            <w:pPr>
              <w:pStyle w:val="Akapitzlist"/>
              <w:numPr>
                <w:ilvl w:val="0"/>
                <w:numId w:val="47"/>
              </w:numPr>
              <w:suppressAutoHyphens w:val="0"/>
              <w:ind w:left="170" w:firstLine="0"/>
              <w:rPr>
                <w:rFonts w:ascii="Arial" w:hAnsi="Arial" w:cs="Arial"/>
                <w:sz w:val="18"/>
                <w:szCs w:val="18"/>
              </w:rPr>
            </w:pPr>
          </w:p>
        </w:tc>
        <w:tc>
          <w:tcPr>
            <w:tcW w:w="6121" w:type="dxa"/>
            <w:shd w:val="clear" w:color="auto" w:fill="auto"/>
          </w:tcPr>
          <w:p w14:paraId="3543E35B" w14:textId="0BFA4C4C" w:rsidR="00F54FE0" w:rsidRPr="00C16AA0" w:rsidRDefault="00F54FE0" w:rsidP="000F6A33">
            <w:pPr>
              <w:jc w:val="both"/>
              <w:rPr>
                <w:rFonts w:ascii="Arial" w:hAnsi="Arial" w:cs="Arial"/>
                <w:bCs/>
                <w:sz w:val="18"/>
                <w:szCs w:val="18"/>
              </w:rPr>
            </w:pPr>
            <w:r w:rsidRPr="00C16AA0">
              <w:rPr>
                <w:rFonts w:ascii="Arial" w:eastAsia="Arial Unicode MS" w:hAnsi="Arial" w:cs="Arial"/>
                <w:sz w:val="18"/>
                <w:szCs w:val="18"/>
              </w:rPr>
              <w:t>Koła skrętne o średnicy min. 125 mm, z termoplastycznej gumy, z podwójnym łożyskiem kulkowym. Min. 2 koła z blokadą.</w:t>
            </w:r>
          </w:p>
        </w:tc>
        <w:tc>
          <w:tcPr>
            <w:tcW w:w="3260" w:type="dxa"/>
            <w:shd w:val="clear" w:color="auto" w:fill="auto"/>
            <w:vAlign w:val="center"/>
          </w:tcPr>
          <w:p w14:paraId="0875E6B7" w14:textId="77777777" w:rsidR="00F54FE0" w:rsidRPr="00C16AA0" w:rsidRDefault="00F54FE0" w:rsidP="000B75E5">
            <w:pPr>
              <w:jc w:val="both"/>
              <w:rPr>
                <w:rFonts w:ascii="Arial" w:hAnsi="Arial" w:cs="Arial"/>
                <w:b/>
                <w:sz w:val="18"/>
                <w:szCs w:val="18"/>
              </w:rPr>
            </w:pPr>
          </w:p>
        </w:tc>
      </w:tr>
      <w:tr w:rsidR="00F54FE0" w:rsidRPr="00C16AA0" w14:paraId="37B1A967" w14:textId="77777777" w:rsidTr="00F54FE0">
        <w:trPr>
          <w:trHeight w:val="241"/>
        </w:trPr>
        <w:tc>
          <w:tcPr>
            <w:tcW w:w="650" w:type="dxa"/>
            <w:shd w:val="clear" w:color="auto" w:fill="auto"/>
            <w:vAlign w:val="center"/>
          </w:tcPr>
          <w:p w14:paraId="35B30DB4" w14:textId="77777777" w:rsidR="00F54FE0" w:rsidRPr="00C16AA0" w:rsidRDefault="00F54FE0" w:rsidP="007C3558">
            <w:pPr>
              <w:pStyle w:val="Akapitzlist"/>
              <w:numPr>
                <w:ilvl w:val="0"/>
                <w:numId w:val="47"/>
              </w:numPr>
              <w:suppressAutoHyphens w:val="0"/>
              <w:ind w:left="170" w:firstLine="0"/>
              <w:rPr>
                <w:rFonts w:ascii="Arial" w:hAnsi="Arial" w:cs="Arial"/>
                <w:sz w:val="18"/>
                <w:szCs w:val="18"/>
              </w:rPr>
            </w:pPr>
          </w:p>
        </w:tc>
        <w:tc>
          <w:tcPr>
            <w:tcW w:w="6121" w:type="dxa"/>
            <w:shd w:val="clear" w:color="auto" w:fill="auto"/>
          </w:tcPr>
          <w:p w14:paraId="31218B68" w14:textId="77777777" w:rsidR="00F54FE0" w:rsidRPr="00C16AA0" w:rsidRDefault="00F54FE0" w:rsidP="000B75E5">
            <w:pPr>
              <w:jc w:val="both"/>
              <w:rPr>
                <w:rFonts w:ascii="Arial" w:hAnsi="Arial" w:cs="Arial"/>
                <w:bCs/>
                <w:sz w:val="18"/>
                <w:szCs w:val="18"/>
              </w:rPr>
            </w:pPr>
            <w:r w:rsidRPr="00C16AA0">
              <w:rPr>
                <w:rFonts w:ascii="Arial" w:eastAsia="Arial Unicode MS" w:hAnsi="Arial" w:cs="Arial"/>
                <w:sz w:val="18"/>
                <w:szCs w:val="18"/>
              </w:rPr>
              <w:t>Tył wózka z wnęką w której zamocowano 3 pojemniki na akcesoria niewystające poza obrys wózka</w:t>
            </w:r>
          </w:p>
        </w:tc>
        <w:tc>
          <w:tcPr>
            <w:tcW w:w="3260" w:type="dxa"/>
            <w:shd w:val="clear" w:color="auto" w:fill="auto"/>
            <w:vAlign w:val="center"/>
          </w:tcPr>
          <w:p w14:paraId="6EEDE687" w14:textId="77777777" w:rsidR="00F54FE0" w:rsidRPr="00C16AA0" w:rsidRDefault="00F54FE0" w:rsidP="000B75E5">
            <w:pPr>
              <w:jc w:val="both"/>
              <w:rPr>
                <w:rFonts w:ascii="Arial" w:hAnsi="Arial" w:cs="Arial"/>
                <w:b/>
                <w:sz w:val="18"/>
                <w:szCs w:val="18"/>
              </w:rPr>
            </w:pPr>
          </w:p>
        </w:tc>
      </w:tr>
      <w:tr w:rsidR="00F54FE0" w:rsidRPr="00C16AA0" w14:paraId="556508B6" w14:textId="77777777" w:rsidTr="00F54FE0">
        <w:trPr>
          <w:trHeight w:val="241"/>
        </w:trPr>
        <w:tc>
          <w:tcPr>
            <w:tcW w:w="650" w:type="dxa"/>
            <w:shd w:val="clear" w:color="auto" w:fill="auto"/>
            <w:vAlign w:val="center"/>
          </w:tcPr>
          <w:p w14:paraId="35BC9EAC" w14:textId="77777777" w:rsidR="00F54FE0" w:rsidRPr="00C16AA0" w:rsidRDefault="00F54FE0" w:rsidP="007C3558">
            <w:pPr>
              <w:pStyle w:val="Akapitzlist"/>
              <w:numPr>
                <w:ilvl w:val="0"/>
                <w:numId w:val="47"/>
              </w:numPr>
              <w:suppressAutoHyphens w:val="0"/>
              <w:ind w:left="170" w:firstLine="0"/>
              <w:rPr>
                <w:rFonts w:ascii="Arial" w:hAnsi="Arial" w:cs="Arial"/>
                <w:sz w:val="18"/>
                <w:szCs w:val="18"/>
              </w:rPr>
            </w:pPr>
          </w:p>
        </w:tc>
        <w:tc>
          <w:tcPr>
            <w:tcW w:w="6121" w:type="dxa"/>
            <w:shd w:val="clear" w:color="auto" w:fill="auto"/>
          </w:tcPr>
          <w:p w14:paraId="2020068D" w14:textId="77777777" w:rsidR="00F54FE0" w:rsidRPr="00C16AA0" w:rsidRDefault="00F54FE0" w:rsidP="000B75E5">
            <w:pPr>
              <w:jc w:val="both"/>
              <w:rPr>
                <w:rFonts w:ascii="Arial" w:hAnsi="Arial" w:cs="Arial"/>
                <w:bCs/>
                <w:sz w:val="18"/>
                <w:szCs w:val="18"/>
              </w:rPr>
            </w:pPr>
            <w:r w:rsidRPr="00C16AA0">
              <w:rPr>
                <w:rFonts w:ascii="Arial" w:eastAsia="Arial Unicode MS" w:hAnsi="Arial" w:cs="Arial"/>
                <w:sz w:val="18"/>
                <w:szCs w:val="18"/>
              </w:rPr>
              <w:t xml:space="preserve">Całkowite obciążenie statyczne wózka min. 150kg </w:t>
            </w:r>
          </w:p>
        </w:tc>
        <w:tc>
          <w:tcPr>
            <w:tcW w:w="3260" w:type="dxa"/>
            <w:shd w:val="clear" w:color="auto" w:fill="auto"/>
            <w:vAlign w:val="center"/>
          </w:tcPr>
          <w:p w14:paraId="07A80F71" w14:textId="77777777" w:rsidR="00F54FE0" w:rsidRPr="00C16AA0" w:rsidRDefault="00F54FE0" w:rsidP="000B75E5">
            <w:pPr>
              <w:jc w:val="both"/>
              <w:rPr>
                <w:rFonts w:ascii="Arial" w:hAnsi="Arial" w:cs="Arial"/>
                <w:b/>
                <w:sz w:val="18"/>
                <w:szCs w:val="18"/>
              </w:rPr>
            </w:pPr>
          </w:p>
        </w:tc>
      </w:tr>
      <w:tr w:rsidR="00F54FE0" w:rsidRPr="00C16AA0" w14:paraId="327456D1" w14:textId="77777777" w:rsidTr="00F54FE0">
        <w:trPr>
          <w:trHeight w:val="253"/>
        </w:trPr>
        <w:tc>
          <w:tcPr>
            <w:tcW w:w="650" w:type="dxa"/>
            <w:shd w:val="clear" w:color="auto" w:fill="auto"/>
            <w:vAlign w:val="center"/>
          </w:tcPr>
          <w:p w14:paraId="200C23D5" w14:textId="77777777" w:rsidR="00F54FE0" w:rsidRPr="00C16AA0" w:rsidRDefault="00F54FE0" w:rsidP="007C3558">
            <w:pPr>
              <w:pStyle w:val="Akapitzlist"/>
              <w:numPr>
                <w:ilvl w:val="0"/>
                <w:numId w:val="47"/>
              </w:numPr>
              <w:suppressAutoHyphens w:val="0"/>
              <w:ind w:left="170" w:firstLine="0"/>
              <w:rPr>
                <w:rFonts w:ascii="Arial" w:hAnsi="Arial" w:cs="Arial"/>
                <w:sz w:val="18"/>
                <w:szCs w:val="18"/>
              </w:rPr>
            </w:pPr>
          </w:p>
        </w:tc>
        <w:tc>
          <w:tcPr>
            <w:tcW w:w="6121" w:type="dxa"/>
            <w:shd w:val="clear" w:color="auto" w:fill="auto"/>
          </w:tcPr>
          <w:p w14:paraId="0CC76392" w14:textId="77777777" w:rsidR="00F54FE0" w:rsidRPr="00C16AA0" w:rsidRDefault="00F54FE0" w:rsidP="000B75E5">
            <w:pPr>
              <w:jc w:val="both"/>
              <w:rPr>
                <w:rFonts w:ascii="Arial" w:hAnsi="Arial" w:cs="Arial"/>
                <w:bCs/>
                <w:sz w:val="18"/>
                <w:szCs w:val="18"/>
              </w:rPr>
            </w:pPr>
            <w:r w:rsidRPr="00C16AA0">
              <w:rPr>
                <w:rFonts w:ascii="Arial" w:eastAsia="Arial Unicode MS" w:hAnsi="Arial" w:cs="Arial"/>
                <w:sz w:val="18"/>
                <w:szCs w:val="18"/>
              </w:rPr>
              <w:t xml:space="preserve">Wózek z zamocowaną tzw. Galeryjką, zamocowaną na dwóch pionowych elementach metalowych, nierdzewnych </w:t>
            </w:r>
          </w:p>
        </w:tc>
        <w:tc>
          <w:tcPr>
            <w:tcW w:w="3260" w:type="dxa"/>
            <w:shd w:val="clear" w:color="auto" w:fill="auto"/>
            <w:vAlign w:val="center"/>
          </w:tcPr>
          <w:p w14:paraId="58438C90" w14:textId="77777777" w:rsidR="00F54FE0" w:rsidRPr="00C16AA0" w:rsidRDefault="00F54FE0" w:rsidP="000B75E5">
            <w:pPr>
              <w:jc w:val="both"/>
              <w:rPr>
                <w:rFonts w:ascii="Arial" w:hAnsi="Arial" w:cs="Arial"/>
                <w:b/>
                <w:sz w:val="18"/>
                <w:szCs w:val="18"/>
              </w:rPr>
            </w:pPr>
          </w:p>
        </w:tc>
      </w:tr>
      <w:tr w:rsidR="00F54FE0" w:rsidRPr="00C16AA0" w14:paraId="7BA8B6E5" w14:textId="77777777" w:rsidTr="00F54FE0">
        <w:trPr>
          <w:trHeight w:val="241"/>
        </w:trPr>
        <w:tc>
          <w:tcPr>
            <w:tcW w:w="650" w:type="dxa"/>
            <w:shd w:val="clear" w:color="auto" w:fill="auto"/>
            <w:vAlign w:val="center"/>
          </w:tcPr>
          <w:p w14:paraId="343355FC" w14:textId="77777777" w:rsidR="00F54FE0" w:rsidRPr="00C16AA0" w:rsidRDefault="00F54FE0" w:rsidP="007C3558">
            <w:pPr>
              <w:pStyle w:val="Akapitzlist"/>
              <w:numPr>
                <w:ilvl w:val="0"/>
                <w:numId w:val="47"/>
              </w:numPr>
              <w:suppressAutoHyphens w:val="0"/>
              <w:ind w:left="170" w:firstLine="0"/>
              <w:rPr>
                <w:rFonts w:ascii="Arial" w:hAnsi="Arial" w:cs="Arial"/>
                <w:sz w:val="18"/>
                <w:szCs w:val="18"/>
              </w:rPr>
            </w:pPr>
          </w:p>
        </w:tc>
        <w:tc>
          <w:tcPr>
            <w:tcW w:w="6121" w:type="dxa"/>
            <w:shd w:val="clear" w:color="auto" w:fill="auto"/>
          </w:tcPr>
          <w:p w14:paraId="30767805" w14:textId="47D182D0" w:rsidR="00F54FE0" w:rsidRPr="00C16AA0" w:rsidRDefault="00F54FE0" w:rsidP="000B75E5">
            <w:pPr>
              <w:jc w:val="both"/>
              <w:rPr>
                <w:rFonts w:ascii="Arial" w:hAnsi="Arial" w:cs="Arial"/>
                <w:bCs/>
                <w:sz w:val="18"/>
                <w:szCs w:val="18"/>
              </w:rPr>
            </w:pPr>
            <w:r w:rsidRPr="00C16AA0">
              <w:rPr>
                <w:rFonts w:ascii="Arial" w:eastAsia="Arial Unicode MS" w:hAnsi="Arial" w:cs="Arial"/>
                <w:sz w:val="18"/>
                <w:szCs w:val="18"/>
              </w:rPr>
              <w:t>Mocowanie galeryjki w blacie wózka w otworach przygotowanych pod montaż tego elementu. Nie dopuszcza się mocowania galeryjki na plecach wózka elementami wystającymi poza obrys.</w:t>
            </w:r>
            <w:r w:rsidR="009D7345" w:rsidRPr="00C16AA0">
              <w:rPr>
                <w:rFonts w:ascii="Arial" w:eastAsia="Arial Unicode MS" w:hAnsi="Arial" w:cs="Arial"/>
                <w:sz w:val="18"/>
                <w:szCs w:val="18"/>
              </w:rPr>
              <w:t xml:space="preserve"> </w:t>
            </w:r>
          </w:p>
        </w:tc>
        <w:tc>
          <w:tcPr>
            <w:tcW w:w="3260" w:type="dxa"/>
            <w:shd w:val="clear" w:color="auto" w:fill="auto"/>
            <w:vAlign w:val="center"/>
          </w:tcPr>
          <w:p w14:paraId="4BE718A1" w14:textId="77777777" w:rsidR="00F54FE0" w:rsidRPr="00C16AA0" w:rsidRDefault="00F54FE0" w:rsidP="000B75E5">
            <w:pPr>
              <w:jc w:val="both"/>
              <w:rPr>
                <w:rFonts w:ascii="Arial" w:hAnsi="Arial" w:cs="Arial"/>
                <w:b/>
                <w:sz w:val="18"/>
                <w:szCs w:val="18"/>
              </w:rPr>
            </w:pPr>
          </w:p>
        </w:tc>
      </w:tr>
      <w:tr w:rsidR="00F54FE0" w:rsidRPr="00C16AA0" w14:paraId="5D89D1EB" w14:textId="77777777" w:rsidTr="00F54FE0">
        <w:trPr>
          <w:trHeight w:val="241"/>
        </w:trPr>
        <w:tc>
          <w:tcPr>
            <w:tcW w:w="650" w:type="dxa"/>
            <w:shd w:val="clear" w:color="auto" w:fill="auto"/>
            <w:vAlign w:val="center"/>
          </w:tcPr>
          <w:p w14:paraId="127D6A4D" w14:textId="77777777" w:rsidR="00F54FE0" w:rsidRPr="00C16AA0" w:rsidRDefault="00F54FE0" w:rsidP="007C3558">
            <w:pPr>
              <w:pStyle w:val="Akapitzlist"/>
              <w:numPr>
                <w:ilvl w:val="0"/>
                <w:numId w:val="47"/>
              </w:numPr>
              <w:suppressAutoHyphens w:val="0"/>
              <w:ind w:left="170" w:firstLine="0"/>
              <w:rPr>
                <w:rFonts w:ascii="Arial" w:hAnsi="Arial" w:cs="Arial"/>
                <w:sz w:val="18"/>
                <w:szCs w:val="18"/>
              </w:rPr>
            </w:pPr>
          </w:p>
        </w:tc>
        <w:tc>
          <w:tcPr>
            <w:tcW w:w="6121" w:type="dxa"/>
            <w:shd w:val="clear" w:color="auto" w:fill="auto"/>
          </w:tcPr>
          <w:p w14:paraId="7063D03B" w14:textId="77777777" w:rsidR="00F54FE0" w:rsidRPr="00C16AA0" w:rsidRDefault="00F54FE0" w:rsidP="000B75E5">
            <w:pPr>
              <w:tabs>
                <w:tab w:val="left" w:pos="5670"/>
              </w:tabs>
              <w:ind w:right="71"/>
              <w:rPr>
                <w:rFonts w:ascii="Arial" w:eastAsia="Arial Unicode MS" w:hAnsi="Arial" w:cs="Arial"/>
                <w:sz w:val="18"/>
                <w:szCs w:val="18"/>
              </w:rPr>
            </w:pPr>
            <w:r w:rsidRPr="00C16AA0">
              <w:rPr>
                <w:rFonts w:ascii="Arial" w:eastAsia="Arial Unicode MS" w:hAnsi="Arial" w:cs="Arial"/>
                <w:sz w:val="18"/>
                <w:szCs w:val="18"/>
              </w:rPr>
              <w:t>W górnej części galeryjki zamocowane otwierane do przodu pojemniki w konfiguracji:</w:t>
            </w:r>
          </w:p>
          <w:p w14:paraId="4038537B" w14:textId="77777777" w:rsidR="00F54FE0" w:rsidRPr="00C16AA0" w:rsidRDefault="00F54FE0" w:rsidP="000B75E5">
            <w:pPr>
              <w:tabs>
                <w:tab w:val="left" w:pos="5670"/>
              </w:tabs>
              <w:ind w:right="71"/>
              <w:rPr>
                <w:rFonts w:ascii="Arial" w:eastAsia="Arial Unicode MS" w:hAnsi="Arial" w:cs="Arial"/>
                <w:sz w:val="18"/>
                <w:szCs w:val="18"/>
              </w:rPr>
            </w:pPr>
            <w:r w:rsidRPr="00C16AA0">
              <w:rPr>
                <w:rFonts w:ascii="Arial" w:eastAsia="Arial Unicode MS" w:hAnsi="Arial" w:cs="Arial"/>
                <w:sz w:val="18"/>
                <w:szCs w:val="18"/>
              </w:rPr>
              <w:t>- moduł 9 pojemników małych w górnym rzędzie</w:t>
            </w:r>
          </w:p>
          <w:p w14:paraId="4BE76CD3" w14:textId="77777777" w:rsidR="00F54FE0" w:rsidRPr="00C16AA0" w:rsidRDefault="00F54FE0" w:rsidP="000B75E5">
            <w:pPr>
              <w:tabs>
                <w:tab w:val="left" w:pos="5670"/>
              </w:tabs>
              <w:ind w:right="71"/>
              <w:rPr>
                <w:rFonts w:ascii="Arial" w:eastAsia="Arial Unicode MS" w:hAnsi="Arial" w:cs="Arial"/>
                <w:sz w:val="18"/>
                <w:szCs w:val="18"/>
              </w:rPr>
            </w:pPr>
            <w:r w:rsidRPr="00C16AA0">
              <w:rPr>
                <w:rFonts w:ascii="Arial" w:eastAsia="Arial Unicode MS" w:hAnsi="Arial" w:cs="Arial"/>
                <w:sz w:val="18"/>
                <w:szCs w:val="18"/>
              </w:rPr>
              <w:t xml:space="preserve">- moduł 5 pojemników dużych w dolnym rzędzie </w:t>
            </w:r>
          </w:p>
          <w:p w14:paraId="0846BE03" w14:textId="77777777" w:rsidR="00F54FE0" w:rsidRPr="00C16AA0" w:rsidRDefault="00F54FE0" w:rsidP="000B75E5">
            <w:pPr>
              <w:jc w:val="both"/>
              <w:rPr>
                <w:rFonts w:ascii="Arial" w:hAnsi="Arial" w:cs="Arial"/>
                <w:bCs/>
                <w:sz w:val="18"/>
                <w:szCs w:val="18"/>
              </w:rPr>
            </w:pPr>
            <w:r w:rsidRPr="00C16AA0">
              <w:rPr>
                <w:rFonts w:ascii="Arial" w:eastAsia="Arial Unicode MS" w:hAnsi="Arial" w:cs="Arial"/>
                <w:sz w:val="18"/>
                <w:szCs w:val="18"/>
              </w:rPr>
              <w:t xml:space="preserve">Pojemniki przeźroczyste z możliwością wyciągnięcia każdego z nich. </w:t>
            </w:r>
          </w:p>
        </w:tc>
        <w:tc>
          <w:tcPr>
            <w:tcW w:w="3260" w:type="dxa"/>
            <w:shd w:val="clear" w:color="auto" w:fill="auto"/>
            <w:vAlign w:val="center"/>
          </w:tcPr>
          <w:p w14:paraId="1CF42706" w14:textId="77777777" w:rsidR="00F54FE0" w:rsidRPr="00C16AA0" w:rsidRDefault="00F54FE0" w:rsidP="000B75E5">
            <w:pPr>
              <w:jc w:val="both"/>
              <w:rPr>
                <w:rFonts w:ascii="Arial" w:hAnsi="Arial" w:cs="Arial"/>
                <w:b/>
                <w:sz w:val="18"/>
                <w:szCs w:val="18"/>
              </w:rPr>
            </w:pPr>
          </w:p>
        </w:tc>
      </w:tr>
      <w:tr w:rsidR="00F54FE0" w:rsidRPr="00C16AA0" w14:paraId="2A225C2B" w14:textId="77777777" w:rsidTr="00F54FE0">
        <w:trPr>
          <w:trHeight w:val="241"/>
        </w:trPr>
        <w:tc>
          <w:tcPr>
            <w:tcW w:w="650" w:type="dxa"/>
            <w:shd w:val="clear" w:color="auto" w:fill="auto"/>
            <w:vAlign w:val="center"/>
          </w:tcPr>
          <w:p w14:paraId="0B46FBD1" w14:textId="77777777" w:rsidR="00F54FE0" w:rsidRPr="00C16AA0" w:rsidRDefault="00F54FE0" w:rsidP="007C3558">
            <w:pPr>
              <w:pStyle w:val="Akapitzlist"/>
              <w:numPr>
                <w:ilvl w:val="0"/>
                <w:numId w:val="47"/>
              </w:numPr>
              <w:suppressAutoHyphens w:val="0"/>
              <w:ind w:left="170" w:firstLine="0"/>
              <w:rPr>
                <w:rFonts w:ascii="Arial" w:hAnsi="Arial" w:cs="Arial"/>
                <w:sz w:val="18"/>
                <w:szCs w:val="18"/>
              </w:rPr>
            </w:pPr>
          </w:p>
        </w:tc>
        <w:tc>
          <w:tcPr>
            <w:tcW w:w="6121" w:type="dxa"/>
            <w:shd w:val="clear" w:color="auto" w:fill="auto"/>
          </w:tcPr>
          <w:p w14:paraId="3D37336E" w14:textId="77777777" w:rsidR="00F54FE0" w:rsidRPr="00C16AA0" w:rsidRDefault="00F54FE0" w:rsidP="000B75E5">
            <w:pPr>
              <w:jc w:val="both"/>
              <w:rPr>
                <w:rFonts w:ascii="Arial" w:hAnsi="Arial" w:cs="Arial"/>
                <w:bCs/>
                <w:sz w:val="18"/>
                <w:szCs w:val="18"/>
              </w:rPr>
            </w:pPr>
            <w:r w:rsidRPr="00C16AA0">
              <w:rPr>
                <w:rFonts w:ascii="Arial" w:eastAsia="Arial Unicode MS" w:hAnsi="Arial" w:cs="Arial"/>
                <w:sz w:val="18"/>
                <w:szCs w:val="18"/>
              </w:rPr>
              <w:t xml:space="preserve">Pojemniki zamocowane w metalowej obudowie chroniącej je z min. 3 stron, tył i boki, obudowa lakierowana w kolorze wózka </w:t>
            </w:r>
          </w:p>
        </w:tc>
        <w:tc>
          <w:tcPr>
            <w:tcW w:w="3260" w:type="dxa"/>
            <w:shd w:val="clear" w:color="auto" w:fill="auto"/>
            <w:vAlign w:val="center"/>
          </w:tcPr>
          <w:p w14:paraId="09BCC6C6" w14:textId="77777777" w:rsidR="00F54FE0" w:rsidRPr="00C16AA0" w:rsidRDefault="00F54FE0" w:rsidP="000B75E5">
            <w:pPr>
              <w:jc w:val="both"/>
              <w:rPr>
                <w:rFonts w:ascii="Arial" w:hAnsi="Arial" w:cs="Arial"/>
                <w:b/>
                <w:sz w:val="18"/>
                <w:szCs w:val="18"/>
              </w:rPr>
            </w:pPr>
          </w:p>
        </w:tc>
      </w:tr>
      <w:tr w:rsidR="00F54FE0" w:rsidRPr="00C16AA0" w14:paraId="0E402B4D" w14:textId="77777777" w:rsidTr="00F54FE0">
        <w:trPr>
          <w:trHeight w:val="241"/>
        </w:trPr>
        <w:tc>
          <w:tcPr>
            <w:tcW w:w="650" w:type="dxa"/>
            <w:shd w:val="clear" w:color="auto" w:fill="auto"/>
            <w:vAlign w:val="center"/>
          </w:tcPr>
          <w:p w14:paraId="0336A6FB" w14:textId="77777777" w:rsidR="00F54FE0" w:rsidRPr="00C16AA0" w:rsidRDefault="00F54FE0" w:rsidP="007C3558">
            <w:pPr>
              <w:pStyle w:val="Akapitzlist"/>
              <w:numPr>
                <w:ilvl w:val="0"/>
                <w:numId w:val="47"/>
              </w:numPr>
              <w:suppressAutoHyphens w:val="0"/>
              <w:ind w:left="170" w:firstLine="0"/>
              <w:rPr>
                <w:rFonts w:ascii="Arial" w:hAnsi="Arial" w:cs="Arial"/>
                <w:sz w:val="18"/>
                <w:szCs w:val="18"/>
              </w:rPr>
            </w:pPr>
          </w:p>
        </w:tc>
        <w:tc>
          <w:tcPr>
            <w:tcW w:w="6121" w:type="dxa"/>
            <w:shd w:val="clear" w:color="auto" w:fill="auto"/>
          </w:tcPr>
          <w:p w14:paraId="62B097FD" w14:textId="77777777" w:rsidR="00F54FE0" w:rsidRPr="00C16AA0" w:rsidRDefault="00F54FE0" w:rsidP="000B75E5">
            <w:pPr>
              <w:jc w:val="both"/>
              <w:rPr>
                <w:rFonts w:ascii="Arial" w:eastAsia="Arial Unicode MS" w:hAnsi="Arial" w:cs="Arial"/>
                <w:sz w:val="18"/>
                <w:szCs w:val="18"/>
              </w:rPr>
            </w:pPr>
            <w:r w:rsidRPr="00C16AA0">
              <w:rPr>
                <w:rFonts w:ascii="Arial" w:eastAsia="Arial Unicode MS" w:hAnsi="Arial" w:cs="Arial"/>
                <w:sz w:val="18"/>
                <w:szCs w:val="18"/>
              </w:rPr>
              <w:t xml:space="preserve">Wyjęcie całego modułu galeryjki bez użycia narzędzi, wózek po wyjęciu pozostaje w pełni funkcjonalny. </w:t>
            </w:r>
          </w:p>
        </w:tc>
        <w:tc>
          <w:tcPr>
            <w:tcW w:w="3260" w:type="dxa"/>
            <w:shd w:val="clear" w:color="auto" w:fill="auto"/>
            <w:vAlign w:val="center"/>
          </w:tcPr>
          <w:p w14:paraId="2BC3B695" w14:textId="77777777" w:rsidR="00F54FE0" w:rsidRPr="00C16AA0" w:rsidRDefault="00F54FE0" w:rsidP="000B75E5">
            <w:pPr>
              <w:jc w:val="both"/>
              <w:rPr>
                <w:rFonts w:ascii="Arial" w:hAnsi="Arial" w:cs="Arial"/>
                <w:b/>
                <w:sz w:val="18"/>
                <w:szCs w:val="18"/>
              </w:rPr>
            </w:pPr>
          </w:p>
        </w:tc>
      </w:tr>
      <w:tr w:rsidR="00F54FE0" w:rsidRPr="00C16AA0" w14:paraId="12744F4A" w14:textId="77777777" w:rsidTr="00F54FE0">
        <w:trPr>
          <w:trHeight w:val="241"/>
        </w:trPr>
        <w:tc>
          <w:tcPr>
            <w:tcW w:w="650" w:type="dxa"/>
            <w:shd w:val="clear" w:color="auto" w:fill="auto"/>
            <w:vAlign w:val="center"/>
          </w:tcPr>
          <w:p w14:paraId="4EC9F327" w14:textId="77777777" w:rsidR="00F54FE0" w:rsidRPr="00C16AA0" w:rsidRDefault="00F54FE0" w:rsidP="007C3558">
            <w:pPr>
              <w:pStyle w:val="Akapitzlist"/>
              <w:numPr>
                <w:ilvl w:val="0"/>
                <w:numId w:val="47"/>
              </w:numPr>
              <w:suppressAutoHyphens w:val="0"/>
              <w:ind w:left="170" w:firstLine="0"/>
              <w:rPr>
                <w:rFonts w:ascii="Arial" w:hAnsi="Arial" w:cs="Arial"/>
                <w:sz w:val="18"/>
                <w:szCs w:val="18"/>
              </w:rPr>
            </w:pPr>
          </w:p>
        </w:tc>
        <w:tc>
          <w:tcPr>
            <w:tcW w:w="6121" w:type="dxa"/>
            <w:shd w:val="clear" w:color="auto" w:fill="auto"/>
          </w:tcPr>
          <w:p w14:paraId="3481F244" w14:textId="77777777" w:rsidR="00F54FE0" w:rsidRPr="00C16AA0" w:rsidRDefault="00F54FE0" w:rsidP="000B75E5">
            <w:pPr>
              <w:jc w:val="both"/>
              <w:rPr>
                <w:rFonts w:ascii="Arial" w:eastAsia="Arial Unicode MS" w:hAnsi="Arial" w:cs="Arial"/>
                <w:sz w:val="18"/>
                <w:szCs w:val="18"/>
              </w:rPr>
            </w:pPr>
            <w:r w:rsidRPr="00C16AA0">
              <w:rPr>
                <w:rFonts w:ascii="Arial" w:eastAsia="Arial Unicode MS" w:hAnsi="Arial" w:cs="Arial"/>
                <w:sz w:val="18"/>
                <w:szCs w:val="18"/>
              </w:rPr>
              <w:t>Zamawiający zastrzega sobie prawo do wyboru kolorystyki wózka. Możliwość wyboru z minimum 3 wersji kolorystycznych.</w:t>
            </w:r>
          </w:p>
        </w:tc>
        <w:tc>
          <w:tcPr>
            <w:tcW w:w="3260" w:type="dxa"/>
            <w:shd w:val="clear" w:color="auto" w:fill="auto"/>
            <w:vAlign w:val="center"/>
          </w:tcPr>
          <w:p w14:paraId="7837DF09" w14:textId="77777777" w:rsidR="00F54FE0" w:rsidRPr="00C16AA0" w:rsidRDefault="00F54FE0" w:rsidP="000B75E5">
            <w:pPr>
              <w:jc w:val="both"/>
              <w:rPr>
                <w:rFonts w:ascii="Arial" w:hAnsi="Arial" w:cs="Arial"/>
                <w:b/>
                <w:sz w:val="18"/>
                <w:szCs w:val="18"/>
              </w:rPr>
            </w:pPr>
          </w:p>
        </w:tc>
      </w:tr>
      <w:tr w:rsidR="00F54FE0" w:rsidRPr="00C16AA0" w14:paraId="6AFC8C46" w14:textId="77777777" w:rsidTr="00F54FE0">
        <w:trPr>
          <w:trHeight w:val="241"/>
        </w:trPr>
        <w:tc>
          <w:tcPr>
            <w:tcW w:w="650" w:type="dxa"/>
            <w:shd w:val="clear" w:color="auto" w:fill="auto"/>
            <w:vAlign w:val="center"/>
          </w:tcPr>
          <w:p w14:paraId="7E0AA5E1" w14:textId="77777777" w:rsidR="00F54FE0" w:rsidRPr="00C16AA0" w:rsidRDefault="00F54FE0" w:rsidP="007C3558">
            <w:pPr>
              <w:pStyle w:val="Akapitzlist"/>
              <w:numPr>
                <w:ilvl w:val="0"/>
                <w:numId w:val="47"/>
              </w:numPr>
              <w:suppressAutoHyphens w:val="0"/>
              <w:ind w:left="170" w:firstLine="0"/>
              <w:rPr>
                <w:rFonts w:ascii="Arial" w:hAnsi="Arial" w:cs="Arial"/>
                <w:sz w:val="18"/>
                <w:szCs w:val="18"/>
              </w:rPr>
            </w:pPr>
          </w:p>
        </w:tc>
        <w:tc>
          <w:tcPr>
            <w:tcW w:w="6121" w:type="dxa"/>
            <w:shd w:val="clear" w:color="auto" w:fill="auto"/>
            <w:vAlign w:val="center"/>
          </w:tcPr>
          <w:p w14:paraId="798AAEDB" w14:textId="77777777" w:rsidR="00F54FE0" w:rsidRPr="00C16AA0" w:rsidRDefault="00F54FE0" w:rsidP="000B75E5">
            <w:pPr>
              <w:jc w:val="both"/>
              <w:rPr>
                <w:rFonts w:ascii="Arial" w:eastAsia="Arial Unicode MS" w:hAnsi="Arial" w:cs="Arial"/>
                <w:sz w:val="18"/>
                <w:szCs w:val="18"/>
              </w:rPr>
            </w:pPr>
            <w:r w:rsidRPr="00C16AA0">
              <w:rPr>
                <w:rFonts w:ascii="Arial" w:eastAsia="Lucida Sans Unicode" w:hAnsi="Arial" w:cs="Arial"/>
                <w:kern w:val="1"/>
                <w:sz w:val="18"/>
                <w:szCs w:val="18"/>
              </w:rPr>
              <w:t>Gwarancja min. 24 miesiące</w:t>
            </w:r>
          </w:p>
        </w:tc>
        <w:tc>
          <w:tcPr>
            <w:tcW w:w="3260" w:type="dxa"/>
            <w:shd w:val="clear" w:color="auto" w:fill="auto"/>
            <w:vAlign w:val="center"/>
          </w:tcPr>
          <w:p w14:paraId="58630D28" w14:textId="77777777" w:rsidR="00F54FE0" w:rsidRPr="00C16AA0" w:rsidRDefault="00F54FE0" w:rsidP="000B75E5">
            <w:pPr>
              <w:jc w:val="both"/>
              <w:rPr>
                <w:rFonts w:ascii="Arial" w:hAnsi="Arial" w:cs="Arial"/>
                <w:b/>
                <w:sz w:val="18"/>
                <w:szCs w:val="18"/>
              </w:rPr>
            </w:pPr>
          </w:p>
        </w:tc>
      </w:tr>
    </w:tbl>
    <w:p w14:paraId="759E43FA" w14:textId="584BD9EE" w:rsidR="00F54FE0" w:rsidRPr="00C16AA0" w:rsidRDefault="00F54FE0" w:rsidP="00F54FE0">
      <w:pPr>
        <w:tabs>
          <w:tab w:val="center" w:pos="4536"/>
          <w:tab w:val="right" w:pos="9072"/>
        </w:tabs>
        <w:spacing w:line="276" w:lineRule="auto"/>
        <w:jc w:val="both"/>
        <w:rPr>
          <w:rFonts w:ascii="Arial" w:hAnsi="Arial" w:cs="Arial"/>
          <w:bCs/>
          <w:sz w:val="18"/>
          <w:szCs w:val="18"/>
        </w:rPr>
      </w:pPr>
      <w:r w:rsidRPr="00C16AA0">
        <w:rPr>
          <w:rFonts w:ascii="Arial" w:hAnsi="Arial" w:cs="Arial"/>
          <w:sz w:val="18"/>
          <w:szCs w:val="18"/>
        </w:rPr>
        <w:t>* Wykonawca bezwzględnie musi potwierdzić dokładne oferowane parametry w kolumnie PARAMETR OFEROWANY, b</w:t>
      </w:r>
      <w:r w:rsidRPr="00C16AA0">
        <w:rPr>
          <w:rFonts w:ascii="Arial" w:hAnsi="Arial" w:cs="Arial"/>
          <w:bCs/>
          <w:sz w:val="18"/>
          <w:szCs w:val="18"/>
        </w:rPr>
        <w:t xml:space="preserve">rak odpowiedniego wpisu przez wykonawcę w kolumnie parametr oferowany będzie traktowany jako brak danego parametru/warunku w oferowanej konfiguracji </w:t>
      </w:r>
      <w:r w:rsidR="00837B8C" w:rsidRPr="00C16AA0">
        <w:rPr>
          <w:rFonts w:ascii="Arial" w:hAnsi="Arial" w:cs="Arial"/>
          <w:bCs/>
          <w:sz w:val="18"/>
          <w:szCs w:val="18"/>
        </w:rPr>
        <w:t xml:space="preserve">przedmiotu zamówienia </w:t>
      </w:r>
      <w:r w:rsidRPr="00C16AA0">
        <w:rPr>
          <w:rFonts w:ascii="Arial" w:hAnsi="Arial" w:cs="Arial"/>
          <w:bCs/>
          <w:sz w:val="18"/>
          <w:szCs w:val="18"/>
        </w:rPr>
        <w:t xml:space="preserve">i będzie podstawą odrzucenia oferty. </w:t>
      </w:r>
      <w:r w:rsidRPr="00C16AA0">
        <w:rPr>
          <w:rFonts w:ascii="Arial" w:hAnsi="Arial" w:cs="Arial"/>
          <w:sz w:val="18"/>
          <w:szCs w:val="18"/>
        </w:rPr>
        <w:t>Niespełnienie wymaganych parametrów i warunków spowoduje odrzucenie oferty.</w:t>
      </w:r>
    </w:p>
    <w:p w14:paraId="1BE3104F" w14:textId="77777777" w:rsidR="00F54FE0" w:rsidRPr="00C16AA0" w:rsidRDefault="00F54FE0" w:rsidP="00837502">
      <w:pPr>
        <w:rPr>
          <w:rFonts w:ascii="Arial" w:hAnsi="Arial" w:cs="Arial"/>
          <w:sz w:val="18"/>
          <w:szCs w:val="18"/>
        </w:rPr>
      </w:pPr>
    </w:p>
    <w:p w14:paraId="6B338427" w14:textId="447E73E7" w:rsidR="000B75E5" w:rsidRPr="00C16AA0" w:rsidRDefault="00133917" w:rsidP="000B75E5">
      <w:pPr>
        <w:rPr>
          <w:rFonts w:ascii="Arial" w:hAnsi="Arial" w:cs="Arial"/>
          <w:b/>
          <w:sz w:val="18"/>
          <w:szCs w:val="18"/>
        </w:rPr>
      </w:pPr>
      <w:r w:rsidRPr="00C16AA0">
        <w:rPr>
          <w:rFonts w:ascii="Arial" w:hAnsi="Arial" w:cs="Arial"/>
          <w:b/>
          <w:sz w:val="18"/>
          <w:szCs w:val="18"/>
        </w:rPr>
        <w:t>T</w:t>
      </w:r>
      <w:r w:rsidR="00247EF8" w:rsidRPr="00C16AA0">
        <w:rPr>
          <w:rFonts w:ascii="Arial" w:hAnsi="Arial" w:cs="Arial"/>
          <w:b/>
          <w:sz w:val="18"/>
          <w:szCs w:val="18"/>
        </w:rPr>
        <w:t>abela nr 8</w:t>
      </w:r>
      <w:r w:rsidRPr="00C16AA0">
        <w:rPr>
          <w:rFonts w:ascii="Arial" w:hAnsi="Arial" w:cs="Arial"/>
          <w:b/>
          <w:sz w:val="18"/>
          <w:szCs w:val="18"/>
        </w:rPr>
        <w:t xml:space="preserve"> – Wózek do przewożenia zwłok </w:t>
      </w:r>
    </w:p>
    <w:p w14:paraId="6B05A8A3" w14:textId="77777777" w:rsidR="000B75E5" w:rsidRPr="00C16AA0" w:rsidRDefault="000B75E5" w:rsidP="000B75E5">
      <w:pPr>
        <w:rPr>
          <w:rFonts w:ascii="Arial" w:hAnsi="Arial" w:cs="Arial"/>
          <w:i/>
          <w:sz w:val="18"/>
          <w:szCs w:val="18"/>
        </w:rPr>
      </w:pPr>
    </w:p>
    <w:tbl>
      <w:tblPr>
        <w:tblStyle w:val="Tabela-Siatka"/>
        <w:tblW w:w="10031" w:type="dxa"/>
        <w:tblLayout w:type="fixed"/>
        <w:tblLook w:val="04A0" w:firstRow="1" w:lastRow="0" w:firstColumn="1" w:lastColumn="0" w:noHBand="0" w:noVBand="1"/>
      </w:tblPr>
      <w:tblGrid>
        <w:gridCol w:w="650"/>
        <w:gridCol w:w="6121"/>
        <w:gridCol w:w="3260"/>
      </w:tblGrid>
      <w:tr w:rsidR="000B75E5" w:rsidRPr="00C16AA0" w14:paraId="7D3A7D4B" w14:textId="77777777" w:rsidTr="00DF3E77">
        <w:trPr>
          <w:trHeight w:val="542"/>
        </w:trPr>
        <w:tc>
          <w:tcPr>
            <w:tcW w:w="650" w:type="dxa"/>
            <w:shd w:val="clear" w:color="auto" w:fill="F2F2F2" w:themeFill="background1" w:themeFillShade="F2"/>
            <w:vAlign w:val="center"/>
          </w:tcPr>
          <w:p w14:paraId="3261CF4B" w14:textId="77777777" w:rsidR="000B75E5" w:rsidRPr="00C16AA0" w:rsidRDefault="000B75E5" w:rsidP="000B75E5">
            <w:pPr>
              <w:jc w:val="center"/>
              <w:rPr>
                <w:rFonts w:ascii="Arial" w:hAnsi="Arial" w:cs="Arial"/>
                <w:b/>
                <w:sz w:val="18"/>
                <w:szCs w:val="18"/>
              </w:rPr>
            </w:pPr>
            <w:r w:rsidRPr="00C16AA0">
              <w:rPr>
                <w:rFonts w:ascii="Arial" w:hAnsi="Arial" w:cs="Arial"/>
                <w:b/>
                <w:sz w:val="18"/>
                <w:szCs w:val="18"/>
              </w:rPr>
              <w:t>L.p.</w:t>
            </w:r>
          </w:p>
        </w:tc>
        <w:tc>
          <w:tcPr>
            <w:tcW w:w="6121" w:type="dxa"/>
            <w:shd w:val="clear" w:color="auto" w:fill="F2F2F2" w:themeFill="background1" w:themeFillShade="F2"/>
            <w:vAlign w:val="center"/>
          </w:tcPr>
          <w:p w14:paraId="6D5A454A" w14:textId="77777777" w:rsidR="000B75E5" w:rsidRPr="00C16AA0" w:rsidRDefault="000B75E5" w:rsidP="000B75E5">
            <w:pPr>
              <w:jc w:val="center"/>
              <w:rPr>
                <w:rFonts w:ascii="Arial" w:hAnsi="Arial" w:cs="Arial"/>
                <w:b/>
                <w:sz w:val="18"/>
                <w:szCs w:val="18"/>
              </w:rPr>
            </w:pPr>
            <w:r w:rsidRPr="00C16AA0">
              <w:rPr>
                <w:rFonts w:ascii="Arial" w:hAnsi="Arial" w:cs="Arial"/>
                <w:b/>
                <w:sz w:val="18"/>
                <w:szCs w:val="18"/>
              </w:rPr>
              <w:t>PARAMETRY WYMAGANE</w:t>
            </w:r>
          </w:p>
        </w:tc>
        <w:tc>
          <w:tcPr>
            <w:tcW w:w="3260" w:type="dxa"/>
            <w:shd w:val="clear" w:color="auto" w:fill="F2F2F2" w:themeFill="background1" w:themeFillShade="F2"/>
            <w:vAlign w:val="center"/>
          </w:tcPr>
          <w:p w14:paraId="3B2107F1" w14:textId="77777777" w:rsidR="000B75E5" w:rsidRPr="00C16AA0" w:rsidRDefault="000B75E5" w:rsidP="000B75E5">
            <w:pPr>
              <w:jc w:val="center"/>
              <w:rPr>
                <w:rFonts w:ascii="Arial" w:hAnsi="Arial" w:cs="Arial"/>
                <w:b/>
                <w:sz w:val="18"/>
                <w:szCs w:val="18"/>
              </w:rPr>
            </w:pPr>
            <w:r w:rsidRPr="00C16AA0">
              <w:rPr>
                <w:rFonts w:ascii="Arial" w:hAnsi="Arial" w:cs="Arial"/>
                <w:b/>
                <w:sz w:val="18"/>
                <w:szCs w:val="18"/>
              </w:rPr>
              <w:t>PARAMETRY OFEROWANE (proszę opisać)*</w:t>
            </w:r>
          </w:p>
        </w:tc>
      </w:tr>
      <w:tr w:rsidR="000B75E5" w:rsidRPr="00C16AA0" w14:paraId="5FE29D07" w14:textId="77777777" w:rsidTr="000B75E5">
        <w:trPr>
          <w:trHeight w:val="241"/>
        </w:trPr>
        <w:tc>
          <w:tcPr>
            <w:tcW w:w="650" w:type="dxa"/>
            <w:shd w:val="clear" w:color="auto" w:fill="auto"/>
            <w:vAlign w:val="center"/>
          </w:tcPr>
          <w:p w14:paraId="47E590CB" w14:textId="77777777" w:rsidR="000B75E5" w:rsidRPr="00C16AA0" w:rsidRDefault="000B75E5" w:rsidP="008F7560">
            <w:pPr>
              <w:pStyle w:val="Akapitzlist"/>
              <w:numPr>
                <w:ilvl w:val="0"/>
                <w:numId w:val="48"/>
              </w:numPr>
              <w:suppressAutoHyphens w:val="0"/>
              <w:ind w:left="170" w:firstLine="0"/>
              <w:jc w:val="center"/>
              <w:rPr>
                <w:rFonts w:ascii="Arial" w:hAnsi="Arial" w:cs="Arial"/>
                <w:sz w:val="18"/>
                <w:szCs w:val="18"/>
              </w:rPr>
            </w:pPr>
          </w:p>
        </w:tc>
        <w:tc>
          <w:tcPr>
            <w:tcW w:w="6121" w:type="dxa"/>
            <w:shd w:val="clear" w:color="auto" w:fill="auto"/>
            <w:vAlign w:val="center"/>
          </w:tcPr>
          <w:p w14:paraId="4CF0A0F9" w14:textId="77777777" w:rsidR="000B75E5" w:rsidRPr="00C16AA0" w:rsidRDefault="000B75E5" w:rsidP="000B75E5">
            <w:pPr>
              <w:jc w:val="both"/>
              <w:rPr>
                <w:rFonts w:ascii="Arial" w:hAnsi="Arial" w:cs="Arial"/>
                <w:b/>
                <w:sz w:val="18"/>
                <w:szCs w:val="18"/>
              </w:rPr>
            </w:pPr>
            <w:r w:rsidRPr="00C16AA0">
              <w:rPr>
                <w:rFonts w:ascii="Arial" w:hAnsi="Arial" w:cs="Arial"/>
                <w:b/>
                <w:sz w:val="18"/>
                <w:szCs w:val="18"/>
              </w:rPr>
              <w:t>PRODUCENT</w:t>
            </w:r>
          </w:p>
        </w:tc>
        <w:tc>
          <w:tcPr>
            <w:tcW w:w="3260" w:type="dxa"/>
            <w:shd w:val="clear" w:color="auto" w:fill="auto"/>
            <w:vAlign w:val="center"/>
          </w:tcPr>
          <w:p w14:paraId="465C5982" w14:textId="77777777" w:rsidR="000B75E5" w:rsidRPr="00C16AA0" w:rsidRDefault="000B75E5" w:rsidP="000B75E5">
            <w:pPr>
              <w:jc w:val="center"/>
              <w:rPr>
                <w:rFonts w:ascii="Arial" w:hAnsi="Arial" w:cs="Arial"/>
                <w:b/>
                <w:sz w:val="18"/>
                <w:szCs w:val="18"/>
              </w:rPr>
            </w:pPr>
          </w:p>
        </w:tc>
      </w:tr>
      <w:tr w:rsidR="000B75E5" w:rsidRPr="00C16AA0" w14:paraId="7C1B9B5E" w14:textId="77777777" w:rsidTr="000B75E5">
        <w:trPr>
          <w:trHeight w:val="241"/>
        </w:trPr>
        <w:tc>
          <w:tcPr>
            <w:tcW w:w="650" w:type="dxa"/>
            <w:shd w:val="clear" w:color="auto" w:fill="auto"/>
            <w:vAlign w:val="center"/>
          </w:tcPr>
          <w:p w14:paraId="13AEF65A" w14:textId="77777777" w:rsidR="000B75E5" w:rsidRPr="00C16AA0" w:rsidRDefault="000B75E5" w:rsidP="008F7560">
            <w:pPr>
              <w:pStyle w:val="Akapitzlist"/>
              <w:numPr>
                <w:ilvl w:val="0"/>
                <w:numId w:val="48"/>
              </w:numPr>
              <w:suppressAutoHyphens w:val="0"/>
              <w:ind w:left="170" w:firstLine="0"/>
              <w:jc w:val="center"/>
              <w:rPr>
                <w:rFonts w:ascii="Arial" w:hAnsi="Arial" w:cs="Arial"/>
                <w:sz w:val="18"/>
                <w:szCs w:val="18"/>
              </w:rPr>
            </w:pPr>
          </w:p>
        </w:tc>
        <w:tc>
          <w:tcPr>
            <w:tcW w:w="6121" w:type="dxa"/>
            <w:shd w:val="clear" w:color="auto" w:fill="auto"/>
            <w:vAlign w:val="center"/>
          </w:tcPr>
          <w:p w14:paraId="3A2DA83F" w14:textId="77777777" w:rsidR="000B75E5" w:rsidRPr="00C16AA0" w:rsidRDefault="000B75E5" w:rsidP="000B75E5">
            <w:pPr>
              <w:jc w:val="both"/>
              <w:rPr>
                <w:rFonts w:ascii="Arial" w:hAnsi="Arial" w:cs="Arial"/>
                <w:b/>
                <w:sz w:val="18"/>
                <w:szCs w:val="18"/>
              </w:rPr>
            </w:pPr>
            <w:r w:rsidRPr="00C16AA0">
              <w:rPr>
                <w:rFonts w:ascii="Arial" w:hAnsi="Arial" w:cs="Arial"/>
                <w:b/>
                <w:sz w:val="18"/>
                <w:szCs w:val="18"/>
              </w:rPr>
              <w:t>NAZWA / TYP (model)</w:t>
            </w:r>
          </w:p>
        </w:tc>
        <w:tc>
          <w:tcPr>
            <w:tcW w:w="3260" w:type="dxa"/>
            <w:shd w:val="clear" w:color="auto" w:fill="auto"/>
            <w:vAlign w:val="center"/>
          </w:tcPr>
          <w:p w14:paraId="049C52A8" w14:textId="77777777" w:rsidR="000B75E5" w:rsidRPr="00C16AA0" w:rsidRDefault="000B75E5" w:rsidP="000B75E5">
            <w:pPr>
              <w:jc w:val="center"/>
              <w:rPr>
                <w:rFonts w:ascii="Arial" w:hAnsi="Arial" w:cs="Arial"/>
                <w:b/>
                <w:sz w:val="18"/>
                <w:szCs w:val="18"/>
              </w:rPr>
            </w:pPr>
          </w:p>
        </w:tc>
      </w:tr>
      <w:tr w:rsidR="000B75E5" w:rsidRPr="00C16AA0" w14:paraId="2C750BC3" w14:textId="77777777" w:rsidTr="00DF3E77">
        <w:tc>
          <w:tcPr>
            <w:tcW w:w="650" w:type="dxa"/>
            <w:shd w:val="clear" w:color="auto" w:fill="auto"/>
            <w:vAlign w:val="center"/>
          </w:tcPr>
          <w:p w14:paraId="59E13BFF" w14:textId="77777777" w:rsidR="000B75E5" w:rsidRPr="00C16AA0" w:rsidRDefault="000B75E5" w:rsidP="008F7560">
            <w:pPr>
              <w:pStyle w:val="Akapitzlist"/>
              <w:numPr>
                <w:ilvl w:val="0"/>
                <w:numId w:val="48"/>
              </w:numPr>
              <w:suppressAutoHyphens w:val="0"/>
              <w:ind w:left="170" w:firstLine="0"/>
              <w:jc w:val="center"/>
              <w:rPr>
                <w:rFonts w:ascii="Arial" w:hAnsi="Arial" w:cs="Arial"/>
                <w:sz w:val="18"/>
                <w:szCs w:val="18"/>
              </w:rPr>
            </w:pPr>
          </w:p>
        </w:tc>
        <w:tc>
          <w:tcPr>
            <w:tcW w:w="6121" w:type="dxa"/>
            <w:shd w:val="clear" w:color="auto" w:fill="auto"/>
            <w:vAlign w:val="center"/>
          </w:tcPr>
          <w:p w14:paraId="30C78386" w14:textId="55C7D94E" w:rsidR="000B75E5" w:rsidRPr="00C16AA0" w:rsidRDefault="00F02148" w:rsidP="00F02148">
            <w:pPr>
              <w:jc w:val="both"/>
              <w:rPr>
                <w:rFonts w:ascii="Arial" w:hAnsi="Arial" w:cs="Arial"/>
                <w:i/>
                <w:sz w:val="18"/>
                <w:szCs w:val="18"/>
              </w:rPr>
            </w:pPr>
            <w:r w:rsidRPr="00C16AA0">
              <w:rPr>
                <w:rFonts w:ascii="Arial" w:hAnsi="Arial" w:cs="Arial"/>
                <w:b/>
                <w:sz w:val="18"/>
                <w:szCs w:val="18"/>
              </w:rPr>
              <w:t>F</w:t>
            </w:r>
            <w:r w:rsidR="00934C67" w:rsidRPr="00C16AA0">
              <w:rPr>
                <w:rFonts w:ascii="Arial" w:hAnsi="Arial" w:cs="Arial"/>
                <w:b/>
                <w:sz w:val="18"/>
                <w:szCs w:val="18"/>
              </w:rPr>
              <w:t>abrycznie now</w:t>
            </w:r>
            <w:r w:rsidRPr="00C16AA0">
              <w:rPr>
                <w:rFonts w:ascii="Arial" w:hAnsi="Arial" w:cs="Arial"/>
                <w:b/>
                <w:sz w:val="18"/>
                <w:szCs w:val="18"/>
              </w:rPr>
              <w:t>y, wyprodukowany</w:t>
            </w:r>
            <w:r w:rsidR="00934C67" w:rsidRPr="00C16AA0">
              <w:rPr>
                <w:rFonts w:ascii="Arial" w:hAnsi="Arial" w:cs="Arial"/>
                <w:b/>
                <w:sz w:val="18"/>
                <w:szCs w:val="18"/>
              </w:rPr>
              <w:t xml:space="preserve"> w 2025 roku</w:t>
            </w:r>
          </w:p>
        </w:tc>
        <w:tc>
          <w:tcPr>
            <w:tcW w:w="3260" w:type="dxa"/>
            <w:shd w:val="clear" w:color="auto" w:fill="auto"/>
            <w:vAlign w:val="center"/>
          </w:tcPr>
          <w:p w14:paraId="710D7602" w14:textId="77777777" w:rsidR="000B75E5" w:rsidRPr="00C16AA0" w:rsidRDefault="000B75E5" w:rsidP="000B75E5">
            <w:pPr>
              <w:jc w:val="center"/>
              <w:rPr>
                <w:rFonts w:ascii="Arial" w:hAnsi="Arial" w:cs="Arial"/>
                <w:b/>
                <w:sz w:val="18"/>
                <w:szCs w:val="18"/>
              </w:rPr>
            </w:pPr>
          </w:p>
        </w:tc>
      </w:tr>
      <w:tr w:rsidR="000B75E5" w:rsidRPr="00C16AA0" w14:paraId="39ADC519" w14:textId="77777777" w:rsidTr="00DF3E77">
        <w:trPr>
          <w:trHeight w:val="265"/>
        </w:trPr>
        <w:tc>
          <w:tcPr>
            <w:tcW w:w="10031" w:type="dxa"/>
            <w:gridSpan w:val="3"/>
            <w:shd w:val="clear" w:color="auto" w:fill="F2F2F2" w:themeFill="background1" w:themeFillShade="F2"/>
            <w:vAlign w:val="center"/>
          </w:tcPr>
          <w:p w14:paraId="2150F402" w14:textId="77777777" w:rsidR="000B75E5" w:rsidRPr="00C16AA0" w:rsidRDefault="000B75E5" w:rsidP="000B75E5">
            <w:pPr>
              <w:jc w:val="center"/>
              <w:rPr>
                <w:rFonts w:ascii="Arial" w:hAnsi="Arial" w:cs="Arial"/>
                <w:b/>
                <w:sz w:val="18"/>
                <w:szCs w:val="18"/>
              </w:rPr>
            </w:pPr>
            <w:r w:rsidRPr="00C16AA0">
              <w:rPr>
                <w:rFonts w:ascii="Arial" w:hAnsi="Arial" w:cs="Arial"/>
                <w:b/>
                <w:sz w:val="18"/>
                <w:szCs w:val="18"/>
              </w:rPr>
              <w:t>PARAMETRY TECHNICZNE</w:t>
            </w:r>
          </w:p>
        </w:tc>
      </w:tr>
      <w:tr w:rsidR="000B75E5" w:rsidRPr="00C16AA0" w14:paraId="72799C36" w14:textId="77777777" w:rsidTr="000B75E5">
        <w:trPr>
          <w:trHeight w:val="241"/>
        </w:trPr>
        <w:tc>
          <w:tcPr>
            <w:tcW w:w="650" w:type="dxa"/>
            <w:shd w:val="clear" w:color="auto" w:fill="auto"/>
            <w:vAlign w:val="center"/>
          </w:tcPr>
          <w:p w14:paraId="5A6F17CA" w14:textId="77777777" w:rsidR="000B75E5" w:rsidRPr="00C16AA0" w:rsidRDefault="000B75E5" w:rsidP="008F7560">
            <w:pPr>
              <w:pStyle w:val="Akapitzlist"/>
              <w:numPr>
                <w:ilvl w:val="0"/>
                <w:numId w:val="4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tcPr>
          <w:p w14:paraId="72F073B3" w14:textId="77777777" w:rsidR="000B75E5" w:rsidRPr="00C16AA0" w:rsidRDefault="000B75E5" w:rsidP="000B75E5">
            <w:pPr>
              <w:jc w:val="both"/>
              <w:rPr>
                <w:rFonts w:ascii="Arial" w:hAnsi="Arial" w:cs="Arial"/>
                <w:bCs/>
                <w:sz w:val="18"/>
                <w:szCs w:val="18"/>
              </w:rPr>
            </w:pPr>
            <w:r w:rsidRPr="00C16AA0">
              <w:rPr>
                <w:rFonts w:ascii="Arial" w:hAnsi="Arial" w:cs="Arial"/>
                <w:bCs/>
                <w:sz w:val="18"/>
                <w:szCs w:val="18"/>
              </w:rPr>
              <w:t xml:space="preserve">Wózek do przewożenia zwłok w obrębie szpitala </w:t>
            </w:r>
          </w:p>
        </w:tc>
        <w:tc>
          <w:tcPr>
            <w:tcW w:w="3260" w:type="dxa"/>
            <w:shd w:val="clear" w:color="auto" w:fill="auto"/>
            <w:vAlign w:val="center"/>
          </w:tcPr>
          <w:p w14:paraId="0D9399A2" w14:textId="77777777" w:rsidR="000B75E5" w:rsidRPr="00C16AA0" w:rsidRDefault="000B75E5" w:rsidP="000B75E5">
            <w:pPr>
              <w:jc w:val="both"/>
              <w:rPr>
                <w:rFonts w:ascii="Arial" w:hAnsi="Arial" w:cs="Arial"/>
                <w:b/>
                <w:sz w:val="18"/>
                <w:szCs w:val="18"/>
              </w:rPr>
            </w:pPr>
          </w:p>
        </w:tc>
      </w:tr>
      <w:tr w:rsidR="000B75E5" w:rsidRPr="00C16AA0" w14:paraId="435AA586" w14:textId="77777777" w:rsidTr="000B75E5">
        <w:trPr>
          <w:trHeight w:val="241"/>
        </w:trPr>
        <w:tc>
          <w:tcPr>
            <w:tcW w:w="650" w:type="dxa"/>
            <w:shd w:val="clear" w:color="auto" w:fill="auto"/>
            <w:vAlign w:val="center"/>
          </w:tcPr>
          <w:p w14:paraId="3E6AC4F2" w14:textId="77777777" w:rsidR="000B75E5" w:rsidRPr="00C16AA0" w:rsidRDefault="000B75E5" w:rsidP="008F7560">
            <w:pPr>
              <w:pStyle w:val="Akapitzlist"/>
              <w:numPr>
                <w:ilvl w:val="0"/>
                <w:numId w:val="4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tcPr>
          <w:p w14:paraId="21123F2C" w14:textId="77777777" w:rsidR="000B75E5" w:rsidRPr="00C16AA0" w:rsidRDefault="000B75E5" w:rsidP="000B75E5">
            <w:pPr>
              <w:jc w:val="both"/>
              <w:rPr>
                <w:rFonts w:ascii="Arial" w:hAnsi="Arial" w:cs="Arial"/>
                <w:bCs/>
                <w:sz w:val="18"/>
                <w:szCs w:val="18"/>
              </w:rPr>
            </w:pPr>
            <w:r w:rsidRPr="00C16AA0">
              <w:rPr>
                <w:rFonts w:ascii="Arial" w:hAnsi="Arial" w:cs="Arial"/>
                <w:bCs/>
                <w:sz w:val="18"/>
                <w:szCs w:val="18"/>
              </w:rPr>
              <w:t>Maksymalne obciążenie: 250 kg.</w:t>
            </w:r>
          </w:p>
        </w:tc>
        <w:tc>
          <w:tcPr>
            <w:tcW w:w="3260" w:type="dxa"/>
            <w:shd w:val="clear" w:color="auto" w:fill="auto"/>
            <w:vAlign w:val="center"/>
          </w:tcPr>
          <w:p w14:paraId="540E4ADB" w14:textId="77777777" w:rsidR="000B75E5" w:rsidRPr="00C16AA0" w:rsidRDefault="000B75E5" w:rsidP="000B75E5">
            <w:pPr>
              <w:jc w:val="both"/>
              <w:rPr>
                <w:rFonts w:ascii="Arial" w:hAnsi="Arial" w:cs="Arial"/>
                <w:b/>
                <w:sz w:val="18"/>
                <w:szCs w:val="18"/>
              </w:rPr>
            </w:pPr>
          </w:p>
        </w:tc>
      </w:tr>
      <w:tr w:rsidR="000B75E5" w:rsidRPr="00C16AA0" w14:paraId="5234ADC9" w14:textId="77777777" w:rsidTr="000B75E5">
        <w:trPr>
          <w:trHeight w:val="241"/>
        </w:trPr>
        <w:tc>
          <w:tcPr>
            <w:tcW w:w="650" w:type="dxa"/>
            <w:shd w:val="clear" w:color="auto" w:fill="auto"/>
            <w:vAlign w:val="center"/>
          </w:tcPr>
          <w:p w14:paraId="078CEA16" w14:textId="77777777" w:rsidR="000B75E5" w:rsidRPr="00C16AA0" w:rsidRDefault="000B75E5" w:rsidP="008F7560">
            <w:pPr>
              <w:pStyle w:val="Akapitzlist"/>
              <w:numPr>
                <w:ilvl w:val="0"/>
                <w:numId w:val="4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tcPr>
          <w:p w14:paraId="43FD10C1" w14:textId="5A872237" w:rsidR="000B75E5" w:rsidRPr="00C16AA0" w:rsidRDefault="000B75E5" w:rsidP="003C3AE9">
            <w:pPr>
              <w:jc w:val="both"/>
              <w:rPr>
                <w:rFonts w:ascii="Arial" w:hAnsi="Arial" w:cs="Arial"/>
                <w:bCs/>
                <w:sz w:val="18"/>
                <w:szCs w:val="18"/>
              </w:rPr>
            </w:pPr>
            <w:r w:rsidRPr="00C16AA0">
              <w:rPr>
                <w:rFonts w:ascii="Arial" w:hAnsi="Arial" w:cs="Arial"/>
                <w:bCs/>
                <w:sz w:val="18"/>
                <w:szCs w:val="18"/>
              </w:rPr>
              <w:t>Konstrukcja wózka, taca z lejem ociekowym i pokrywa wykonana ze stali kwasoodpornej</w:t>
            </w:r>
          </w:p>
        </w:tc>
        <w:tc>
          <w:tcPr>
            <w:tcW w:w="3260" w:type="dxa"/>
            <w:shd w:val="clear" w:color="auto" w:fill="auto"/>
            <w:vAlign w:val="center"/>
          </w:tcPr>
          <w:p w14:paraId="5E788FE2" w14:textId="77777777" w:rsidR="000B75E5" w:rsidRPr="00C16AA0" w:rsidRDefault="000B75E5" w:rsidP="000B75E5">
            <w:pPr>
              <w:jc w:val="both"/>
              <w:rPr>
                <w:rFonts w:ascii="Arial" w:hAnsi="Arial" w:cs="Arial"/>
                <w:b/>
                <w:sz w:val="18"/>
                <w:szCs w:val="18"/>
              </w:rPr>
            </w:pPr>
          </w:p>
        </w:tc>
      </w:tr>
      <w:tr w:rsidR="000B75E5" w:rsidRPr="00C16AA0" w14:paraId="589ACC79" w14:textId="77777777" w:rsidTr="000B75E5">
        <w:trPr>
          <w:trHeight w:val="241"/>
        </w:trPr>
        <w:tc>
          <w:tcPr>
            <w:tcW w:w="650" w:type="dxa"/>
            <w:shd w:val="clear" w:color="auto" w:fill="auto"/>
            <w:vAlign w:val="center"/>
          </w:tcPr>
          <w:p w14:paraId="49FBEC4F" w14:textId="77777777" w:rsidR="000B75E5" w:rsidRPr="00C16AA0" w:rsidRDefault="000B75E5" w:rsidP="008F7560">
            <w:pPr>
              <w:pStyle w:val="Akapitzlist"/>
              <w:numPr>
                <w:ilvl w:val="0"/>
                <w:numId w:val="4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tcPr>
          <w:p w14:paraId="60A568F1" w14:textId="77777777" w:rsidR="000B75E5" w:rsidRPr="00C16AA0" w:rsidRDefault="000B75E5" w:rsidP="000B75E5">
            <w:pPr>
              <w:jc w:val="both"/>
              <w:rPr>
                <w:rFonts w:ascii="Arial" w:hAnsi="Arial" w:cs="Arial"/>
                <w:bCs/>
                <w:sz w:val="18"/>
                <w:szCs w:val="18"/>
              </w:rPr>
            </w:pPr>
            <w:r w:rsidRPr="00C16AA0">
              <w:rPr>
                <w:rFonts w:ascii="Arial" w:hAnsi="Arial" w:cs="Arial"/>
                <w:bCs/>
                <w:sz w:val="18"/>
                <w:szCs w:val="18"/>
              </w:rPr>
              <w:t>Wymiary gabarytowe wózka (długość x szerokość) – 2300 x 700 mm (+/- 30 mm)</w:t>
            </w:r>
          </w:p>
        </w:tc>
        <w:tc>
          <w:tcPr>
            <w:tcW w:w="3260" w:type="dxa"/>
            <w:shd w:val="clear" w:color="auto" w:fill="auto"/>
            <w:vAlign w:val="center"/>
          </w:tcPr>
          <w:p w14:paraId="44B7C203" w14:textId="77777777" w:rsidR="000B75E5" w:rsidRPr="00C16AA0" w:rsidRDefault="000B75E5" w:rsidP="000B75E5">
            <w:pPr>
              <w:jc w:val="both"/>
              <w:rPr>
                <w:rFonts w:ascii="Arial" w:hAnsi="Arial" w:cs="Arial"/>
                <w:b/>
                <w:sz w:val="18"/>
                <w:szCs w:val="18"/>
              </w:rPr>
            </w:pPr>
          </w:p>
        </w:tc>
      </w:tr>
      <w:tr w:rsidR="000B75E5" w:rsidRPr="00C16AA0" w14:paraId="298DED3E" w14:textId="77777777" w:rsidTr="000B75E5">
        <w:trPr>
          <w:trHeight w:val="241"/>
        </w:trPr>
        <w:tc>
          <w:tcPr>
            <w:tcW w:w="650" w:type="dxa"/>
            <w:shd w:val="clear" w:color="auto" w:fill="auto"/>
            <w:vAlign w:val="center"/>
          </w:tcPr>
          <w:p w14:paraId="45A32090" w14:textId="77777777" w:rsidR="000B75E5" w:rsidRPr="00C16AA0" w:rsidRDefault="000B75E5" w:rsidP="008F7560">
            <w:pPr>
              <w:pStyle w:val="Akapitzlist"/>
              <w:numPr>
                <w:ilvl w:val="0"/>
                <w:numId w:val="4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tcPr>
          <w:p w14:paraId="1E250FA7" w14:textId="77777777" w:rsidR="000B75E5" w:rsidRPr="00C16AA0" w:rsidRDefault="000B75E5" w:rsidP="000B75E5">
            <w:pPr>
              <w:jc w:val="both"/>
              <w:rPr>
                <w:rFonts w:ascii="Arial" w:hAnsi="Arial" w:cs="Arial"/>
                <w:bCs/>
                <w:sz w:val="18"/>
                <w:szCs w:val="18"/>
              </w:rPr>
            </w:pPr>
            <w:r w:rsidRPr="00C16AA0">
              <w:rPr>
                <w:rFonts w:ascii="Arial" w:hAnsi="Arial" w:cs="Arial"/>
                <w:bCs/>
                <w:sz w:val="18"/>
                <w:szCs w:val="18"/>
              </w:rPr>
              <w:t>Zestaw składający się z następujących elementów:</w:t>
            </w:r>
          </w:p>
          <w:p w14:paraId="0ED63D42" w14:textId="77777777" w:rsidR="000B75E5" w:rsidRPr="00C16AA0" w:rsidRDefault="000B75E5" w:rsidP="000B75E5">
            <w:pPr>
              <w:jc w:val="both"/>
              <w:rPr>
                <w:rFonts w:ascii="Arial" w:hAnsi="Arial" w:cs="Arial"/>
                <w:bCs/>
                <w:sz w:val="18"/>
                <w:szCs w:val="18"/>
              </w:rPr>
            </w:pPr>
            <w:r w:rsidRPr="00C16AA0">
              <w:rPr>
                <w:rFonts w:ascii="Arial" w:hAnsi="Arial" w:cs="Arial"/>
                <w:bCs/>
                <w:sz w:val="18"/>
                <w:szCs w:val="18"/>
              </w:rPr>
              <w:t>- wózek transportowy</w:t>
            </w:r>
          </w:p>
          <w:p w14:paraId="4BF8BA4F" w14:textId="77777777" w:rsidR="000B75E5" w:rsidRPr="00C16AA0" w:rsidRDefault="000B75E5" w:rsidP="000B75E5">
            <w:pPr>
              <w:jc w:val="both"/>
              <w:rPr>
                <w:rFonts w:ascii="Arial" w:hAnsi="Arial" w:cs="Arial"/>
                <w:bCs/>
                <w:sz w:val="18"/>
                <w:szCs w:val="18"/>
              </w:rPr>
            </w:pPr>
            <w:r w:rsidRPr="00C16AA0">
              <w:rPr>
                <w:rFonts w:ascii="Arial" w:hAnsi="Arial" w:cs="Arial"/>
                <w:bCs/>
                <w:sz w:val="18"/>
                <w:szCs w:val="18"/>
              </w:rPr>
              <w:t>- taca do zwłok z lejem ociekowym</w:t>
            </w:r>
          </w:p>
          <w:p w14:paraId="20103E6B" w14:textId="77777777" w:rsidR="000B75E5" w:rsidRPr="00C16AA0" w:rsidRDefault="000B75E5" w:rsidP="000B75E5">
            <w:pPr>
              <w:jc w:val="both"/>
              <w:rPr>
                <w:rFonts w:ascii="Arial" w:hAnsi="Arial" w:cs="Arial"/>
                <w:bCs/>
                <w:sz w:val="18"/>
                <w:szCs w:val="18"/>
              </w:rPr>
            </w:pPr>
            <w:r w:rsidRPr="00C16AA0">
              <w:rPr>
                <w:rFonts w:ascii="Arial" w:hAnsi="Arial" w:cs="Arial"/>
                <w:bCs/>
                <w:sz w:val="18"/>
                <w:szCs w:val="18"/>
              </w:rPr>
              <w:t>- pokrywa na tacę</w:t>
            </w:r>
          </w:p>
        </w:tc>
        <w:tc>
          <w:tcPr>
            <w:tcW w:w="3260" w:type="dxa"/>
            <w:shd w:val="clear" w:color="auto" w:fill="auto"/>
            <w:vAlign w:val="center"/>
          </w:tcPr>
          <w:p w14:paraId="2A3760EB" w14:textId="77777777" w:rsidR="000B75E5" w:rsidRPr="00C16AA0" w:rsidRDefault="000B75E5" w:rsidP="000B75E5">
            <w:pPr>
              <w:jc w:val="both"/>
              <w:rPr>
                <w:rFonts w:ascii="Arial" w:hAnsi="Arial" w:cs="Arial"/>
                <w:b/>
                <w:sz w:val="18"/>
                <w:szCs w:val="18"/>
              </w:rPr>
            </w:pPr>
          </w:p>
        </w:tc>
      </w:tr>
      <w:tr w:rsidR="000B75E5" w:rsidRPr="00C16AA0" w14:paraId="1BB65F4E" w14:textId="77777777" w:rsidTr="000B75E5">
        <w:trPr>
          <w:trHeight w:val="241"/>
        </w:trPr>
        <w:tc>
          <w:tcPr>
            <w:tcW w:w="650" w:type="dxa"/>
            <w:shd w:val="clear" w:color="auto" w:fill="auto"/>
            <w:vAlign w:val="center"/>
          </w:tcPr>
          <w:p w14:paraId="44D31D25" w14:textId="77777777" w:rsidR="000B75E5" w:rsidRPr="00C16AA0" w:rsidRDefault="000B75E5" w:rsidP="008F7560">
            <w:pPr>
              <w:pStyle w:val="Akapitzlist"/>
              <w:numPr>
                <w:ilvl w:val="0"/>
                <w:numId w:val="4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tcPr>
          <w:p w14:paraId="7211E210" w14:textId="77777777" w:rsidR="000B75E5" w:rsidRPr="00C16AA0" w:rsidRDefault="000B75E5" w:rsidP="000B75E5">
            <w:pPr>
              <w:jc w:val="both"/>
              <w:rPr>
                <w:rFonts w:ascii="Arial" w:hAnsi="Arial" w:cs="Arial"/>
                <w:bCs/>
                <w:sz w:val="18"/>
                <w:szCs w:val="18"/>
              </w:rPr>
            </w:pPr>
            <w:r w:rsidRPr="00C16AA0">
              <w:rPr>
                <w:rFonts w:ascii="Arial" w:hAnsi="Arial" w:cs="Arial"/>
                <w:bCs/>
                <w:sz w:val="18"/>
                <w:szCs w:val="18"/>
              </w:rPr>
              <w:t>Regulacja wysokości wózka uzyskiwana przy pomocy mechanizmu śrubowego w zakresie min od 650 do 800 mm</w:t>
            </w:r>
          </w:p>
        </w:tc>
        <w:tc>
          <w:tcPr>
            <w:tcW w:w="3260" w:type="dxa"/>
            <w:shd w:val="clear" w:color="auto" w:fill="auto"/>
            <w:vAlign w:val="center"/>
          </w:tcPr>
          <w:p w14:paraId="331A86E9" w14:textId="77777777" w:rsidR="000B75E5" w:rsidRPr="00C16AA0" w:rsidRDefault="000B75E5" w:rsidP="000B75E5">
            <w:pPr>
              <w:jc w:val="both"/>
              <w:rPr>
                <w:rFonts w:ascii="Arial" w:hAnsi="Arial" w:cs="Arial"/>
                <w:b/>
                <w:sz w:val="18"/>
                <w:szCs w:val="18"/>
              </w:rPr>
            </w:pPr>
          </w:p>
        </w:tc>
      </w:tr>
      <w:tr w:rsidR="000B75E5" w:rsidRPr="00C16AA0" w14:paraId="35004B78" w14:textId="77777777" w:rsidTr="000B75E5">
        <w:trPr>
          <w:trHeight w:val="241"/>
        </w:trPr>
        <w:tc>
          <w:tcPr>
            <w:tcW w:w="650" w:type="dxa"/>
            <w:shd w:val="clear" w:color="auto" w:fill="auto"/>
            <w:vAlign w:val="center"/>
          </w:tcPr>
          <w:p w14:paraId="3E72F1D4" w14:textId="77777777" w:rsidR="000B75E5" w:rsidRPr="00C16AA0" w:rsidRDefault="000B75E5" w:rsidP="008F7560">
            <w:pPr>
              <w:pStyle w:val="Akapitzlist"/>
              <w:numPr>
                <w:ilvl w:val="0"/>
                <w:numId w:val="4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tcPr>
          <w:p w14:paraId="5AB41839" w14:textId="77777777" w:rsidR="000B75E5" w:rsidRPr="00C16AA0" w:rsidRDefault="000B75E5" w:rsidP="000B75E5">
            <w:pPr>
              <w:jc w:val="both"/>
              <w:rPr>
                <w:rFonts w:ascii="Arial" w:hAnsi="Arial" w:cs="Arial"/>
                <w:bCs/>
                <w:sz w:val="18"/>
                <w:szCs w:val="18"/>
              </w:rPr>
            </w:pPr>
            <w:r w:rsidRPr="00C16AA0">
              <w:rPr>
                <w:rFonts w:ascii="Arial" w:hAnsi="Arial" w:cs="Arial"/>
                <w:bCs/>
                <w:sz w:val="18"/>
                <w:szCs w:val="18"/>
              </w:rPr>
              <w:t>Prowadnice rolkowe do prowadzenia tacy</w:t>
            </w:r>
          </w:p>
        </w:tc>
        <w:tc>
          <w:tcPr>
            <w:tcW w:w="3260" w:type="dxa"/>
            <w:shd w:val="clear" w:color="auto" w:fill="auto"/>
            <w:vAlign w:val="center"/>
          </w:tcPr>
          <w:p w14:paraId="4A12241D" w14:textId="77777777" w:rsidR="000B75E5" w:rsidRPr="00C16AA0" w:rsidRDefault="000B75E5" w:rsidP="000B75E5">
            <w:pPr>
              <w:jc w:val="both"/>
              <w:rPr>
                <w:rFonts w:ascii="Arial" w:hAnsi="Arial" w:cs="Arial"/>
                <w:b/>
                <w:sz w:val="18"/>
                <w:szCs w:val="18"/>
              </w:rPr>
            </w:pPr>
          </w:p>
        </w:tc>
      </w:tr>
      <w:tr w:rsidR="000B75E5" w:rsidRPr="00C16AA0" w14:paraId="4097982A" w14:textId="77777777" w:rsidTr="000B75E5">
        <w:trPr>
          <w:trHeight w:val="241"/>
        </w:trPr>
        <w:tc>
          <w:tcPr>
            <w:tcW w:w="650" w:type="dxa"/>
            <w:shd w:val="clear" w:color="auto" w:fill="auto"/>
            <w:vAlign w:val="center"/>
          </w:tcPr>
          <w:p w14:paraId="675C19C0" w14:textId="77777777" w:rsidR="000B75E5" w:rsidRPr="00C16AA0" w:rsidRDefault="000B75E5" w:rsidP="008F7560">
            <w:pPr>
              <w:pStyle w:val="Akapitzlist"/>
              <w:numPr>
                <w:ilvl w:val="0"/>
                <w:numId w:val="4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tcPr>
          <w:p w14:paraId="5354CED0" w14:textId="11BF7E86" w:rsidR="000B75E5" w:rsidRPr="00C16AA0" w:rsidRDefault="000B75E5" w:rsidP="000B75E5">
            <w:pPr>
              <w:jc w:val="both"/>
              <w:rPr>
                <w:rFonts w:ascii="Arial" w:hAnsi="Arial" w:cs="Arial"/>
                <w:bCs/>
                <w:sz w:val="18"/>
                <w:szCs w:val="18"/>
              </w:rPr>
            </w:pPr>
            <w:r w:rsidRPr="00C16AA0">
              <w:rPr>
                <w:rFonts w:ascii="Arial" w:hAnsi="Arial" w:cs="Arial"/>
                <w:bCs/>
                <w:sz w:val="18"/>
                <w:szCs w:val="18"/>
              </w:rPr>
              <w:t>Dodatkowo system haków zabezpieczających tacę</w:t>
            </w:r>
          </w:p>
        </w:tc>
        <w:tc>
          <w:tcPr>
            <w:tcW w:w="3260" w:type="dxa"/>
            <w:shd w:val="clear" w:color="auto" w:fill="auto"/>
            <w:vAlign w:val="center"/>
          </w:tcPr>
          <w:p w14:paraId="778EE943" w14:textId="77777777" w:rsidR="000B75E5" w:rsidRPr="00C16AA0" w:rsidRDefault="000B75E5" w:rsidP="000B75E5">
            <w:pPr>
              <w:jc w:val="both"/>
              <w:rPr>
                <w:rFonts w:ascii="Arial" w:hAnsi="Arial" w:cs="Arial"/>
                <w:b/>
                <w:sz w:val="18"/>
                <w:szCs w:val="18"/>
              </w:rPr>
            </w:pPr>
          </w:p>
        </w:tc>
      </w:tr>
      <w:tr w:rsidR="000B75E5" w:rsidRPr="00C16AA0" w14:paraId="11F16142" w14:textId="77777777" w:rsidTr="000B75E5">
        <w:trPr>
          <w:trHeight w:val="241"/>
        </w:trPr>
        <w:tc>
          <w:tcPr>
            <w:tcW w:w="650" w:type="dxa"/>
            <w:shd w:val="clear" w:color="auto" w:fill="auto"/>
            <w:vAlign w:val="center"/>
          </w:tcPr>
          <w:p w14:paraId="12B56198" w14:textId="77777777" w:rsidR="000B75E5" w:rsidRPr="00C16AA0" w:rsidRDefault="000B75E5" w:rsidP="008F7560">
            <w:pPr>
              <w:pStyle w:val="Akapitzlist"/>
              <w:numPr>
                <w:ilvl w:val="0"/>
                <w:numId w:val="4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tcPr>
          <w:p w14:paraId="536DD1FE" w14:textId="77777777" w:rsidR="000B75E5" w:rsidRPr="00C16AA0" w:rsidRDefault="000B75E5" w:rsidP="000B75E5">
            <w:pPr>
              <w:jc w:val="both"/>
              <w:rPr>
                <w:rFonts w:ascii="Arial" w:hAnsi="Arial" w:cs="Arial"/>
                <w:bCs/>
                <w:sz w:val="18"/>
                <w:szCs w:val="18"/>
              </w:rPr>
            </w:pPr>
            <w:r w:rsidRPr="00C16AA0">
              <w:rPr>
                <w:rFonts w:ascii="Arial" w:hAnsi="Arial" w:cs="Arial"/>
                <w:bCs/>
                <w:sz w:val="18"/>
                <w:szCs w:val="18"/>
              </w:rPr>
              <w:t>Po dwa odboje w przedniej tylnej części wózka</w:t>
            </w:r>
          </w:p>
        </w:tc>
        <w:tc>
          <w:tcPr>
            <w:tcW w:w="3260" w:type="dxa"/>
            <w:shd w:val="clear" w:color="auto" w:fill="auto"/>
            <w:vAlign w:val="center"/>
          </w:tcPr>
          <w:p w14:paraId="371DEBF2" w14:textId="77777777" w:rsidR="000B75E5" w:rsidRPr="00C16AA0" w:rsidRDefault="000B75E5" w:rsidP="000B75E5">
            <w:pPr>
              <w:jc w:val="both"/>
              <w:rPr>
                <w:rFonts w:ascii="Arial" w:hAnsi="Arial" w:cs="Arial"/>
                <w:b/>
                <w:sz w:val="18"/>
                <w:szCs w:val="18"/>
              </w:rPr>
            </w:pPr>
          </w:p>
        </w:tc>
      </w:tr>
      <w:tr w:rsidR="000B75E5" w:rsidRPr="00C16AA0" w14:paraId="7FBDCEA8" w14:textId="77777777" w:rsidTr="000B75E5">
        <w:trPr>
          <w:trHeight w:val="241"/>
        </w:trPr>
        <w:tc>
          <w:tcPr>
            <w:tcW w:w="650" w:type="dxa"/>
            <w:shd w:val="clear" w:color="auto" w:fill="auto"/>
            <w:vAlign w:val="center"/>
          </w:tcPr>
          <w:p w14:paraId="742CD93F" w14:textId="77777777" w:rsidR="000B75E5" w:rsidRPr="00C16AA0" w:rsidRDefault="000B75E5" w:rsidP="008F7560">
            <w:pPr>
              <w:pStyle w:val="Akapitzlist"/>
              <w:numPr>
                <w:ilvl w:val="0"/>
                <w:numId w:val="4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tcPr>
          <w:p w14:paraId="77972F88" w14:textId="7A6599C4" w:rsidR="000B75E5" w:rsidRPr="00C16AA0" w:rsidRDefault="000B75E5" w:rsidP="000B75E5">
            <w:pPr>
              <w:jc w:val="both"/>
              <w:rPr>
                <w:rFonts w:ascii="Arial" w:hAnsi="Arial" w:cs="Arial"/>
                <w:bCs/>
                <w:sz w:val="18"/>
                <w:szCs w:val="18"/>
              </w:rPr>
            </w:pPr>
            <w:r w:rsidRPr="00C16AA0">
              <w:rPr>
                <w:rFonts w:ascii="Arial" w:hAnsi="Arial" w:cs="Arial"/>
                <w:bCs/>
                <w:sz w:val="18"/>
                <w:szCs w:val="18"/>
              </w:rPr>
              <w:t>Uchwyt służący do manewrowania</w:t>
            </w:r>
          </w:p>
        </w:tc>
        <w:tc>
          <w:tcPr>
            <w:tcW w:w="3260" w:type="dxa"/>
            <w:shd w:val="clear" w:color="auto" w:fill="auto"/>
            <w:vAlign w:val="center"/>
          </w:tcPr>
          <w:p w14:paraId="7E07791A" w14:textId="77777777" w:rsidR="000B75E5" w:rsidRPr="00C16AA0" w:rsidRDefault="000B75E5" w:rsidP="000B75E5">
            <w:pPr>
              <w:jc w:val="both"/>
              <w:rPr>
                <w:rFonts w:ascii="Arial" w:hAnsi="Arial" w:cs="Arial"/>
                <w:b/>
                <w:sz w:val="18"/>
                <w:szCs w:val="18"/>
              </w:rPr>
            </w:pPr>
          </w:p>
        </w:tc>
      </w:tr>
      <w:tr w:rsidR="000B75E5" w:rsidRPr="00C16AA0" w14:paraId="5218B946" w14:textId="77777777" w:rsidTr="000B75E5">
        <w:trPr>
          <w:trHeight w:val="241"/>
        </w:trPr>
        <w:tc>
          <w:tcPr>
            <w:tcW w:w="650" w:type="dxa"/>
            <w:shd w:val="clear" w:color="auto" w:fill="auto"/>
            <w:vAlign w:val="center"/>
          </w:tcPr>
          <w:p w14:paraId="2FADF8BF" w14:textId="77777777" w:rsidR="000B75E5" w:rsidRPr="00C16AA0" w:rsidRDefault="000B75E5" w:rsidP="008F7560">
            <w:pPr>
              <w:pStyle w:val="Akapitzlist"/>
              <w:numPr>
                <w:ilvl w:val="0"/>
                <w:numId w:val="4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tcPr>
          <w:p w14:paraId="402C78A6" w14:textId="77777777" w:rsidR="000B75E5" w:rsidRPr="00C16AA0" w:rsidRDefault="000B75E5" w:rsidP="000B75E5">
            <w:pPr>
              <w:jc w:val="both"/>
              <w:rPr>
                <w:rFonts w:ascii="Arial" w:hAnsi="Arial" w:cs="Arial"/>
                <w:bCs/>
                <w:sz w:val="18"/>
                <w:szCs w:val="18"/>
              </w:rPr>
            </w:pPr>
            <w:r w:rsidRPr="00C16AA0">
              <w:rPr>
                <w:rFonts w:ascii="Arial" w:hAnsi="Arial" w:cs="Arial"/>
                <w:bCs/>
                <w:sz w:val="18"/>
                <w:szCs w:val="18"/>
              </w:rPr>
              <w:t>Wózek z czterema kołami jezdnymi o średnicy 125 mm, bieżnia z niebrudzącej, elastycznej gumy, wszystkie z hamulcem</w:t>
            </w:r>
          </w:p>
        </w:tc>
        <w:tc>
          <w:tcPr>
            <w:tcW w:w="3260" w:type="dxa"/>
            <w:shd w:val="clear" w:color="auto" w:fill="auto"/>
            <w:vAlign w:val="center"/>
          </w:tcPr>
          <w:p w14:paraId="051D5A2A" w14:textId="77777777" w:rsidR="000B75E5" w:rsidRPr="00C16AA0" w:rsidRDefault="000B75E5" w:rsidP="000B75E5">
            <w:pPr>
              <w:jc w:val="both"/>
              <w:rPr>
                <w:rFonts w:ascii="Arial" w:hAnsi="Arial" w:cs="Arial"/>
                <w:b/>
                <w:sz w:val="18"/>
                <w:szCs w:val="18"/>
              </w:rPr>
            </w:pPr>
          </w:p>
        </w:tc>
      </w:tr>
      <w:tr w:rsidR="000B75E5" w:rsidRPr="00C16AA0" w14:paraId="1EB82440" w14:textId="77777777" w:rsidTr="000B75E5">
        <w:trPr>
          <w:trHeight w:val="241"/>
        </w:trPr>
        <w:tc>
          <w:tcPr>
            <w:tcW w:w="650" w:type="dxa"/>
            <w:shd w:val="clear" w:color="auto" w:fill="auto"/>
            <w:vAlign w:val="center"/>
          </w:tcPr>
          <w:p w14:paraId="19889F3A" w14:textId="77777777" w:rsidR="000B75E5" w:rsidRPr="00C16AA0" w:rsidRDefault="000B75E5" w:rsidP="008F7560">
            <w:pPr>
              <w:pStyle w:val="Akapitzlist"/>
              <w:numPr>
                <w:ilvl w:val="0"/>
                <w:numId w:val="4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tcPr>
          <w:p w14:paraId="29514405" w14:textId="77777777" w:rsidR="000B75E5" w:rsidRPr="00C16AA0" w:rsidRDefault="000B75E5" w:rsidP="000B75E5">
            <w:pPr>
              <w:jc w:val="both"/>
              <w:rPr>
                <w:rFonts w:ascii="Arial" w:hAnsi="Arial" w:cs="Arial"/>
                <w:bCs/>
                <w:sz w:val="18"/>
                <w:szCs w:val="18"/>
              </w:rPr>
            </w:pPr>
            <w:r w:rsidRPr="00C16AA0">
              <w:rPr>
                <w:rFonts w:ascii="Arial" w:hAnsi="Arial" w:cs="Arial"/>
                <w:bCs/>
                <w:sz w:val="18"/>
                <w:szCs w:val="18"/>
              </w:rPr>
              <w:t>Taca z dwiema płozami na spodniej stronie</w:t>
            </w:r>
          </w:p>
        </w:tc>
        <w:tc>
          <w:tcPr>
            <w:tcW w:w="3260" w:type="dxa"/>
            <w:shd w:val="clear" w:color="auto" w:fill="auto"/>
            <w:vAlign w:val="center"/>
          </w:tcPr>
          <w:p w14:paraId="2DAB4664" w14:textId="77777777" w:rsidR="000B75E5" w:rsidRPr="00C16AA0" w:rsidRDefault="000B75E5" w:rsidP="000B75E5">
            <w:pPr>
              <w:jc w:val="both"/>
              <w:rPr>
                <w:rFonts w:ascii="Arial" w:hAnsi="Arial" w:cs="Arial"/>
                <w:b/>
                <w:sz w:val="18"/>
                <w:szCs w:val="18"/>
              </w:rPr>
            </w:pPr>
          </w:p>
        </w:tc>
      </w:tr>
      <w:tr w:rsidR="000B75E5" w:rsidRPr="00C16AA0" w14:paraId="736ADF9C" w14:textId="77777777" w:rsidTr="000B75E5">
        <w:trPr>
          <w:trHeight w:val="241"/>
        </w:trPr>
        <w:tc>
          <w:tcPr>
            <w:tcW w:w="650" w:type="dxa"/>
            <w:shd w:val="clear" w:color="auto" w:fill="auto"/>
            <w:vAlign w:val="center"/>
          </w:tcPr>
          <w:p w14:paraId="19536E63" w14:textId="77777777" w:rsidR="000B75E5" w:rsidRPr="00C16AA0" w:rsidRDefault="000B75E5" w:rsidP="008F7560">
            <w:pPr>
              <w:pStyle w:val="Akapitzlist"/>
              <w:numPr>
                <w:ilvl w:val="0"/>
                <w:numId w:val="4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tcPr>
          <w:p w14:paraId="30BE9C37" w14:textId="77777777" w:rsidR="000B75E5" w:rsidRPr="00C16AA0" w:rsidRDefault="000B75E5" w:rsidP="000B75E5">
            <w:pPr>
              <w:jc w:val="both"/>
              <w:rPr>
                <w:rFonts w:ascii="Arial" w:hAnsi="Arial" w:cs="Arial"/>
                <w:bCs/>
                <w:sz w:val="18"/>
                <w:szCs w:val="18"/>
              </w:rPr>
            </w:pPr>
            <w:r w:rsidRPr="00C16AA0">
              <w:rPr>
                <w:rFonts w:ascii="Arial" w:hAnsi="Arial" w:cs="Arial"/>
                <w:bCs/>
                <w:sz w:val="18"/>
                <w:szCs w:val="18"/>
              </w:rPr>
              <w:t>Taca z pochyleniem w kierunku zamykanego otworu odpływowego – leju ociekowego</w:t>
            </w:r>
          </w:p>
        </w:tc>
        <w:tc>
          <w:tcPr>
            <w:tcW w:w="3260" w:type="dxa"/>
            <w:shd w:val="clear" w:color="auto" w:fill="auto"/>
            <w:vAlign w:val="center"/>
          </w:tcPr>
          <w:p w14:paraId="1B7BB210" w14:textId="77777777" w:rsidR="000B75E5" w:rsidRPr="00C16AA0" w:rsidRDefault="000B75E5" w:rsidP="000B75E5">
            <w:pPr>
              <w:jc w:val="both"/>
              <w:rPr>
                <w:rFonts w:ascii="Arial" w:hAnsi="Arial" w:cs="Arial"/>
                <w:b/>
                <w:sz w:val="18"/>
                <w:szCs w:val="18"/>
              </w:rPr>
            </w:pPr>
          </w:p>
        </w:tc>
      </w:tr>
      <w:tr w:rsidR="000B75E5" w:rsidRPr="00C16AA0" w14:paraId="16CE8598" w14:textId="77777777" w:rsidTr="000B75E5">
        <w:trPr>
          <w:trHeight w:val="241"/>
        </w:trPr>
        <w:tc>
          <w:tcPr>
            <w:tcW w:w="650" w:type="dxa"/>
            <w:shd w:val="clear" w:color="auto" w:fill="auto"/>
            <w:vAlign w:val="center"/>
          </w:tcPr>
          <w:p w14:paraId="66114EAB" w14:textId="77777777" w:rsidR="000B75E5" w:rsidRPr="00C16AA0" w:rsidRDefault="000B75E5" w:rsidP="008F7560">
            <w:pPr>
              <w:pStyle w:val="Akapitzlist"/>
              <w:numPr>
                <w:ilvl w:val="0"/>
                <w:numId w:val="4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tcPr>
          <w:p w14:paraId="4103DEA5" w14:textId="77777777" w:rsidR="000B75E5" w:rsidRPr="00C16AA0" w:rsidRDefault="000B75E5" w:rsidP="000B75E5">
            <w:pPr>
              <w:jc w:val="both"/>
              <w:rPr>
                <w:rFonts w:ascii="Arial" w:hAnsi="Arial" w:cs="Arial"/>
                <w:bCs/>
                <w:sz w:val="18"/>
                <w:szCs w:val="18"/>
              </w:rPr>
            </w:pPr>
            <w:r w:rsidRPr="00C16AA0">
              <w:rPr>
                <w:rFonts w:ascii="Arial" w:hAnsi="Arial" w:cs="Arial"/>
                <w:bCs/>
                <w:sz w:val="18"/>
                <w:szCs w:val="18"/>
              </w:rPr>
              <w:t xml:space="preserve">Pokrywa tacy wózka wyposażona w uszczelkę szczelnie zamykająca tacę oraz system mocowania do wózka </w:t>
            </w:r>
          </w:p>
        </w:tc>
        <w:tc>
          <w:tcPr>
            <w:tcW w:w="3260" w:type="dxa"/>
            <w:shd w:val="clear" w:color="auto" w:fill="auto"/>
            <w:vAlign w:val="center"/>
          </w:tcPr>
          <w:p w14:paraId="4C8148B1" w14:textId="77777777" w:rsidR="000B75E5" w:rsidRPr="00C16AA0" w:rsidRDefault="000B75E5" w:rsidP="000B75E5">
            <w:pPr>
              <w:jc w:val="both"/>
              <w:rPr>
                <w:rFonts w:ascii="Arial" w:hAnsi="Arial" w:cs="Arial"/>
                <w:b/>
                <w:sz w:val="18"/>
                <w:szCs w:val="18"/>
              </w:rPr>
            </w:pPr>
          </w:p>
        </w:tc>
      </w:tr>
      <w:tr w:rsidR="000B75E5" w:rsidRPr="00C16AA0" w14:paraId="6CDB558A" w14:textId="77777777" w:rsidTr="000B75E5">
        <w:trPr>
          <w:trHeight w:val="241"/>
        </w:trPr>
        <w:tc>
          <w:tcPr>
            <w:tcW w:w="650" w:type="dxa"/>
            <w:shd w:val="clear" w:color="auto" w:fill="auto"/>
            <w:vAlign w:val="center"/>
          </w:tcPr>
          <w:p w14:paraId="0BE7E327" w14:textId="77777777" w:rsidR="000B75E5" w:rsidRPr="00C16AA0" w:rsidRDefault="000B75E5" w:rsidP="008F7560">
            <w:pPr>
              <w:pStyle w:val="Akapitzlist"/>
              <w:numPr>
                <w:ilvl w:val="0"/>
                <w:numId w:val="4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tcPr>
          <w:p w14:paraId="5A01F4DB" w14:textId="77777777" w:rsidR="000B75E5" w:rsidRPr="00C16AA0" w:rsidRDefault="000B75E5" w:rsidP="000B75E5">
            <w:pPr>
              <w:jc w:val="both"/>
              <w:rPr>
                <w:rFonts w:ascii="Arial" w:hAnsi="Arial" w:cs="Arial"/>
                <w:bCs/>
                <w:sz w:val="18"/>
                <w:szCs w:val="18"/>
              </w:rPr>
            </w:pPr>
            <w:r w:rsidRPr="00C16AA0">
              <w:rPr>
                <w:rFonts w:ascii="Arial" w:hAnsi="Arial" w:cs="Arial"/>
                <w:bCs/>
                <w:sz w:val="18"/>
                <w:szCs w:val="18"/>
              </w:rPr>
              <w:t>Pokrywa i taca z dwoma uchwytami po obu stronach</w:t>
            </w:r>
          </w:p>
        </w:tc>
        <w:tc>
          <w:tcPr>
            <w:tcW w:w="3260" w:type="dxa"/>
            <w:shd w:val="clear" w:color="auto" w:fill="auto"/>
            <w:vAlign w:val="center"/>
          </w:tcPr>
          <w:p w14:paraId="181B5D69" w14:textId="77777777" w:rsidR="000B75E5" w:rsidRPr="00C16AA0" w:rsidRDefault="000B75E5" w:rsidP="000B75E5">
            <w:pPr>
              <w:jc w:val="both"/>
              <w:rPr>
                <w:rFonts w:ascii="Arial" w:hAnsi="Arial" w:cs="Arial"/>
                <w:b/>
                <w:sz w:val="18"/>
                <w:szCs w:val="18"/>
              </w:rPr>
            </w:pPr>
          </w:p>
        </w:tc>
      </w:tr>
      <w:tr w:rsidR="000B75E5" w:rsidRPr="00C16AA0" w14:paraId="7CFA3DEF" w14:textId="77777777" w:rsidTr="000B75E5">
        <w:trPr>
          <w:trHeight w:val="241"/>
        </w:trPr>
        <w:tc>
          <w:tcPr>
            <w:tcW w:w="650" w:type="dxa"/>
            <w:shd w:val="clear" w:color="auto" w:fill="auto"/>
            <w:vAlign w:val="center"/>
          </w:tcPr>
          <w:p w14:paraId="356D8B84" w14:textId="77777777" w:rsidR="000B75E5" w:rsidRPr="00C16AA0" w:rsidRDefault="000B75E5" w:rsidP="008F7560">
            <w:pPr>
              <w:pStyle w:val="Akapitzlist"/>
              <w:numPr>
                <w:ilvl w:val="0"/>
                <w:numId w:val="48"/>
              </w:numPr>
              <w:suppressAutoHyphens w:val="0"/>
              <w:ind w:left="170" w:firstLine="0"/>
              <w:rPr>
                <w:rFonts w:ascii="Arial" w:hAnsi="Arial" w:cs="Arial"/>
                <w:sz w:val="18"/>
                <w:szCs w:val="18"/>
              </w:rPr>
            </w:pPr>
          </w:p>
        </w:tc>
        <w:tc>
          <w:tcPr>
            <w:tcW w:w="6121" w:type="dxa"/>
            <w:shd w:val="clear" w:color="auto" w:fill="auto"/>
            <w:vAlign w:val="center"/>
          </w:tcPr>
          <w:p w14:paraId="468E0E82" w14:textId="77777777" w:rsidR="000B75E5" w:rsidRPr="00C16AA0" w:rsidRDefault="000B75E5" w:rsidP="000B75E5">
            <w:pPr>
              <w:jc w:val="both"/>
              <w:rPr>
                <w:rFonts w:ascii="Arial" w:hAnsi="Arial" w:cs="Arial"/>
                <w:bCs/>
                <w:sz w:val="18"/>
                <w:szCs w:val="18"/>
              </w:rPr>
            </w:pPr>
            <w:r w:rsidRPr="00C16AA0">
              <w:rPr>
                <w:rFonts w:ascii="Arial" w:hAnsi="Arial" w:cs="Arial"/>
                <w:bCs/>
                <w:sz w:val="18"/>
                <w:szCs w:val="18"/>
              </w:rPr>
              <w:t>Wszystkie krawędzie zaokrąglone, bezpieczne</w:t>
            </w:r>
          </w:p>
        </w:tc>
        <w:tc>
          <w:tcPr>
            <w:tcW w:w="3260" w:type="dxa"/>
            <w:shd w:val="clear" w:color="auto" w:fill="auto"/>
            <w:vAlign w:val="center"/>
          </w:tcPr>
          <w:p w14:paraId="52CF7CF9" w14:textId="77777777" w:rsidR="000B75E5" w:rsidRPr="00C16AA0" w:rsidRDefault="000B75E5" w:rsidP="000B75E5">
            <w:pPr>
              <w:jc w:val="both"/>
              <w:rPr>
                <w:rFonts w:ascii="Arial" w:hAnsi="Arial" w:cs="Arial"/>
                <w:b/>
                <w:sz w:val="18"/>
                <w:szCs w:val="18"/>
              </w:rPr>
            </w:pPr>
          </w:p>
        </w:tc>
      </w:tr>
      <w:tr w:rsidR="000B75E5" w:rsidRPr="00C16AA0" w14:paraId="08090663" w14:textId="77777777" w:rsidTr="000B75E5">
        <w:trPr>
          <w:trHeight w:val="241"/>
        </w:trPr>
        <w:tc>
          <w:tcPr>
            <w:tcW w:w="650" w:type="dxa"/>
            <w:shd w:val="clear" w:color="auto" w:fill="auto"/>
            <w:vAlign w:val="center"/>
          </w:tcPr>
          <w:p w14:paraId="27270618" w14:textId="77777777" w:rsidR="000B75E5" w:rsidRPr="00C16AA0" w:rsidRDefault="000B75E5" w:rsidP="008F7560">
            <w:pPr>
              <w:pStyle w:val="Akapitzlist"/>
              <w:numPr>
                <w:ilvl w:val="0"/>
                <w:numId w:val="48"/>
              </w:numPr>
              <w:suppressAutoHyphens w:val="0"/>
              <w:ind w:left="170" w:firstLine="0"/>
              <w:rPr>
                <w:rFonts w:ascii="Arial" w:hAnsi="Arial" w:cs="Arial"/>
                <w:sz w:val="18"/>
                <w:szCs w:val="18"/>
              </w:rPr>
            </w:pPr>
          </w:p>
        </w:tc>
        <w:tc>
          <w:tcPr>
            <w:tcW w:w="6121" w:type="dxa"/>
            <w:shd w:val="clear" w:color="auto" w:fill="auto"/>
            <w:vAlign w:val="center"/>
          </w:tcPr>
          <w:p w14:paraId="1F217B65" w14:textId="77777777" w:rsidR="000B75E5" w:rsidRPr="00C16AA0" w:rsidRDefault="000B75E5" w:rsidP="000B75E5">
            <w:pPr>
              <w:jc w:val="both"/>
              <w:rPr>
                <w:rFonts w:ascii="Arial" w:hAnsi="Arial" w:cs="Arial"/>
                <w:bCs/>
                <w:sz w:val="18"/>
                <w:szCs w:val="18"/>
              </w:rPr>
            </w:pPr>
            <w:r w:rsidRPr="00C16AA0">
              <w:rPr>
                <w:rFonts w:ascii="Arial" w:hAnsi="Arial" w:cs="Arial"/>
                <w:bCs/>
                <w:sz w:val="18"/>
                <w:szCs w:val="18"/>
              </w:rPr>
              <w:t>Wszystkie oferowane w ramach zestawu produkty tworzą w pełni kompatybilny zestaw</w:t>
            </w:r>
          </w:p>
        </w:tc>
        <w:tc>
          <w:tcPr>
            <w:tcW w:w="3260" w:type="dxa"/>
            <w:shd w:val="clear" w:color="auto" w:fill="auto"/>
            <w:vAlign w:val="center"/>
          </w:tcPr>
          <w:p w14:paraId="62879FC4" w14:textId="77777777" w:rsidR="000B75E5" w:rsidRPr="00C16AA0" w:rsidRDefault="000B75E5" w:rsidP="000B75E5">
            <w:pPr>
              <w:jc w:val="both"/>
              <w:rPr>
                <w:rFonts w:ascii="Arial" w:hAnsi="Arial" w:cs="Arial"/>
                <w:b/>
                <w:sz w:val="18"/>
                <w:szCs w:val="18"/>
              </w:rPr>
            </w:pPr>
          </w:p>
        </w:tc>
      </w:tr>
      <w:tr w:rsidR="000B75E5" w:rsidRPr="00C16AA0" w14:paraId="6EA699BF" w14:textId="77777777" w:rsidTr="000B75E5">
        <w:trPr>
          <w:trHeight w:val="241"/>
        </w:trPr>
        <w:tc>
          <w:tcPr>
            <w:tcW w:w="650" w:type="dxa"/>
            <w:shd w:val="clear" w:color="auto" w:fill="auto"/>
            <w:vAlign w:val="center"/>
          </w:tcPr>
          <w:p w14:paraId="5D46B1D2" w14:textId="77777777" w:rsidR="000B75E5" w:rsidRPr="00C16AA0" w:rsidRDefault="000B75E5" w:rsidP="008F7560">
            <w:pPr>
              <w:pStyle w:val="Akapitzlist"/>
              <w:numPr>
                <w:ilvl w:val="0"/>
                <w:numId w:val="48"/>
              </w:numPr>
              <w:suppressAutoHyphens w:val="0"/>
              <w:ind w:left="170" w:firstLine="0"/>
              <w:rPr>
                <w:rFonts w:ascii="Arial" w:hAnsi="Arial" w:cs="Arial"/>
                <w:sz w:val="18"/>
                <w:szCs w:val="18"/>
              </w:rPr>
            </w:pPr>
          </w:p>
        </w:tc>
        <w:tc>
          <w:tcPr>
            <w:tcW w:w="6121" w:type="dxa"/>
            <w:shd w:val="clear" w:color="auto" w:fill="auto"/>
            <w:vAlign w:val="center"/>
          </w:tcPr>
          <w:p w14:paraId="7C20A56B" w14:textId="77777777" w:rsidR="000B75E5" w:rsidRPr="00C16AA0" w:rsidRDefault="000B75E5" w:rsidP="000B75E5">
            <w:pPr>
              <w:jc w:val="both"/>
              <w:rPr>
                <w:rFonts w:ascii="Arial" w:hAnsi="Arial" w:cs="Arial"/>
                <w:bCs/>
                <w:sz w:val="18"/>
                <w:szCs w:val="18"/>
              </w:rPr>
            </w:pPr>
            <w:r w:rsidRPr="00C16AA0">
              <w:rPr>
                <w:rFonts w:ascii="Arial" w:hAnsi="Arial" w:cs="Arial"/>
                <w:bCs/>
                <w:sz w:val="18"/>
                <w:szCs w:val="18"/>
              </w:rPr>
              <w:t>Układ, funkcje oraz wymiary zgodnie z formularzem asortymentowo – cenowym</w:t>
            </w:r>
          </w:p>
        </w:tc>
        <w:tc>
          <w:tcPr>
            <w:tcW w:w="3260" w:type="dxa"/>
            <w:shd w:val="clear" w:color="auto" w:fill="auto"/>
            <w:vAlign w:val="center"/>
          </w:tcPr>
          <w:p w14:paraId="0B76FBCD" w14:textId="77777777" w:rsidR="000B75E5" w:rsidRPr="00C16AA0" w:rsidRDefault="000B75E5" w:rsidP="000B75E5">
            <w:pPr>
              <w:jc w:val="both"/>
              <w:rPr>
                <w:rFonts w:ascii="Arial" w:hAnsi="Arial" w:cs="Arial"/>
                <w:b/>
                <w:sz w:val="18"/>
                <w:szCs w:val="18"/>
              </w:rPr>
            </w:pPr>
          </w:p>
        </w:tc>
      </w:tr>
      <w:tr w:rsidR="000B75E5" w:rsidRPr="00C16AA0" w14:paraId="2CEFFE91" w14:textId="77777777" w:rsidTr="00DF3E77">
        <w:trPr>
          <w:trHeight w:val="265"/>
        </w:trPr>
        <w:tc>
          <w:tcPr>
            <w:tcW w:w="10031" w:type="dxa"/>
            <w:gridSpan w:val="3"/>
            <w:shd w:val="clear" w:color="auto" w:fill="F2F2F2" w:themeFill="background1" w:themeFillShade="F2"/>
            <w:vAlign w:val="center"/>
          </w:tcPr>
          <w:p w14:paraId="08653006" w14:textId="77777777" w:rsidR="000B75E5" w:rsidRPr="00C16AA0" w:rsidRDefault="000B75E5" w:rsidP="000B75E5">
            <w:pPr>
              <w:jc w:val="center"/>
              <w:rPr>
                <w:rFonts w:ascii="Arial" w:hAnsi="Arial" w:cs="Arial"/>
                <w:b/>
                <w:sz w:val="18"/>
                <w:szCs w:val="18"/>
              </w:rPr>
            </w:pPr>
            <w:r w:rsidRPr="00C16AA0">
              <w:rPr>
                <w:rFonts w:ascii="Arial" w:hAnsi="Arial" w:cs="Arial"/>
                <w:b/>
                <w:sz w:val="18"/>
                <w:szCs w:val="18"/>
              </w:rPr>
              <w:t>WYPOSAŻENIE</w:t>
            </w:r>
          </w:p>
        </w:tc>
      </w:tr>
      <w:tr w:rsidR="000B75E5" w:rsidRPr="00C16AA0" w14:paraId="4E5523B4" w14:textId="77777777" w:rsidTr="000B75E5">
        <w:trPr>
          <w:trHeight w:val="241"/>
        </w:trPr>
        <w:tc>
          <w:tcPr>
            <w:tcW w:w="650" w:type="dxa"/>
            <w:shd w:val="clear" w:color="auto" w:fill="auto"/>
            <w:vAlign w:val="center"/>
          </w:tcPr>
          <w:p w14:paraId="0E05D6D9" w14:textId="77777777" w:rsidR="000B75E5" w:rsidRPr="00C16AA0" w:rsidRDefault="000B75E5" w:rsidP="008F7560">
            <w:pPr>
              <w:pStyle w:val="Akapitzlist"/>
              <w:numPr>
                <w:ilvl w:val="0"/>
                <w:numId w:val="48"/>
              </w:numPr>
              <w:suppressAutoHyphens w:val="0"/>
              <w:ind w:left="170" w:firstLine="0"/>
              <w:rPr>
                <w:rFonts w:ascii="Arial" w:hAnsi="Arial" w:cs="Arial"/>
                <w:sz w:val="18"/>
                <w:szCs w:val="18"/>
              </w:rPr>
            </w:pPr>
          </w:p>
        </w:tc>
        <w:tc>
          <w:tcPr>
            <w:tcW w:w="6121" w:type="dxa"/>
            <w:shd w:val="clear" w:color="auto" w:fill="auto"/>
            <w:vAlign w:val="center"/>
          </w:tcPr>
          <w:p w14:paraId="110FF1F7" w14:textId="77777777" w:rsidR="000B75E5" w:rsidRPr="00C16AA0" w:rsidRDefault="000B75E5" w:rsidP="000B75E5">
            <w:pPr>
              <w:jc w:val="both"/>
              <w:rPr>
                <w:rFonts w:ascii="Arial" w:hAnsi="Arial" w:cs="Arial"/>
                <w:bCs/>
                <w:sz w:val="18"/>
                <w:szCs w:val="18"/>
              </w:rPr>
            </w:pPr>
            <w:r w:rsidRPr="00C16AA0">
              <w:rPr>
                <w:rFonts w:ascii="Arial" w:hAnsi="Arial" w:cs="Arial"/>
                <w:bCs/>
                <w:sz w:val="18"/>
                <w:szCs w:val="18"/>
              </w:rPr>
              <w:t>Nosze podbierakowe aluminiowe do podejmowania zwłok.</w:t>
            </w:r>
          </w:p>
          <w:p w14:paraId="2BC24DE0" w14:textId="77777777" w:rsidR="000B75E5" w:rsidRPr="00C16AA0" w:rsidRDefault="000B75E5" w:rsidP="000B75E5">
            <w:pPr>
              <w:jc w:val="both"/>
              <w:rPr>
                <w:rFonts w:ascii="Arial" w:hAnsi="Arial" w:cs="Arial"/>
                <w:bCs/>
                <w:sz w:val="18"/>
                <w:szCs w:val="18"/>
              </w:rPr>
            </w:pPr>
            <w:r w:rsidRPr="00C16AA0">
              <w:rPr>
                <w:rFonts w:ascii="Arial" w:hAnsi="Arial" w:cs="Arial"/>
                <w:bCs/>
                <w:sz w:val="18"/>
                <w:szCs w:val="18"/>
              </w:rPr>
              <w:t>Specjalna konstrukcja noszy pozwala na ich rozpięcie i podłożenie pod zwłoki bez konieczności podnoszenia ich, przekładania czy obracania.</w:t>
            </w:r>
          </w:p>
          <w:p w14:paraId="5832463E" w14:textId="77777777" w:rsidR="000B75E5" w:rsidRPr="00C16AA0" w:rsidRDefault="000B75E5" w:rsidP="000B75E5">
            <w:pPr>
              <w:jc w:val="both"/>
              <w:rPr>
                <w:rFonts w:ascii="Arial" w:hAnsi="Arial" w:cs="Arial"/>
                <w:bCs/>
                <w:sz w:val="18"/>
                <w:szCs w:val="18"/>
              </w:rPr>
            </w:pPr>
            <w:r w:rsidRPr="00C16AA0">
              <w:rPr>
                <w:rFonts w:ascii="Arial" w:hAnsi="Arial" w:cs="Arial"/>
                <w:bCs/>
                <w:sz w:val="18"/>
                <w:szCs w:val="18"/>
              </w:rPr>
              <w:t>Odporne na kontakt z szorstkim podłożem.</w:t>
            </w:r>
          </w:p>
          <w:p w14:paraId="1BBD9763" w14:textId="77777777" w:rsidR="000B75E5" w:rsidRPr="00C16AA0" w:rsidRDefault="000B75E5" w:rsidP="000B75E5">
            <w:pPr>
              <w:jc w:val="both"/>
              <w:rPr>
                <w:rFonts w:ascii="Arial" w:hAnsi="Arial" w:cs="Arial"/>
                <w:bCs/>
                <w:sz w:val="18"/>
                <w:szCs w:val="18"/>
              </w:rPr>
            </w:pPr>
            <w:r w:rsidRPr="00C16AA0">
              <w:rPr>
                <w:rFonts w:ascii="Arial" w:hAnsi="Arial" w:cs="Arial"/>
                <w:bCs/>
                <w:sz w:val="18"/>
                <w:szCs w:val="18"/>
              </w:rPr>
              <w:t>Wyposażone w trzy regulowane pasy z łatwym do obsługi zapięciem.</w:t>
            </w:r>
          </w:p>
          <w:p w14:paraId="536562CB" w14:textId="77777777" w:rsidR="000B75E5" w:rsidRPr="00C16AA0" w:rsidRDefault="000B75E5" w:rsidP="000B75E5">
            <w:pPr>
              <w:jc w:val="both"/>
              <w:rPr>
                <w:rFonts w:ascii="Arial" w:hAnsi="Arial" w:cs="Arial"/>
                <w:bCs/>
                <w:sz w:val="18"/>
                <w:szCs w:val="18"/>
              </w:rPr>
            </w:pPr>
            <w:r w:rsidRPr="00C16AA0">
              <w:rPr>
                <w:rFonts w:ascii="Arial" w:hAnsi="Arial" w:cs="Arial"/>
                <w:bCs/>
                <w:sz w:val="18"/>
                <w:szCs w:val="18"/>
              </w:rPr>
              <w:t xml:space="preserve">Regulowana długość (166,5-216,8 cm) </w:t>
            </w:r>
          </w:p>
          <w:p w14:paraId="738BD791" w14:textId="77777777" w:rsidR="000B75E5" w:rsidRPr="00C16AA0" w:rsidRDefault="000B75E5" w:rsidP="000B75E5">
            <w:pPr>
              <w:jc w:val="both"/>
              <w:rPr>
                <w:rFonts w:ascii="Arial" w:hAnsi="Arial" w:cs="Arial"/>
                <w:bCs/>
                <w:sz w:val="18"/>
                <w:szCs w:val="18"/>
              </w:rPr>
            </w:pPr>
            <w:r w:rsidRPr="00C16AA0">
              <w:rPr>
                <w:rFonts w:ascii="Arial" w:hAnsi="Arial" w:cs="Arial"/>
                <w:bCs/>
                <w:sz w:val="18"/>
                <w:szCs w:val="18"/>
              </w:rPr>
              <w:t>Wymiary 166,5 x 43,5 x 6,5 cm</w:t>
            </w:r>
          </w:p>
          <w:p w14:paraId="56D9BD00" w14:textId="77777777" w:rsidR="000B75E5" w:rsidRPr="00C16AA0" w:rsidRDefault="000B75E5" w:rsidP="000B75E5">
            <w:pPr>
              <w:jc w:val="both"/>
              <w:rPr>
                <w:rFonts w:ascii="Arial" w:hAnsi="Arial" w:cs="Arial"/>
                <w:bCs/>
                <w:sz w:val="18"/>
                <w:szCs w:val="18"/>
              </w:rPr>
            </w:pPr>
            <w:r w:rsidRPr="00C16AA0">
              <w:rPr>
                <w:rFonts w:ascii="Arial" w:hAnsi="Arial" w:cs="Arial"/>
                <w:bCs/>
                <w:sz w:val="18"/>
                <w:szCs w:val="18"/>
              </w:rPr>
              <w:lastRenderedPageBreak/>
              <w:t>Ciężar [kg] 10</w:t>
            </w:r>
          </w:p>
        </w:tc>
        <w:tc>
          <w:tcPr>
            <w:tcW w:w="3260" w:type="dxa"/>
            <w:shd w:val="clear" w:color="auto" w:fill="auto"/>
            <w:vAlign w:val="center"/>
          </w:tcPr>
          <w:p w14:paraId="7A34956B" w14:textId="77777777" w:rsidR="000B75E5" w:rsidRPr="00C16AA0" w:rsidRDefault="000B75E5" w:rsidP="000B75E5">
            <w:pPr>
              <w:jc w:val="both"/>
              <w:rPr>
                <w:rFonts w:ascii="Arial" w:hAnsi="Arial" w:cs="Arial"/>
                <w:b/>
                <w:sz w:val="18"/>
                <w:szCs w:val="18"/>
              </w:rPr>
            </w:pPr>
          </w:p>
        </w:tc>
      </w:tr>
      <w:tr w:rsidR="000B75E5" w:rsidRPr="00C16AA0" w14:paraId="7330481B" w14:textId="77777777" w:rsidTr="000B75E5">
        <w:trPr>
          <w:trHeight w:val="241"/>
        </w:trPr>
        <w:tc>
          <w:tcPr>
            <w:tcW w:w="650" w:type="dxa"/>
            <w:shd w:val="clear" w:color="auto" w:fill="auto"/>
            <w:vAlign w:val="center"/>
          </w:tcPr>
          <w:p w14:paraId="334797B8" w14:textId="77777777" w:rsidR="000B75E5" w:rsidRPr="00C16AA0" w:rsidRDefault="000B75E5" w:rsidP="008F7560">
            <w:pPr>
              <w:pStyle w:val="Akapitzlist"/>
              <w:numPr>
                <w:ilvl w:val="0"/>
                <w:numId w:val="48"/>
              </w:numPr>
              <w:suppressAutoHyphens w:val="0"/>
              <w:ind w:left="170" w:firstLine="0"/>
              <w:rPr>
                <w:rFonts w:ascii="Arial" w:hAnsi="Arial" w:cs="Arial"/>
                <w:sz w:val="18"/>
                <w:szCs w:val="18"/>
              </w:rPr>
            </w:pPr>
          </w:p>
        </w:tc>
        <w:tc>
          <w:tcPr>
            <w:tcW w:w="6121" w:type="dxa"/>
            <w:shd w:val="clear" w:color="auto" w:fill="auto"/>
            <w:vAlign w:val="center"/>
          </w:tcPr>
          <w:p w14:paraId="5C9433D3" w14:textId="77777777" w:rsidR="000B75E5" w:rsidRPr="00C16AA0" w:rsidRDefault="000B75E5" w:rsidP="000B75E5">
            <w:pPr>
              <w:jc w:val="both"/>
              <w:rPr>
                <w:rFonts w:ascii="Arial" w:hAnsi="Arial" w:cs="Arial"/>
                <w:bCs/>
                <w:sz w:val="18"/>
                <w:szCs w:val="18"/>
              </w:rPr>
            </w:pPr>
            <w:r w:rsidRPr="00C16AA0">
              <w:rPr>
                <w:rFonts w:ascii="Arial" w:hAnsi="Arial" w:cs="Arial"/>
                <w:bCs/>
                <w:sz w:val="18"/>
                <w:szCs w:val="18"/>
              </w:rPr>
              <w:t>Urządzenie dezynfekujące do ciągłego użytku.</w:t>
            </w:r>
          </w:p>
          <w:p w14:paraId="3C951885" w14:textId="77777777" w:rsidR="000B75E5" w:rsidRPr="00C16AA0" w:rsidRDefault="000B75E5" w:rsidP="000B75E5">
            <w:pPr>
              <w:jc w:val="both"/>
              <w:rPr>
                <w:rFonts w:ascii="Arial" w:hAnsi="Arial" w:cs="Arial"/>
                <w:bCs/>
                <w:sz w:val="18"/>
                <w:szCs w:val="18"/>
              </w:rPr>
            </w:pPr>
            <w:r w:rsidRPr="00C16AA0">
              <w:rPr>
                <w:rFonts w:ascii="Arial" w:hAnsi="Arial" w:cs="Arial"/>
                <w:bCs/>
                <w:sz w:val="18"/>
                <w:szCs w:val="18"/>
              </w:rPr>
              <w:t>Automatyczny system uzupełniania wody przystosowany do ciągłej pracy (system dwukomorowy)</w:t>
            </w:r>
          </w:p>
          <w:p w14:paraId="3EDA6B40" w14:textId="77777777" w:rsidR="000B75E5" w:rsidRPr="00C16AA0" w:rsidRDefault="000B75E5" w:rsidP="000B75E5">
            <w:pPr>
              <w:jc w:val="both"/>
              <w:rPr>
                <w:rFonts w:ascii="Arial" w:hAnsi="Arial" w:cs="Arial"/>
                <w:bCs/>
                <w:sz w:val="18"/>
                <w:szCs w:val="18"/>
              </w:rPr>
            </w:pPr>
            <w:r w:rsidRPr="00C16AA0">
              <w:rPr>
                <w:rFonts w:ascii="Arial" w:hAnsi="Arial" w:cs="Arial"/>
                <w:bCs/>
                <w:sz w:val="18"/>
                <w:szCs w:val="18"/>
              </w:rPr>
              <w:t>Opatentowany, element grzejny wykonany ze stali nierdzewnej (4-krotnie większa moc)</w:t>
            </w:r>
          </w:p>
          <w:p w14:paraId="5C515449" w14:textId="764B4E4F" w:rsidR="000B75E5" w:rsidRPr="00C16AA0" w:rsidRDefault="003C3AE9" w:rsidP="000B75E5">
            <w:pPr>
              <w:jc w:val="both"/>
              <w:rPr>
                <w:rFonts w:ascii="Arial" w:hAnsi="Arial" w:cs="Arial"/>
                <w:bCs/>
                <w:sz w:val="18"/>
                <w:szCs w:val="18"/>
              </w:rPr>
            </w:pPr>
            <w:proofErr w:type="spellStart"/>
            <w:r w:rsidRPr="00C16AA0">
              <w:rPr>
                <w:rFonts w:ascii="Arial" w:hAnsi="Arial" w:cs="Arial"/>
                <w:bCs/>
                <w:sz w:val="18"/>
                <w:szCs w:val="18"/>
              </w:rPr>
              <w:t>S</w:t>
            </w:r>
            <w:r w:rsidR="000B75E5" w:rsidRPr="00C16AA0">
              <w:rPr>
                <w:rFonts w:ascii="Arial" w:hAnsi="Arial" w:cs="Arial"/>
                <w:bCs/>
                <w:sz w:val="18"/>
                <w:szCs w:val="18"/>
              </w:rPr>
              <w:t>amoodkamieniająca</w:t>
            </w:r>
            <w:proofErr w:type="spellEnd"/>
            <w:r w:rsidR="000B75E5" w:rsidRPr="00C16AA0">
              <w:rPr>
                <w:rFonts w:ascii="Arial" w:hAnsi="Arial" w:cs="Arial"/>
                <w:bCs/>
                <w:sz w:val="18"/>
                <w:szCs w:val="18"/>
              </w:rPr>
              <w:t xml:space="preserve"> się grzałka oraz pływak</w:t>
            </w:r>
          </w:p>
          <w:p w14:paraId="371B4CC9" w14:textId="77777777" w:rsidR="000B75E5" w:rsidRPr="00C16AA0" w:rsidRDefault="000B75E5" w:rsidP="000B75E5">
            <w:pPr>
              <w:jc w:val="both"/>
              <w:rPr>
                <w:rFonts w:ascii="Arial" w:hAnsi="Arial" w:cs="Arial"/>
                <w:bCs/>
                <w:sz w:val="18"/>
                <w:szCs w:val="18"/>
              </w:rPr>
            </w:pPr>
            <w:r w:rsidRPr="00C16AA0">
              <w:rPr>
                <w:rFonts w:ascii="Arial" w:hAnsi="Arial" w:cs="Arial"/>
                <w:bCs/>
                <w:sz w:val="18"/>
                <w:szCs w:val="18"/>
              </w:rPr>
              <w:t>Ciśnienie 9 barów</w:t>
            </w:r>
          </w:p>
          <w:p w14:paraId="2D5D93D0" w14:textId="77777777" w:rsidR="000B75E5" w:rsidRPr="00C16AA0" w:rsidRDefault="000B75E5" w:rsidP="000B75E5">
            <w:pPr>
              <w:jc w:val="both"/>
              <w:rPr>
                <w:rFonts w:ascii="Arial" w:hAnsi="Arial" w:cs="Arial"/>
                <w:bCs/>
                <w:sz w:val="18"/>
                <w:szCs w:val="18"/>
              </w:rPr>
            </w:pPr>
            <w:r w:rsidRPr="00C16AA0">
              <w:rPr>
                <w:rFonts w:ascii="Arial" w:hAnsi="Arial" w:cs="Arial"/>
                <w:bCs/>
                <w:sz w:val="18"/>
                <w:szCs w:val="18"/>
              </w:rPr>
              <w:t>Temperatura wody w zbiorniku 179°C</w:t>
            </w:r>
          </w:p>
          <w:p w14:paraId="79FC4F67" w14:textId="77777777" w:rsidR="000B75E5" w:rsidRPr="00C16AA0" w:rsidRDefault="000B75E5" w:rsidP="000B75E5">
            <w:pPr>
              <w:jc w:val="both"/>
              <w:rPr>
                <w:rFonts w:ascii="Arial" w:hAnsi="Arial" w:cs="Arial"/>
                <w:bCs/>
                <w:sz w:val="18"/>
                <w:szCs w:val="18"/>
              </w:rPr>
            </w:pPr>
            <w:r w:rsidRPr="00C16AA0">
              <w:rPr>
                <w:rFonts w:ascii="Arial" w:hAnsi="Arial" w:cs="Arial"/>
                <w:bCs/>
                <w:sz w:val="18"/>
                <w:szCs w:val="18"/>
              </w:rPr>
              <w:t>Zabezpieczenie pompy oraz elementu grzejnego przed pracą bez wody</w:t>
            </w:r>
          </w:p>
          <w:p w14:paraId="5F7F0F23" w14:textId="77777777" w:rsidR="000B75E5" w:rsidRPr="00C16AA0" w:rsidRDefault="000B75E5" w:rsidP="000B75E5">
            <w:pPr>
              <w:jc w:val="both"/>
              <w:rPr>
                <w:rFonts w:ascii="Arial" w:hAnsi="Arial" w:cs="Arial"/>
                <w:bCs/>
                <w:sz w:val="18"/>
                <w:szCs w:val="18"/>
              </w:rPr>
            </w:pPr>
            <w:r w:rsidRPr="00C16AA0">
              <w:rPr>
                <w:rFonts w:ascii="Arial" w:hAnsi="Arial" w:cs="Arial"/>
                <w:bCs/>
                <w:sz w:val="18"/>
                <w:szCs w:val="18"/>
              </w:rPr>
              <w:t>Tryb oszczędzania energii</w:t>
            </w:r>
          </w:p>
          <w:p w14:paraId="2874A123" w14:textId="77777777" w:rsidR="000B75E5" w:rsidRPr="00C16AA0" w:rsidRDefault="000B75E5" w:rsidP="000B75E5">
            <w:pPr>
              <w:jc w:val="both"/>
              <w:rPr>
                <w:rFonts w:ascii="Arial" w:hAnsi="Arial" w:cs="Arial"/>
                <w:bCs/>
                <w:sz w:val="18"/>
                <w:szCs w:val="18"/>
              </w:rPr>
            </w:pPr>
            <w:r w:rsidRPr="00C16AA0">
              <w:rPr>
                <w:rFonts w:ascii="Arial" w:hAnsi="Arial" w:cs="Arial"/>
                <w:bCs/>
                <w:sz w:val="18"/>
                <w:szCs w:val="18"/>
              </w:rPr>
              <w:t>Możliwość użycia dowolnej wody (woda z kranu, woda destylowana, woda z osmozy)</w:t>
            </w:r>
          </w:p>
          <w:p w14:paraId="1D567304" w14:textId="77777777" w:rsidR="000B75E5" w:rsidRPr="00C16AA0" w:rsidRDefault="000B75E5" w:rsidP="000B75E5">
            <w:pPr>
              <w:jc w:val="both"/>
              <w:rPr>
                <w:rFonts w:ascii="Arial" w:hAnsi="Arial" w:cs="Arial"/>
                <w:bCs/>
                <w:sz w:val="18"/>
                <w:szCs w:val="18"/>
              </w:rPr>
            </w:pPr>
            <w:r w:rsidRPr="00C16AA0">
              <w:rPr>
                <w:rFonts w:ascii="Arial" w:hAnsi="Arial" w:cs="Arial"/>
                <w:bCs/>
                <w:sz w:val="18"/>
                <w:szCs w:val="18"/>
              </w:rPr>
              <w:t>Przewód 8 m (neopren/guma)</w:t>
            </w:r>
          </w:p>
          <w:p w14:paraId="188715E1" w14:textId="77777777" w:rsidR="000B75E5" w:rsidRPr="00C16AA0" w:rsidRDefault="000B75E5" w:rsidP="000B75E5">
            <w:pPr>
              <w:jc w:val="both"/>
              <w:rPr>
                <w:rFonts w:ascii="Arial" w:hAnsi="Arial" w:cs="Arial"/>
                <w:bCs/>
                <w:sz w:val="18"/>
                <w:szCs w:val="18"/>
              </w:rPr>
            </w:pPr>
            <w:r w:rsidRPr="00C16AA0">
              <w:rPr>
                <w:rFonts w:ascii="Arial" w:hAnsi="Arial" w:cs="Arial"/>
                <w:bCs/>
                <w:sz w:val="18"/>
                <w:szCs w:val="18"/>
              </w:rPr>
              <w:t>Metalowe króćce przyłączeniowe z blokadą i przemysłowym wężem parowym (5m)</w:t>
            </w:r>
          </w:p>
          <w:p w14:paraId="115F1FC6" w14:textId="77777777" w:rsidR="000B75E5" w:rsidRPr="00C16AA0" w:rsidRDefault="000B75E5" w:rsidP="000B75E5">
            <w:pPr>
              <w:jc w:val="both"/>
              <w:rPr>
                <w:rFonts w:ascii="Arial" w:hAnsi="Arial" w:cs="Arial"/>
                <w:bCs/>
                <w:sz w:val="18"/>
                <w:szCs w:val="18"/>
              </w:rPr>
            </w:pPr>
            <w:r w:rsidRPr="00C16AA0">
              <w:rPr>
                <w:rFonts w:ascii="Arial" w:hAnsi="Arial" w:cs="Arial"/>
                <w:bCs/>
                <w:sz w:val="18"/>
                <w:szCs w:val="18"/>
              </w:rPr>
              <w:t>Duże lekko pracujące koła</w:t>
            </w:r>
          </w:p>
          <w:p w14:paraId="0952A9E7" w14:textId="77777777" w:rsidR="000B75E5" w:rsidRPr="00C16AA0" w:rsidRDefault="000B75E5" w:rsidP="000B75E5">
            <w:pPr>
              <w:jc w:val="both"/>
              <w:rPr>
                <w:rFonts w:ascii="Arial" w:hAnsi="Arial" w:cs="Arial"/>
                <w:bCs/>
                <w:sz w:val="18"/>
                <w:szCs w:val="18"/>
              </w:rPr>
            </w:pPr>
            <w:r w:rsidRPr="00C16AA0">
              <w:rPr>
                <w:rFonts w:ascii="Arial" w:hAnsi="Arial" w:cs="Arial"/>
                <w:bCs/>
                <w:sz w:val="18"/>
                <w:szCs w:val="18"/>
              </w:rPr>
              <w:t>Wózek na urządzenie i akcesoria</w:t>
            </w:r>
          </w:p>
          <w:p w14:paraId="434CB485" w14:textId="77777777" w:rsidR="000B75E5" w:rsidRPr="00C16AA0" w:rsidRDefault="000B75E5" w:rsidP="000B75E5">
            <w:pPr>
              <w:jc w:val="both"/>
              <w:rPr>
                <w:rFonts w:ascii="Arial" w:hAnsi="Arial" w:cs="Arial"/>
                <w:bCs/>
                <w:sz w:val="18"/>
                <w:szCs w:val="18"/>
              </w:rPr>
            </w:pPr>
            <w:r w:rsidRPr="00C16AA0">
              <w:rPr>
                <w:rFonts w:ascii="Arial" w:hAnsi="Arial" w:cs="Arial"/>
                <w:bCs/>
                <w:sz w:val="18"/>
                <w:szCs w:val="18"/>
              </w:rPr>
              <w:t>Duży mop parowy + 2 przedłużki</w:t>
            </w:r>
          </w:p>
          <w:p w14:paraId="70B63598" w14:textId="40257AC3" w:rsidR="000B75E5" w:rsidRPr="00C16AA0" w:rsidRDefault="000B75E5" w:rsidP="000B75E5">
            <w:pPr>
              <w:jc w:val="both"/>
              <w:rPr>
                <w:rFonts w:ascii="Arial" w:hAnsi="Arial" w:cs="Arial"/>
                <w:bCs/>
                <w:sz w:val="18"/>
                <w:szCs w:val="18"/>
              </w:rPr>
            </w:pPr>
            <w:r w:rsidRPr="00C16AA0">
              <w:rPr>
                <w:rFonts w:ascii="Arial" w:hAnsi="Arial" w:cs="Arial"/>
                <w:bCs/>
                <w:sz w:val="18"/>
                <w:szCs w:val="18"/>
              </w:rPr>
              <w:t xml:space="preserve">10 szt. </w:t>
            </w:r>
            <w:r w:rsidR="008D06A0" w:rsidRPr="00C16AA0">
              <w:rPr>
                <w:rFonts w:ascii="Arial" w:hAnsi="Arial" w:cs="Arial"/>
                <w:bCs/>
                <w:sz w:val="18"/>
                <w:szCs w:val="18"/>
              </w:rPr>
              <w:t>ś</w:t>
            </w:r>
            <w:r w:rsidRPr="00C16AA0">
              <w:rPr>
                <w:rFonts w:ascii="Arial" w:hAnsi="Arial" w:cs="Arial"/>
                <w:bCs/>
                <w:sz w:val="18"/>
                <w:szCs w:val="18"/>
              </w:rPr>
              <w:t xml:space="preserve">ciereczki z </w:t>
            </w:r>
            <w:proofErr w:type="spellStart"/>
            <w:r w:rsidRPr="00C16AA0">
              <w:rPr>
                <w:rFonts w:ascii="Arial" w:hAnsi="Arial" w:cs="Arial"/>
                <w:bCs/>
                <w:sz w:val="18"/>
                <w:szCs w:val="18"/>
              </w:rPr>
              <w:t>termoprofibry</w:t>
            </w:r>
            <w:proofErr w:type="spellEnd"/>
          </w:p>
          <w:p w14:paraId="1932FBE9" w14:textId="77777777" w:rsidR="000B75E5" w:rsidRPr="00C16AA0" w:rsidRDefault="000B75E5" w:rsidP="000B75E5">
            <w:pPr>
              <w:jc w:val="both"/>
              <w:rPr>
                <w:rFonts w:ascii="Arial" w:hAnsi="Arial" w:cs="Arial"/>
                <w:bCs/>
                <w:sz w:val="18"/>
                <w:szCs w:val="18"/>
              </w:rPr>
            </w:pPr>
            <w:r w:rsidRPr="00C16AA0">
              <w:rPr>
                <w:rFonts w:ascii="Arial" w:hAnsi="Arial" w:cs="Arial"/>
                <w:bCs/>
                <w:sz w:val="18"/>
                <w:szCs w:val="18"/>
              </w:rPr>
              <w:t>Objętość kotła ze stali nierdzewnej 1,5 litra</w:t>
            </w:r>
          </w:p>
          <w:p w14:paraId="53F6DE81" w14:textId="77777777" w:rsidR="000B75E5" w:rsidRPr="00C16AA0" w:rsidRDefault="000B75E5" w:rsidP="000B75E5">
            <w:pPr>
              <w:jc w:val="both"/>
              <w:rPr>
                <w:rFonts w:ascii="Arial" w:hAnsi="Arial" w:cs="Arial"/>
                <w:bCs/>
                <w:sz w:val="18"/>
                <w:szCs w:val="18"/>
              </w:rPr>
            </w:pPr>
            <w:r w:rsidRPr="00C16AA0">
              <w:rPr>
                <w:rFonts w:ascii="Arial" w:hAnsi="Arial" w:cs="Arial"/>
                <w:bCs/>
                <w:sz w:val="18"/>
                <w:szCs w:val="18"/>
              </w:rPr>
              <w:t>Zbiornik wodny 2 litry</w:t>
            </w:r>
          </w:p>
          <w:p w14:paraId="40C2D1EE" w14:textId="77777777" w:rsidR="000B75E5" w:rsidRPr="00C16AA0" w:rsidRDefault="000B75E5" w:rsidP="000B75E5">
            <w:pPr>
              <w:jc w:val="both"/>
              <w:rPr>
                <w:rFonts w:ascii="Arial" w:hAnsi="Arial" w:cs="Arial"/>
                <w:bCs/>
                <w:sz w:val="18"/>
                <w:szCs w:val="18"/>
              </w:rPr>
            </w:pPr>
            <w:r w:rsidRPr="00C16AA0">
              <w:rPr>
                <w:rFonts w:ascii="Arial" w:hAnsi="Arial" w:cs="Arial"/>
                <w:bCs/>
                <w:sz w:val="18"/>
                <w:szCs w:val="18"/>
              </w:rPr>
              <w:t>Ciśnienie 9 bar</w:t>
            </w:r>
          </w:p>
          <w:p w14:paraId="0CFC73DA" w14:textId="4D4B471A" w:rsidR="000B75E5" w:rsidRPr="00C16AA0" w:rsidRDefault="000B75E5" w:rsidP="000B75E5">
            <w:pPr>
              <w:jc w:val="both"/>
              <w:rPr>
                <w:rFonts w:ascii="Arial" w:hAnsi="Arial" w:cs="Arial"/>
                <w:bCs/>
                <w:sz w:val="18"/>
                <w:szCs w:val="18"/>
              </w:rPr>
            </w:pPr>
            <w:r w:rsidRPr="00C16AA0">
              <w:rPr>
                <w:rFonts w:ascii="Arial" w:hAnsi="Arial" w:cs="Arial"/>
                <w:bCs/>
                <w:sz w:val="18"/>
                <w:szCs w:val="18"/>
              </w:rPr>
              <w:t xml:space="preserve">Waga </w:t>
            </w:r>
            <w:r w:rsidR="003C3AE9" w:rsidRPr="00C16AA0">
              <w:rPr>
                <w:rFonts w:ascii="Arial" w:hAnsi="Arial" w:cs="Arial"/>
                <w:bCs/>
                <w:sz w:val="18"/>
                <w:szCs w:val="18"/>
              </w:rPr>
              <w:t>nie większa niż 10</w:t>
            </w:r>
            <w:r w:rsidRPr="00C16AA0">
              <w:rPr>
                <w:rFonts w:ascii="Arial" w:hAnsi="Arial" w:cs="Arial"/>
                <w:bCs/>
                <w:sz w:val="18"/>
                <w:szCs w:val="18"/>
              </w:rPr>
              <w:t xml:space="preserve"> kg</w:t>
            </w:r>
          </w:p>
          <w:p w14:paraId="4BF5243F" w14:textId="77777777" w:rsidR="000B75E5" w:rsidRPr="00C16AA0" w:rsidRDefault="000B75E5" w:rsidP="000B75E5">
            <w:pPr>
              <w:jc w:val="both"/>
              <w:rPr>
                <w:rFonts w:ascii="Arial" w:hAnsi="Arial" w:cs="Arial"/>
                <w:bCs/>
                <w:sz w:val="18"/>
                <w:szCs w:val="18"/>
              </w:rPr>
            </w:pPr>
            <w:r w:rsidRPr="00C16AA0">
              <w:rPr>
                <w:rFonts w:ascii="Arial" w:hAnsi="Arial" w:cs="Arial"/>
                <w:bCs/>
                <w:sz w:val="18"/>
                <w:szCs w:val="18"/>
              </w:rPr>
              <w:t>Produkcja pary 4 kg/h (64 g/min)</w:t>
            </w:r>
          </w:p>
          <w:p w14:paraId="167C6B9E" w14:textId="77777777" w:rsidR="000B75E5" w:rsidRPr="00C16AA0" w:rsidRDefault="000B75E5" w:rsidP="000B75E5">
            <w:pPr>
              <w:jc w:val="both"/>
              <w:rPr>
                <w:rFonts w:ascii="Arial" w:hAnsi="Arial" w:cs="Arial"/>
                <w:bCs/>
                <w:sz w:val="18"/>
                <w:szCs w:val="18"/>
              </w:rPr>
            </w:pPr>
            <w:r w:rsidRPr="00C16AA0">
              <w:rPr>
                <w:rFonts w:ascii="Arial" w:hAnsi="Arial" w:cs="Arial"/>
                <w:bCs/>
                <w:sz w:val="18"/>
                <w:szCs w:val="18"/>
              </w:rPr>
              <w:t xml:space="preserve">Napięcie 230 V 50/60 </w:t>
            </w:r>
            <w:proofErr w:type="spellStart"/>
            <w:r w:rsidRPr="00C16AA0">
              <w:rPr>
                <w:rFonts w:ascii="Arial" w:hAnsi="Arial" w:cs="Arial"/>
                <w:bCs/>
                <w:sz w:val="18"/>
                <w:szCs w:val="18"/>
              </w:rPr>
              <w:t>Hz</w:t>
            </w:r>
            <w:proofErr w:type="spellEnd"/>
          </w:p>
          <w:p w14:paraId="3E394100" w14:textId="77777777" w:rsidR="000B75E5" w:rsidRPr="00C16AA0" w:rsidRDefault="000B75E5" w:rsidP="000B75E5">
            <w:pPr>
              <w:jc w:val="both"/>
              <w:rPr>
                <w:rFonts w:ascii="Arial" w:hAnsi="Arial" w:cs="Arial"/>
                <w:bCs/>
                <w:sz w:val="18"/>
                <w:szCs w:val="18"/>
              </w:rPr>
            </w:pPr>
            <w:r w:rsidRPr="00C16AA0">
              <w:rPr>
                <w:rFonts w:ascii="Arial" w:hAnsi="Arial" w:cs="Arial"/>
                <w:bCs/>
                <w:sz w:val="18"/>
                <w:szCs w:val="18"/>
              </w:rPr>
              <w:t>Maksymalna moc 2,45 kW</w:t>
            </w:r>
          </w:p>
        </w:tc>
        <w:tc>
          <w:tcPr>
            <w:tcW w:w="3260" w:type="dxa"/>
            <w:shd w:val="clear" w:color="auto" w:fill="auto"/>
            <w:vAlign w:val="center"/>
          </w:tcPr>
          <w:p w14:paraId="357F641C" w14:textId="77777777" w:rsidR="000B75E5" w:rsidRPr="00C16AA0" w:rsidRDefault="000B75E5" w:rsidP="000B75E5">
            <w:pPr>
              <w:jc w:val="both"/>
              <w:rPr>
                <w:rFonts w:ascii="Arial" w:hAnsi="Arial" w:cs="Arial"/>
                <w:b/>
                <w:sz w:val="18"/>
                <w:szCs w:val="18"/>
              </w:rPr>
            </w:pPr>
          </w:p>
        </w:tc>
      </w:tr>
      <w:tr w:rsidR="000B75E5" w:rsidRPr="00C16AA0" w14:paraId="4531332F" w14:textId="77777777" w:rsidTr="00545D23">
        <w:trPr>
          <w:trHeight w:val="265"/>
        </w:trPr>
        <w:tc>
          <w:tcPr>
            <w:tcW w:w="10031" w:type="dxa"/>
            <w:gridSpan w:val="3"/>
            <w:shd w:val="clear" w:color="auto" w:fill="F2F2F2" w:themeFill="background1" w:themeFillShade="F2"/>
            <w:vAlign w:val="center"/>
          </w:tcPr>
          <w:p w14:paraId="1E4B2E05" w14:textId="77777777" w:rsidR="000B75E5" w:rsidRPr="00C16AA0" w:rsidRDefault="000B75E5" w:rsidP="000B75E5">
            <w:pPr>
              <w:jc w:val="center"/>
              <w:rPr>
                <w:rFonts w:ascii="Arial" w:hAnsi="Arial" w:cs="Arial"/>
                <w:b/>
                <w:sz w:val="18"/>
                <w:szCs w:val="18"/>
              </w:rPr>
            </w:pPr>
            <w:r w:rsidRPr="00C16AA0">
              <w:rPr>
                <w:rFonts w:ascii="Arial" w:hAnsi="Arial" w:cs="Arial"/>
                <w:b/>
                <w:sz w:val="18"/>
                <w:szCs w:val="18"/>
              </w:rPr>
              <w:t>POZOSTAŁE WYMAGANIA</w:t>
            </w:r>
          </w:p>
        </w:tc>
      </w:tr>
      <w:tr w:rsidR="000B75E5" w:rsidRPr="00C16AA0" w14:paraId="26E33EA3" w14:textId="77777777" w:rsidTr="000B75E5">
        <w:trPr>
          <w:trHeight w:val="241"/>
        </w:trPr>
        <w:tc>
          <w:tcPr>
            <w:tcW w:w="650" w:type="dxa"/>
            <w:shd w:val="clear" w:color="auto" w:fill="auto"/>
            <w:vAlign w:val="center"/>
          </w:tcPr>
          <w:p w14:paraId="0B8562DA" w14:textId="77777777" w:rsidR="000B75E5" w:rsidRPr="00C16AA0" w:rsidRDefault="000B75E5" w:rsidP="008F7560">
            <w:pPr>
              <w:pStyle w:val="Akapitzlist"/>
              <w:numPr>
                <w:ilvl w:val="0"/>
                <w:numId w:val="48"/>
              </w:numPr>
              <w:suppressAutoHyphens w:val="0"/>
              <w:ind w:left="170" w:firstLine="0"/>
              <w:rPr>
                <w:rFonts w:ascii="Arial" w:hAnsi="Arial" w:cs="Arial"/>
                <w:sz w:val="18"/>
                <w:szCs w:val="18"/>
              </w:rPr>
            </w:pPr>
          </w:p>
        </w:tc>
        <w:tc>
          <w:tcPr>
            <w:tcW w:w="6121" w:type="dxa"/>
            <w:shd w:val="clear" w:color="auto" w:fill="auto"/>
            <w:vAlign w:val="center"/>
          </w:tcPr>
          <w:p w14:paraId="172DF155" w14:textId="77777777" w:rsidR="000B75E5" w:rsidRPr="00C16AA0" w:rsidRDefault="000B75E5" w:rsidP="000B75E5">
            <w:pPr>
              <w:jc w:val="both"/>
              <w:rPr>
                <w:rFonts w:ascii="Arial" w:hAnsi="Arial" w:cs="Arial"/>
                <w:sz w:val="18"/>
                <w:szCs w:val="18"/>
              </w:rPr>
            </w:pPr>
            <w:r w:rsidRPr="00C16AA0">
              <w:rPr>
                <w:rFonts w:ascii="Arial" w:hAnsi="Arial" w:cs="Arial"/>
                <w:sz w:val="18"/>
                <w:szCs w:val="18"/>
              </w:rPr>
              <w:t>Zamawiający dopuszcza odchyłki wymiarowe od podanych wymiarów gabarytowych w zakresie +/- 15 mm lub innym podanym w specyfikacji</w:t>
            </w:r>
          </w:p>
        </w:tc>
        <w:tc>
          <w:tcPr>
            <w:tcW w:w="3260" w:type="dxa"/>
            <w:shd w:val="clear" w:color="auto" w:fill="auto"/>
            <w:vAlign w:val="center"/>
          </w:tcPr>
          <w:p w14:paraId="588FFCD4" w14:textId="77777777" w:rsidR="000B75E5" w:rsidRPr="00C16AA0" w:rsidRDefault="000B75E5" w:rsidP="000B75E5">
            <w:pPr>
              <w:jc w:val="both"/>
              <w:rPr>
                <w:rFonts w:ascii="Arial" w:hAnsi="Arial" w:cs="Arial"/>
                <w:b/>
                <w:sz w:val="18"/>
                <w:szCs w:val="18"/>
              </w:rPr>
            </w:pPr>
          </w:p>
        </w:tc>
      </w:tr>
      <w:tr w:rsidR="000B75E5" w:rsidRPr="00C16AA0" w14:paraId="6CC961C6" w14:textId="77777777" w:rsidTr="000B75E5">
        <w:trPr>
          <w:trHeight w:val="241"/>
        </w:trPr>
        <w:tc>
          <w:tcPr>
            <w:tcW w:w="650" w:type="dxa"/>
            <w:shd w:val="clear" w:color="auto" w:fill="auto"/>
            <w:vAlign w:val="center"/>
          </w:tcPr>
          <w:p w14:paraId="76E6C316" w14:textId="77777777" w:rsidR="000B75E5" w:rsidRPr="00C16AA0" w:rsidRDefault="000B75E5" w:rsidP="008F7560">
            <w:pPr>
              <w:pStyle w:val="Akapitzlist"/>
              <w:numPr>
                <w:ilvl w:val="0"/>
                <w:numId w:val="48"/>
              </w:numPr>
              <w:suppressAutoHyphens w:val="0"/>
              <w:ind w:left="170" w:firstLine="0"/>
              <w:rPr>
                <w:rFonts w:ascii="Arial" w:hAnsi="Arial" w:cs="Arial"/>
                <w:sz w:val="18"/>
                <w:szCs w:val="18"/>
              </w:rPr>
            </w:pPr>
          </w:p>
        </w:tc>
        <w:tc>
          <w:tcPr>
            <w:tcW w:w="6121" w:type="dxa"/>
            <w:shd w:val="clear" w:color="auto" w:fill="auto"/>
            <w:vAlign w:val="center"/>
          </w:tcPr>
          <w:p w14:paraId="0DD714F6" w14:textId="77777777" w:rsidR="000B75E5" w:rsidRPr="00C16AA0" w:rsidRDefault="000B75E5" w:rsidP="000B75E5">
            <w:pPr>
              <w:jc w:val="both"/>
              <w:rPr>
                <w:rFonts w:ascii="Arial" w:hAnsi="Arial" w:cs="Arial"/>
                <w:sz w:val="18"/>
                <w:szCs w:val="18"/>
              </w:rPr>
            </w:pPr>
            <w:r w:rsidRPr="00C16AA0">
              <w:rPr>
                <w:rFonts w:ascii="Arial" w:hAnsi="Arial" w:cs="Arial"/>
                <w:sz w:val="18"/>
                <w:szCs w:val="18"/>
              </w:rPr>
              <w:t>Wyroby przeznaczone do użytkowania w pomieszczeniach placówek ochrony zdrowia, które umożliwiają zachowanie ich aseptyczności poprzez mycie i dezynfekcję w warunkach szpitalnych</w:t>
            </w:r>
          </w:p>
        </w:tc>
        <w:tc>
          <w:tcPr>
            <w:tcW w:w="3260" w:type="dxa"/>
            <w:shd w:val="clear" w:color="auto" w:fill="auto"/>
            <w:vAlign w:val="center"/>
          </w:tcPr>
          <w:p w14:paraId="0F4BDF7C" w14:textId="77777777" w:rsidR="000B75E5" w:rsidRPr="00C16AA0" w:rsidRDefault="000B75E5" w:rsidP="000B75E5">
            <w:pPr>
              <w:jc w:val="both"/>
              <w:rPr>
                <w:rFonts w:ascii="Arial" w:hAnsi="Arial" w:cs="Arial"/>
                <w:b/>
                <w:sz w:val="18"/>
                <w:szCs w:val="18"/>
              </w:rPr>
            </w:pPr>
          </w:p>
        </w:tc>
      </w:tr>
      <w:tr w:rsidR="003176DE" w:rsidRPr="00C16AA0" w14:paraId="0CB2D128" w14:textId="77777777" w:rsidTr="000B75E5">
        <w:trPr>
          <w:trHeight w:val="241"/>
        </w:trPr>
        <w:tc>
          <w:tcPr>
            <w:tcW w:w="650" w:type="dxa"/>
            <w:shd w:val="clear" w:color="auto" w:fill="auto"/>
            <w:vAlign w:val="center"/>
          </w:tcPr>
          <w:p w14:paraId="0CFDB168" w14:textId="77777777" w:rsidR="003176DE" w:rsidRPr="00C16AA0" w:rsidRDefault="003176DE" w:rsidP="008F7560">
            <w:pPr>
              <w:pStyle w:val="Akapitzlist"/>
              <w:numPr>
                <w:ilvl w:val="0"/>
                <w:numId w:val="48"/>
              </w:numPr>
              <w:suppressAutoHyphens w:val="0"/>
              <w:ind w:left="170" w:firstLine="0"/>
              <w:rPr>
                <w:rFonts w:ascii="Arial" w:hAnsi="Arial" w:cs="Arial"/>
                <w:sz w:val="18"/>
                <w:szCs w:val="18"/>
              </w:rPr>
            </w:pPr>
          </w:p>
        </w:tc>
        <w:tc>
          <w:tcPr>
            <w:tcW w:w="6121" w:type="dxa"/>
            <w:shd w:val="clear" w:color="auto" w:fill="auto"/>
            <w:vAlign w:val="center"/>
          </w:tcPr>
          <w:p w14:paraId="7B8B908F" w14:textId="430EAB38" w:rsidR="003176DE" w:rsidRPr="00C16AA0" w:rsidRDefault="003176DE" w:rsidP="000B75E5">
            <w:pPr>
              <w:jc w:val="both"/>
              <w:rPr>
                <w:rFonts w:ascii="Arial" w:hAnsi="Arial" w:cs="Arial"/>
                <w:sz w:val="18"/>
                <w:szCs w:val="18"/>
              </w:rPr>
            </w:pPr>
            <w:r w:rsidRPr="00C16AA0">
              <w:rPr>
                <w:rFonts w:ascii="Arial" w:hAnsi="Arial" w:cs="Arial"/>
                <w:sz w:val="18"/>
                <w:szCs w:val="18"/>
              </w:rPr>
              <w:t>Gwarancja: 24 miesiące</w:t>
            </w:r>
          </w:p>
        </w:tc>
        <w:tc>
          <w:tcPr>
            <w:tcW w:w="3260" w:type="dxa"/>
            <w:shd w:val="clear" w:color="auto" w:fill="auto"/>
            <w:vAlign w:val="center"/>
          </w:tcPr>
          <w:p w14:paraId="3435BD7A" w14:textId="77777777" w:rsidR="003176DE" w:rsidRPr="00C16AA0" w:rsidRDefault="003176DE" w:rsidP="000B75E5">
            <w:pPr>
              <w:jc w:val="both"/>
              <w:rPr>
                <w:rFonts w:ascii="Arial" w:hAnsi="Arial" w:cs="Arial"/>
                <w:b/>
                <w:sz w:val="18"/>
                <w:szCs w:val="18"/>
              </w:rPr>
            </w:pPr>
          </w:p>
        </w:tc>
      </w:tr>
    </w:tbl>
    <w:p w14:paraId="6F91AB4C" w14:textId="6CD5A551" w:rsidR="000B75E5" w:rsidRPr="00C16AA0" w:rsidRDefault="000B75E5" w:rsidP="000B75E5">
      <w:pPr>
        <w:tabs>
          <w:tab w:val="center" w:pos="4536"/>
          <w:tab w:val="right" w:pos="9072"/>
        </w:tabs>
        <w:spacing w:line="276" w:lineRule="auto"/>
        <w:jc w:val="both"/>
        <w:rPr>
          <w:rFonts w:ascii="Arial" w:hAnsi="Arial" w:cs="Arial"/>
          <w:bCs/>
          <w:sz w:val="18"/>
          <w:szCs w:val="18"/>
        </w:rPr>
      </w:pPr>
      <w:r w:rsidRPr="00C16AA0">
        <w:rPr>
          <w:rFonts w:ascii="Arial" w:hAnsi="Arial" w:cs="Arial"/>
          <w:sz w:val="18"/>
          <w:szCs w:val="18"/>
        </w:rPr>
        <w:t>* Wykonawca bezwzględnie musi potwierdzić dokładne oferowane parametry w kolumnie PARAMETR OFEROWANY, b</w:t>
      </w:r>
      <w:r w:rsidRPr="00C16AA0">
        <w:rPr>
          <w:rFonts w:ascii="Arial" w:hAnsi="Arial" w:cs="Arial"/>
          <w:bCs/>
          <w:sz w:val="18"/>
          <w:szCs w:val="18"/>
        </w:rPr>
        <w:t xml:space="preserve">rak odpowiedniego wpisu przez wykonawcę w kolumnie parametr oferowany będzie traktowany jako brak danego parametru/warunku w oferowanej konfiguracji </w:t>
      </w:r>
      <w:r w:rsidR="00837B8C" w:rsidRPr="00C16AA0">
        <w:rPr>
          <w:rFonts w:ascii="Arial" w:hAnsi="Arial" w:cs="Arial"/>
          <w:bCs/>
          <w:sz w:val="18"/>
          <w:szCs w:val="18"/>
        </w:rPr>
        <w:t xml:space="preserve">przedmiotu zamówienia </w:t>
      </w:r>
      <w:r w:rsidRPr="00C16AA0">
        <w:rPr>
          <w:rFonts w:ascii="Arial" w:hAnsi="Arial" w:cs="Arial"/>
          <w:bCs/>
          <w:sz w:val="18"/>
          <w:szCs w:val="18"/>
        </w:rPr>
        <w:t xml:space="preserve">i będzie podstawą odrzucenia oferty. </w:t>
      </w:r>
      <w:r w:rsidRPr="00C16AA0">
        <w:rPr>
          <w:rFonts w:ascii="Arial" w:hAnsi="Arial" w:cs="Arial"/>
          <w:sz w:val="18"/>
          <w:szCs w:val="18"/>
        </w:rPr>
        <w:t>Niespełnienie wymaganych parametrów i warunków spowoduje odrzucenie oferty.</w:t>
      </w:r>
    </w:p>
    <w:p w14:paraId="78CAEBE7" w14:textId="77777777" w:rsidR="00F54FE0" w:rsidRPr="00C16AA0" w:rsidRDefault="00F54FE0" w:rsidP="00837502">
      <w:pPr>
        <w:rPr>
          <w:rFonts w:ascii="Arial" w:hAnsi="Arial" w:cs="Arial"/>
        </w:rPr>
      </w:pPr>
    </w:p>
    <w:p w14:paraId="18EEBC34" w14:textId="7B80954E" w:rsidR="0017622B" w:rsidRPr="00C16AA0" w:rsidRDefault="00133917" w:rsidP="0017622B">
      <w:pPr>
        <w:rPr>
          <w:rFonts w:ascii="Arial" w:hAnsi="Arial" w:cs="Arial"/>
          <w:b/>
          <w:bCs/>
          <w:iCs/>
          <w:color w:val="000000" w:themeColor="text1"/>
          <w:sz w:val="18"/>
          <w:szCs w:val="18"/>
        </w:rPr>
      </w:pPr>
      <w:r w:rsidRPr="00C16AA0">
        <w:rPr>
          <w:rFonts w:ascii="Arial" w:hAnsi="Arial" w:cs="Arial"/>
          <w:b/>
          <w:sz w:val="18"/>
          <w:szCs w:val="18"/>
        </w:rPr>
        <w:t xml:space="preserve">Tabela nr </w:t>
      </w:r>
      <w:r w:rsidR="00247EF8" w:rsidRPr="00C16AA0">
        <w:rPr>
          <w:rFonts w:ascii="Arial" w:hAnsi="Arial" w:cs="Arial"/>
          <w:b/>
          <w:sz w:val="18"/>
          <w:szCs w:val="18"/>
        </w:rPr>
        <w:t>9</w:t>
      </w:r>
      <w:r w:rsidRPr="00C16AA0">
        <w:rPr>
          <w:rFonts w:ascii="Arial" w:hAnsi="Arial" w:cs="Arial"/>
          <w:b/>
          <w:bCs/>
          <w:iCs/>
          <w:color w:val="000000" w:themeColor="text1"/>
          <w:sz w:val="18"/>
          <w:szCs w:val="18"/>
        </w:rPr>
        <w:t xml:space="preserve"> – Stolik kwadratowy</w:t>
      </w:r>
    </w:p>
    <w:p w14:paraId="2B10FFED" w14:textId="77777777" w:rsidR="00133917" w:rsidRPr="00C16AA0" w:rsidRDefault="00133917" w:rsidP="0017622B">
      <w:pPr>
        <w:rPr>
          <w:rFonts w:ascii="Arial" w:hAnsi="Arial" w:cs="Arial"/>
          <w:i/>
          <w:sz w:val="18"/>
          <w:szCs w:val="18"/>
        </w:rPr>
      </w:pPr>
    </w:p>
    <w:tbl>
      <w:tblPr>
        <w:tblStyle w:val="Tabela-Siatka"/>
        <w:tblW w:w="10031" w:type="dxa"/>
        <w:tblLayout w:type="fixed"/>
        <w:tblLook w:val="04A0" w:firstRow="1" w:lastRow="0" w:firstColumn="1" w:lastColumn="0" w:noHBand="0" w:noVBand="1"/>
      </w:tblPr>
      <w:tblGrid>
        <w:gridCol w:w="650"/>
        <w:gridCol w:w="6121"/>
        <w:gridCol w:w="3260"/>
      </w:tblGrid>
      <w:tr w:rsidR="0017622B" w:rsidRPr="00C16AA0" w14:paraId="47D50E6C" w14:textId="77777777" w:rsidTr="00545D23">
        <w:trPr>
          <w:trHeight w:val="542"/>
        </w:trPr>
        <w:tc>
          <w:tcPr>
            <w:tcW w:w="650" w:type="dxa"/>
            <w:shd w:val="clear" w:color="auto" w:fill="F2F2F2" w:themeFill="background1" w:themeFillShade="F2"/>
            <w:vAlign w:val="center"/>
          </w:tcPr>
          <w:p w14:paraId="19B6C9FF" w14:textId="77777777" w:rsidR="0017622B" w:rsidRPr="00C16AA0" w:rsidRDefault="0017622B" w:rsidP="00BE08DA">
            <w:pPr>
              <w:jc w:val="center"/>
              <w:rPr>
                <w:rFonts w:ascii="Arial" w:hAnsi="Arial" w:cs="Arial"/>
                <w:b/>
                <w:sz w:val="18"/>
                <w:szCs w:val="18"/>
              </w:rPr>
            </w:pPr>
            <w:r w:rsidRPr="00C16AA0">
              <w:rPr>
                <w:rFonts w:ascii="Arial" w:hAnsi="Arial" w:cs="Arial"/>
                <w:b/>
                <w:sz w:val="18"/>
                <w:szCs w:val="18"/>
              </w:rPr>
              <w:t>L.p.</w:t>
            </w:r>
          </w:p>
        </w:tc>
        <w:tc>
          <w:tcPr>
            <w:tcW w:w="6121" w:type="dxa"/>
            <w:shd w:val="clear" w:color="auto" w:fill="F2F2F2" w:themeFill="background1" w:themeFillShade="F2"/>
            <w:vAlign w:val="center"/>
          </w:tcPr>
          <w:p w14:paraId="146FEA78" w14:textId="77777777" w:rsidR="0017622B" w:rsidRPr="00C16AA0" w:rsidRDefault="0017622B" w:rsidP="00BE08DA">
            <w:pPr>
              <w:jc w:val="center"/>
              <w:rPr>
                <w:rFonts w:ascii="Arial" w:hAnsi="Arial" w:cs="Arial"/>
                <w:b/>
                <w:sz w:val="18"/>
                <w:szCs w:val="18"/>
              </w:rPr>
            </w:pPr>
            <w:r w:rsidRPr="00C16AA0">
              <w:rPr>
                <w:rFonts w:ascii="Arial" w:hAnsi="Arial" w:cs="Arial"/>
                <w:b/>
                <w:sz w:val="18"/>
                <w:szCs w:val="18"/>
              </w:rPr>
              <w:t>PARAMETRY WYMAGANE</w:t>
            </w:r>
          </w:p>
        </w:tc>
        <w:tc>
          <w:tcPr>
            <w:tcW w:w="3260" w:type="dxa"/>
            <w:shd w:val="clear" w:color="auto" w:fill="F2F2F2" w:themeFill="background1" w:themeFillShade="F2"/>
            <w:vAlign w:val="center"/>
          </w:tcPr>
          <w:p w14:paraId="2482C53A" w14:textId="77777777" w:rsidR="0017622B" w:rsidRPr="00C16AA0" w:rsidRDefault="0017622B" w:rsidP="00BE08DA">
            <w:pPr>
              <w:jc w:val="center"/>
              <w:rPr>
                <w:rFonts w:ascii="Arial" w:hAnsi="Arial" w:cs="Arial"/>
                <w:b/>
                <w:sz w:val="18"/>
                <w:szCs w:val="18"/>
              </w:rPr>
            </w:pPr>
            <w:r w:rsidRPr="00C16AA0">
              <w:rPr>
                <w:rFonts w:ascii="Arial" w:hAnsi="Arial" w:cs="Arial"/>
                <w:b/>
                <w:sz w:val="18"/>
                <w:szCs w:val="18"/>
              </w:rPr>
              <w:t>PARAMETRY OFEROWANE (proszę opisać)*</w:t>
            </w:r>
          </w:p>
        </w:tc>
      </w:tr>
      <w:tr w:rsidR="0017622B" w:rsidRPr="00C16AA0" w14:paraId="24136881" w14:textId="77777777" w:rsidTr="0017622B">
        <w:trPr>
          <w:trHeight w:val="241"/>
        </w:trPr>
        <w:tc>
          <w:tcPr>
            <w:tcW w:w="650" w:type="dxa"/>
            <w:shd w:val="clear" w:color="auto" w:fill="auto"/>
            <w:vAlign w:val="center"/>
          </w:tcPr>
          <w:p w14:paraId="53972298" w14:textId="77777777" w:rsidR="0017622B" w:rsidRPr="00C16AA0" w:rsidRDefault="0017622B" w:rsidP="008F7560">
            <w:pPr>
              <w:pStyle w:val="Akapitzlist"/>
              <w:numPr>
                <w:ilvl w:val="0"/>
                <w:numId w:val="49"/>
              </w:numPr>
              <w:suppressAutoHyphens w:val="0"/>
              <w:ind w:left="170" w:firstLine="0"/>
              <w:jc w:val="center"/>
              <w:rPr>
                <w:rFonts w:ascii="Arial" w:hAnsi="Arial" w:cs="Arial"/>
                <w:sz w:val="18"/>
                <w:szCs w:val="18"/>
              </w:rPr>
            </w:pPr>
          </w:p>
        </w:tc>
        <w:tc>
          <w:tcPr>
            <w:tcW w:w="6121" w:type="dxa"/>
            <w:shd w:val="clear" w:color="auto" w:fill="auto"/>
            <w:vAlign w:val="center"/>
          </w:tcPr>
          <w:p w14:paraId="6817077E" w14:textId="77777777" w:rsidR="0017622B" w:rsidRPr="00C16AA0" w:rsidRDefault="0017622B" w:rsidP="00BE08DA">
            <w:pPr>
              <w:jc w:val="both"/>
              <w:rPr>
                <w:rFonts w:ascii="Arial" w:hAnsi="Arial" w:cs="Arial"/>
                <w:b/>
                <w:sz w:val="18"/>
                <w:szCs w:val="18"/>
              </w:rPr>
            </w:pPr>
            <w:r w:rsidRPr="00C16AA0">
              <w:rPr>
                <w:rFonts w:ascii="Arial" w:hAnsi="Arial" w:cs="Arial"/>
                <w:b/>
                <w:sz w:val="18"/>
                <w:szCs w:val="18"/>
              </w:rPr>
              <w:t>PRODUCENT</w:t>
            </w:r>
          </w:p>
        </w:tc>
        <w:tc>
          <w:tcPr>
            <w:tcW w:w="3260" w:type="dxa"/>
            <w:shd w:val="clear" w:color="auto" w:fill="auto"/>
            <w:vAlign w:val="center"/>
          </w:tcPr>
          <w:p w14:paraId="56876AA7" w14:textId="77777777" w:rsidR="0017622B" w:rsidRPr="00C16AA0" w:rsidRDefault="0017622B" w:rsidP="00BE08DA">
            <w:pPr>
              <w:jc w:val="center"/>
              <w:rPr>
                <w:rFonts w:ascii="Arial" w:hAnsi="Arial" w:cs="Arial"/>
                <w:b/>
                <w:sz w:val="18"/>
                <w:szCs w:val="18"/>
              </w:rPr>
            </w:pPr>
          </w:p>
        </w:tc>
      </w:tr>
      <w:tr w:rsidR="0017622B" w:rsidRPr="00C16AA0" w14:paraId="344D565A" w14:textId="77777777" w:rsidTr="0017622B">
        <w:trPr>
          <w:trHeight w:val="241"/>
        </w:trPr>
        <w:tc>
          <w:tcPr>
            <w:tcW w:w="650" w:type="dxa"/>
            <w:shd w:val="clear" w:color="auto" w:fill="auto"/>
            <w:vAlign w:val="center"/>
          </w:tcPr>
          <w:p w14:paraId="179CDC8E" w14:textId="77777777" w:rsidR="0017622B" w:rsidRPr="00C16AA0" w:rsidRDefault="0017622B" w:rsidP="008F7560">
            <w:pPr>
              <w:pStyle w:val="Akapitzlist"/>
              <w:numPr>
                <w:ilvl w:val="0"/>
                <w:numId w:val="49"/>
              </w:numPr>
              <w:suppressAutoHyphens w:val="0"/>
              <w:ind w:left="170" w:firstLine="0"/>
              <w:jc w:val="center"/>
              <w:rPr>
                <w:rFonts w:ascii="Arial" w:hAnsi="Arial" w:cs="Arial"/>
                <w:sz w:val="18"/>
                <w:szCs w:val="18"/>
              </w:rPr>
            </w:pPr>
          </w:p>
        </w:tc>
        <w:tc>
          <w:tcPr>
            <w:tcW w:w="6121" w:type="dxa"/>
            <w:shd w:val="clear" w:color="auto" w:fill="auto"/>
            <w:vAlign w:val="center"/>
          </w:tcPr>
          <w:p w14:paraId="77C5F632" w14:textId="5028F408" w:rsidR="0017622B" w:rsidRPr="00C16AA0" w:rsidRDefault="00BE6FBF" w:rsidP="00BE08DA">
            <w:pPr>
              <w:jc w:val="both"/>
              <w:rPr>
                <w:rFonts w:ascii="Arial" w:hAnsi="Arial" w:cs="Arial"/>
                <w:b/>
                <w:sz w:val="18"/>
                <w:szCs w:val="18"/>
              </w:rPr>
            </w:pPr>
            <w:r w:rsidRPr="00C16AA0">
              <w:rPr>
                <w:rFonts w:ascii="Arial" w:hAnsi="Arial" w:cs="Arial"/>
                <w:b/>
                <w:sz w:val="18"/>
                <w:szCs w:val="18"/>
              </w:rPr>
              <w:t>NAZWA / TYP (model) - jeżeli dotyczy</w:t>
            </w:r>
          </w:p>
        </w:tc>
        <w:tc>
          <w:tcPr>
            <w:tcW w:w="3260" w:type="dxa"/>
            <w:shd w:val="clear" w:color="auto" w:fill="auto"/>
            <w:vAlign w:val="center"/>
          </w:tcPr>
          <w:p w14:paraId="0082C85D" w14:textId="77777777" w:rsidR="0017622B" w:rsidRPr="00C16AA0" w:rsidRDefault="0017622B" w:rsidP="00BE08DA">
            <w:pPr>
              <w:jc w:val="center"/>
              <w:rPr>
                <w:rFonts w:ascii="Arial" w:hAnsi="Arial" w:cs="Arial"/>
                <w:b/>
                <w:sz w:val="18"/>
                <w:szCs w:val="18"/>
              </w:rPr>
            </w:pPr>
          </w:p>
        </w:tc>
      </w:tr>
      <w:tr w:rsidR="0017622B" w:rsidRPr="00C16AA0" w14:paraId="75BEDB72" w14:textId="77777777" w:rsidTr="00DF3E77">
        <w:tc>
          <w:tcPr>
            <w:tcW w:w="650" w:type="dxa"/>
            <w:shd w:val="clear" w:color="auto" w:fill="auto"/>
            <w:vAlign w:val="center"/>
          </w:tcPr>
          <w:p w14:paraId="4C1A9B59" w14:textId="77777777" w:rsidR="0017622B" w:rsidRPr="00C16AA0" w:rsidRDefault="0017622B" w:rsidP="008F7560">
            <w:pPr>
              <w:pStyle w:val="Akapitzlist"/>
              <w:numPr>
                <w:ilvl w:val="0"/>
                <w:numId w:val="49"/>
              </w:numPr>
              <w:suppressAutoHyphens w:val="0"/>
              <w:ind w:left="170" w:firstLine="0"/>
              <w:jc w:val="center"/>
              <w:rPr>
                <w:rFonts w:ascii="Arial" w:hAnsi="Arial" w:cs="Arial"/>
                <w:sz w:val="18"/>
                <w:szCs w:val="18"/>
              </w:rPr>
            </w:pPr>
          </w:p>
        </w:tc>
        <w:tc>
          <w:tcPr>
            <w:tcW w:w="6121" w:type="dxa"/>
            <w:shd w:val="clear" w:color="auto" w:fill="auto"/>
            <w:vAlign w:val="center"/>
          </w:tcPr>
          <w:p w14:paraId="33C67BBA" w14:textId="026F8EF0" w:rsidR="0017622B" w:rsidRPr="00C16AA0" w:rsidRDefault="00F02148" w:rsidP="00F02148">
            <w:pPr>
              <w:jc w:val="both"/>
              <w:rPr>
                <w:rFonts w:ascii="Arial" w:hAnsi="Arial" w:cs="Arial"/>
                <w:i/>
                <w:sz w:val="18"/>
                <w:szCs w:val="18"/>
              </w:rPr>
            </w:pPr>
            <w:r w:rsidRPr="00C16AA0">
              <w:rPr>
                <w:rFonts w:ascii="Arial" w:hAnsi="Arial" w:cs="Arial"/>
                <w:b/>
                <w:sz w:val="18"/>
                <w:szCs w:val="18"/>
              </w:rPr>
              <w:t>F</w:t>
            </w:r>
            <w:r w:rsidR="00934C67" w:rsidRPr="00C16AA0">
              <w:rPr>
                <w:rFonts w:ascii="Arial" w:hAnsi="Arial" w:cs="Arial"/>
                <w:b/>
                <w:sz w:val="18"/>
                <w:szCs w:val="18"/>
              </w:rPr>
              <w:t>abrycznie now</w:t>
            </w:r>
            <w:r w:rsidRPr="00C16AA0">
              <w:rPr>
                <w:rFonts w:ascii="Arial" w:hAnsi="Arial" w:cs="Arial"/>
                <w:b/>
                <w:sz w:val="18"/>
                <w:szCs w:val="18"/>
              </w:rPr>
              <w:t>y, wyprodukowany</w:t>
            </w:r>
            <w:r w:rsidR="00934C67" w:rsidRPr="00C16AA0">
              <w:rPr>
                <w:rFonts w:ascii="Arial" w:hAnsi="Arial" w:cs="Arial"/>
                <w:b/>
                <w:sz w:val="18"/>
                <w:szCs w:val="18"/>
              </w:rPr>
              <w:t xml:space="preserve"> w 2025 roku</w:t>
            </w:r>
          </w:p>
        </w:tc>
        <w:tc>
          <w:tcPr>
            <w:tcW w:w="3260" w:type="dxa"/>
            <w:shd w:val="clear" w:color="auto" w:fill="auto"/>
            <w:vAlign w:val="center"/>
          </w:tcPr>
          <w:p w14:paraId="6085529B" w14:textId="77777777" w:rsidR="0017622B" w:rsidRPr="00C16AA0" w:rsidRDefault="0017622B" w:rsidP="00BE08DA">
            <w:pPr>
              <w:jc w:val="center"/>
              <w:rPr>
                <w:rFonts w:ascii="Arial" w:hAnsi="Arial" w:cs="Arial"/>
                <w:b/>
                <w:sz w:val="18"/>
                <w:szCs w:val="18"/>
              </w:rPr>
            </w:pPr>
          </w:p>
        </w:tc>
      </w:tr>
      <w:tr w:rsidR="0017622B" w:rsidRPr="00C16AA0" w14:paraId="2D2622CC" w14:textId="77777777" w:rsidTr="00545D23">
        <w:trPr>
          <w:trHeight w:val="265"/>
        </w:trPr>
        <w:tc>
          <w:tcPr>
            <w:tcW w:w="10031" w:type="dxa"/>
            <w:gridSpan w:val="3"/>
            <w:shd w:val="clear" w:color="auto" w:fill="F2F2F2" w:themeFill="background1" w:themeFillShade="F2"/>
            <w:vAlign w:val="center"/>
          </w:tcPr>
          <w:p w14:paraId="35F5AE22" w14:textId="77777777" w:rsidR="0017622B" w:rsidRPr="00C16AA0" w:rsidRDefault="0017622B" w:rsidP="00BE08DA">
            <w:pPr>
              <w:jc w:val="center"/>
              <w:rPr>
                <w:rFonts w:ascii="Arial" w:hAnsi="Arial" w:cs="Arial"/>
                <w:b/>
                <w:sz w:val="18"/>
                <w:szCs w:val="18"/>
              </w:rPr>
            </w:pPr>
            <w:r w:rsidRPr="00C16AA0">
              <w:rPr>
                <w:rFonts w:ascii="Arial" w:hAnsi="Arial" w:cs="Arial"/>
                <w:b/>
                <w:sz w:val="18"/>
                <w:szCs w:val="18"/>
              </w:rPr>
              <w:t>PARAMETRY TECHNICZNE</w:t>
            </w:r>
          </w:p>
        </w:tc>
      </w:tr>
      <w:tr w:rsidR="0017622B" w:rsidRPr="00C16AA0" w14:paraId="300A4323" w14:textId="77777777" w:rsidTr="0017622B">
        <w:trPr>
          <w:trHeight w:val="241"/>
        </w:trPr>
        <w:tc>
          <w:tcPr>
            <w:tcW w:w="650" w:type="dxa"/>
            <w:shd w:val="clear" w:color="auto" w:fill="auto"/>
            <w:vAlign w:val="center"/>
          </w:tcPr>
          <w:p w14:paraId="2B11BAC9" w14:textId="77777777" w:rsidR="0017622B" w:rsidRPr="00C16AA0" w:rsidRDefault="0017622B" w:rsidP="008F7560">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tcPr>
          <w:p w14:paraId="62378038" w14:textId="48001776" w:rsidR="0017622B" w:rsidRPr="00C16AA0" w:rsidRDefault="0017622B" w:rsidP="0068410B">
            <w:pPr>
              <w:jc w:val="both"/>
              <w:rPr>
                <w:rFonts w:ascii="Arial" w:hAnsi="Arial" w:cs="Arial"/>
                <w:bCs/>
                <w:sz w:val="18"/>
                <w:szCs w:val="18"/>
              </w:rPr>
            </w:pPr>
            <w:r w:rsidRPr="00C16AA0">
              <w:rPr>
                <w:rFonts w:ascii="Arial" w:hAnsi="Arial" w:cs="Arial"/>
                <w:bCs/>
                <w:sz w:val="18"/>
                <w:szCs w:val="18"/>
              </w:rPr>
              <w:t>Stolik na podstawie talerzowej metalowej</w:t>
            </w:r>
            <w:r w:rsidR="008D06A0" w:rsidRPr="00C16AA0">
              <w:rPr>
                <w:rFonts w:ascii="Arial" w:hAnsi="Arial" w:cs="Arial"/>
                <w:bCs/>
                <w:sz w:val="18"/>
                <w:szCs w:val="18"/>
              </w:rPr>
              <w:t xml:space="preserve"> </w:t>
            </w:r>
            <w:r w:rsidRPr="00C16AA0">
              <w:rPr>
                <w:rFonts w:ascii="Arial" w:hAnsi="Arial" w:cs="Arial"/>
                <w:bCs/>
                <w:sz w:val="18"/>
                <w:szCs w:val="18"/>
              </w:rPr>
              <w:t xml:space="preserve">- wymiary zgodnie z formularzem </w:t>
            </w:r>
            <w:r w:rsidR="0068410B" w:rsidRPr="00C16AA0">
              <w:rPr>
                <w:rFonts w:ascii="Arial" w:hAnsi="Arial" w:cs="Arial"/>
                <w:bCs/>
                <w:sz w:val="18"/>
                <w:szCs w:val="18"/>
              </w:rPr>
              <w:t>ofertowym</w:t>
            </w:r>
          </w:p>
        </w:tc>
        <w:tc>
          <w:tcPr>
            <w:tcW w:w="3260" w:type="dxa"/>
            <w:shd w:val="clear" w:color="auto" w:fill="auto"/>
            <w:vAlign w:val="center"/>
          </w:tcPr>
          <w:p w14:paraId="063EBDF6" w14:textId="77777777" w:rsidR="0017622B" w:rsidRPr="00C16AA0" w:rsidRDefault="0017622B" w:rsidP="00BE08DA">
            <w:pPr>
              <w:jc w:val="both"/>
              <w:rPr>
                <w:rFonts w:ascii="Arial" w:hAnsi="Arial" w:cs="Arial"/>
                <w:b/>
                <w:sz w:val="18"/>
                <w:szCs w:val="18"/>
              </w:rPr>
            </w:pPr>
          </w:p>
        </w:tc>
      </w:tr>
      <w:tr w:rsidR="0017622B" w:rsidRPr="00C16AA0" w14:paraId="12DBC1CD" w14:textId="77777777" w:rsidTr="0017622B">
        <w:trPr>
          <w:trHeight w:val="241"/>
        </w:trPr>
        <w:tc>
          <w:tcPr>
            <w:tcW w:w="650" w:type="dxa"/>
            <w:shd w:val="clear" w:color="auto" w:fill="auto"/>
            <w:vAlign w:val="center"/>
          </w:tcPr>
          <w:p w14:paraId="14BE551B" w14:textId="77777777" w:rsidR="0017622B" w:rsidRPr="00C16AA0" w:rsidRDefault="0017622B" w:rsidP="008F7560">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tcPr>
          <w:p w14:paraId="64D3B9E8" w14:textId="77777777" w:rsidR="0017622B" w:rsidRPr="00C16AA0" w:rsidRDefault="0017622B" w:rsidP="00BE08DA">
            <w:pPr>
              <w:jc w:val="both"/>
              <w:rPr>
                <w:rFonts w:ascii="Arial" w:hAnsi="Arial" w:cs="Arial"/>
                <w:bCs/>
                <w:sz w:val="18"/>
                <w:szCs w:val="18"/>
              </w:rPr>
            </w:pPr>
            <w:r w:rsidRPr="00C16AA0">
              <w:rPr>
                <w:rFonts w:ascii="Arial" w:hAnsi="Arial" w:cs="Arial"/>
                <w:bCs/>
                <w:sz w:val="18"/>
                <w:szCs w:val="18"/>
              </w:rPr>
              <w:t xml:space="preserve">Blat z płyty melaminowej trójwarstwowej gr. min. 25 mm oklejonej PCV 2mm </w:t>
            </w:r>
          </w:p>
        </w:tc>
        <w:tc>
          <w:tcPr>
            <w:tcW w:w="3260" w:type="dxa"/>
            <w:shd w:val="clear" w:color="auto" w:fill="auto"/>
            <w:vAlign w:val="center"/>
          </w:tcPr>
          <w:p w14:paraId="298FF5F7" w14:textId="77777777" w:rsidR="0017622B" w:rsidRPr="00C16AA0" w:rsidRDefault="0017622B" w:rsidP="00BE08DA">
            <w:pPr>
              <w:jc w:val="both"/>
              <w:rPr>
                <w:rFonts w:ascii="Arial" w:hAnsi="Arial" w:cs="Arial"/>
                <w:b/>
                <w:sz w:val="18"/>
                <w:szCs w:val="18"/>
              </w:rPr>
            </w:pPr>
          </w:p>
        </w:tc>
      </w:tr>
      <w:tr w:rsidR="0017622B" w:rsidRPr="00C16AA0" w14:paraId="0A33DE19" w14:textId="77777777" w:rsidTr="0017622B">
        <w:trPr>
          <w:trHeight w:val="241"/>
        </w:trPr>
        <w:tc>
          <w:tcPr>
            <w:tcW w:w="650" w:type="dxa"/>
            <w:shd w:val="clear" w:color="auto" w:fill="auto"/>
            <w:vAlign w:val="center"/>
          </w:tcPr>
          <w:p w14:paraId="13A68A60" w14:textId="77777777" w:rsidR="0017622B" w:rsidRPr="00C16AA0" w:rsidRDefault="0017622B" w:rsidP="008F7560">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tcPr>
          <w:p w14:paraId="7717417D" w14:textId="77777777" w:rsidR="0017622B" w:rsidRPr="00C16AA0" w:rsidRDefault="0017622B" w:rsidP="00BE08DA">
            <w:pPr>
              <w:jc w:val="both"/>
              <w:rPr>
                <w:rFonts w:ascii="Arial" w:hAnsi="Arial" w:cs="Arial"/>
                <w:bCs/>
                <w:sz w:val="18"/>
                <w:szCs w:val="18"/>
              </w:rPr>
            </w:pPr>
            <w:r w:rsidRPr="00C16AA0">
              <w:rPr>
                <w:rFonts w:ascii="Arial" w:hAnsi="Arial" w:cs="Arial"/>
                <w:bCs/>
                <w:sz w:val="18"/>
                <w:szCs w:val="18"/>
              </w:rPr>
              <w:t>Dolna część stelaża:</w:t>
            </w:r>
          </w:p>
          <w:p w14:paraId="52385697" w14:textId="77777777" w:rsidR="0017622B" w:rsidRPr="00C16AA0" w:rsidRDefault="0017622B" w:rsidP="00BE08DA">
            <w:pPr>
              <w:jc w:val="both"/>
              <w:rPr>
                <w:rFonts w:ascii="Arial" w:hAnsi="Arial" w:cs="Arial"/>
                <w:bCs/>
                <w:sz w:val="18"/>
                <w:szCs w:val="18"/>
              </w:rPr>
            </w:pPr>
            <w:r w:rsidRPr="00C16AA0">
              <w:rPr>
                <w:rFonts w:ascii="Arial" w:hAnsi="Arial" w:cs="Arial"/>
                <w:bCs/>
                <w:sz w:val="18"/>
                <w:szCs w:val="18"/>
              </w:rPr>
              <w:t>wymiar fi 490mm z blachy gr. min. 10mm (+/-5%)</w:t>
            </w:r>
          </w:p>
        </w:tc>
        <w:tc>
          <w:tcPr>
            <w:tcW w:w="3260" w:type="dxa"/>
            <w:shd w:val="clear" w:color="auto" w:fill="auto"/>
            <w:vAlign w:val="center"/>
          </w:tcPr>
          <w:p w14:paraId="565EB433" w14:textId="77777777" w:rsidR="0017622B" w:rsidRPr="00C16AA0" w:rsidRDefault="0017622B" w:rsidP="00BE08DA">
            <w:pPr>
              <w:jc w:val="both"/>
              <w:rPr>
                <w:rFonts w:ascii="Arial" w:hAnsi="Arial" w:cs="Arial"/>
                <w:b/>
                <w:sz w:val="18"/>
                <w:szCs w:val="18"/>
              </w:rPr>
            </w:pPr>
          </w:p>
        </w:tc>
      </w:tr>
      <w:tr w:rsidR="0017622B" w:rsidRPr="00C16AA0" w14:paraId="25B4126A" w14:textId="77777777" w:rsidTr="0017622B">
        <w:trPr>
          <w:trHeight w:val="241"/>
        </w:trPr>
        <w:tc>
          <w:tcPr>
            <w:tcW w:w="650" w:type="dxa"/>
            <w:shd w:val="clear" w:color="auto" w:fill="auto"/>
            <w:vAlign w:val="center"/>
          </w:tcPr>
          <w:p w14:paraId="02DC2932" w14:textId="77777777" w:rsidR="0017622B" w:rsidRPr="00C16AA0" w:rsidRDefault="0017622B" w:rsidP="008F7560">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53251AE9" w14:textId="77777777" w:rsidR="0017622B" w:rsidRPr="00C16AA0" w:rsidRDefault="0017622B" w:rsidP="00BE08DA">
            <w:pPr>
              <w:jc w:val="both"/>
              <w:rPr>
                <w:rFonts w:ascii="Arial" w:hAnsi="Arial" w:cs="Arial"/>
                <w:bCs/>
                <w:sz w:val="18"/>
                <w:szCs w:val="18"/>
              </w:rPr>
            </w:pPr>
            <w:r w:rsidRPr="00C16AA0">
              <w:rPr>
                <w:rFonts w:ascii="Arial" w:hAnsi="Arial" w:cs="Arial"/>
                <w:bCs/>
                <w:sz w:val="18"/>
                <w:szCs w:val="18"/>
              </w:rPr>
              <w:t>Kolumna pionowa fi60mm (+/-5%)</w:t>
            </w:r>
          </w:p>
        </w:tc>
        <w:tc>
          <w:tcPr>
            <w:tcW w:w="3260" w:type="dxa"/>
            <w:shd w:val="clear" w:color="auto" w:fill="auto"/>
            <w:vAlign w:val="center"/>
          </w:tcPr>
          <w:p w14:paraId="51863BE1" w14:textId="77777777" w:rsidR="0017622B" w:rsidRPr="00C16AA0" w:rsidRDefault="0017622B" w:rsidP="00BE08DA">
            <w:pPr>
              <w:jc w:val="both"/>
              <w:rPr>
                <w:rFonts w:ascii="Arial" w:hAnsi="Arial" w:cs="Arial"/>
                <w:b/>
                <w:sz w:val="18"/>
                <w:szCs w:val="18"/>
              </w:rPr>
            </w:pPr>
          </w:p>
        </w:tc>
      </w:tr>
      <w:tr w:rsidR="0017622B" w:rsidRPr="00C16AA0" w14:paraId="3A8C8D59" w14:textId="77777777" w:rsidTr="0017622B">
        <w:trPr>
          <w:trHeight w:val="253"/>
        </w:trPr>
        <w:tc>
          <w:tcPr>
            <w:tcW w:w="650" w:type="dxa"/>
            <w:shd w:val="clear" w:color="auto" w:fill="auto"/>
            <w:vAlign w:val="center"/>
          </w:tcPr>
          <w:p w14:paraId="083320A9" w14:textId="77777777" w:rsidR="0017622B" w:rsidRPr="00C16AA0" w:rsidRDefault="0017622B" w:rsidP="008F7560">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2C78B70E" w14:textId="152F2053" w:rsidR="0017622B" w:rsidRPr="00C16AA0" w:rsidRDefault="0017622B" w:rsidP="00BE08DA">
            <w:pPr>
              <w:jc w:val="both"/>
              <w:rPr>
                <w:rFonts w:ascii="Arial" w:hAnsi="Arial" w:cs="Arial"/>
                <w:bCs/>
                <w:sz w:val="18"/>
                <w:szCs w:val="18"/>
              </w:rPr>
            </w:pPr>
            <w:r w:rsidRPr="00C16AA0">
              <w:rPr>
                <w:rFonts w:ascii="Arial" w:hAnsi="Arial" w:cs="Arial"/>
                <w:bCs/>
                <w:sz w:val="18"/>
                <w:szCs w:val="18"/>
              </w:rPr>
              <w:t>Blacha do mocowania blatów 250x250mm (+/-5%)</w:t>
            </w:r>
            <w:r w:rsidR="009D7345" w:rsidRPr="00C16AA0">
              <w:rPr>
                <w:rFonts w:ascii="Arial" w:hAnsi="Arial" w:cs="Arial"/>
                <w:bCs/>
                <w:sz w:val="18"/>
                <w:szCs w:val="18"/>
              </w:rPr>
              <w:t xml:space="preserve"> </w:t>
            </w:r>
            <w:r w:rsidRPr="00C16AA0">
              <w:rPr>
                <w:rFonts w:ascii="Arial" w:hAnsi="Arial" w:cs="Arial"/>
                <w:bCs/>
                <w:sz w:val="18"/>
                <w:szCs w:val="18"/>
              </w:rPr>
              <w:t>gr. min 5mm</w:t>
            </w:r>
          </w:p>
        </w:tc>
        <w:tc>
          <w:tcPr>
            <w:tcW w:w="3260" w:type="dxa"/>
            <w:shd w:val="clear" w:color="auto" w:fill="auto"/>
            <w:vAlign w:val="center"/>
          </w:tcPr>
          <w:p w14:paraId="2E136EC0" w14:textId="77777777" w:rsidR="0017622B" w:rsidRPr="00C16AA0" w:rsidRDefault="0017622B" w:rsidP="00BE08DA">
            <w:pPr>
              <w:jc w:val="both"/>
              <w:rPr>
                <w:rFonts w:ascii="Arial" w:hAnsi="Arial" w:cs="Arial"/>
                <w:b/>
                <w:sz w:val="18"/>
                <w:szCs w:val="18"/>
              </w:rPr>
            </w:pPr>
          </w:p>
        </w:tc>
      </w:tr>
      <w:tr w:rsidR="0017622B" w:rsidRPr="00C16AA0" w14:paraId="4A8DA563" w14:textId="77777777" w:rsidTr="0017622B">
        <w:trPr>
          <w:trHeight w:val="241"/>
        </w:trPr>
        <w:tc>
          <w:tcPr>
            <w:tcW w:w="650" w:type="dxa"/>
            <w:shd w:val="clear" w:color="auto" w:fill="auto"/>
            <w:vAlign w:val="center"/>
          </w:tcPr>
          <w:p w14:paraId="3D1761C1" w14:textId="77777777" w:rsidR="0017622B" w:rsidRPr="00C16AA0" w:rsidRDefault="0017622B" w:rsidP="008F7560">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450DFB76" w14:textId="77777777" w:rsidR="0017622B" w:rsidRPr="00C16AA0" w:rsidRDefault="0017622B" w:rsidP="00BE08DA">
            <w:pPr>
              <w:jc w:val="both"/>
              <w:rPr>
                <w:rFonts w:ascii="Arial" w:hAnsi="Arial" w:cs="Arial"/>
                <w:bCs/>
                <w:sz w:val="18"/>
                <w:szCs w:val="18"/>
              </w:rPr>
            </w:pPr>
            <w:r w:rsidRPr="00C16AA0">
              <w:rPr>
                <w:rFonts w:ascii="Arial" w:hAnsi="Arial" w:cs="Arial"/>
                <w:bCs/>
                <w:sz w:val="18"/>
                <w:szCs w:val="18"/>
              </w:rPr>
              <w:t>Elementy metalowe lakierowane proszkowo</w:t>
            </w:r>
          </w:p>
        </w:tc>
        <w:tc>
          <w:tcPr>
            <w:tcW w:w="3260" w:type="dxa"/>
            <w:shd w:val="clear" w:color="auto" w:fill="auto"/>
            <w:vAlign w:val="center"/>
          </w:tcPr>
          <w:p w14:paraId="4474A93F" w14:textId="77777777" w:rsidR="0017622B" w:rsidRPr="00C16AA0" w:rsidRDefault="0017622B" w:rsidP="00BE08DA">
            <w:pPr>
              <w:jc w:val="both"/>
              <w:rPr>
                <w:rFonts w:ascii="Arial" w:hAnsi="Arial" w:cs="Arial"/>
                <w:b/>
                <w:sz w:val="18"/>
                <w:szCs w:val="18"/>
              </w:rPr>
            </w:pPr>
          </w:p>
        </w:tc>
      </w:tr>
      <w:tr w:rsidR="0017622B" w:rsidRPr="00C16AA0" w14:paraId="314082A1" w14:textId="77777777" w:rsidTr="0017622B">
        <w:trPr>
          <w:trHeight w:val="241"/>
        </w:trPr>
        <w:tc>
          <w:tcPr>
            <w:tcW w:w="650" w:type="dxa"/>
            <w:shd w:val="clear" w:color="auto" w:fill="auto"/>
            <w:vAlign w:val="center"/>
          </w:tcPr>
          <w:p w14:paraId="370E9617" w14:textId="77777777" w:rsidR="0017622B" w:rsidRPr="00C16AA0" w:rsidRDefault="0017622B" w:rsidP="008F7560">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45A0C300" w14:textId="77777777" w:rsidR="0017622B" w:rsidRPr="00C16AA0" w:rsidRDefault="0017622B" w:rsidP="00BE08DA">
            <w:pPr>
              <w:jc w:val="both"/>
              <w:rPr>
                <w:rFonts w:ascii="Arial" w:hAnsi="Arial" w:cs="Arial"/>
                <w:bCs/>
                <w:sz w:val="18"/>
                <w:szCs w:val="18"/>
              </w:rPr>
            </w:pPr>
            <w:r w:rsidRPr="00C16AA0">
              <w:rPr>
                <w:rFonts w:ascii="Arial" w:hAnsi="Arial" w:cs="Arial"/>
                <w:bCs/>
                <w:sz w:val="18"/>
                <w:szCs w:val="18"/>
              </w:rPr>
              <w:t>Wymiary sz. 60 gł. 60 wys. 75 cm (+/-5%)</w:t>
            </w:r>
          </w:p>
        </w:tc>
        <w:tc>
          <w:tcPr>
            <w:tcW w:w="3260" w:type="dxa"/>
            <w:shd w:val="clear" w:color="auto" w:fill="auto"/>
            <w:vAlign w:val="center"/>
          </w:tcPr>
          <w:p w14:paraId="4365BE40" w14:textId="77777777" w:rsidR="0017622B" w:rsidRPr="00C16AA0" w:rsidRDefault="0017622B" w:rsidP="00BE08DA">
            <w:pPr>
              <w:jc w:val="both"/>
              <w:rPr>
                <w:rFonts w:ascii="Arial" w:hAnsi="Arial" w:cs="Arial"/>
                <w:b/>
                <w:sz w:val="18"/>
                <w:szCs w:val="18"/>
              </w:rPr>
            </w:pPr>
          </w:p>
        </w:tc>
      </w:tr>
      <w:tr w:rsidR="003176DE" w:rsidRPr="00C16AA0" w14:paraId="7B2FF108" w14:textId="77777777" w:rsidTr="0017622B">
        <w:trPr>
          <w:trHeight w:val="241"/>
        </w:trPr>
        <w:tc>
          <w:tcPr>
            <w:tcW w:w="650" w:type="dxa"/>
            <w:shd w:val="clear" w:color="auto" w:fill="auto"/>
            <w:vAlign w:val="center"/>
          </w:tcPr>
          <w:p w14:paraId="0AE70E7B" w14:textId="77777777" w:rsidR="003176DE" w:rsidRPr="00C16AA0" w:rsidRDefault="003176DE" w:rsidP="008F7560">
            <w:pPr>
              <w:pStyle w:val="Akapitzlist"/>
              <w:numPr>
                <w:ilvl w:val="0"/>
                <w:numId w:val="4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5D233B9B" w14:textId="793EC5BA" w:rsidR="003176DE" w:rsidRPr="00C16AA0" w:rsidRDefault="003176DE" w:rsidP="00BE08DA">
            <w:pPr>
              <w:jc w:val="both"/>
              <w:rPr>
                <w:rFonts w:ascii="Arial" w:hAnsi="Arial" w:cs="Arial"/>
                <w:bCs/>
                <w:sz w:val="18"/>
                <w:szCs w:val="18"/>
              </w:rPr>
            </w:pPr>
            <w:r w:rsidRPr="00C16AA0">
              <w:rPr>
                <w:rFonts w:ascii="Arial" w:hAnsi="Arial" w:cs="Arial"/>
                <w:sz w:val="18"/>
                <w:szCs w:val="18"/>
              </w:rPr>
              <w:t>Gwarancja: 24 miesiące</w:t>
            </w:r>
          </w:p>
        </w:tc>
        <w:tc>
          <w:tcPr>
            <w:tcW w:w="3260" w:type="dxa"/>
            <w:shd w:val="clear" w:color="auto" w:fill="auto"/>
            <w:vAlign w:val="center"/>
          </w:tcPr>
          <w:p w14:paraId="2BB2889E" w14:textId="77777777" w:rsidR="003176DE" w:rsidRPr="00C16AA0" w:rsidRDefault="003176DE" w:rsidP="00BE08DA">
            <w:pPr>
              <w:jc w:val="both"/>
              <w:rPr>
                <w:rFonts w:ascii="Arial" w:hAnsi="Arial" w:cs="Arial"/>
                <w:b/>
                <w:sz w:val="18"/>
                <w:szCs w:val="18"/>
              </w:rPr>
            </w:pPr>
          </w:p>
        </w:tc>
      </w:tr>
    </w:tbl>
    <w:p w14:paraId="32E27451" w14:textId="780DF5F9" w:rsidR="0017622B" w:rsidRPr="00C16AA0" w:rsidRDefault="0017622B" w:rsidP="0017622B">
      <w:pPr>
        <w:tabs>
          <w:tab w:val="center" w:pos="4536"/>
          <w:tab w:val="right" w:pos="9072"/>
        </w:tabs>
        <w:spacing w:line="276" w:lineRule="auto"/>
        <w:jc w:val="both"/>
        <w:rPr>
          <w:rFonts w:ascii="Arial" w:hAnsi="Arial" w:cs="Arial"/>
          <w:bCs/>
          <w:sz w:val="18"/>
          <w:szCs w:val="18"/>
        </w:rPr>
      </w:pPr>
      <w:r w:rsidRPr="00C16AA0">
        <w:rPr>
          <w:rFonts w:ascii="Arial" w:hAnsi="Arial" w:cs="Arial"/>
          <w:sz w:val="18"/>
          <w:szCs w:val="18"/>
        </w:rPr>
        <w:t>* Wykonawca bezwzględnie musi potwierdzić dokładne oferowane parametry w kolumnie PARAMETR OFEROWANY, b</w:t>
      </w:r>
      <w:r w:rsidRPr="00C16AA0">
        <w:rPr>
          <w:rFonts w:ascii="Arial" w:hAnsi="Arial" w:cs="Arial"/>
          <w:bCs/>
          <w:sz w:val="18"/>
          <w:szCs w:val="18"/>
        </w:rPr>
        <w:t xml:space="preserve">rak odpowiedniego wpisu przez wykonawcę w kolumnie parametr oferowany będzie traktowany jako brak danego parametru/warunku w oferowanej konfiguracji </w:t>
      </w:r>
      <w:r w:rsidR="00837B8C" w:rsidRPr="00C16AA0">
        <w:rPr>
          <w:rFonts w:ascii="Arial" w:hAnsi="Arial" w:cs="Arial"/>
          <w:bCs/>
          <w:sz w:val="18"/>
          <w:szCs w:val="18"/>
        </w:rPr>
        <w:t xml:space="preserve">przedmiotu zamówienia </w:t>
      </w:r>
      <w:r w:rsidRPr="00C16AA0">
        <w:rPr>
          <w:rFonts w:ascii="Arial" w:hAnsi="Arial" w:cs="Arial"/>
          <w:bCs/>
          <w:sz w:val="18"/>
          <w:szCs w:val="18"/>
        </w:rPr>
        <w:t xml:space="preserve">i będzie podstawą odrzucenia oferty. </w:t>
      </w:r>
      <w:r w:rsidRPr="00C16AA0">
        <w:rPr>
          <w:rFonts w:ascii="Arial" w:hAnsi="Arial" w:cs="Arial"/>
          <w:sz w:val="18"/>
          <w:szCs w:val="18"/>
        </w:rPr>
        <w:t>Niespełnienie wymaganych parametrów i warunków spowoduje odrzucenie oferty.</w:t>
      </w:r>
    </w:p>
    <w:p w14:paraId="4C3E7567" w14:textId="77777777" w:rsidR="00F54FE0" w:rsidRPr="00C16AA0" w:rsidRDefault="00F54FE0" w:rsidP="00837502">
      <w:pPr>
        <w:rPr>
          <w:rFonts w:ascii="Arial" w:hAnsi="Arial" w:cs="Arial"/>
        </w:rPr>
      </w:pPr>
    </w:p>
    <w:p w14:paraId="30978D12" w14:textId="77777777" w:rsidR="00846191" w:rsidRPr="00C16AA0" w:rsidRDefault="00846191" w:rsidP="00837502">
      <w:pPr>
        <w:rPr>
          <w:rFonts w:ascii="Arial" w:hAnsi="Arial" w:cs="Arial"/>
        </w:rPr>
      </w:pPr>
    </w:p>
    <w:p w14:paraId="5563ADE0" w14:textId="77777777" w:rsidR="001B74DE" w:rsidRPr="00C16AA0" w:rsidRDefault="001B74DE" w:rsidP="001B74DE">
      <w:pPr>
        <w:rPr>
          <w:rFonts w:ascii="Arial" w:hAnsi="Arial" w:cs="Arial"/>
          <w:b/>
          <w:sz w:val="18"/>
          <w:szCs w:val="18"/>
        </w:rPr>
      </w:pPr>
    </w:p>
    <w:p w14:paraId="4E9F955D" w14:textId="664383DC" w:rsidR="001B74DE" w:rsidRPr="00C16AA0" w:rsidRDefault="00133917" w:rsidP="001B74DE">
      <w:pPr>
        <w:rPr>
          <w:rFonts w:ascii="Arial" w:hAnsi="Arial" w:cs="Arial"/>
          <w:b/>
          <w:bCs/>
          <w:iCs/>
          <w:color w:val="000000" w:themeColor="text1"/>
          <w:sz w:val="18"/>
          <w:szCs w:val="18"/>
        </w:rPr>
      </w:pPr>
      <w:r w:rsidRPr="00C16AA0">
        <w:rPr>
          <w:rFonts w:ascii="Arial" w:hAnsi="Arial" w:cs="Arial"/>
          <w:b/>
          <w:sz w:val="18"/>
          <w:szCs w:val="18"/>
        </w:rPr>
        <w:lastRenderedPageBreak/>
        <w:t xml:space="preserve">Tabela nr </w:t>
      </w:r>
      <w:r w:rsidRPr="00C16AA0">
        <w:rPr>
          <w:rFonts w:ascii="Arial" w:hAnsi="Arial" w:cs="Arial"/>
          <w:b/>
          <w:bCs/>
          <w:iCs/>
          <w:color w:val="000000" w:themeColor="text1"/>
          <w:sz w:val="18"/>
          <w:szCs w:val="18"/>
        </w:rPr>
        <w:t>1</w:t>
      </w:r>
      <w:r w:rsidR="00247EF8" w:rsidRPr="00C16AA0">
        <w:rPr>
          <w:rFonts w:ascii="Arial" w:hAnsi="Arial" w:cs="Arial"/>
          <w:b/>
          <w:bCs/>
          <w:iCs/>
          <w:color w:val="000000" w:themeColor="text1"/>
          <w:sz w:val="18"/>
          <w:szCs w:val="18"/>
        </w:rPr>
        <w:t>0</w:t>
      </w:r>
      <w:r w:rsidRPr="00C16AA0">
        <w:rPr>
          <w:rFonts w:ascii="Arial" w:hAnsi="Arial" w:cs="Arial"/>
          <w:b/>
          <w:bCs/>
          <w:iCs/>
          <w:color w:val="000000" w:themeColor="text1"/>
          <w:sz w:val="18"/>
          <w:szCs w:val="18"/>
        </w:rPr>
        <w:t xml:space="preserve"> – </w:t>
      </w:r>
      <w:r w:rsidR="0053063D" w:rsidRPr="00C16AA0">
        <w:rPr>
          <w:rFonts w:ascii="Arial" w:hAnsi="Arial" w:cs="Arial"/>
          <w:b/>
          <w:bCs/>
          <w:iCs/>
          <w:color w:val="000000" w:themeColor="text1"/>
          <w:sz w:val="18"/>
          <w:szCs w:val="18"/>
        </w:rPr>
        <w:t>Duże kosze modułowe do segregacji odpadów medycznych</w:t>
      </w:r>
    </w:p>
    <w:p w14:paraId="4A641A21" w14:textId="77777777" w:rsidR="001B74DE" w:rsidRPr="00C16AA0" w:rsidRDefault="001B74DE" w:rsidP="001B74DE">
      <w:pPr>
        <w:rPr>
          <w:rFonts w:ascii="Arial" w:hAnsi="Arial" w:cs="Arial"/>
          <w:i/>
          <w:sz w:val="18"/>
          <w:szCs w:val="18"/>
        </w:rPr>
      </w:pPr>
    </w:p>
    <w:tbl>
      <w:tblPr>
        <w:tblStyle w:val="Tabela-Siatka"/>
        <w:tblW w:w="10031" w:type="dxa"/>
        <w:tblLayout w:type="fixed"/>
        <w:tblLook w:val="04A0" w:firstRow="1" w:lastRow="0" w:firstColumn="1" w:lastColumn="0" w:noHBand="0" w:noVBand="1"/>
      </w:tblPr>
      <w:tblGrid>
        <w:gridCol w:w="650"/>
        <w:gridCol w:w="6121"/>
        <w:gridCol w:w="3260"/>
      </w:tblGrid>
      <w:tr w:rsidR="001B74DE" w:rsidRPr="00C16AA0" w14:paraId="53A84D84" w14:textId="77777777" w:rsidTr="00545D23">
        <w:trPr>
          <w:trHeight w:val="542"/>
        </w:trPr>
        <w:tc>
          <w:tcPr>
            <w:tcW w:w="650" w:type="dxa"/>
            <w:shd w:val="clear" w:color="auto" w:fill="F2F2F2" w:themeFill="background1" w:themeFillShade="F2"/>
            <w:vAlign w:val="center"/>
          </w:tcPr>
          <w:p w14:paraId="5B31F543" w14:textId="77777777" w:rsidR="001B74DE" w:rsidRPr="00C16AA0" w:rsidRDefault="001B74DE" w:rsidP="00BE08DA">
            <w:pPr>
              <w:jc w:val="center"/>
              <w:rPr>
                <w:rFonts w:ascii="Arial" w:hAnsi="Arial" w:cs="Arial"/>
                <w:b/>
                <w:sz w:val="18"/>
                <w:szCs w:val="18"/>
              </w:rPr>
            </w:pPr>
            <w:r w:rsidRPr="00C16AA0">
              <w:rPr>
                <w:rFonts w:ascii="Arial" w:hAnsi="Arial" w:cs="Arial"/>
                <w:b/>
                <w:sz w:val="18"/>
                <w:szCs w:val="18"/>
              </w:rPr>
              <w:t>L.p.</w:t>
            </w:r>
          </w:p>
        </w:tc>
        <w:tc>
          <w:tcPr>
            <w:tcW w:w="6121" w:type="dxa"/>
            <w:shd w:val="clear" w:color="auto" w:fill="F2F2F2" w:themeFill="background1" w:themeFillShade="F2"/>
            <w:vAlign w:val="center"/>
          </w:tcPr>
          <w:p w14:paraId="269AFB6F" w14:textId="77777777" w:rsidR="001B74DE" w:rsidRPr="00C16AA0" w:rsidRDefault="001B74DE" w:rsidP="00BE08DA">
            <w:pPr>
              <w:jc w:val="center"/>
              <w:rPr>
                <w:rFonts w:ascii="Arial" w:hAnsi="Arial" w:cs="Arial"/>
                <w:b/>
                <w:sz w:val="18"/>
                <w:szCs w:val="18"/>
              </w:rPr>
            </w:pPr>
            <w:r w:rsidRPr="00C16AA0">
              <w:rPr>
                <w:rFonts w:ascii="Arial" w:hAnsi="Arial" w:cs="Arial"/>
                <w:b/>
                <w:sz w:val="18"/>
                <w:szCs w:val="18"/>
              </w:rPr>
              <w:t>PARAMETRY WYMAGANE</w:t>
            </w:r>
          </w:p>
        </w:tc>
        <w:tc>
          <w:tcPr>
            <w:tcW w:w="3260" w:type="dxa"/>
            <w:shd w:val="clear" w:color="auto" w:fill="F2F2F2" w:themeFill="background1" w:themeFillShade="F2"/>
            <w:vAlign w:val="center"/>
          </w:tcPr>
          <w:p w14:paraId="22ACA0FA" w14:textId="77777777" w:rsidR="001B74DE" w:rsidRPr="00C16AA0" w:rsidRDefault="001B74DE" w:rsidP="00BE08DA">
            <w:pPr>
              <w:jc w:val="center"/>
              <w:rPr>
                <w:rFonts w:ascii="Arial" w:hAnsi="Arial" w:cs="Arial"/>
                <w:b/>
                <w:sz w:val="18"/>
                <w:szCs w:val="18"/>
              </w:rPr>
            </w:pPr>
            <w:r w:rsidRPr="00C16AA0">
              <w:rPr>
                <w:rFonts w:ascii="Arial" w:hAnsi="Arial" w:cs="Arial"/>
                <w:b/>
                <w:sz w:val="18"/>
                <w:szCs w:val="18"/>
              </w:rPr>
              <w:t>PARAMETRY OFEROWANE (proszę opisać)*</w:t>
            </w:r>
          </w:p>
        </w:tc>
      </w:tr>
      <w:tr w:rsidR="001B74DE" w:rsidRPr="00C16AA0" w14:paraId="4F21B79C" w14:textId="77777777" w:rsidTr="001B74DE">
        <w:trPr>
          <w:trHeight w:val="241"/>
        </w:trPr>
        <w:tc>
          <w:tcPr>
            <w:tcW w:w="650" w:type="dxa"/>
            <w:shd w:val="clear" w:color="auto" w:fill="auto"/>
            <w:vAlign w:val="center"/>
          </w:tcPr>
          <w:p w14:paraId="7AB2B1B8" w14:textId="77777777" w:rsidR="001B74DE" w:rsidRPr="00C16AA0" w:rsidRDefault="001B74DE" w:rsidP="008F7560">
            <w:pPr>
              <w:pStyle w:val="Akapitzlist"/>
              <w:numPr>
                <w:ilvl w:val="0"/>
                <w:numId w:val="50"/>
              </w:numPr>
              <w:suppressAutoHyphens w:val="0"/>
              <w:ind w:left="170" w:firstLine="0"/>
              <w:jc w:val="center"/>
              <w:rPr>
                <w:rFonts w:ascii="Arial" w:hAnsi="Arial" w:cs="Arial"/>
                <w:sz w:val="18"/>
                <w:szCs w:val="18"/>
              </w:rPr>
            </w:pPr>
          </w:p>
        </w:tc>
        <w:tc>
          <w:tcPr>
            <w:tcW w:w="6121" w:type="dxa"/>
            <w:shd w:val="clear" w:color="auto" w:fill="auto"/>
            <w:vAlign w:val="center"/>
          </w:tcPr>
          <w:p w14:paraId="3458C7D8" w14:textId="77777777" w:rsidR="001B74DE" w:rsidRPr="00C16AA0" w:rsidRDefault="001B74DE" w:rsidP="00BE08DA">
            <w:pPr>
              <w:jc w:val="both"/>
              <w:rPr>
                <w:rFonts w:ascii="Arial" w:hAnsi="Arial" w:cs="Arial"/>
                <w:b/>
                <w:sz w:val="18"/>
                <w:szCs w:val="18"/>
              </w:rPr>
            </w:pPr>
            <w:r w:rsidRPr="00C16AA0">
              <w:rPr>
                <w:rFonts w:ascii="Arial" w:hAnsi="Arial" w:cs="Arial"/>
                <w:b/>
                <w:sz w:val="18"/>
                <w:szCs w:val="18"/>
              </w:rPr>
              <w:t>PRODUCENT</w:t>
            </w:r>
          </w:p>
        </w:tc>
        <w:tc>
          <w:tcPr>
            <w:tcW w:w="3260" w:type="dxa"/>
            <w:shd w:val="clear" w:color="auto" w:fill="auto"/>
            <w:vAlign w:val="center"/>
          </w:tcPr>
          <w:p w14:paraId="4CF787CE" w14:textId="77777777" w:rsidR="001B74DE" w:rsidRPr="00C16AA0" w:rsidRDefault="001B74DE" w:rsidP="00BE08DA">
            <w:pPr>
              <w:jc w:val="center"/>
              <w:rPr>
                <w:rFonts w:ascii="Arial" w:hAnsi="Arial" w:cs="Arial"/>
                <w:b/>
                <w:sz w:val="18"/>
                <w:szCs w:val="18"/>
              </w:rPr>
            </w:pPr>
          </w:p>
        </w:tc>
      </w:tr>
      <w:tr w:rsidR="001B74DE" w:rsidRPr="00C16AA0" w14:paraId="29983788" w14:textId="77777777" w:rsidTr="001B74DE">
        <w:trPr>
          <w:trHeight w:val="241"/>
        </w:trPr>
        <w:tc>
          <w:tcPr>
            <w:tcW w:w="650" w:type="dxa"/>
            <w:shd w:val="clear" w:color="auto" w:fill="auto"/>
            <w:vAlign w:val="center"/>
          </w:tcPr>
          <w:p w14:paraId="5B8DCA57" w14:textId="77777777" w:rsidR="001B74DE" w:rsidRPr="00C16AA0" w:rsidRDefault="001B74DE" w:rsidP="008F7560">
            <w:pPr>
              <w:pStyle w:val="Akapitzlist"/>
              <w:numPr>
                <w:ilvl w:val="0"/>
                <w:numId w:val="50"/>
              </w:numPr>
              <w:suppressAutoHyphens w:val="0"/>
              <w:ind w:left="170" w:firstLine="0"/>
              <w:jc w:val="center"/>
              <w:rPr>
                <w:rFonts w:ascii="Arial" w:hAnsi="Arial" w:cs="Arial"/>
                <w:sz w:val="18"/>
                <w:szCs w:val="18"/>
              </w:rPr>
            </w:pPr>
          </w:p>
        </w:tc>
        <w:tc>
          <w:tcPr>
            <w:tcW w:w="6121" w:type="dxa"/>
            <w:shd w:val="clear" w:color="auto" w:fill="auto"/>
            <w:vAlign w:val="center"/>
          </w:tcPr>
          <w:p w14:paraId="6998504F" w14:textId="77777777" w:rsidR="001B74DE" w:rsidRPr="00C16AA0" w:rsidRDefault="001B74DE" w:rsidP="00BE08DA">
            <w:pPr>
              <w:jc w:val="both"/>
              <w:rPr>
                <w:rFonts w:ascii="Arial" w:hAnsi="Arial" w:cs="Arial"/>
                <w:b/>
                <w:sz w:val="18"/>
                <w:szCs w:val="18"/>
              </w:rPr>
            </w:pPr>
            <w:r w:rsidRPr="00C16AA0">
              <w:rPr>
                <w:rFonts w:ascii="Arial" w:hAnsi="Arial" w:cs="Arial"/>
                <w:b/>
                <w:sz w:val="18"/>
                <w:szCs w:val="18"/>
              </w:rPr>
              <w:t>NAZWA / TYP (model)</w:t>
            </w:r>
          </w:p>
        </w:tc>
        <w:tc>
          <w:tcPr>
            <w:tcW w:w="3260" w:type="dxa"/>
            <w:shd w:val="clear" w:color="auto" w:fill="auto"/>
            <w:vAlign w:val="center"/>
          </w:tcPr>
          <w:p w14:paraId="134DC556" w14:textId="77777777" w:rsidR="001B74DE" w:rsidRPr="00C16AA0" w:rsidRDefault="001B74DE" w:rsidP="00BE08DA">
            <w:pPr>
              <w:jc w:val="center"/>
              <w:rPr>
                <w:rFonts w:ascii="Arial" w:hAnsi="Arial" w:cs="Arial"/>
                <w:b/>
                <w:sz w:val="18"/>
                <w:szCs w:val="18"/>
              </w:rPr>
            </w:pPr>
          </w:p>
        </w:tc>
      </w:tr>
      <w:tr w:rsidR="001B74DE" w:rsidRPr="00C16AA0" w14:paraId="2A6C1DCD" w14:textId="77777777" w:rsidTr="00DF3E77">
        <w:tc>
          <w:tcPr>
            <w:tcW w:w="650" w:type="dxa"/>
            <w:shd w:val="clear" w:color="auto" w:fill="auto"/>
            <w:vAlign w:val="center"/>
          </w:tcPr>
          <w:p w14:paraId="7FBFDF79" w14:textId="77777777" w:rsidR="001B74DE" w:rsidRPr="00C16AA0" w:rsidRDefault="001B74DE" w:rsidP="008F7560">
            <w:pPr>
              <w:pStyle w:val="Akapitzlist"/>
              <w:numPr>
                <w:ilvl w:val="0"/>
                <w:numId w:val="50"/>
              </w:numPr>
              <w:suppressAutoHyphens w:val="0"/>
              <w:ind w:left="170" w:firstLine="0"/>
              <w:jc w:val="center"/>
              <w:rPr>
                <w:rFonts w:ascii="Arial" w:hAnsi="Arial" w:cs="Arial"/>
                <w:sz w:val="18"/>
                <w:szCs w:val="18"/>
              </w:rPr>
            </w:pPr>
          </w:p>
        </w:tc>
        <w:tc>
          <w:tcPr>
            <w:tcW w:w="6121" w:type="dxa"/>
            <w:shd w:val="clear" w:color="auto" w:fill="auto"/>
            <w:vAlign w:val="center"/>
          </w:tcPr>
          <w:p w14:paraId="7EED33B1" w14:textId="397E70BF" w:rsidR="001B74DE" w:rsidRPr="00C16AA0" w:rsidRDefault="00F02148" w:rsidP="00BE08DA">
            <w:pPr>
              <w:jc w:val="both"/>
              <w:rPr>
                <w:rFonts w:ascii="Arial" w:hAnsi="Arial" w:cs="Arial"/>
                <w:i/>
                <w:sz w:val="18"/>
                <w:szCs w:val="18"/>
              </w:rPr>
            </w:pPr>
            <w:r w:rsidRPr="00C16AA0">
              <w:rPr>
                <w:rFonts w:ascii="Arial" w:hAnsi="Arial" w:cs="Arial"/>
                <w:b/>
                <w:sz w:val="18"/>
                <w:szCs w:val="18"/>
              </w:rPr>
              <w:t>F</w:t>
            </w:r>
            <w:r w:rsidR="00DF3E77" w:rsidRPr="00C16AA0">
              <w:rPr>
                <w:rFonts w:ascii="Arial" w:hAnsi="Arial" w:cs="Arial"/>
                <w:b/>
                <w:sz w:val="18"/>
                <w:szCs w:val="18"/>
              </w:rPr>
              <w:t>abrycznie nowe, wyprodukowane w 2025 roku</w:t>
            </w:r>
          </w:p>
        </w:tc>
        <w:tc>
          <w:tcPr>
            <w:tcW w:w="3260" w:type="dxa"/>
            <w:shd w:val="clear" w:color="auto" w:fill="auto"/>
            <w:vAlign w:val="center"/>
          </w:tcPr>
          <w:p w14:paraId="6CE50E8D" w14:textId="77777777" w:rsidR="001B74DE" w:rsidRPr="00C16AA0" w:rsidRDefault="001B74DE" w:rsidP="00BE08DA">
            <w:pPr>
              <w:jc w:val="center"/>
              <w:rPr>
                <w:rFonts w:ascii="Arial" w:hAnsi="Arial" w:cs="Arial"/>
                <w:b/>
                <w:sz w:val="18"/>
                <w:szCs w:val="18"/>
              </w:rPr>
            </w:pPr>
          </w:p>
        </w:tc>
      </w:tr>
      <w:tr w:rsidR="001B74DE" w:rsidRPr="00C16AA0" w14:paraId="32FBF3B9" w14:textId="77777777" w:rsidTr="00545D23">
        <w:trPr>
          <w:trHeight w:val="265"/>
        </w:trPr>
        <w:tc>
          <w:tcPr>
            <w:tcW w:w="10031" w:type="dxa"/>
            <w:gridSpan w:val="3"/>
            <w:shd w:val="clear" w:color="auto" w:fill="F2F2F2" w:themeFill="background1" w:themeFillShade="F2"/>
            <w:vAlign w:val="center"/>
          </w:tcPr>
          <w:p w14:paraId="10C00E94" w14:textId="77777777" w:rsidR="001B74DE" w:rsidRPr="00C16AA0" w:rsidRDefault="001B74DE" w:rsidP="00BE08DA">
            <w:pPr>
              <w:jc w:val="center"/>
              <w:rPr>
                <w:rFonts w:ascii="Arial" w:hAnsi="Arial" w:cs="Arial"/>
                <w:b/>
                <w:sz w:val="18"/>
                <w:szCs w:val="18"/>
              </w:rPr>
            </w:pPr>
            <w:r w:rsidRPr="00C16AA0">
              <w:rPr>
                <w:rFonts w:ascii="Arial" w:hAnsi="Arial" w:cs="Arial"/>
                <w:b/>
                <w:sz w:val="18"/>
                <w:szCs w:val="18"/>
              </w:rPr>
              <w:t>PARAMETRY TECHNICZNE</w:t>
            </w:r>
          </w:p>
        </w:tc>
      </w:tr>
      <w:tr w:rsidR="001B74DE" w:rsidRPr="00C16AA0" w14:paraId="3FBB8FF9" w14:textId="77777777" w:rsidTr="001B74DE">
        <w:trPr>
          <w:trHeight w:val="241"/>
        </w:trPr>
        <w:tc>
          <w:tcPr>
            <w:tcW w:w="650" w:type="dxa"/>
            <w:shd w:val="clear" w:color="auto" w:fill="auto"/>
            <w:vAlign w:val="center"/>
          </w:tcPr>
          <w:p w14:paraId="06C1BD47" w14:textId="77777777" w:rsidR="001B74DE" w:rsidRPr="00C16AA0" w:rsidRDefault="001B74DE" w:rsidP="008F7560">
            <w:pPr>
              <w:pStyle w:val="Akapitzlist"/>
              <w:numPr>
                <w:ilvl w:val="0"/>
                <w:numId w:val="50"/>
              </w:numPr>
              <w:suppressAutoHyphens w:val="0"/>
              <w:ind w:left="170" w:firstLine="0"/>
              <w:rPr>
                <w:rFonts w:ascii="Arial" w:hAnsi="Arial" w:cs="Arial"/>
                <w:sz w:val="18"/>
                <w:szCs w:val="18"/>
              </w:rPr>
            </w:pPr>
          </w:p>
        </w:tc>
        <w:tc>
          <w:tcPr>
            <w:tcW w:w="6121" w:type="dxa"/>
            <w:shd w:val="clear" w:color="auto" w:fill="auto"/>
            <w:vAlign w:val="center"/>
          </w:tcPr>
          <w:p w14:paraId="518701B1" w14:textId="77777777" w:rsidR="001B74DE" w:rsidRPr="00C16AA0" w:rsidRDefault="001B74DE" w:rsidP="00BE08DA">
            <w:pPr>
              <w:jc w:val="both"/>
              <w:rPr>
                <w:rFonts w:ascii="Arial" w:hAnsi="Arial" w:cs="Arial"/>
                <w:bCs/>
                <w:sz w:val="18"/>
                <w:szCs w:val="18"/>
              </w:rPr>
            </w:pPr>
            <w:r w:rsidRPr="00C16AA0">
              <w:rPr>
                <w:rFonts w:ascii="Arial" w:hAnsi="Arial" w:cs="Arial"/>
                <w:bCs/>
                <w:sz w:val="18"/>
                <w:szCs w:val="18"/>
              </w:rPr>
              <w:t>Kosz do segregacji modułowy z pokrywą 5 komór x 50 L</w:t>
            </w:r>
          </w:p>
        </w:tc>
        <w:tc>
          <w:tcPr>
            <w:tcW w:w="3260" w:type="dxa"/>
            <w:shd w:val="clear" w:color="auto" w:fill="auto"/>
            <w:vAlign w:val="center"/>
          </w:tcPr>
          <w:p w14:paraId="4358C648" w14:textId="77777777" w:rsidR="001B74DE" w:rsidRPr="00C16AA0" w:rsidRDefault="001B74DE" w:rsidP="00BE08DA">
            <w:pPr>
              <w:jc w:val="both"/>
              <w:rPr>
                <w:rFonts w:ascii="Arial" w:hAnsi="Arial" w:cs="Arial"/>
                <w:b/>
                <w:sz w:val="18"/>
                <w:szCs w:val="18"/>
              </w:rPr>
            </w:pPr>
          </w:p>
        </w:tc>
      </w:tr>
      <w:tr w:rsidR="001B74DE" w:rsidRPr="00C16AA0" w14:paraId="149D61EC" w14:textId="77777777" w:rsidTr="001B74DE">
        <w:trPr>
          <w:trHeight w:val="241"/>
        </w:trPr>
        <w:tc>
          <w:tcPr>
            <w:tcW w:w="650" w:type="dxa"/>
            <w:shd w:val="clear" w:color="auto" w:fill="auto"/>
            <w:vAlign w:val="center"/>
          </w:tcPr>
          <w:p w14:paraId="198F18CE" w14:textId="77777777" w:rsidR="001B74DE" w:rsidRPr="00C16AA0" w:rsidRDefault="001B74DE" w:rsidP="008F7560">
            <w:pPr>
              <w:pStyle w:val="Akapitzlist"/>
              <w:numPr>
                <w:ilvl w:val="0"/>
                <w:numId w:val="50"/>
              </w:numPr>
              <w:suppressAutoHyphens w:val="0"/>
              <w:ind w:left="170" w:firstLine="0"/>
              <w:rPr>
                <w:rFonts w:ascii="Arial" w:hAnsi="Arial" w:cs="Arial"/>
                <w:sz w:val="18"/>
                <w:szCs w:val="18"/>
              </w:rPr>
            </w:pPr>
          </w:p>
        </w:tc>
        <w:tc>
          <w:tcPr>
            <w:tcW w:w="6121" w:type="dxa"/>
            <w:shd w:val="clear" w:color="auto" w:fill="auto"/>
            <w:vAlign w:val="center"/>
          </w:tcPr>
          <w:p w14:paraId="21B7460B" w14:textId="0B2A05A0" w:rsidR="001B74DE" w:rsidRPr="00C16AA0" w:rsidRDefault="001B74DE" w:rsidP="00AC1DFA">
            <w:pPr>
              <w:jc w:val="both"/>
              <w:rPr>
                <w:rFonts w:ascii="Arial" w:eastAsia="Lucida Sans Unicode" w:hAnsi="Arial" w:cs="Arial"/>
                <w:kern w:val="1"/>
                <w:sz w:val="18"/>
                <w:szCs w:val="18"/>
              </w:rPr>
            </w:pPr>
            <w:r w:rsidRPr="00C16AA0">
              <w:rPr>
                <w:rFonts w:ascii="Arial" w:eastAsia="Lucida Sans Unicode" w:hAnsi="Arial" w:cs="Arial"/>
                <w:kern w:val="1"/>
                <w:sz w:val="18"/>
                <w:szCs w:val="18"/>
              </w:rPr>
              <w:t>Wysokość: 6</w:t>
            </w:r>
            <w:r w:rsidR="00AC1DFA" w:rsidRPr="00C16AA0">
              <w:rPr>
                <w:rFonts w:ascii="Arial" w:eastAsia="Lucida Sans Unicode" w:hAnsi="Arial" w:cs="Arial"/>
                <w:kern w:val="1"/>
                <w:sz w:val="18"/>
                <w:szCs w:val="18"/>
              </w:rPr>
              <w:t>0</w:t>
            </w:r>
            <w:r w:rsidRPr="00C16AA0">
              <w:rPr>
                <w:rFonts w:ascii="Arial" w:eastAsia="Lucida Sans Unicode" w:hAnsi="Arial" w:cs="Arial"/>
                <w:kern w:val="1"/>
                <w:sz w:val="18"/>
                <w:szCs w:val="18"/>
              </w:rPr>
              <w:t xml:space="preserve"> cm</w:t>
            </w:r>
            <w:r w:rsidR="00AC1DFA" w:rsidRPr="00C16AA0">
              <w:rPr>
                <w:rFonts w:ascii="Arial" w:eastAsia="Lucida Sans Unicode" w:hAnsi="Arial" w:cs="Arial"/>
                <w:kern w:val="1"/>
                <w:sz w:val="18"/>
                <w:szCs w:val="18"/>
              </w:rPr>
              <w:t xml:space="preserve"> (+/- 3 cm)</w:t>
            </w:r>
          </w:p>
        </w:tc>
        <w:tc>
          <w:tcPr>
            <w:tcW w:w="3260" w:type="dxa"/>
            <w:shd w:val="clear" w:color="auto" w:fill="auto"/>
            <w:vAlign w:val="center"/>
          </w:tcPr>
          <w:p w14:paraId="0F06D81C" w14:textId="77777777" w:rsidR="001B74DE" w:rsidRPr="00C16AA0" w:rsidRDefault="001B74DE" w:rsidP="00BE08DA">
            <w:pPr>
              <w:jc w:val="both"/>
              <w:rPr>
                <w:rFonts w:ascii="Arial" w:hAnsi="Arial" w:cs="Arial"/>
                <w:b/>
                <w:sz w:val="18"/>
                <w:szCs w:val="18"/>
              </w:rPr>
            </w:pPr>
          </w:p>
        </w:tc>
      </w:tr>
      <w:tr w:rsidR="001B74DE" w:rsidRPr="00C16AA0" w14:paraId="571140FF" w14:textId="77777777" w:rsidTr="001B74DE">
        <w:trPr>
          <w:trHeight w:val="241"/>
        </w:trPr>
        <w:tc>
          <w:tcPr>
            <w:tcW w:w="650" w:type="dxa"/>
            <w:shd w:val="clear" w:color="auto" w:fill="auto"/>
            <w:vAlign w:val="center"/>
          </w:tcPr>
          <w:p w14:paraId="74C2539A" w14:textId="77777777" w:rsidR="001B74DE" w:rsidRPr="00C16AA0" w:rsidRDefault="001B74DE" w:rsidP="008F7560">
            <w:pPr>
              <w:pStyle w:val="Akapitzlist"/>
              <w:numPr>
                <w:ilvl w:val="0"/>
                <w:numId w:val="50"/>
              </w:numPr>
              <w:suppressAutoHyphens w:val="0"/>
              <w:ind w:left="170" w:firstLine="0"/>
              <w:rPr>
                <w:rFonts w:ascii="Arial" w:hAnsi="Arial" w:cs="Arial"/>
                <w:sz w:val="18"/>
                <w:szCs w:val="18"/>
              </w:rPr>
            </w:pPr>
          </w:p>
        </w:tc>
        <w:tc>
          <w:tcPr>
            <w:tcW w:w="6121" w:type="dxa"/>
            <w:shd w:val="clear" w:color="auto" w:fill="auto"/>
            <w:vAlign w:val="center"/>
          </w:tcPr>
          <w:p w14:paraId="5E0E35FA" w14:textId="3235C721" w:rsidR="001B74DE" w:rsidRPr="00C16AA0" w:rsidRDefault="001B74DE" w:rsidP="00AC1DFA">
            <w:pPr>
              <w:jc w:val="both"/>
              <w:rPr>
                <w:rFonts w:ascii="Arial" w:eastAsia="Lucida Sans Unicode" w:hAnsi="Arial" w:cs="Arial"/>
                <w:kern w:val="1"/>
                <w:sz w:val="18"/>
                <w:szCs w:val="18"/>
              </w:rPr>
            </w:pPr>
            <w:r w:rsidRPr="00C16AA0">
              <w:rPr>
                <w:rFonts w:ascii="Arial" w:eastAsia="Lucida Sans Unicode" w:hAnsi="Arial" w:cs="Arial"/>
                <w:kern w:val="1"/>
                <w:sz w:val="18"/>
                <w:szCs w:val="18"/>
              </w:rPr>
              <w:t>Długość: 12</w:t>
            </w:r>
            <w:r w:rsidR="00AC1DFA" w:rsidRPr="00C16AA0">
              <w:rPr>
                <w:rFonts w:ascii="Arial" w:eastAsia="Lucida Sans Unicode" w:hAnsi="Arial" w:cs="Arial"/>
                <w:kern w:val="1"/>
                <w:sz w:val="18"/>
                <w:szCs w:val="18"/>
              </w:rPr>
              <w:t>0</w:t>
            </w:r>
            <w:r w:rsidRPr="00C16AA0">
              <w:rPr>
                <w:rFonts w:ascii="Arial" w:eastAsia="Lucida Sans Unicode" w:hAnsi="Arial" w:cs="Arial"/>
                <w:kern w:val="1"/>
                <w:sz w:val="18"/>
                <w:szCs w:val="18"/>
              </w:rPr>
              <w:t xml:space="preserve"> cm</w:t>
            </w:r>
            <w:r w:rsidR="00AC1DFA" w:rsidRPr="00C16AA0">
              <w:rPr>
                <w:rFonts w:ascii="Arial" w:eastAsia="Lucida Sans Unicode" w:hAnsi="Arial" w:cs="Arial"/>
                <w:kern w:val="1"/>
                <w:sz w:val="18"/>
                <w:szCs w:val="18"/>
              </w:rPr>
              <w:t xml:space="preserve"> (+/- 3 cm)</w:t>
            </w:r>
          </w:p>
        </w:tc>
        <w:tc>
          <w:tcPr>
            <w:tcW w:w="3260" w:type="dxa"/>
            <w:shd w:val="clear" w:color="auto" w:fill="auto"/>
            <w:vAlign w:val="center"/>
          </w:tcPr>
          <w:p w14:paraId="62399B8C" w14:textId="77777777" w:rsidR="001B74DE" w:rsidRPr="00C16AA0" w:rsidRDefault="001B74DE" w:rsidP="00BE08DA">
            <w:pPr>
              <w:jc w:val="both"/>
              <w:rPr>
                <w:rFonts w:ascii="Arial" w:hAnsi="Arial" w:cs="Arial"/>
                <w:b/>
                <w:sz w:val="18"/>
                <w:szCs w:val="18"/>
              </w:rPr>
            </w:pPr>
          </w:p>
        </w:tc>
      </w:tr>
      <w:tr w:rsidR="001B74DE" w:rsidRPr="00C16AA0" w14:paraId="52386A1C" w14:textId="77777777" w:rsidTr="001B74DE">
        <w:trPr>
          <w:trHeight w:val="241"/>
        </w:trPr>
        <w:tc>
          <w:tcPr>
            <w:tcW w:w="650" w:type="dxa"/>
            <w:shd w:val="clear" w:color="auto" w:fill="auto"/>
            <w:vAlign w:val="center"/>
          </w:tcPr>
          <w:p w14:paraId="4BF74922" w14:textId="77777777" w:rsidR="001B74DE" w:rsidRPr="00C16AA0" w:rsidRDefault="001B74DE" w:rsidP="008F7560">
            <w:pPr>
              <w:pStyle w:val="Akapitzlist"/>
              <w:numPr>
                <w:ilvl w:val="0"/>
                <w:numId w:val="50"/>
              </w:numPr>
              <w:suppressAutoHyphens w:val="0"/>
              <w:ind w:left="170" w:firstLine="0"/>
              <w:rPr>
                <w:rFonts w:ascii="Arial" w:hAnsi="Arial" w:cs="Arial"/>
                <w:sz w:val="18"/>
                <w:szCs w:val="18"/>
              </w:rPr>
            </w:pPr>
          </w:p>
        </w:tc>
        <w:tc>
          <w:tcPr>
            <w:tcW w:w="6121" w:type="dxa"/>
            <w:shd w:val="clear" w:color="auto" w:fill="auto"/>
            <w:vAlign w:val="center"/>
          </w:tcPr>
          <w:p w14:paraId="68BD76AA" w14:textId="1E9416A7" w:rsidR="001B74DE" w:rsidRPr="00C16AA0" w:rsidRDefault="00AC1DFA" w:rsidP="00BE08DA">
            <w:pPr>
              <w:jc w:val="both"/>
              <w:rPr>
                <w:rFonts w:ascii="Arial" w:eastAsia="Lucida Sans Unicode" w:hAnsi="Arial" w:cs="Arial"/>
                <w:kern w:val="1"/>
                <w:sz w:val="18"/>
                <w:szCs w:val="18"/>
              </w:rPr>
            </w:pPr>
            <w:r w:rsidRPr="00C16AA0">
              <w:rPr>
                <w:rFonts w:ascii="Arial" w:eastAsia="Lucida Sans Unicode" w:hAnsi="Arial" w:cs="Arial"/>
                <w:kern w:val="1"/>
                <w:sz w:val="18"/>
                <w:szCs w:val="18"/>
              </w:rPr>
              <w:t>Głębokość: 40</w:t>
            </w:r>
            <w:r w:rsidR="001B74DE" w:rsidRPr="00C16AA0">
              <w:rPr>
                <w:rFonts w:ascii="Arial" w:eastAsia="Lucida Sans Unicode" w:hAnsi="Arial" w:cs="Arial"/>
                <w:kern w:val="1"/>
                <w:sz w:val="18"/>
                <w:szCs w:val="18"/>
              </w:rPr>
              <w:t xml:space="preserve"> cm</w:t>
            </w:r>
            <w:r w:rsidRPr="00C16AA0">
              <w:rPr>
                <w:rFonts w:ascii="Arial" w:eastAsia="Lucida Sans Unicode" w:hAnsi="Arial" w:cs="Arial"/>
                <w:kern w:val="1"/>
                <w:sz w:val="18"/>
                <w:szCs w:val="18"/>
              </w:rPr>
              <w:t xml:space="preserve"> (+/- 3 cm)</w:t>
            </w:r>
          </w:p>
        </w:tc>
        <w:tc>
          <w:tcPr>
            <w:tcW w:w="3260" w:type="dxa"/>
            <w:shd w:val="clear" w:color="auto" w:fill="auto"/>
            <w:vAlign w:val="center"/>
          </w:tcPr>
          <w:p w14:paraId="477E4561" w14:textId="77777777" w:rsidR="001B74DE" w:rsidRPr="00C16AA0" w:rsidRDefault="001B74DE" w:rsidP="00BE08DA">
            <w:pPr>
              <w:jc w:val="both"/>
              <w:rPr>
                <w:rFonts w:ascii="Arial" w:hAnsi="Arial" w:cs="Arial"/>
                <w:b/>
                <w:sz w:val="18"/>
                <w:szCs w:val="18"/>
              </w:rPr>
            </w:pPr>
          </w:p>
        </w:tc>
      </w:tr>
      <w:tr w:rsidR="001B74DE" w:rsidRPr="00C16AA0" w14:paraId="720F3AF2" w14:textId="77777777" w:rsidTr="001B74DE">
        <w:trPr>
          <w:trHeight w:val="241"/>
        </w:trPr>
        <w:tc>
          <w:tcPr>
            <w:tcW w:w="650" w:type="dxa"/>
            <w:shd w:val="clear" w:color="auto" w:fill="auto"/>
            <w:vAlign w:val="center"/>
          </w:tcPr>
          <w:p w14:paraId="594BA623" w14:textId="77777777" w:rsidR="001B74DE" w:rsidRPr="00C16AA0" w:rsidRDefault="001B74DE" w:rsidP="008F7560">
            <w:pPr>
              <w:pStyle w:val="Akapitzlist"/>
              <w:numPr>
                <w:ilvl w:val="0"/>
                <w:numId w:val="50"/>
              </w:numPr>
              <w:suppressAutoHyphens w:val="0"/>
              <w:ind w:left="170" w:firstLine="0"/>
              <w:rPr>
                <w:rFonts w:ascii="Arial" w:hAnsi="Arial" w:cs="Arial"/>
                <w:sz w:val="18"/>
                <w:szCs w:val="18"/>
              </w:rPr>
            </w:pPr>
          </w:p>
        </w:tc>
        <w:tc>
          <w:tcPr>
            <w:tcW w:w="6121" w:type="dxa"/>
            <w:shd w:val="clear" w:color="auto" w:fill="auto"/>
            <w:vAlign w:val="center"/>
          </w:tcPr>
          <w:p w14:paraId="4631711E" w14:textId="77777777" w:rsidR="001B74DE" w:rsidRPr="00C16AA0" w:rsidRDefault="001B74DE" w:rsidP="00BE08DA">
            <w:pPr>
              <w:jc w:val="both"/>
              <w:rPr>
                <w:rFonts w:ascii="Arial" w:eastAsia="Lucida Sans Unicode" w:hAnsi="Arial" w:cs="Arial"/>
                <w:kern w:val="1"/>
                <w:sz w:val="18"/>
                <w:szCs w:val="18"/>
              </w:rPr>
            </w:pPr>
            <w:r w:rsidRPr="00C16AA0">
              <w:rPr>
                <w:rFonts w:ascii="Arial" w:eastAsia="Lucida Sans Unicode" w:hAnsi="Arial" w:cs="Arial"/>
                <w:kern w:val="1"/>
                <w:sz w:val="18"/>
                <w:szCs w:val="18"/>
              </w:rPr>
              <w:t>Materiał korpusu: płyta kompozytowa Alu-PE-Alu</w:t>
            </w:r>
          </w:p>
        </w:tc>
        <w:tc>
          <w:tcPr>
            <w:tcW w:w="3260" w:type="dxa"/>
            <w:shd w:val="clear" w:color="auto" w:fill="auto"/>
            <w:vAlign w:val="center"/>
          </w:tcPr>
          <w:p w14:paraId="71CD7505" w14:textId="77777777" w:rsidR="001B74DE" w:rsidRPr="00C16AA0" w:rsidRDefault="001B74DE" w:rsidP="00BE08DA">
            <w:pPr>
              <w:jc w:val="both"/>
              <w:rPr>
                <w:rFonts w:ascii="Arial" w:hAnsi="Arial" w:cs="Arial"/>
                <w:b/>
                <w:sz w:val="18"/>
                <w:szCs w:val="18"/>
              </w:rPr>
            </w:pPr>
          </w:p>
        </w:tc>
      </w:tr>
      <w:tr w:rsidR="001B74DE" w:rsidRPr="00C16AA0" w14:paraId="590C4C30" w14:textId="77777777" w:rsidTr="001B74DE">
        <w:trPr>
          <w:trHeight w:val="241"/>
        </w:trPr>
        <w:tc>
          <w:tcPr>
            <w:tcW w:w="650" w:type="dxa"/>
            <w:shd w:val="clear" w:color="auto" w:fill="auto"/>
            <w:vAlign w:val="center"/>
          </w:tcPr>
          <w:p w14:paraId="4D55591D" w14:textId="77777777" w:rsidR="001B74DE" w:rsidRPr="00C16AA0" w:rsidRDefault="001B74DE" w:rsidP="008F7560">
            <w:pPr>
              <w:pStyle w:val="Akapitzlist"/>
              <w:numPr>
                <w:ilvl w:val="0"/>
                <w:numId w:val="50"/>
              </w:numPr>
              <w:suppressAutoHyphens w:val="0"/>
              <w:ind w:left="170" w:firstLine="0"/>
              <w:rPr>
                <w:rFonts w:ascii="Arial" w:hAnsi="Arial" w:cs="Arial"/>
                <w:sz w:val="18"/>
                <w:szCs w:val="18"/>
              </w:rPr>
            </w:pPr>
          </w:p>
        </w:tc>
        <w:tc>
          <w:tcPr>
            <w:tcW w:w="6121" w:type="dxa"/>
            <w:shd w:val="clear" w:color="auto" w:fill="auto"/>
            <w:vAlign w:val="center"/>
          </w:tcPr>
          <w:p w14:paraId="5E488978" w14:textId="77777777" w:rsidR="001B74DE" w:rsidRPr="00C16AA0" w:rsidRDefault="001B74DE" w:rsidP="00BE08DA">
            <w:pPr>
              <w:jc w:val="both"/>
              <w:rPr>
                <w:rFonts w:ascii="Arial" w:eastAsia="Lucida Sans Unicode" w:hAnsi="Arial" w:cs="Arial"/>
                <w:kern w:val="1"/>
                <w:sz w:val="18"/>
                <w:szCs w:val="18"/>
              </w:rPr>
            </w:pPr>
            <w:r w:rsidRPr="00C16AA0">
              <w:rPr>
                <w:rFonts w:ascii="Arial" w:eastAsia="Lucida Sans Unicode" w:hAnsi="Arial" w:cs="Arial"/>
                <w:kern w:val="1"/>
                <w:sz w:val="18"/>
                <w:szCs w:val="18"/>
              </w:rPr>
              <w:t>Materiał nóżek: twarda guma EPDM</w:t>
            </w:r>
          </w:p>
        </w:tc>
        <w:tc>
          <w:tcPr>
            <w:tcW w:w="3260" w:type="dxa"/>
            <w:shd w:val="clear" w:color="auto" w:fill="auto"/>
            <w:vAlign w:val="center"/>
          </w:tcPr>
          <w:p w14:paraId="1FCEBBEE" w14:textId="77777777" w:rsidR="001B74DE" w:rsidRPr="00C16AA0" w:rsidRDefault="001B74DE" w:rsidP="00BE08DA">
            <w:pPr>
              <w:jc w:val="both"/>
              <w:rPr>
                <w:rFonts w:ascii="Arial" w:hAnsi="Arial" w:cs="Arial"/>
                <w:b/>
                <w:sz w:val="18"/>
                <w:szCs w:val="18"/>
              </w:rPr>
            </w:pPr>
          </w:p>
        </w:tc>
      </w:tr>
      <w:tr w:rsidR="001B74DE" w:rsidRPr="00C16AA0" w14:paraId="1A0B44F3" w14:textId="77777777" w:rsidTr="001B74DE">
        <w:trPr>
          <w:trHeight w:val="241"/>
        </w:trPr>
        <w:tc>
          <w:tcPr>
            <w:tcW w:w="650" w:type="dxa"/>
            <w:shd w:val="clear" w:color="auto" w:fill="auto"/>
            <w:vAlign w:val="center"/>
          </w:tcPr>
          <w:p w14:paraId="47D3A627" w14:textId="77777777" w:rsidR="001B74DE" w:rsidRPr="00C16AA0" w:rsidRDefault="001B74DE" w:rsidP="008F7560">
            <w:pPr>
              <w:pStyle w:val="Akapitzlist"/>
              <w:numPr>
                <w:ilvl w:val="0"/>
                <w:numId w:val="50"/>
              </w:numPr>
              <w:suppressAutoHyphens w:val="0"/>
              <w:ind w:left="170" w:firstLine="0"/>
              <w:rPr>
                <w:rFonts w:ascii="Arial" w:hAnsi="Arial" w:cs="Arial"/>
                <w:sz w:val="18"/>
                <w:szCs w:val="18"/>
              </w:rPr>
            </w:pPr>
          </w:p>
        </w:tc>
        <w:tc>
          <w:tcPr>
            <w:tcW w:w="6121" w:type="dxa"/>
            <w:shd w:val="clear" w:color="auto" w:fill="auto"/>
            <w:vAlign w:val="center"/>
          </w:tcPr>
          <w:p w14:paraId="1D9A0268" w14:textId="77777777" w:rsidR="001B74DE" w:rsidRPr="00C16AA0" w:rsidRDefault="001B74DE" w:rsidP="00BE08DA">
            <w:pPr>
              <w:jc w:val="both"/>
              <w:rPr>
                <w:rFonts w:ascii="Arial" w:eastAsia="Lucida Sans Unicode" w:hAnsi="Arial" w:cs="Arial"/>
                <w:kern w:val="1"/>
                <w:sz w:val="18"/>
                <w:szCs w:val="18"/>
              </w:rPr>
            </w:pPr>
            <w:r w:rsidRPr="00C16AA0">
              <w:rPr>
                <w:rFonts w:ascii="Arial" w:eastAsia="Lucida Sans Unicode" w:hAnsi="Arial" w:cs="Arial"/>
                <w:kern w:val="1"/>
                <w:sz w:val="18"/>
                <w:szCs w:val="18"/>
              </w:rPr>
              <w:t>Materiał wiader wewnątrz: trwałe tworzywo sztuczne</w:t>
            </w:r>
          </w:p>
        </w:tc>
        <w:tc>
          <w:tcPr>
            <w:tcW w:w="3260" w:type="dxa"/>
            <w:shd w:val="clear" w:color="auto" w:fill="auto"/>
            <w:vAlign w:val="center"/>
          </w:tcPr>
          <w:p w14:paraId="385B1A43" w14:textId="77777777" w:rsidR="001B74DE" w:rsidRPr="00C16AA0" w:rsidRDefault="001B74DE" w:rsidP="00BE08DA">
            <w:pPr>
              <w:jc w:val="both"/>
              <w:rPr>
                <w:rFonts w:ascii="Arial" w:hAnsi="Arial" w:cs="Arial"/>
                <w:b/>
                <w:sz w:val="18"/>
                <w:szCs w:val="18"/>
              </w:rPr>
            </w:pPr>
          </w:p>
        </w:tc>
      </w:tr>
      <w:tr w:rsidR="001B74DE" w:rsidRPr="00C16AA0" w14:paraId="2B80AD63" w14:textId="77777777" w:rsidTr="001B74DE">
        <w:trPr>
          <w:trHeight w:val="241"/>
        </w:trPr>
        <w:tc>
          <w:tcPr>
            <w:tcW w:w="650" w:type="dxa"/>
            <w:shd w:val="clear" w:color="auto" w:fill="auto"/>
            <w:vAlign w:val="center"/>
          </w:tcPr>
          <w:p w14:paraId="3D60D221" w14:textId="77777777" w:rsidR="001B74DE" w:rsidRPr="00C16AA0" w:rsidRDefault="001B74DE" w:rsidP="008F7560">
            <w:pPr>
              <w:pStyle w:val="Akapitzlist"/>
              <w:numPr>
                <w:ilvl w:val="0"/>
                <w:numId w:val="50"/>
              </w:numPr>
              <w:suppressAutoHyphens w:val="0"/>
              <w:ind w:left="170" w:firstLine="0"/>
              <w:rPr>
                <w:rFonts w:ascii="Arial" w:hAnsi="Arial" w:cs="Arial"/>
                <w:sz w:val="18"/>
                <w:szCs w:val="18"/>
              </w:rPr>
            </w:pPr>
          </w:p>
        </w:tc>
        <w:tc>
          <w:tcPr>
            <w:tcW w:w="6121" w:type="dxa"/>
            <w:shd w:val="clear" w:color="auto" w:fill="auto"/>
            <w:vAlign w:val="center"/>
          </w:tcPr>
          <w:p w14:paraId="466A0A23" w14:textId="77777777" w:rsidR="001B74DE" w:rsidRPr="00C16AA0" w:rsidRDefault="001B74DE" w:rsidP="00BE08DA">
            <w:pPr>
              <w:jc w:val="both"/>
              <w:rPr>
                <w:rFonts w:ascii="Arial" w:eastAsia="Lucida Sans Unicode" w:hAnsi="Arial" w:cs="Arial"/>
                <w:kern w:val="1"/>
                <w:sz w:val="18"/>
                <w:szCs w:val="18"/>
              </w:rPr>
            </w:pPr>
            <w:r w:rsidRPr="00C16AA0">
              <w:rPr>
                <w:rFonts w:ascii="Arial" w:eastAsia="Lucida Sans Unicode" w:hAnsi="Arial" w:cs="Arial"/>
                <w:kern w:val="1"/>
                <w:sz w:val="18"/>
                <w:szCs w:val="18"/>
              </w:rPr>
              <w:t>Zalecane worki: 80 L</w:t>
            </w:r>
          </w:p>
        </w:tc>
        <w:tc>
          <w:tcPr>
            <w:tcW w:w="3260" w:type="dxa"/>
            <w:shd w:val="clear" w:color="auto" w:fill="auto"/>
            <w:vAlign w:val="center"/>
          </w:tcPr>
          <w:p w14:paraId="6D13CBDC" w14:textId="77777777" w:rsidR="001B74DE" w:rsidRPr="00C16AA0" w:rsidRDefault="001B74DE" w:rsidP="00BE08DA">
            <w:pPr>
              <w:jc w:val="both"/>
              <w:rPr>
                <w:rFonts w:ascii="Arial" w:hAnsi="Arial" w:cs="Arial"/>
                <w:b/>
                <w:sz w:val="18"/>
                <w:szCs w:val="18"/>
              </w:rPr>
            </w:pPr>
          </w:p>
        </w:tc>
      </w:tr>
      <w:tr w:rsidR="001B74DE" w:rsidRPr="00C16AA0" w14:paraId="07B6B910" w14:textId="77777777" w:rsidTr="001B74DE">
        <w:trPr>
          <w:trHeight w:val="241"/>
        </w:trPr>
        <w:tc>
          <w:tcPr>
            <w:tcW w:w="650" w:type="dxa"/>
            <w:shd w:val="clear" w:color="auto" w:fill="auto"/>
            <w:vAlign w:val="center"/>
          </w:tcPr>
          <w:p w14:paraId="02886930" w14:textId="77777777" w:rsidR="001B74DE" w:rsidRPr="00C16AA0" w:rsidRDefault="001B74DE" w:rsidP="008F7560">
            <w:pPr>
              <w:pStyle w:val="Akapitzlist"/>
              <w:numPr>
                <w:ilvl w:val="0"/>
                <w:numId w:val="50"/>
              </w:numPr>
              <w:suppressAutoHyphens w:val="0"/>
              <w:ind w:left="170" w:firstLine="0"/>
              <w:rPr>
                <w:rFonts w:ascii="Arial" w:hAnsi="Arial" w:cs="Arial"/>
                <w:sz w:val="18"/>
                <w:szCs w:val="18"/>
              </w:rPr>
            </w:pPr>
          </w:p>
        </w:tc>
        <w:tc>
          <w:tcPr>
            <w:tcW w:w="6121" w:type="dxa"/>
            <w:shd w:val="clear" w:color="auto" w:fill="auto"/>
            <w:vAlign w:val="center"/>
          </w:tcPr>
          <w:p w14:paraId="46380F15" w14:textId="77777777" w:rsidR="001B74DE" w:rsidRPr="00C16AA0" w:rsidRDefault="001B74DE" w:rsidP="00BE08DA">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Pokrywy modułów ze stali nierdzewnej </w:t>
            </w:r>
          </w:p>
        </w:tc>
        <w:tc>
          <w:tcPr>
            <w:tcW w:w="3260" w:type="dxa"/>
            <w:shd w:val="clear" w:color="auto" w:fill="auto"/>
            <w:vAlign w:val="center"/>
          </w:tcPr>
          <w:p w14:paraId="6FA77EC2" w14:textId="77777777" w:rsidR="001B74DE" w:rsidRPr="00C16AA0" w:rsidRDefault="001B74DE" w:rsidP="00BE08DA">
            <w:pPr>
              <w:jc w:val="both"/>
              <w:rPr>
                <w:rFonts w:ascii="Arial" w:hAnsi="Arial" w:cs="Arial"/>
                <w:b/>
                <w:sz w:val="18"/>
                <w:szCs w:val="18"/>
              </w:rPr>
            </w:pPr>
          </w:p>
        </w:tc>
      </w:tr>
      <w:tr w:rsidR="001B74DE" w:rsidRPr="00C16AA0" w14:paraId="0F1146D1" w14:textId="77777777" w:rsidTr="001B74DE">
        <w:trPr>
          <w:trHeight w:val="241"/>
        </w:trPr>
        <w:tc>
          <w:tcPr>
            <w:tcW w:w="650" w:type="dxa"/>
            <w:shd w:val="clear" w:color="auto" w:fill="auto"/>
            <w:vAlign w:val="center"/>
          </w:tcPr>
          <w:p w14:paraId="07E65389" w14:textId="77777777" w:rsidR="001B74DE" w:rsidRPr="00C16AA0" w:rsidRDefault="001B74DE" w:rsidP="008F7560">
            <w:pPr>
              <w:pStyle w:val="Akapitzlist"/>
              <w:numPr>
                <w:ilvl w:val="0"/>
                <w:numId w:val="50"/>
              </w:numPr>
              <w:suppressAutoHyphens w:val="0"/>
              <w:ind w:left="170" w:firstLine="0"/>
              <w:rPr>
                <w:rFonts w:ascii="Arial" w:hAnsi="Arial" w:cs="Arial"/>
                <w:sz w:val="18"/>
                <w:szCs w:val="18"/>
              </w:rPr>
            </w:pPr>
          </w:p>
        </w:tc>
        <w:tc>
          <w:tcPr>
            <w:tcW w:w="6121" w:type="dxa"/>
            <w:shd w:val="clear" w:color="auto" w:fill="auto"/>
            <w:vAlign w:val="center"/>
          </w:tcPr>
          <w:p w14:paraId="2A1F7581" w14:textId="77777777" w:rsidR="001B74DE" w:rsidRPr="00C16AA0" w:rsidRDefault="001B74DE" w:rsidP="00BE08DA">
            <w:pPr>
              <w:jc w:val="both"/>
              <w:rPr>
                <w:rFonts w:ascii="Arial" w:eastAsia="Lucida Sans Unicode" w:hAnsi="Arial" w:cs="Arial"/>
                <w:kern w:val="1"/>
                <w:sz w:val="18"/>
                <w:szCs w:val="18"/>
              </w:rPr>
            </w:pPr>
            <w:r w:rsidRPr="00C16AA0">
              <w:rPr>
                <w:rFonts w:ascii="Arial" w:eastAsia="Lucida Sans Unicode" w:hAnsi="Arial" w:cs="Arial"/>
                <w:kern w:val="1"/>
                <w:sz w:val="18"/>
                <w:szCs w:val="18"/>
              </w:rPr>
              <w:t>Możliwość modyfikacji:</w:t>
            </w:r>
          </w:p>
          <w:p w14:paraId="13EB9B53" w14:textId="77777777" w:rsidR="001B74DE" w:rsidRPr="00C16AA0" w:rsidRDefault="001B74DE" w:rsidP="00BE08DA">
            <w:pPr>
              <w:jc w:val="both"/>
              <w:rPr>
                <w:rFonts w:ascii="Arial" w:eastAsia="Lucida Sans Unicode" w:hAnsi="Arial" w:cs="Arial"/>
                <w:kern w:val="1"/>
                <w:sz w:val="18"/>
                <w:szCs w:val="18"/>
              </w:rPr>
            </w:pPr>
            <w:r w:rsidRPr="00C16AA0">
              <w:rPr>
                <w:rFonts w:ascii="Arial" w:eastAsia="Lucida Sans Unicode" w:hAnsi="Arial" w:cs="Arial"/>
                <w:kern w:val="1"/>
                <w:sz w:val="18"/>
                <w:szCs w:val="18"/>
              </w:rPr>
              <w:t>treści</w:t>
            </w:r>
          </w:p>
          <w:p w14:paraId="50B2813D" w14:textId="77777777" w:rsidR="001B74DE" w:rsidRPr="00C16AA0" w:rsidRDefault="001B74DE" w:rsidP="00BE08DA">
            <w:pPr>
              <w:jc w:val="both"/>
              <w:rPr>
                <w:rFonts w:ascii="Arial" w:eastAsia="Lucida Sans Unicode" w:hAnsi="Arial" w:cs="Arial"/>
                <w:kern w:val="1"/>
                <w:sz w:val="18"/>
                <w:szCs w:val="18"/>
              </w:rPr>
            </w:pPr>
            <w:r w:rsidRPr="00C16AA0">
              <w:rPr>
                <w:rFonts w:ascii="Arial" w:eastAsia="Lucida Sans Unicode" w:hAnsi="Arial" w:cs="Arial"/>
                <w:kern w:val="1"/>
                <w:sz w:val="18"/>
                <w:szCs w:val="18"/>
              </w:rPr>
              <w:t>czcionki</w:t>
            </w:r>
          </w:p>
          <w:p w14:paraId="6B14E2F0" w14:textId="77777777" w:rsidR="001B74DE" w:rsidRPr="00C16AA0" w:rsidRDefault="001B74DE" w:rsidP="00BE08DA">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koloru tekstu </w:t>
            </w:r>
          </w:p>
          <w:p w14:paraId="1B5312F7" w14:textId="77777777" w:rsidR="001B74DE" w:rsidRPr="00C16AA0" w:rsidRDefault="001B74DE" w:rsidP="00BE08DA">
            <w:pPr>
              <w:jc w:val="both"/>
              <w:rPr>
                <w:rFonts w:ascii="Arial" w:eastAsia="Lucida Sans Unicode" w:hAnsi="Arial" w:cs="Arial"/>
                <w:kern w:val="1"/>
                <w:sz w:val="18"/>
                <w:szCs w:val="18"/>
              </w:rPr>
            </w:pPr>
            <w:r w:rsidRPr="00C16AA0">
              <w:rPr>
                <w:rFonts w:ascii="Arial" w:eastAsia="Lucida Sans Unicode" w:hAnsi="Arial" w:cs="Arial"/>
                <w:kern w:val="1"/>
                <w:sz w:val="18"/>
                <w:szCs w:val="18"/>
              </w:rPr>
              <w:t>grafiki</w:t>
            </w:r>
          </w:p>
          <w:p w14:paraId="5D0B5848" w14:textId="77777777" w:rsidR="001B74DE" w:rsidRPr="00C16AA0" w:rsidRDefault="001B74DE" w:rsidP="00BE08DA">
            <w:pPr>
              <w:jc w:val="both"/>
              <w:rPr>
                <w:rFonts w:ascii="Arial" w:eastAsia="Lucida Sans Unicode" w:hAnsi="Arial" w:cs="Arial"/>
                <w:kern w:val="1"/>
                <w:sz w:val="18"/>
                <w:szCs w:val="18"/>
              </w:rPr>
            </w:pPr>
            <w:r w:rsidRPr="00C16AA0">
              <w:rPr>
                <w:rFonts w:ascii="Arial" w:eastAsia="Lucida Sans Unicode" w:hAnsi="Arial" w:cs="Arial"/>
                <w:kern w:val="1"/>
                <w:sz w:val="18"/>
                <w:szCs w:val="18"/>
              </w:rPr>
              <w:t>koloru kosza według dostępnej palety kolorów</w:t>
            </w:r>
          </w:p>
        </w:tc>
        <w:tc>
          <w:tcPr>
            <w:tcW w:w="3260" w:type="dxa"/>
            <w:shd w:val="clear" w:color="auto" w:fill="auto"/>
            <w:vAlign w:val="center"/>
          </w:tcPr>
          <w:p w14:paraId="1746B819" w14:textId="77777777" w:rsidR="001B74DE" w:rsidRPr="00C16AA0" w:rsidRDefault="001B74DE" w:rsidP="00BE08DA">
            <w:pPr>
              <w:jc w:val="both"/>
              <w:rPr>
                <w:rFonts w:ascii="Arial" w:hAnsi="Arial" w:cs="Arial"/>
                <w:b/>
                <w:sz w:val="18"/>
                <w:szCs w:val="18"/>
              </w:rPr>
            </w:pPr>
          </w:p>
        </w:tc>
      </w:tr>
      <w:tr w:rsidR="003176DE" w:rsidRPr="00C16AA0" w14:paraId="7629B763" w14:textId="77777777" w:rsidTr="001B74DE">
        <w:trPr>
          <w:trHeight w:val="241"/>
        </w:trPr>
        <w:tc>
          <w:tcPr>
            <w:tcW w:w="650" w:type="dxa"/>
            <w:shd w:val="clear" w:color="auto" w:fill="auto"/>
            <w:vAlign w:val="center"/>
          </w:tcPr>
          <w:p w14:paraId="735B6C65" w14:textId="77777777" w:rsidR="003176DE" w:rsidRPr="00C16AA0" w:rsidRDefault="003176DE" w:rsidP="008F7560">
            <w:pPr>
              <w:pStyle w:val="Akapitzlist"/>
              <w:numPr>
                <w:ilvl w:val="0"/>
                <w:numId w:val="50"/>
              </w:numPr>
              <w:suppressAutoHyphens w:val="0"/>
              <w:ind w:left="170" w:firstLine="0"/>
              <w:rPr>
                <w:rFonts w:ascii="Arial" w:hAnsi="Arial" w:cs="Arial"/>
                <w:sz w:val="18"/>
                <w:szCs w:val="18"/>
              </w:rPr>
            </w:pPr>
          </w:p>
        </w:tc>
        <w:tc>
          <w:tcPr>
            <w:tcW w:w="6121" w:type="dxa"/>
            <w:shd w:val="clear" w:color="auto" w:fill="auto"/>
            <w:vAlign w:val="center"/>
          </w:tcPr>
          <w:p w14:paraId="155A61BE" w14:textId="396D4FAB" w:rsidR="003176DE" w:rsidRPr="00C16AA0" w:rsidRDefault="003176DE" w:rsidP="00BE08DA">
            <w:pPr>
              <w:jc w:val="both"/>
              <w:rPr>
                <w:rFonts w:ascii="Arial" w:eastAsia="Lucida Sans Unicode" w:hAnsi="Arial" w:cs="Arial"/>
                <w:kern w:val="1"/>
                <w:sz w:val="18"/>
                <w:szCs w:val="18"/>
              </w:rPr>
            </w:pPr>
            <w:r w:rsidRPr="00C16AA0">
              <w:rPr>
                <w:rFonts w:ascii="Arial" w:hAnsi="Arial" w:cs="Arial"/>
                <w:sz w:val="18"/>
                <w:szCs w:val="18"/>
              </w:rPr>
              <w:t>Gwarancja: 24 miesiące</w:t>
            </w:r>
          </w:p>
        </w:tc>
        <w:tc>
          <w:tcPr>
            <w:tcW w:w="3260" w:type="dxa"/>
            <w:shd w:val="clear" w:color="auto" w:fill="auto"/>
            <w:vAlign w:val="center"/>
          </w:tcPr>
          <w:p w14:paraId="47648406" w14:textId="77777777" w:rsidR="003176DE" w:rsidRPr="00C16AA0" w:rsidRDefault="003176DE" w:rsidP="00BE08DA">
            <w:pPr>
              <w:jc w:val="both"/>
              <w:rPr>
                <w:rFonts w:ascii="Arial" w:hAnsi="Arial" w:cs="Arial"/>
                <w:b/>
                <w:sz w:val="18"/>
                <w:szCs w:val="18"/>
              </w:rPr>
            </w:pPr>
          </w:p>
        </w:tc>
      </w:tr>
    </w:tbl>
    <w:p w14:paraId="24D66817" w14:textId="4FE1750A" w:rsidR="001B74DE" w:rsidRPr="00C16AA0" w:rsidRDefault="001B74DE" w:rsidP="001B74DE">
      <w:pPr>
        <w:tabs>
          <w:tab w:val="center" w:pos="4536"/>
          <w:tab w:val="right" w:pos="9072"/>
        </w:tabs>
        <w:spacing w:line="276" w:lineRule="auto"/>
        <w:jc w:val="both"/>
        <w:rPr>
          <w:rFonts w:ascii="Arial" w:hAnsi="Arial" w:cs="Arial"/>
          <w:bCs/>
          <w:sz w:val="18"/>
          <w:szCs w:val="18"/>
        </w:rPr>
      </w:pPr>
      <w:r w:rsidRPr="00C16AA0">
        <w:rPr>
          <w:rFonts w:ascii="Arial" w:hAnsi="Arial" w:cs="Arial"/>
          <w:sz w:val="18"/>
          <w:szCs w:val="18"/>
        </w:rPr>
        <w:t>* Wykonawca bezwzględnie musi potwierdzić dokładne oferowane parametry w kolumnie PARAMETR OFEROWANY, b</w:t>
      </w:r>
      <w:r w:rsidRPr="00C16AA0">
        <w:rPr>
          <w:rFonts w:ascii="Arial" w:hAnsi="Arial" w:cs="Arial"/>
          <w:bCs/>
          <w:sz w:val="18"/>
          <w:szCs w:val="18"/>
        </w:rPr>
        <w:t xml:space="preserve">rak odpowiedniego wpisu przez wykonawcę w kolumnie parametr oferowany będzie traktowany jako brak danego parametru/warunku w oferowanej konfiguracji </w:t>
      </w:r>
      <w:r w:rsidR="00837B8C" w:rsidRPr="00C16AA0">
        <w:rPr>
          <w:rFonts w:ascii="Arial" w:hAnsi="Arial" w:cs="Arial"/>
          <w:bCs/>
          <w:sz w:val="18"/>
          <w:szCs w:val="18"/>
        </w:rPr>
        <w:t xml:space="preserve">przedmiotu zamówienia </w:t>
      </w:r>
      <w:r w:rsidRPr="00C16AA0">
        <w:rPr>
          <w:rFonts w:ascii="Arial" w:hAnsi="Arial" w:cs="Arial"/>
          <w:bCs/>
          <w:sz w:val="18"/>
          <w:szCs w:val="18"/>
        </w:rPr>
        <w:t xml:space="preserve">i będzie podstawą odrzucenia oferty. </w:t>
      </w:r>
      <w:r w:rsidRPr="00C16AA0">
        <w:rPr>
          <w:rFonts w:ascii="Arial" w:hAnsi="Arial" w:cs="Arial"/>
          <w:sz w:val="18"/>
          <w:szCs w:val="18"/>
        </w:rPr>
        <w:t>Niespełnienie wymaganych parametrów i warunków spowoduje odrzucenie oferty.</w:t>
      </w:r>
    </w:p>
    <w:p w14:paraId="6A07AC63" w14:textId="77777777" w:rsidR="00195BB2" w:rsidRPr="00C16AA0" w:rsidRDefault="00195BB2" w:rsidP="00837502">
      <w:pPr>
        <w:rPr>
          <w:rFonts w:ascii="Arial" w:hAnsi="Arial" w:cs="Arial"/>
          <w:sz w:val="18"/>
          <w:szCs w:val="18"/>
        </w:rPr>
      </w:pPr>
    </w:p>
    <w:p w14:paraId="7847E2FD" w14:textId="2D6B4AC2" w:rsidR="001B74DE" w:rsidRPr="00C16AA0" w:rsidRDefault="00133917" w:rsidP="001B74DE">
      <w:pPr>
        <w:rPr>
          <w:rFonts w:ascii="Arial" w:hAnsi="Arial" w:cs="Arial"/>
          <w:b/>
          <w:bCs/>
          <w:iCs/>
          <w:color w:val="000000" w:themeColor="text1"/>
          <w:sz w:val="18"/>
          <w:szCs w:val="18"/>
        </w:rPr>
      </w:pPr>
      <w:r w:rsidRPr="00C16AA0">
        <w:rPr>
          <w:rFonts w:ascii="Arial" w:hAnsi="Arial" w:cs="Arial"/>
          <w:b/>
          <w:sz w:val="18"/>
          <w:szCs w:val="18"/>
        </w:rPr>
        <w:t xml:space="preserve">Tabela nr </w:t>
      </w:r>
      <w:r w:rsidR="00247EF8" w:rsidRPr="00C16AA0">
        <w:rPr>
          <w:rFonts w:ascii="Arial" w:hAnsi="Arial" w:cs="Arial"/>
          <w:b/>
          <w:bCs/>
          <w:iCs/>
          <w:color w:val="000000" w:themeColor="text1"/>
          <w:sz w:val="18"/>
          <w:szCs w:val="18"/>
        </w:rPr>
        <w:t>11</w:t>
      </w:r>
      <w:r w:rsidRPr="00C16AA0">
        <w:rPr>
          <w:rFonts w:ascii="Arial" w:hAnsi="Arial" w:cs="Arial"/>
          <w:b/>
          <w:bCs/>
          <w:iCs/>
          <w:color w:val="000000" w:themeColor="text1"/>
          <w:sz w:val="18"/>
          <w:szCs w:val="18"/>
        </w:rPr>
        <w:t xml:space="preserve"> – Fotel obrotowy</w:t>
      </w:r>
    </w:p>
    <w:p w14:paraId="1C8BBE90" w14:textId="77777777" w:rsidR="001B74DE" w:rsidRPr="00C16AA0" w:rsidRDefault="001B74DE" w:rsidP="001B74DE">
      <w:pPr>
        <w:rPr>
          <w:rFonts w:ascii="Arial" w:hAnsi="Arial" w:cs="Arial"/>
          <w:iCs/>
          <w:color w:val="000000" w:themeColor="text1"/>
          <w:sz w:val="18"/>
          <w:szCs w:val="18"/>
        </w:rPr>
      </w:pPr>
    </w:p>
    <w:tbl>
      <w:tblPr>
        <w:tblStyle w:val="Tabela-Siatka"/>
        <w:tblW w:w="10031" w:type="dxa"/>
        <w:tblLayout w:type="fixed"/>
        <w:tblLook w:val="04A0" w:firstRow="1" w:lastRow="0" w:firstColumn="1" w:lastColumn="0" w:noHBand="0" w:noVBand="1"/>
      </w:tblPr>
      <w:tblGrid>
        <w:gridCol w:w="650"/>
        <w:gridCol w:w="6121"/>
        <w:gridCol w:w="3260"/>
      </w:tblGrid>
      <w:tr w:rsidR="001B74DE" w:rsidRPr="00C16AA0" w14:paraId="0C9EC9C7" w14:textId="77777777" w:rsidTr="00545D23">
        <w:trPr>
          <w:trHeight w:val="542"/>
        </w:trPr>
        <w:tc>
          <w:tcPr>
            <w:tcW w:w="650" w:type="dxa"/>
            <w:shd w:val="clear" w:color="auto" w:fill="F2F2F2" w:themeFill="background1" w:themeFillShade="F2"/>
            <w:vAlign w:val="center"/>
          </w:tcPr>
          <w:p w14:paraId="78DBFD71" w14:textId="77777777" w:rsidR="001B74DE" w:rsidRPr="00C16AA0" w:rsidRDefault="001B74DE" w:rsidP="00BE08DA">
            <w:pPr>
              <w:jc w:val="center"/>
              <w:rPr>
                <w:rFonts w:ascii="Arial" w:hAnsi="Arial" w:cs="Arial"/>
                <w:b/>
                <w:sz w:val="18"/>
                <w:szCs w:val="18"/>
              </w:rPr>
            </w:pPr>
            <w:r w:rsidRPr="00C16AA0">
              <w:rPr>
                <w:rFonts w:ascii="Arial" w:hAnsi="Arial" w:cs="Arial"/>
                <w:b/>
                <w:sz w:val="18"/>
                <w:szCs w:val="18"/>
              </w:rPr>
              <w:t>L.p.</w:t>
            </w:r>
          </w:p>
        </w:tc>
        <w:tc>
          <w:tcPr>
            <w:tcW w:w="6121" w:type="dxa"/>
            <w:shd w:val="clear" w:color="auto" w:fill="F2F2F2" w:themeFill="background1" w:themeFillShade="F2"/>
            <w:vAlign w:val="center"/>
          </w:tcPr>
          <w:p w14:paraId="2A96C9DE" w14:textId="77777777" w:rsidR="001B74DE" w:rsidRPr="00C16AA0" w:rsidRDefault="001B74DE" w:rsidP="00BE08DA">
            <w:pPr>
              <w:jc w:val="center"/>
              <w:rPr>
                <w:rFonts w:ascii="Arial" w:hAnsi="Arial" w:cs="Arial"/>
                <w:b/>
                <w:sz w:val="18"/>
                <w:szCs w:val="18"/>
              </w:rPr>
            </w:pPr>
            <w:r w:rsidRPr="00C16AA0">
              <w:rPr>
                <w:rFonts w:ascii="Arial" w:hAnsi="Arial" w:cs="Arial"/>
                <w:b/>
                <w:sz w:val="18"/>
                <w:szCs w:val="18"/>
              </w:rPr>
              <w:t>PARAMETRY WYMAGANE</w:t>
            </w:r>
          </w:p>
        </w:tc>
        <w:tc>
          <w:tcPr>
            <w:tcW w:w="3260" w:type="dxa"/>
            <w:shd w:val="clear" w:color="auto" w:fill="F2F2F2" w:themeFill="background1" w:themeFillShade="F2"/>
            <w:vAlign w:val="center"/>
          </w:tcPr>
          <w:p w14:paraId="75CB2030" w14:textId="77777777" w:rsidR="001B74DE" w:rsidRPr="00C16AA0" w:rsidRDefault="001B74DE" w:rsidP="00BE08DA">
            <w:pPr>
              <w:jc w:val="center"/>
              <w:rPr>
                <w:rFonts w:ascii="Arial" w:hAnsi="Arial" w:cs="Arial"/>
                <w:b/>
                <w:sz w:val="18"/>
                <w:szCs w:val="18"/>
              </w:rPr>
            </w:pPr>
            <w:r w:rsidRPr="00C16AA0">
              <w:rPr>
                <w:rFonts w:ascii="Arial" w:hAnsi="Arial" w:cs="Arial"/>
                <w:b/>
                <w:sz w:val="18"/>
                <w:szCs w:val="18"/>
              </w:rPr>
              <w:t>PARAMETRY OFEROWANE (proszę opisać)*</w:t>
            </w:r>
          </w:p>
        </w:tc>
      </w:tr>
      <w:tr w:rsidR="001B74DE" w:rsidRPr="00C16AA0" w14:paraId="0976BC41" w14:textId="77777777" w:rsidTr="001B74DE">
        <w:trPr>
          <w:trHeight w:val="241"/>
        </w:trPr>
        <w:tc>
          <w:tcPr>
            <w:tcW w:w="650" w:type="dxa"/>
            <w:shd w:val="clear" w:color="auto" w:fill="auto"/>
            <w:vAlign w:val="center"/>
          </w:tcPr>
          <w:p w14:paraId="42AF7FFB" w14:textId="77777777" w:rsidR="001B74DE" w:rsidRPr="00C16AA0" w:rsidRDefault="001B74DE" w:rsidP="008F7560">
            <w:pPr>
              <w:pStyle w:val="Akapitzlist"/>
              <w:numPr>
                <w:ilvl w:val="0"/>
                <w:numId w:val="51"/>
              </w:numPr>
              <w:suppressAutoHyphens w:val="0"/>
              <w:ind w:left="170" w:firstLine="0"/>
              <w:jc w:val="center"/>
              <w:rPr>
                <w:rFonts w:ascii="Arial" w:hAnsi="Arial" w:cs="Arial"/>
                <w:sz w:val="18"/>
                <w:szCs w:val="18"/>
              </w:rPr>
            </w:pPr>
          </w:p>
        </w:tc>
        <w:tc>
          <w:tcPr>
            <w:tcW w:w="6121" w:type="dxa"/>
            <w:shd w:val="clear" w:color="auto" w:fill="auto"/>
            <w:vAlign w:val="center"/>
          </w:tcPr>
          <w:p w14:paraId="61CD8BDC" w14:textId="77777777" w:rsidR="001B74DE" w:rsidRPr="00C16AA0" w:rsidRDefault="001B74DE" w:rsidP="00BE08DA">
            <w:pPr>
              <w:jc w:val="both"/>
              <w:rPr>
                <w:rFonts w:ascii="Arial" w:hAnsi="Arial" w:cs="Arial"/>
                <w:b/>
                <w:sz w:val="18"/>
                <w:szCs w:val="18"/>
              </w:rPr>
            </w:pPr>
            <w:r w:rsidRPr="00C16AA0">
              <w:rPr>
                <w:rFonts w:ascii="Arial" w:hAnsi="Arial" w:cs="Arial"/>
                <w:b/>
                <w:sz w:val="18"/>
                <w:szCs w:val="18"/>
              </w:rPr>
              <w:t>PRODUCENT</w:t>
            </w:r>
          </w:p>
        </w:tc>
        <w:tc>
          <w:tcPr>
            <w:tcW w:w="3260" w:type="dxa"/>
            <w:shd w:val="clear" w:color="auto" w:fill="auto"/>
            <w:vAlign w:val="center"/>
          </w:tcPr>
          <w:p w14:paraId="257B624C" w14:textId="77777777" w:rsidR="001B74DE" w:rsidRPr="00C16AA0" w:rsidRDefault="001B74DE" w:rsidP="00BE08DA">
            <w:pPr>
              <w:jc w:val="center"/>
              <w:rPr>
                <w:rFonts w:ascii="Arial" w:hAnsi="Arial" w:cs="Arial"/>
                <w:b/>
                <w:sz w:val="18"/>
                <w:szCs w:val="18"/>
              </w:rPr>
            </w:pPr>
          </w:p>
        </w:tc>
      </w:tr>
      <w:tr w:rsidR="001B74DE" w:rsidRPr="00C16AA0" w14:paraId="34D815A4" w14:textId="77777777" w:rsidTr="001B74DE">
        <w:trPr>
          <w:trHeight w:val="241"/>
        </w:trPr>
        <w:tc>
          <w:tcPr>
            <w:tcW w:w="650" w:type="dxa"/>
            <w:shd w:val="clear" w:color="auto" w:fill="auto"/>
            <w:vAlign w:val="center"/>
          </w:tcPr>
          <w:p w14:paraId="2B20B765" w14:textId="77777777" w:rsidR="001B74DE" w:rsidRPr="00C16AA0" w:rsidRDefault="001B74DE" w:rsidP="008F7560">
            <w:pPr>
              <w:pStyle w:val="Akapitzlist"/>
              <w:numPr>
                <w:ilvl w:val="0"/>
                <w:numId w:val="51"/>
              </w:numPr>
              <w:suppressAutoHyphens w:val="0"/>
              <w:ind w:left="170" w:firstLine="0"/>
              <w:jc w:val="center"/>
              <w:rPr>
                <w:rFonts w:ascii="Arial" w:hAnsi="Arial" w:cs="Arial"/>
                <w:sz w:val="18"/>
                <w:szCs w:val="18"/>
              </w:rPr>
            </w:pPr>
          </w:p>
        </w:tc>
        <w:tc>
          <w:tcPr>
            <w:tcW w:w="6121" w:type="dxa"/>
            <w:shd w:val="clear" w:color="auto" w:fill="auto"/>
            <w:vAlign w:val="center"/>
          </w:tcPr>
          <w:p w14:paraId="212876DC" w14:textId="77777777" w:rsidR="001B74DE" w:rsidRPr="00C16AA0" w:rsidRDefault="001B74DE" w:rsidP="00BE08DA">
            <w:pPr>
              <w:jc w:val="both"/>
              <w:rPr>
                <w:rFonts w:ascii="Arial" w:hAnsi="Arial" w:cs="Arial"/>
                <w:b/>
                <w:sz w:val="18"/>
                <w:szCs w:val="18"/>
              </w:rPr>
            </w:pPr>
            <w:r w:rsidRPr="00C16AA0">
              <w:rPr>
                <w:rFonts w:ascii="Arial" w:hAnsi="Arial" w:cs="Arial"/>
                <w:b/>
                <w:sz w:val="18"/>
                <w:szCs w:val="18"/>
              </w:rPr>
              <w:t>NAZWA / TYP (model)</w:t>
            </w:r>
          </w:p>
        </w:tc>
        <w:tc>
          <w:tcPr>
            <w:tcW w:w="3260" w:type="dxa"/>
            <w:shd w:val="clear" w:color="auto" w:fill="auto"/>
            <w:vAlign w:val="center"/>
          </w:tcPr>
          <w:p w14:paraId="28648F3E" w14:textId="77777777" w:rsidR="001B74DE" w:rsidRPr="00C16AA0" w:rsidRDefault="001B74DE" w:rsidP="00BE08DA">
            <w:pPr>
              <w:jc w:val="center"/>
              <w:rPr>
                <w:rFonts w:ascii="Arial" w:hAnsi="Arial" w:cs="Arial"/>
                <w:b/>
                <w:sz w:val="18"/>
                <w:szCs w:val="18"/>
              </w:rPr>
            </w:pPr>
          </w:p>
        </w:tc>
      </w:tr>
      <w:tr w:rsidR="001B74DE" w:rsidRPr="00C16AA0" w14:paraId="6E1824DD" w14:textId="77777777" w:rsidTr="00DF3E77">
        <w:tc>
          <w:tcPr>
            <w:tcW w:w="650" w:type="dxa"/>
            <w:shd w:val="clear" w:color="auto" w:fill="auto"/>
            <w:vAlign w:val="center"/>
          </w:tcPr>
          <w:p w14:paraId="7797DF41" w14:textId="77777777" w:rsidR="001B74DE" w:rsidRPr="00C16AA0" w:rsidRDefault="001B74DE" w:rsidP="008F7560">
            <w:pPr>
              <w:pStyle w:val="Akapitzlist"/>
              <w:numPr>
                <w:ilvl w:val="0"/>
                <w:numId w:val="51"/>
              </w:numPr>
              <w:suppressAutoHyphens w:val="0"/>
              <w:ind w:left="170" w:firstLine="0"/>
              <w:jc w:val="center"/>
              <w:rPr>
                <w:rFonts w:ascii="Arial" w:hAnsi="Arial" w:cs="Arial"/>
                <w:sz w:val="18"/>
                <w:szCs w:val="18"/>
              </w:rPr>
            </w:pPr>
          </w:p>
        </w:tc>
        <w:tc>
          <w:tcPr>
            <w:tcW w:w="6121" w:type="dxa"/>
            <w:shd w:val="clear" w:color="auto" w:fill="auto"/>
            <w:vAlign w:val="center"/>
          </w:tcPr>
          <w:p w14:paraId="185CB3C8" w14:textId="788369A1" w:rsidR="001B74DE" w:rsidRPr="00C16AA0" w:rsidRDefault="00F02148" w:rsidP="00BE08DA">
            <w:pPr>
              <w:jc w:val="both"/>
              <w:rPr>
                <w:rFonts w:ascii="Arial" w:hAnsi="Arial" w:cs="Arial"/>
                <w:i/>
                <w:sz w:val="18"/>
                <w:szCs w:val="18"/>
              </w:rPr>
            </w:pPr>
            <w:r w:rsidRPr="00C16AA0">
              <w:rPr>
                <w:rFonts w:ascii="Arial" w:hAnsi="Arial" w:cs="Arial"/>
                <w:b/>
                <w:sz w:val="18"/>
                <w:szCs w:val="18"/>
              </w:rPr>
              <w:t>Fabrycznie nowy, wyprodukowany</w:t>
            </w:r>
            <w:r w:rsidR="00934C67" w:rsidRPr="00C16AA0">
              <w:rPr>
                <w:rFonts w:ascii="Arial" w:hAnsi="Arial" w:cs="Arial"/>
                <w:b/>
                <w:sz w:val="18"/>
                <w:szCs w:val="18"/>
              </w:rPr>
              <w:t xml:space="preserve"> w 2025 roku</w:t>
            </w:r>
          </w:p>
        </w:tc>
        <w:tc>
          <w:tcPr>
            <w:tcW w:w="3260" w:type="dxa"/>
            <w:shd w:val="clear" w:color="auto" w:fill="auto"/>
            <w:vAlign w:val="center"/>
          </w:tcPr>
          <w:p w14:paraId="3769BA2D" w14:textId="77777777" w:rsidR="001B74DE" w:rsidRPr="00C16AA0" w:rsidRDefault="001B74DE" w:rsidP="00BE08DA">
            <w:pPr>
              <w:jc w:val="center"/>
              <w:rPr>
                <w:rFonts w:ascii="Arial" w:hAnsi="Arial" w:cs="Arial"/>
                <w:b/>
                <w:sz w:val="18"/>
                <w:szCs w:val="18"/>
              </w:rPr>
            </w:pPr>
          </w:p>
        </w:tc>
      </w:tr>
      <w:tr w:rsidR="001B74DE" w:rsidRPr="00C16AA0" w14:paraId="723BBE65" w14:textId="77777777" w:rsidTr="00545D23">
        <w:trPr>
          <w:trHeight w:val="265"/>
        </w:trPr>
        <w:tc>
          <w:tcPr>
            <w:tcW w:w="10031" w:type="dxa"/>
            <w:gridSpan w:val="3"/>
            <w:shd w:val="clear" w:color="auto" w:fill="F2F2F2" w:themeFill="background1" w:themeFillShade="F2"/>
            <w:vAlign w:val="center"/>
          </w:tcPr>
          <w:p w14:paraId="2F4B2E4B" w14:textId="77777777" w:rsidR="001B74DE" w:rsidRPr="00C16AA0" w:rsidRDefault="001B74DE" w:rsidP="00BE08DA">
            <w:pPr>
              <w:jc w:val="center"/>
              <w:rPr>
                <w:rFonts w:ascii="Arial" w:hAnsi="Arial" w:cs="Arial"/>
                <w:b/>
                <w:sz w:val="18"/>
                <w:szCs w:val="18"/>
              </w:rPr>
            </w:pPr>
            <w:r w:rsidRPr="00C16AA0">
              <w:rPr>
                <w:rFonts w:ascii="Arial" w:hAnsi="Arial" w:cs="Arial"/>
                <w:b/>
                <w:sz w:val="18"/>
                <w:szCs w:val="18"/>
              </w:rPr>
              <w:t>PARAMETRY TECHNICZNE</w:t>
            </w:r>
          </w:p>
        </w:tc>
      </w:tr>
      <w:tr w:rsidR="001B74DE" w:rsidRPr="00C16AA0" w14:paraId="79D566FC" w14:textId="77777777" w:rsidTr="001B74DE">
        <w:trPr>
          <w:trHeight w:val="241"/>
        </w:trPr>
        <w:tc>
          <w:tcPr>
            <w:tcW w:w="650" w:type="dxa"/>
            <w:shd w:val="clear" w:color="auto" w:fill="auto"/>
            <w:vAlign w:val="center"/>
          </w:tcPr>
          <w:p w14:paraId="79043002" w14:textId="77777777" w:rsidR="001B74DE" w:rsidRPr="00C16AA0" w:rsidRDefault="001B74DE" w:rsidP="008F7560">
            <w:pPr>
              <w:pStyle w:val="Akapitzlist"/>
              <w:numPr>
                <w:ilvl w:val="0"/>
                <w:numId w:val="51"/>
              </w:numPr>
              <w:suppressAutoHyphens w:val="0"/>
              <w:ind w:left="170" w:firstLine="0"/>
              <w:rPr>
                <w:rFonts w:ascii="Arial" w:hAnsi="Arial" w:cs="Arial"/>
                <w:sz w:val="18"/>
                <w:szCs w:val="18"/>
              </w:rPr>
            </w:pPr>
          </w:p>
        </w:tc>
        <w:tc>
          <w:tcPr>
            <w:tcW w:w="6121" w:type="dxa"/>
            <w:shd w:val="clear" w:color="auto" w:fill="auto"/>
          </w:tcPr>
          <w:p w14:paraId="30B2BEBA" w14:textId="77777777" w:rsidR="001B74DE" w:rsidRPr="00C16AA0" w:rsidRDefault="001B74DE" w:rsidP="00BE08DA">
            <w:pPr>
              <w:jc w:val="both"/>
              <w:rPr>
                <w:rFonts w:ascii="Arial" w:hAnsi="Arial" w:cs="Arial"/>
                <w:bCs/>
                <w:sz w:val="18"/>
                <w:szCs w:val="18"/>
              </w:rPr>
            </w:pPr>
            <w:r w:rsidRPr="00C16AA0">
              <w:rPr>
                <w:rFonts w:ascii="Arial" w:hAnsi="Arial" w:cs="Arial"/>
                <w:sz w:val="18"/>
                <w:szCs w:val="18"/>
              </w:rPr>
              <w:t>Fotel obrotowy, oparcie tapicerowane w całości, mechanizm synchroniczny</w:t>
            </w:r>
          </w:p>
        </w:tc>
        <w:tc>
          <w:tcPr>
            <w:tcW w:w="3260" w:type="dxa"/>
            <w:shd w:val="clear" w:color="auto" w:fill="auto"/>
            <w:vAlign w:val="center"/>
          </w:tcPr>
          <w:p w14:paraId="544BC51A" w14:textId="77777777" w:rsidR="001B74DE" w:rsidRPr="00C16AA0" w:rsidRDefault="001B74DE" w:rsidP="00BE08DA">
            <w:pPr>
              <w:jc w:val="both"/>
              <w:rPr>
                <w:rFonts w:ascii="Arial" w:hAnsi="Arial" w:cs="Arial"/>
                <w:b/>
                <w:sz w:val="18"/>
                <w:szCs w:val="18"/>
              </w:rPr>
            </w:pPr>
          </w:p>
        </w:tc>
      </w:tr>
      <w:tr w:rsidR="001B74DE" w:rsidRPr="00C16AA0" w14:paraId="68B40CBE" w14:textId="77777777" w:rsidTr="001B74DE">
        <w:trPr>
          <w:trHeight w:val="241"/>
        </w:trPr>
        <w:tc>
          <w:tcPr>
            <w:tcW w:w="650" w:type="dxa"/>
            <w:shd w:val="clear" w:color="auto" w:fill="auto"/>
            <w:vAlign w:val="center"/>
          </w:tcPr>
          <w:p w14:paraId="0ADCCB02" w14:textId="77777777" w:rsidR="001B74DE" w:rsidRPr="00C16AA0" w:rsidRDefault="001B74DE" w:rsidP="008F7560">
            <w:pPr>
              <w:pStyle w:val="Akapitzlist"/>
              <w:numPr>
                <w:ilvl w:val="0"/>
                <w:numId w:val="51"/>
              </w:numPr>
              <w:suppressAutoHyphens w:val="0"/>
              <w:ind w:left="170" w:firstLine="0"/>
              <w:rPr>
                <w:rFonts w:ascii="Arial" w:hAnsi="Arial" w:cs="Arial"/>
                <w:sz w:val="18"/>
                <w:szCs w:val="18"/>
              </w:rPr>
            </w:pPr>
          </w:p>
        </w:tc>
        <w:tc>
          <w:tcPr>
            <w:tcW w:w="6121" w:type="dxa"/>
            <w:shd w:val="clear" w:color="auto" w:fill="auto"/>
          </w:tcPr>
          <w:p w14:paraId="5364D023" w14:textId="77777777" w:rsidR="001B74DE" w:rsidRPr="00C16AA0" w:rsidRDefault="001B74DE" w:rsidP="00BE08DA">
            <w:pPr>
              <w:widowControl w:val="0"/>
              <w:jc w:val="both"/>
              <w:rPr>
                <w:rFonts w:ascii="Arial" w:hAnsi="Arial" w:cs="Arial"/>
                <w:sz w:val="18"/>
                <w:szCs w:val="18"/>
              </w:rPr>
            </w:pPr>
            <w:r w:rsidRPr="00C16AA0">
              <w:rPr>
                <w:rFonts w:ascii="Arial" w:hAnsi="Arial" w:cs="Arial"/>
                <w:sz w:val="18"/>
                <w:szCs w:val="18"/>
              </w:rPr>
              <w:t xml:space="preserve">Krzesło powinno posiadać: </w:t>
            </w:r>
          </w:p>
          <w:p w14:paraId="5D91A255" w14:textId="6B78E382" w:rsidR="001B74DE" w:rsidRPr="00C16AA0" w:rsidRDefault="001B74DE" w:rsidP="00BE08DA">
            <w:pPr>
              <w:widowControl w:val="0"/>
              <w:jc w:val="both"/>
              <w:rPr>
                <w:rFonts w:ascii="Arial" w:hAnsi="Arial" w:cs="Arial"/>
                <w:sz w:val="18"/>
                <w:szCs w:val="18"/>
              </w:rPr>
            </w:pPr>
            <w:r w:rsidRPr="00C16AA0">
              <w:rPr>
                <w:rFonts w:ascii="Arial" w:hAnsi="Arial" w:cs="Arial"/>
                <w:sz w:val="18"/>
                <w:szCs w:val="18"/>
              </w:rPr>
              <w:t xml:space="preserve">- </w:t>
            </w:r>
            <w:r w:rsidR="00AC1DFA" w:rsidRPr="00C16AA0">
              <w:rPr>
                <w:rFonts w:ascii="Arial" w:hAnsi="Arial" w:cs="Arial"/>
                <w:sz w:val="18"/>
                <w:szCs w:val="18"/>
              </w:rPr>
              <w:t>zakres</w:t>
            </w:r>
            <w:r w:rsidRPr="00C16AA0">
              <w:rPr>
                <w:rFonts w:ascii="Arial" w:hAnsi="Arial" w:cs="Arial"/>
                <w:sz w:val="18"/>
                <w:szCs w:val="18"/>
              </w:rPr>
              <w:t xml:space="preserve"> całkowit</w:t>
            </w:r>
            <w:r w:rsidR="00AC1DFA" w:rsidRPr="00C16AA0">
              <w:rPr>
                <w:rFonts w:ascii="Arial" w:hAnsi="Arial" w:cs="Arial"/>
                <w:sz w:val="18"/>
                <w:szCs w:val="18"/>
              </w:rPr>
              <w:t>y</w:t>
            </w:r>
            <w:r w:rsidRPr="00C16AA0">
              <w:rPr>
                <w:rFonts w:ascii="Arial" w:hAnsi="Arial" w:cs="Arial"/>
                <w:sz w:val="18"/>
                <w:szCs w:val="18"/>
              </w:rPr>
              <w:t>: 970 – 1195 mm,</w:t>
            </w:r>
          </w:p>
          <w:p w14:paraId="370D8BFE" w14:textId="77777777" w:rsidR="001B74DE" w:rsidRPr="00C16AA0" w:rsidRDefault="001B74DE" w:rsidP="00BE08DA">
            <w:pPr>
              <w:widowControl w:val="0"/>
              <w:jc w:val="both"/>
              <w:rPr>
                <w:rFonts w:ascii="Arial" w:hAnsi="Arial" w:cs="Arial"/>
                <w:sz w:val="18"/>
                <w:szCs w:val="18"/>
              </w:rPr>
            </w:pPr>
            <w:r w:rsidRPr="00C16AA0">
              <w:rPr>
                <w:rFonts w:ascii="Arial" w:hAnsi="Arial" w:cs="Arial"/>
                <w:sz w:val="18"/>
                <w:szCs w:val="18"/>
              </w:rPr>
              <w:t>- szerokość całkowita: 710 mm,</w:t>
            </w:r>
          </w:p>
          <w:p w14:paraId="1DC06572" w14:textId="77777777" w:rsidR="001B74DE" w:rsidRPr="00C16AA0" w:rsidRDefault="001B74DE" w:rsidP="00BE08DA">
            <w:pPr>
              <w:widowControl w:val="0"/>
              <w:jc w:val="both"/>
              <w:rPr>
                <w:rFonts w:ascii="Arial" w:hAnsi="Arial" w:cs="Arial"/>
                <w:sz w:val="18"/>
                <w:szCs w:val="18"/>
              </w:rPr>
            </w:pPr>
            <w:r w:rsidRPr="00C16AA0">
              <w:rPr>
                <w:rFonts w:ascii="Arial" w:hAnsi="Arial" w:cs="Arial"/>
                <w:sz w:val="18"/>
                <w:szCs w:val="18"/>
              </w:rPr>
              <w:t>- głębokość całkowita: 655 mm,</w:t>
            </w:r>
          </w:p>
          <w:p w14:paraId="7900758A" w14:textId="77777777" w:rsidR="001B74DE" w:rsidRPr="00C16AA0" w:rsidRDefault="001B74DE" w:rsidP="00BE08DA">
            <w:pPr>
              <w:widowControl w:val="0"/>
              <w:jc w:val="both"/>
              <w:rPr>
                <w:rFonts w:ascii="Arial" w:hAnsi="Arial" w:cs="Arial"/>
                <w:sz w:val="18"/>
                <w:szCs w:val="18"/>
              </w:rPr>
            </w:pPr>
            <w:r w:rsidRPr="00C16AA0">
              <w:rPr>
                <w:rFonts w:ascii="Arial" w:hAnsi="Arial" w:cs="Arial"/>
                <w:sz w:val="18"/>
                <w:szCs w:val="18"/>
              </w:rPr>
              <w:t>- wysokość siedziska: 435 – 575 mm,</w:t>
            </w:r>
          </w:p>
          <w:p w14:paraId="21AA3901" w14:textId="77777777" w:rsidR="001B74DE" w:rsidRPr="00C16AA0" w:rsidRDefault="001B74DE" w:rsidP="00BE08DA">
            <w:pPr>
              <w:widowControl w:val="0"/>
              <w:jc w:val="both"/>
              <w:rPr>
                <w:rFonts w:ascii="Arial" w:hAnsi="Arial" w:cs="Arial"/>
                <w:sz w:val="18"/>
                <w:szCs w:val="18"/>
              </w:rPr>
            </w:pPr>
            <w:r w:rsidRPr="00C16AA0">
              <w:rPr>
                <w:rFonts w:ascii="Arial" w:hAnsi="Arial" w:cs="Arial"/>
                <w:sz w:val="18"/>
                <w:szCs w:val="18"/>
              </w:rPr>
              <w:t>- wysokość oparcia: 535-622 mm,</w:t>
            </w:r>
          </w:p>
          <w:p w14:paraId="1A59973C" w14:textId="77777777" w:rsidR="001B74DE" w:rsidRPr="00C16AA0" w:rsidRDefault="001B74DE" w:rsidP="00BE08DA">
            <w:pPr>
              <w:widowControl w:val="0"/>
              <w:jc w:val="both"/>
              <w:rPr>
                <w:rFonts w:ascii="Arial" w:hAnsi="Arial" w:cs="Arial"/>
                <w:sz w:val="18"/>
                <w:szCs w:val="18"/>
              </w:rPr>
            </w:pPr>
            <w:r w:rsidRPr="00C16AA0">
              <w:rPr>
                <w:rFonts w:ascii="Arial" w:hAnsi="Arial" w:cs="Arial"/>
                <w:sz w:val="18"/>
                <w:szCs w:val="18"/>
              </w:rPr>
              <w:t>- szerokość siedziska: 495 mm,</w:t>
            </w:r>
          </w:p>
          <w:p w14:paraId="7A0B914A" w14:textId="77777777" w:rsidR="001B74DE" w:rsidRPr="00C16AA0" w:rsidRDefault="001B74DE" w:rsidP="00BE08DA">
            <w:pPr>
              <w:widowControl w:val="0"/>
              <w:jc w:val="both"/>
              <w:rPr>
                <w:rFonts w:ascii="Arial" w:hAnsi="Arial" w:cs="Arial"/>
                <w:sz w:val="18"/>
                <w:szCs w:val="18"/>
              </w:rPr>
            </w:pPr>
            <w:r w:rsidRPr="00C16AA0">
              <w:rPr>
                <w:rFonts w:ascii="Arial" w:hAnsi="Arial" w:cs="Arial"/>
                <w:sz w:val="18"/>
                <w:szCs w:val="18"/>
              </w:rPr>
              <w:t>- szerokość oparcia: 480 mm,</w:t>
            </w:r>
          </w:p>
          <w:p w14:paraId="28D1C270" w14:textId="77777777" w:rsidR="001B74DE" w:rsidRPr="00C16AA0" w:rsidRDefault="001B74DE" w:rsidP="00BE08DA">
            <w:pPr>
              <w:widowControl w:val="0"/>
              <w:jc w:val="both"/>
              <w:rPr>
                <w:rFonts w:ascii="Arial" w:hAnsi="Arial" w:cs="Arial"/>
                <w:sz w:val="18"/>
                <w:szCs w:val="18"/>
              </w:rPr>
            </w:pPr>
            <w:r w:rsidRPr="00C16AA0">
              <w:rPr>
                <w:rFonts w:ascii="Arial" w:hAnsi="Arial" w:cs="Arial"/>
                <w:sz w:val="18"/>
                <w:szCs w:val="18"/>
              </w:rPr>
              <w:t>- głębokość siedziska: 395 – 470 mm,</w:t>
            </w:r>
          </w:p>
          <w:p w14:paraId="121D1496" w14:textId="77777777" w:rsidR="001B74DE" w:rsidRPr="00C16AA0" w:rsidRDefault="001B74DE" w:rsidP="00BE08DA">
            <w:pPr>
              <w:widowControl w:val="0"/>
              <w:jc w:val="both"/>
              <w:rPr>
                <w:rFonts w:ascii="Arial" w:hAnsi="Arial" w:cs="Arial"/>
                <w:sz w:val="18"/>
                <w:szCs w:val="18"/>
              </w:rPr>
            </w:pPr>
            <w:r w:rsidRPr="00C16AA0">
              <w:rPr>
                <w:rFonts w:ascii="Arial" w:hAnsi="Arial" w:cs="Arial"/>
                <w:sz w:val="18"/>
                <w:szCs w:val="18"/>
              </w:rPr>
              <w:t>- wysokość podłokietników: 170 – 270 mm.</w:t>
            </w:r>
          </w:p>
          <w:p w14:paraId="00AB866D" w14:textId="77777777" w:rsidR="001B74DE" w:rsidRPr="00C16AA0" w:rsidRDefault="001B74DE" w:rsidP="00BE08DA">
            <w:pPr>
              <w:jc w:val="both"/>
              <w:rPr>
                <w:rFonts w:ascii="Arial" w:hAnsi="Arial" w:cs="Arial"/>
                <w:bCs/>
                <w:sz w:val="18"/>
                <w:szCs w:val="18"/>
              </w:rPr>
            </w:pPr>
            <w:r w:rsidRPr="00C16AA0">
              <w:rPr>
                <w:rFonts w:ascii="Arial" w:hAnsi="Arial" w:cs="Arial"/>
                <w:sz w:val="18"/>
                <w:szCs w:val="18"/>
              </w:rPr>
              <w:t>Od powyższych wymiarów dopuszcza się tolerancję w zakresie +/- 30 mm</w:t>
            </w:r>
          </w:p>
        </w:tc>
        <w:tc>
          <w:tcPr>
            <w:tcW w:w="3260" w:type="dxa"/>
            <w:shd w:val="clear" w:color="auto" w:fill="auto"/>
            <w:vAlign w:val="center"/>
          </w:tcPr>
          <w:p w14:paraId="4F50C576" w14:textId="77777777" w:rsidR="001B74DE" w:rsidRPr="00C16AA0" w:rsidRDefault="001B74DE" w:rsidP="00BE08DA">
            <w:pPr>
              <w:jc w:val="both"/>
              <w:rPr>
                <w:rFonts w:ascii="Arial" w:hAnsi="Arial" w:cs="Arial"/>
                <w:b/>
                <w:sz w:val="18"/>
                <w:szCs w:val="18"/>
              </w:rPr>
            </w:pPr>
          </w:p>
        </w:tc>
      </w:tr>
      <w:tr w:rsidR="001B74DE" w:rsidRPr="00C16AA0" w14:paraId="18BF82A8" w14:textId="77777777" w:rsidTr="001B74DE">
        <w:trPr>
          <w:trHeight w:val="241"/>
        </w:trPr>
        <w:tc>
          <w:tcPr>
            <w:tcW w:w="650" w:type="dxa"/>
            <w:shd w:val="clear" w:color="auto" w:fill="auto"/>
            <w:vAlign w:val="center"/>
          </w:tcPr>
          <w:p w14:paraId="5E59C843" w14:textId="77777777" w:rsidR="001B74DE" w:rsidRPr="00C16AA0" w:rsidRDefault="001B74DE" w:rsidP="008F7560">
            <w:pPr>
              <w:pStyle w:val="Akapitzlist"/>
              <w:numPr>
                <w:ilvl w:val="0"/>
                <w:numId w:val="51"/>
              </w:numPr>
              <w:suppressAutoHyphens w:val="0"/>
              <w:ind w:left="170" w:firstLine="0"/>
              <w:rPr>
                <w:rFonts w:ascii="Arial" w:hAnsi="Arial" w:cs="Arial"/>
                <w:sz w:val="18"/>
                <w:szCs w:val="18"/>
              </w:rPr>
            </w:pPr>
          </w:p>
        </w:tc>
        <w:tc>
          <w:tcPr>
            <w:tcW w:w="6121" w:type="dxa"/>
            <w:shd w:val="clear" w:color="auto" w:fill="auto"/>
          </w:tcPr>
          <w:p w14:paraId="35649A1E" w14:textId="77777777" w:rsidR="001B74DE" w:rsidRPr="00C16AA0" w:rsidRDefault="001B74DE" w:rsidP="00BE08DA">
            <w:pPr>
              <w:jc w:val="both"/>
              <w:rPr>
                <w:rFonts w:ascii="Arial" w:hAnsi="Arial" w:cs="Arial"/>
                <w:bCs/>
                <w:sz w:val="18"/>
                <w:szCs w:val="18"/>
              </w:rPr>
            </w:pPr>
            <w:r w:rsidRPr="00C16AA0">
              <w:rPr>
                <w:rFonts w:ascii="Arial" w:hAnsi="Arial" w:cs="Arial"/>
                <w:sz w:val="18"/>
                <w:szCs w:val="18"/>
              </w:rPr>
              <w:t>Podstawa pięcioramienna, wykonana ze stopu metali lekkich, polerowana. Nie dopuszcza się podstawy stalowej chromowanej</w:t>
            </w:r>
          </w:p>
        </w:tc>
        <w:tc>
          <w:tcPr>
            <w:tcW w:w="3260" w:type="dxa"/>
            <w:shd w:val="clear" w:color="auto" w:fill="auto"/>
            <w:vAlign w:val="center"/>
          </w:tcPr>
          <w:p w14:paraId="6F793A53" w14:textId="77777777" w:rsidR="001B74DE" w:rsidRPr="00C16AA0" w:rsidRDefault="001B74DE" w:rsidP="00BE08DA">
            <w:pPr>
              <w:jc w:val="both"/>
              <w:rPr>
                <w:rFonts w:ascii="Arial" w:hAnsi="Arial" w:cs="Arial"/>
                <w:b/>
                <w:sz w:val="18"/>
                <w:szCs w:val="18"/>
              </w:rPr>
            </w:pPr>
          </w:p>
        </w:tc>
      </w:tr>
      <w:tr w:rsidR="001B74DE" w:rsidRPr="00C16AA0" w14:paraId="00D005AC" w14:textId="77777777" w:rsidTr="001B74DE">
        <w:trPr>
          <w:trHeight w:val="253"/>
        </w:trPr>
        <w:tc>
          <w:tcPr>
            <w:tcW w:w="650" w:type="dxa"/>
            <w:shd w:val="clear" w:color="auto" w:fill="auto"/>
            <w:vAlign w:val="center"/>
          </w:tcPr>
          <w:p w14:paraId="06042E4B" w14:textId="77777777" w:rsidR="001B74DE" w:rsidRPr="00C16AA0" w:rsidRDefault="001B74DE" w:rsidP="008F7560">
            <w:pPr>
              <w:pStyle w:val="Akapitzlist"/>
              <w:numPr>
                <w:ilvl w:val="0"/>
                <w:numId w:val="51"/>
              </w:numPr>
              <w:suppressAutoHyphens w:val="0"/>
              <w:ind w:left="170" w:firstLine="0"/>
              <w:rPr>
                <w:rFonts w:ascii="Arial" w:hAnsi="Arial" w:cs="Arial"/>
                <w:sz w:val="18"/>
                <w:szCs w:val="18"/>
              </w:rPr>
            </w:pPr>
          </w:p>
        </w:tc>
        <w:tc>
          <w:tcPr>
            <w:tcW w:w="6121" w:type="dxa"/>
            <w:shd w:val="clear" w:color="auto" w:fill="auto"/>
          </w:tcPr>
          <w:p w14:paraId="69709CC1" w14:textId="77777777" w:rsidR="001B74DE" w:rsidRPr="00C16AA0" w:rsidRDefault="001B74DE" w:rsidP="00BE08DA">
            <w:pPr>
              <w:jc w:val="both"/>
              <w:rPr>
                <w:rFonts w:ascii="Arial" w:hAnsi="Arial" w:cs="Arial"/>
                <w:bCs/>
                <w:sz w:val="18"/>
                <w:szCs w:val="18"/>
              </w:rPr>
            </w:pPr>
            <w:r w:rsidRPr="00C16AA0">
              <w:rPr>
                <w:rFonts w:ascii="Arial" w:hAnsi="Arial" w:cs="Arial"/>
                <w:sz w:val="18"/>
                <w:szCs w:val="18"/>
              </w:rPr>
              <w:t>Amortyzator gazowy, który powinien zapewniać płynną regulację wysokości siedziska</w:t>
            </w:r>
          </w:p>
        </w:tc>
        <w:tc>
          <w:tcPr>
            <w:tcW w:w="3260" w:type="dxa"/>
            <w:shd w:val="clear" w:color="auto" w:fill="auto"/>
            <w:vAlign w:val="center"/>
          </w:tcPr>
          <w:p w14:paraId="203A8A15" w14:textId="77777777" w:rsidR="001B74DE" w:rsidRPr="00C16AA0" w:rsidRDefault="001B74DE" w:rsidP="00BE08DA">
            <w:pPr>
              <w:jc w:val="both"/>
              <w:rPr>
                <w:rFonts w:ascii="Arial" w:hAnsi="Arial" w:cs="Arial"/>
                <w:b/>
                <w:sz w:val="18"/>
                <w:szCs w:val="18"/>
              </w:rPr>
            </w:pPr>
          </w:p>
        </w:tc>
      </w:tr>
      <w:tr w:rsidR="001B74DE" w:rsidRPr="00C16AA0" w14:paraId="195697FC" w14:textId="77777777" w:rsidTr="001B74DE">
        <w:trPr>
          <w:trHeight w:val="241"/>
        </w:trPr>
        <w:tc>
          <w:tcPr>
            <w:tcW w:w="650" w:type="dxa"/>
            <w:shd w:val="clear" w:color="auto" w:fill="auto"/>
            <w:vAlign w:val="center"/>
          </w:tcPr>
          <w:p w14:paraId="47765A3F" w14:textId="77777777" w:rsidR="001B74DE" w:rsidRPr="00C16AA0" w:rsidRDefault="001B74DE" w:rsidP="008F7560">
            <w:pPr>
              <w:pStyle w:val="Akapitzlist"/>
              <w:numPr>
                <w:ilvl w:val="0"/>
                <w:numId w:val="51"/>
              </w:numPr>
              <w:suppressAutoHyphens w:val="0"/>
              <w:ind w:left="170" w:firstLine="0"/>
              <w:rPr>
                <w:rFonts w:ascii="Arial" w:hAnsi="Arial" w:cs="Arial"/>
                <w:sz w:val="18"/>
                <w:szCs w:val="18"/>
              </w:rPr>
            </w:pPr>
          </w:p>
        </w:tc>
        <w:tc>
          <w:tcPr>
            <w:tcW w:w="6121" w:type="dxa"/>
            <w:shd w:val="clear" w:color="auto" w:fill="auto"/>
          </w:tcPr>
          <w:p w14:paraId="2270F6A9" w14:textId="77777777" w:rsidR="001B74DE" w:rsidRPr="00C16AA0" w:rsidRDefault="001B74DE" w:rsidP="00BE08DA">
            <w:pPr>
              <w:jc w:val="both"/>
              <w:rPr>
                <w:rFonts w:ascii="Arial" w:hAnsi="Arial" w:cs="Arial"/>
                <w:bCs/>
                <w:sz w:val="18"/>
                <w:szCs w:val="18"/>
              </w:rPr>
            </w:pPr>
            <w:r w:rsidRPr="00C16AA0">
              <w:rPr>
                <w:rFonts w:ascii="Arial" w:hAnsi="Arial" w:cs="Arial"/>
                <w:sz w:val="18"/>
                <w:szCs w:val="18"/>
              </w:rPr>
              <w:t>Krzesło powinno być wyposażone w mechanizm synchroniczny umożliwiający synchroniczne odchylanie oparcia i siedziska z regulacją sprężystości odchylania w zależności od ciężaru siedzącego oraz blokady tego ruchu. Mechanizm wyposażony w system ANTI SHOCK zapobiegający uderzeniu oparcia w plecy siedzącego po zwolnieniu blokady mechanizmu.</w:t>
            </w:r>
          </w:p>
        </w:tc>
        <w:tc>
          <w:tcPr>
            <w:tcW w:w="3260" w:type="dxa"/>
            <w:shd w:val="clear" w:color="auto" w:fill="auto"/>
            <w:vAlign w:val="center"/>
          </w:tcPr>
          <w:p w14:paraId="62B3732E" w14:textId="77777777" w:rsidR="001B74DE" w:rsidRPr="00C16AA0" w:rsidRDefault="001B74DE" w:rsidP="00BE08DA">
            <w:pPr>
              <w:jc w:val="both"/>
              <w:rPr>
                <w:rFonts w:ascii="Arial" w:hAnsi="Arial" w:cs="Arial"/>
                <w:b/>
                <w:sz w:val="18"/>
                <w:szCs w:val="18"/>
              </w:rPr>
            </w:pPr>
          </w:p>
        </w:tc>
      </w:tr>
      <w:tr w:rsidR="001B74DE" w:rsidRPr="00C16AA0" w14:paraId="2E6206BC" w14:textId="77777777" w:rsidTr="001B74DE">
        <w:trPr>
          <w:trHeight w:val="241"/>
        </w:trPr>
        <w:tc>
          <w:tcPr>
            <w:tcW w:w="650" w:type="dxa"/>
            <w:shd w:val="clear" w:color="auto" w:fill="auto"/>
            <w:vAlign w:val="center"/>
          </w:tcPr>
          <w:p w14:paraId="2A116415" w14:textId="77777777" w:rsidR="001B74DE" w:rsidRPr="00C16AA0" w:rsidRDefault="001B74DE" w:rsidP="008F7560">
            <w:pPr>
              <w:pStyle w:val="Akapitzlist"/>
              <w:numPr>
                <w:ilvl w:val="0"/>
                <w:numId w:val="51"/>
              </w:numPr>
              <w:suppressAutoHyphens w:val="0"/>
              <w:ind w:left="170" w:firstLine="0"/>
              <w:rPr>
                <w:rFonts w:ascii="Arial" w:hAnsi="Arial" w:cs="Arial"/>
                <w:sz w:val="18"/>
                <w:szCs w:val="18"/>
              </w:rPr>
            </w:pPr>
          </w:p>
        </w:tc>
        <w:tc>
          <w:tcPr>
            <w:tcW w:w="6121" w:type="dxa"/>
            <w:shd w:val="clear" w:color="auto" w:fill="auto"/>
          </w:tcPr>
          <w:p w14:paraId="783942AE" w14:textId="77777777" w:rsidR="001B74DE" w:rsidRPr="00C16AA0" w:rsidRDefault="001B74DE" w:rsidP="00BE08DA">
            <w:pPr>
              <w:jc w:val="both"/>
              <w:rPr>
                <w:rFonts w:ascii="Arial" w:hAnsi="Arial" w:cs="Arial"/>
                <w:bCs/>
                <w:sz w:val="18"/>
                <w:szCs w:val="18"/>
              </w:rPr>
            </w:pPr>
            <w:r w:rsidRPr="00C16AA0">
              <w:rPr>
                <w:rFonts w:ascii="Arial" w:hAnsi="Arial" w:cs="Arial"/>
                <w:sz w:val="18"/>
                <w:szCs w:val="18"/>
              </w:rPr>
              <w:t>Ergonomicznie wyprofilowane siedzisko wyściełane trudnopalną pianką poliuretanową PU wykonaną w technologii pianek wylewanych w formach, gęstość pianki siedziska 70 kg/m3</w:t>
            </w:r>
          </w:p>
        </w:tc>
        <w:tc>
          <w:tcPr>
            <w:tcW w:w="3260" w:type="dxa"/>
            <w:shd w:val="clear" w:color="auto" w:fill="auto"/>
            <w:vAlign w:val="center"/>
          </w:tcPr>
          <w:p w14:paraId="47C0113C" w14:textId="77777777" w:rsidR="001B74DE" w:rsidRPr="00C16AA0" w:rsidRDefault="001B74DE" w:rsidP="00BE08DA">
            <w:pPr>
              <w:jc w:val="both"/>
              <w:rPr>
                <w:rFonts w:ascii="Arial" w:hAnsi="Arial" w:cs="Arial"/>
                <w:b/>
                <w:sz w:val="18"/>
                <w:szCs w:val="18"/>
              </w:rPr>
            </w:pPr>
          </w:p>
        </w:tc>
      </w:tr>
      <w:tr w:rsidR="001B74DE" w:rsidRPr="00C16AA0" w14:paraId="55AF4691" w14:textId="77777777" w:rsidTr="001B74DE">
        <w:trPr>
          <w:trHeight w:val="241"/>
        </w:trPr>
        <w:tc>
          <w:tcPr>
            <w:tcW w:w="650" w:type="dxa"/>
            <w:shd w:val="clear" w:color="auto" w:fill="auto"/>
            <w:vAlign w:val="center"/>
          </w:tcPr>
          <w:p w14:paraId="01A92F45" w14:textId="77777777" w:rsidR="001B74DE" w:rsidRPr="00C16AA0" w:rsidRDefault="001B74DE" w:rsidP="008F7560">
            <w:pPr>
              <w:pStyle w:val="Akapitzlist"/>
              <w:numPr>
                <w:ilvl w:val="0"/>
                <w:numId w:val="51"/>
              </w:numPr>
              <w:suppressAutoHyphens w:val="0"/>
              <w:ind w:left="170" w:firstLine="0"/>
              <w:rPr>
                <w:rFonts w:ascii="Arial" w:hAnsi="Arial" w:cs="Arial"/>
                <w:sz w:val="18"/>
                <w:szCs w:val="18"/>
              </w:rPr>
            </w:pPr>
          </w:p>
        </w:tc>
        <w:tc>
          <w:tcPr>
            <w:tcW w:w="6121" w:type="dxa"/>
            <w:shd w:val="clear" w:color="auto" w:fill="auto"/>
          </w:tcPr>
          <w:p w14:paraId="52871CCB" w14:textId="367B3F3F" w:rsidR="001B74DE" w:rsidRPr="00C16AA0" w:rsidRDefault="001B74DE" w:rsidP="00AC1DFA">
            <w:pPr>
              <w:jc w:val="both"/>
              <w:rPr>
                <w:rFonts w:ascii="Arial" w:hAnsi="Arial" w:cs="Arial"/>
                <w:bCs/>
                <w:sz w:val="18"/>
                <w:szCs w:val="18"/>
              </w:rPr>
            </w:pPr>
            <w:r w:rsidRPr="00C16AA0">
              <w:rPr>
                <w:rFonts w:ascii="Arial" w:hAnsi="Arial" w:cs="Arial"/>
                <w:sz w:val="18"/>
                <w:szCs w:val="18"/>
              </w:rPr>
              <w:t>Siedzisko wyposażone w mechanizm regulacji głębokości w zakresie 75 mm</w:t>
            </w:r>
            <w:r w:rsidR="00AC1DFA" w:rsidRPr="00C16AA0">
              <w:rPr>
                <w:rFonts w:ascii="Arial" w:hAnsi="Arial" w:cs="Arial"/>
                <w:sz w:val="18"/>
                <w:szCs w:val="18"/>
              </w:rPr>
              <w:t xml:space="preserve"> (+/- 5 mm)</w:t>
            </w:r>
          </w:p>
        </w:tc>
        <w:tc>
          <w:tcPr>
            <w:tcW w:w="3260" w:type="dxa"/>
            <w:shd w:val="clear" w:color="auto" w:fill="auto"/>
            <w:vAlign w:val="center"/>
          </w:tcPr>
          <w:p w14:paraId="24687077" w14:textId="77777777" w:rsidR="001B74DE" w:rsidRPr="00C16AA0" w:rsidRDefault="001B74DE" w:rsidP="00BE08DA">
            <w:pPr>
              <w:jc w:val="both"/>
              <w:rPr>
                <w:rFonts w:ascii="Arial" w:hAnsi="Arial" w:cs="Arial"/>
                <w:b/>
                <w:sz w:val="18"/>
                <w:szCs w:val="18"/>
              </w:rPr>
            </w:pPr>
          </w:p>
        </w:tc>
      </w:tr>
      <w:tr w:rsidR="001B74DE" w:rsidRPr="00C16AA0" w14:paraId="478E10BC" w14:textId="77777777" w:rsidTr="001B74DE">
        <w:trPr>
          <w:trHeight w:val="241"/>
        </w:trPr>
        <w:tc>
          <w:tcPr>
            <w:tcW w:w="650" w:type="dxa"/>
            <w:shd w:val="clear" w:color="auto" w:fill="auto"/>
            <w:vAlign w:val="center"/>
          </w:tcPr>
          <w:p w14:paraId="40331180" w14:textId="77777777" w:rsidR="001B74DE" w:rsidRPr="00C16AA0" w:rsidRDefault="001B74DE" w:rsidP="008F7560">
            <w:pPr>
              <w:pStyle w:val="Akapitzlist"/>
              <w:numPr>
                <w:ilvl w:val="0"/>
                <w:numId w:val="51"/>
              </w:numPr>
              <w:suppressAutoHyphens w:val="0"/>
              <w:ind w:left="170" w:firstLine="0"/>
              <w:rPr>
                <w:rFonts w:ascii="Arial" w:hAnsi="Arial" w:cs="Arial"/>
                <w:sz w:val="18"/>
                <w:szCs w:val="18"/>
              </w:rPr>
            </w:pPr>
          </w:p>
        </w:tc>
        <w:tc>
          <w:tcPr>
            <w:tcW w:w="6121" w:type="dxa"/>
            <w:shd w:val="clear" w:color="auto" w:fill="auto"/>
          </w:tcPr>
          <w:p w14:paraId="023339C4" w14:textId="77777777" w:rsidR="001B74DE" w:rsidRPr="00C16AA0" w:rsidRDefault="001B74DE" w:rsidP="00BE08DA">
            <w:pPr>
              <w:jc w:val="both"/>
              <w:rPr>
                <w:rFonts w:ascii="Arial" w:hAnsi="Arial" w:cs="Arial"/>
                <w:bCs/>
                <w:sz w:val="18"/>
                <w:szCs w:val="18"/>
              </w:rPr>
            </w:pPr>
            <w:r w:rsidRPr="00C16AA0">
              <w:rPr>
                <w:rFonts w:ascii="Arial" w:hAnsi="Arial" w:cs="Arial"/>
                <w:sz w:val="18"/>
                <w:szCs w:val="18"/>
              </w:rPr>
              <w:t>Oparcie krzesła stanowi wykonany w technologii wtryskowej element z tworzywa sztucznego, obustronnie wyściełany trudnopalną pianką poliuretanową PU wykonaną w technologii pianek wylewanych w formach, wyprofilowane do naturalnego kształtu kręgosłupa w części podtrzymującej odcinek krzyżowo-lędźwiowy, tył oparcia jest również tapicerowany, oparcie posiada zapadkową regulację wysokości, gęstość pianki oparcia 120 kg/m3</w:t>
            </w:r>
          </w:p>
        </w:tc>
        <w:tc>
          <w:tcPr>
            <w:tcW w:w="3260" w:type="dxa"/>
            <w:shd w:val="clear" w:color="auto" w:fill="auto"/>
            <w:vAlign w:val="center"/>
          </w:tcPr>
          <w:p w14:paraId="023BB4A7" w14:textId="77777777" w:rsidR="001B74DE" w:rsidRPr="00C16AA0" w:rsidRDefault="001B74DE" w:rsidP="00BE08DA">
            <w:pPr>
              <w:jc w:val="both"/>
              <w:rPr>
                <w:rFonts w:ascii="Arial" w:hAnsi="Arial" w:cs="Arial"/>
                <w:b/>
                <w:sz w:val="18"/>
                <w:szCs w:val="18"/>
              </w:rPr>
            </w:pPr>
          </w:p>
        </w:tc>
      </w:tr>
      <w:tr w:rsidR="001B74DE" w:rsidRPr="00C16AA0" w14:paraId="5DC76C3C" w14:textId="77777777" w:rsidTr="001B74DE">
        <w:trPr>
          <w:trHeight w:val="241"/>
        </w:trPr>
        <w:tc>
          <w:tcPr>
            <w:tcW w:w="650" w:type="dxa"/>
            <w:shd w:val="clear" w:color="auto" w:fill="auto"/>
            <w:vAlign w:val="center"/>
          </w:tcPr>
          <w:p w14:paraId="3024D143" w14:textId="77777777" w:rsidR="001B74DE" w:rsidRPr="00C16AA0" w:rsidRDefault="001B74DE" w:rsidP="008F7560">
            <w:pPr>
              <w:pStyle w:val="Akapitzlist"/>
              <w:numPr>
                <w:ilvl w:val="0"/>
                <w:numId w:val="51"/>
              </w:numPr>
              <w:suppressAutoHyphens w:val="0"/>
              <w:ind w:left="170" w:firstLine="0"/>
              <w:rPr>
                <w:rFonts w:ascii="Arial" w:hAnsi="Arial" w:cs="Arial"/>
                <w:sz w:val="18"/>
                <w:szCs w:val="18"/>
              </w:rPr>
            </w:pPr>
          </w:p>
        </w:tc>
        <w:tc>
          <w:tcPr>
            <w:tcW w:w="6121" w:type="dxa"/>
            <w:shd w:val="clear" w:color="auto" w:fill="auto"/>
          </w:tcPr>
          <w:p w14:paraId="0F7CC8CA" w14:textId="77777777" w:rsidR="001B74DE" w:rsidRPr="00C16AA0" w:rsidRDefault="001B74DE" w:rsidP="00BE08DA">
            <w:pPr>
              <w:jc w:val="both"/>
              <w:rPr>
                <w:rFonts w:ascii="Arial" w:hAnsi="Arial" w:cs="Arial"/>
                <w:bCs/>
                <w:sz w:val="18"/>
                <w:szCs w:val="18"/>
              </w:rPr>
            </w:pPr>
            <w:r w:rsidRPr="00C16AA0">
              <w:rPr>
                <w:rFonts w:ascii="Arial" w:hAnsi="Arial" w:cs="Arial"/>
                <w:sz w:val="18"/>
                <w:szCs w:val="18"/>
              </w:rPr>
              <w:t>Oparcie z siedziskiem połączone dwoma stabilnymi i estetycznymi prowadnicami stalowymi w kolorze czarnym</w:t>
            </w:r>
          </w:p>
        </w:tc>
        <w:tc>
          <w:tcPr>
            <w:tcW w:w="3260" w:type="dxa"/>
            <w:shd w:val="clear" w:color="auto" w:fill="auto"/>
            <w:vAlign w:val="center"/>
          </w:tcPr>
          <w:p w14:paraId="412FB1DE" w14:textId="77777777" w:rsidR="001B74DE" w:rsidRPr="00C16AA0" w:rsidRDefault="001B74DE" w:rsidP="00BE08DA">
            <w:pPr>
              <w:jc w:val="both"/>
              <w:rPr>
                <w:rFonts w:ascii="Arial" w:hAnsi="Arial" w:cs="Arial"/>
                <w:b/>
                <w:sz w:val="18"/>
                <w:szCs w:val="18"/>
              </w:rPr>
            </w:pPr>
          </w:p>
        </w:tc>
      </w:tr>
      <w:tr w:rsidR="001B74DE" w:rsidRPr="00C16AA0" w14:paraId="57D791A1" w14:textId="77777777" w:rsidTr="001B74DE">
        <w:trPr>
          <w:trHeight w:val="241"/>
        </w:trPr>
        <w:tc>
          <w:tcPr>
            <w:tcW w:w="650" w:type="dxa"/>
            <w:shd w:val="clear" w:color="auto" w:fill="auto"/>
            <w:vAlign w:val="center"/>
          </w:tcPr>
          <w:p w14:paraId="46902ACA" w14:textId="77777777" w:rsidR="001B74DE" w:rsidRPr="00C16AA0" w:rsidRDefault="001B74DE" w:rsidP="008F7560">
            <w:pPr>
              <w:pStyle w:val="Akapitzlist"/>
              <w:numPr>
                <w:ilvl w:val="0"/>
                <w:numId w:val="51"/>
              </w:numPr>
              <w:suppressAutoHyphens w:val="0"/>
              <w:ind w:left="170" w:firstLine="0"/>
              <w:rPr>
                <w:rFonts w:ascii="Arial" w:hAnsi="Arial" w:cs="Arial"/>
                <w:sz w:val="18"/>
                <w:szCs w:val="18"/>
              </w:rPr>
            </w:pPr>
          </w:p>
        </w:tc>
        <w:tc>
          <w:tcPr>
            <w:tcW w:w="6121" w:type="dxa"/>
            <w:shd w:val="clear" w:color="auto" w:fill="auto"/>
          </w:tcPr>
          <w:p w14:paraId="23C65DED" w14:textId="51523767" w:rsidR="001B74DE" w:rsidRPr="00C16AA0" w:rsidRDefault="001B74DE" w:rsidP="00BE08DA">
            <w:pPr>
              <w:jc w:val="both"/>
              <w:rPr>
                <w:rFonts w:ascii="Arial" w:hAnsi="Arial" w:cs="Arial"/>
                <w:color w:val="000000" w:themeColor="text1"/>
                <w:sz w:val="18"/>
                <w:szCs w:val="18"/>
              </w:rPr>
            </w:pPr>
            <w:r w:rsidRPr="00C16AA0">
              <w:rPr>
                <w:rFonts w:ascii="Arial" w:hAnsi="Arial" w:cs="Arial"/>
                <w:color w:val="000000" w:themeColor="text1"/>
                <w:sz w:val="18"/>
                <w:szCs w:val="18"/>
              </w:rPr>
              <w:t>Krzesło tapicerowane materiałem powlekanym zmywalnym z wytłoczoną fakturą zewnętrzną o wyglądzie tkaniny plecionej z nici (nie dopuszcza się materiału powlekanego o wyglądzie skóry) i parametrach nie gorszych niż:</w:t>
            </w:r>
          </w:p>
          <w:p w14:paraId="0C0E1F13" w14:textId="7F8C1CF4" w:rsidR="001B74DE" w:rsidRPr="00C16AA0" w:rsidRDefault="001B74DE" w:rsidP="00BE08DA">
            <w:pPr>
              <w:jc w:val="both"/>
              <w:rPr>
                <w:rFonts w:ascii="Arial" w:hAnsi="Arial" w:cs="Arial"/>
                <w:color w:val="000000" w:themeColor="text1"/>
                <w:sz w:val="18"/>
                <w:szCs w:val="18"/>
              </w:rPr>
            </w:pPr>
            <w:r w:rsidRPr="00C16AA0">
              <w:rPr>
                <w:rFonts w:ascii="Arial" w:hAnsi="Arial" w:cs="Arial"/>
                <w:color w:val="000000" w:themeColor="text1"/>
                <w:sz w:val="18"/>
                <w:szCs w:val="18"/>
              </w:rPr>
              <w:t>•Ścieralność:</w:t>
            </w:r>
            <w:r w:rsidR="00F24D8C" w:rsidRPr="00C16AA0">
              <w:rPr>
                <w:rFonts w:ascii="Arial" w:hAnsi="Arial" w:cs="Arial"/>
                <w:color w:val="000000" w:themeColor="text1"/>
                <w:sz w:val="18"/>
                <w:szCs w:val="18"/>
              </w:rPr>
              <w:t xml:space="preserve"> min. 300</w:t>
            </w:r>
            <w:r w:rsidRPr="00C16AA0">
              <w:rPr>
                <w:rFonts w:ascii="Arial" w:hAnsi="Arial" w:cs="Arial"/>
                <w:color w:val="000000" w:themeColor="text1"/>
                <w:sz w:val="18"/>
                <w:szCs w:val="18"/>
              </w:rPr>
              <w:t xml:space="preserve"> 000 cykli</w:t>
            </w:r>
            <w:r w:rsidR="009D7345" w:rsidRPr="00C16AA0">
              <w:rPr>
                <w:rFonts w:ascii="Arial" w:hAnsi="Arial" w:cs="Arial"/>
                <w:color w:val="000000" w:themeColor="text1"/>
                <w:sz w:val="18"/>
                <w:szCs w:val="18"/>
              </w:rPr>
              <w:t xml:space="preserve"> </w:t>
            </w:r>
          </w:p>
          <w:p w14:paraId="14CAC471" w14:textId="5A245B2F" w:rsidR="001B74DE" w:rsidRPr="00C16AA0" w:rsidRDefault="001B74DE" w:rsidP="00BE08DA">
            <w:pPr>
              <w:jc w:val="both"/>
              <w:rPr>
                <w:rFonts w:ascii="Arial" w:hAnsi="Arial" w:cs="Arial"/>
                <w:color w:val="000000" w:themeColor="text1"/>
                <w:sz w:val="18"/>
                <w:szCs w:val="18"/>
              </w:rPr>
            </w:pPr>
            <w:r w:rsidRPr="00C16AA0">
              <w:rPr>
                <w:rFonts w:ascii="Arial" w:hAnsi="Arial" w:cs="Arial"/>
                <w:color w:val="000000" w:themeColor="text1"/>
                <w:sz w:val="18"/>
                <w:szCs w:val="18"/>
              </w:rPr>
              <w:t>•Trudnopalność (BS EN 1021:1, BS EN 1021:2</w:t>
            </w:r>
            <w:r w:rsidR="0041603D" w:rsidRPr="00C16AA0">
              <w:rPr>
                <w:rFonts w:ascii="Arial" w:hAnsi="Arial" w:cs="Arial"/>
                <w:color w:val="000000" w:themeColor="text1"/>
                <w:sz w:val="18"/>
                <w:szCs w:val="18"/>
              </w:rPr>
              <w:t xml:space="preserve"> lub normy równoważne</w:t>
            </w:r>
            <w:r w:rsidRPr="00C16AA0">
              <w:rPr>
                <w:rFonts w:ascii="Arial" w:hAnsi="Arial" w:cs="Arial"/>
                <w:color w:val="000000" w:themeColor="text1"/>
                <w:sz w:val="18"/>
                <w:szCs w:val="18"/>
              </w:rPr>
              <w:t>)</w:t>
            </w:r>
          </w:p>
          <w:p w14:paraId="41DEE0CB" w14:textId="77777777" w:rsidR="001B74DE" w:rsidRPr="00C16AA0" w:rsidRDefault="001B74DE" w:rsidP="00BE08DA">
            <w:pPr>
              <w:jc w:val="both"/>
              <w:rPr>
                <w:rFonts w:ascii="Arial" w:hAnsi="Arial" w:cs="Arial"/>
                <w:color w:val="000000" w:themeColor="text1"/>
                <w:sz w:val="18"/>
                <w:szCs w:val="18"/>
              </w:rPr>
            </w:pPr>
            <w:r w:rsidRPr="00C16AA0">
              <w:rPr>
                <w:rFonts w:ascii="Arial" w:hAnsi="Arial" w:cs="Arial"/>
                <w:color w:val="000000" w:themeColor="text1"/>
                <w:sz w:val="18"/>
                <w:szCs w:val="18"/>
              </w:rPr>
              <w:t>•Odporność na światło minimum &gt;7</w:t>
            </w:r>
          </w:p>
          <w:p w14:paraId="1E629900" w14:textId="77777777" w:rsidR="001B74DE" w:rsidRPr="00C16AA0" w:rsidRDefault="001B74DE" w:rsidP="00BE08DA">
            <w:pPr>
              <w:jc w:val="both"/>
              <w:rPr>
                <w:rFonts w:ascii="Arial" w:hAnsi="Arial" w:cs="Arial"/>
                <w:color w:val="000000" w:themeColor="text1"/>
                <w:sz w:val="18"/>
                <w:szCs w:val="18"/>
              </w:rPr>
            </w:pPr>
            <w:r w:rsidRPr="00C16AA0">
              <w:rPr>
                <w:rFonts w:ascii="Arial" w:hAnsi="Arial" w:cs="Arial"/>
                <w:color w:val="000000" w:themeColor="text1"/>
                <w:sz w:val="18"/>
                <w:szCs w:val="18"/>
              </w:rPr>
              <w:t>•Gramatura: min. 680 g/m2</w:t>
            </w:r>
          </w:p>
          <w:p w14:paraId="479452E4" w14:textId="77777777" w:rsidR="001B74DE" w:rsidRPr="00C16AA0" w:rsidRDefault="001B74DE" w:rsidP="00BE08DA">
            <w:pPr>
              <w:jc w:val="both"/>
              <w:rPr>
                <w:rFonts w:ascii="Arial" w:hAnsi="Arial" w:cs="Arial"/>
                <w:color w:val="000000" w:themeColor="text1"/>
                <w:sz w:val="18"/>
                <w:szCs w:val="18"/>
              </w:rPr>
            </w:pPr>
            <w:r w:rsidRPr="00C16AA0">
              <w:rPr>
                <w:rFonts w:ascii="Arial" w:hAnsi="Arial" w:cs="Arial"/>
                <w:color w:val="000000" w:themeColor="text1"/>
                <w:sz w:val="18"/>
                <w:szCs w:val="18"/>
              </w:rPr>
              <w:t xml:space="preserve">•Skład: powłoka zewnętrzna 100% winyl, baza 100% poliester </w:t>
            </w:r>
          </w:p>
          <w:p w14:paraId="203CD005" w14:textId="77777777" w:rsidR="001B74DE" w:rsidRPr="00C16AA0" w:rsidRDefault="001B74DE" w:rsidP="00BE08DA">
            <w:pPr>
              <w:jc w:val="both"/>
              <w:rPr>
                <w:rFonts w:ascii="Arial" w:hAnsi="Arial" w:cs="Arial"/>
                <w:color w:val="000000" w:themeColor="text1"/>
                <w:sz w:val="18"/>
                <w:szCs w:val="18"/>
              </w:rPr>
            </w:pPr>
            <w:r w:rsidRPr="00C16AA0">
              <w:rPr>
                <w:rFonts w:ascii="Arial" w:hAnsi="Arial" w:cs="Arial"/>
                <w:color w:val="000000" w:themeColor="text1"/>
                <w:sz w:val="18"/>
                <w:szCs w:val="18"/>
              </w:rPr>
              <w:t>•Właściwości zmywalne w tym łagodnymi środkami chemicznymi</w:t>
            </w:r>
          </w:p>
          <w:p w14:paraId="58050577" w14:textId="77777777" w:rsidR="001B74DE" w:rsidRPr="00C16AA0" w:rsidRDefault="001B74DE" w:rsidP="00BE08DA">
            <w:pPr>
              <w:jc w:val="both"/>
              <w:rPr>
                <w:rFonts w:ascii="Arial" w:hAnsi="Arial" w:cs="Arial"/>
                <w:color w:val="000000" w:themeColor="text1"/>
                <w:sz w:val="18"/>
                <w:szCs w:val="18"/>
              </w:rPr>
            </w:pPr>
            <w:r w:rsidRPr="00C16AA0">
              <w:rPr>
                <w:rFonts w:ascii="Arial" w:hAnsi="Arial" w:cs="Arial"/>
                <w:color w:val="000000" w:themeColor="text1"/>
                <w:sz w:val="18"/>
                <w:szCs w:val="18"/>
              </w:rPr>
              <w:t>•Duża odporność na różnice temperatury</w:t>
            </w:r>
          </w:p>
          <w:p w14:paraId="53AF822B" w14:textId="77777777" w:rsidR="001B74DE" w:rsidRPr="00C16AA0" w:rsidRDefault="001B74DE" w:rsidP="00BE08DA">
            <w:pPr>
              <w:jc w:val="both"/>
              <w:rPr>
                <w:rFonts w:ascii="Arial" w:hAnsi="Arial" w:cs="Arial"/>
                <w:color w:val="000000" w:themeColor="text1"/>
                <w:sz w:val="18"/>
                <w:szCs w:val="18"/>
              </w:rPr>
            </w:pPr>
            <w:r w:rsidRPr="00C16AA0">
              <w:rPr>
                <w:rFonts w:ascii="Arial" w:hAnsi="Arial" w:cs="Arial"/>
                <w:color w:val="000000" w:themeColor="text1"/>
                <w:sz w:val="18"/>
                <w:szCs w:val="18"/>
              </w:rPr>
              <w:t>•Odporność na urynę i krew i pot</w:t>
            </w:r>
          </w:p>
          <w:p w14:paraId="0F218098" w14:textId="77777777" w:rsidR="001B74DE" w:rsidRPr="00C16AA0" w:rsidRDefault="001B74DE" w:rsidP="00BE08DA">
            <w:pPr>
              <w:jc w:val="both"/>
              <w:rPr>
                <w:rFonts w:ascii="Arial" w:hAnsi="Arial" w:cs="Arial"/>
                <w:bCs/>
                <w:sz w:val="18"/>
                <w:szCs w:val="18"/>
              </w:rPr>
            </w:pPr>
            <w:r w:rsidRPr="00C16AA0">
              <w:rPr>
                <w:rFonts w:ascii="Arial" w:hAnsi="Arial" w:cs="Arial"/>
                <w:color w:val="000000" w:themeColor="text1"/>
                <w:sz w:val="18"/>
                <w:szCs w:val="18"/>
              </w:rPr>
              <w:t>•Bariera przed drobnoustrojami, przeciwbakteryjna i przeciwgrzybicza</w:t>
            </w:r>
          </w:p>
        </w:tc>
        <w:tc>
          <w:tcPr>
            <w:tcW w:w="3260" w:type="dxa"/>
            <w:shd w:val="clear" w:color="auto" w:fill="auto"/>
            <w:vAlign w:val="center"/>
          </w:tcPr>
          <w:p w14:paraId="134EF9F3" w14:textId="77777777" w:rsidR="001B74DE" w:rsidRPr="00C16AA0" w:rsidRDefault="001B74DE" w:rsidP="00BE08DA">
            <w:pPr>
              <w:jc w:val="both"/>
              <w:rPr>
                <w:rFonts w:ascii="Arial" w:hAnsi="Arial" w:cs="Arial"/>
                <w:b/>
                <w:sz w:val="18"/>
                <w:szCs w:val="18"/>
              </w:rPr>
            </w:pPr>
          </w:p>
        </w:tc>
      </w:tr>
      <w:tr w:rsidR="001B74DE" w:rsidRPr="00C16AA0" w14:paraId="009226BC" w14:textId="77777777" w:rsidTr="001B74DE">
        <w:trPr>
          <w:trHeight w:val="241"/>
        </w:trPr>
        <w:tc>
          <w:tcPr>
            <w:tcW w:w="650" w:type="dxa"/>
            <w:shd w:val="clear" w:color="auto" w:fill="auto"/>
            <w:vAlign w:val="center"/>
          </w:tcPr>
          <w:p w14:paraId="03FAA9BB" w14:textId="77777777" w:rsidR="001B74DE" w:rsidRPr="00C16AA0" w:rsidRDefault="001B74DE" w:rsidP="008F7560">
            <w:pPr>
              <w:pStyle w:val="Akapitzlist"/>
              <w:numPr>
                <w:ilvl w:val="0"/>
                <w:numId w:val="51"/>
              </w:numPr>
              <w:suppressAutoHyphens w:val="0"/>
              <w:ind w:left="170" w:firstLine="0"/>
              <w:rPr>
                <w:rFonts w:ascii="Arial" w:hAnsi="Arial" w:cs="Arial"/>
                <w:sz w:val="18"/>
                <w:szCs w:val="18"/>
              </w:rPr>
            </w:pPr>
          </w:p>
        </w:tc>
        <w:tc>
          <w:tcPr>
            <w:tcW w:w="6121" w:type="dxa"/>
            <w:shd w:val="clear" w:color="auto" w:fill="auto"/>
          </w:tcPr>
          <w:p w14:paraId="424E0F0D" w14:textId="5F899D13" w:rsidR="001B74DE" w:rsidRPr="00C16AA0" w:rsidRDefault="001B74DE" w:rsidP="00BE08DA">
            <w:pPr>
              <w:jc w:val="both"/>
              <w:rPr>
                <w:rFonts w:ascii="Arial" w:hAnsi="Arial" w:cs="Arial"/>
                <w:bCs/>
                <w:sz w:val="18"/>
                <w:szCs w:val="18"/>
              </w:rPr>
            </w:pPr>
            <w:r w:rsidRPr="00C16AA0">
              <w:rPr>
                <w:rFonts w:ascii="Arial" w:hAnsi="Arial" w:cs="Arial"/>
                <w:sz w:val="18"/>
                <w:szCs w:val="18"/>
              </w:rPr>
              <w:t>Krzesło powinno posiadać możliwość takiego tapicerowania, gdzie powierzchnie robocze siedziska i oparcia krzesła są wykonane z jednego koloru tkaniny, zaś powierzchnie boczne siedziska, tylna oraz boczne oparcia - w innym kolorze.</w:t>
            </w:r>
            <w:r w:rsidR="00B06F27" w:rsidRPr="00C16AA0">
              <w:rPr>
                <w:rFonts w:ascii="Arial" w:hAnsi="Arial" w:cs="Arial"/>
                <w:sz w:val="18"/>
                <w:szCs w:val="18"/>
              </w:rPr>
              <w:t xml:space="preserve"> Kolor krzesła czarny.</w:t>
            </w:r>
            <w:r w:rsidR="00487B57" w:rsidRPr="00C16AA0">
              <w:rPr>
                <w:rFonts w:ascii="Arial" w:hAnsi="Arial" w:cs="Arial"/>
                <w:sz w:val="18"/>
                <w:szCs w:val="18"/>
              </w:rPr>
              <w:t xml:space="preserve"> (Zamawiający dopuszcza możliwość zmiany koloru na etapie realizacji umowy, po wcześniejszym uzgodnieniu).</w:t>
            </w:r>
          </w:p>
        </w:tc>
        <w:tc>
          <w:tcPr>
            <w:tcW w:w="3260" w:type="dxa"/>
            <w:shd w:val="clear" w:color="auto" w:fill="auto"/>
            <w:vAlign w:val="center"/>
          </w:tcPr>
          <w:p w14:paraId="47A42E54" w14:textId="77777777" w:rsidR="001B74DE" w:rsidRPr="00C16AA0" w:rsidRDefault="001B74DE" w:rsidP="00BE08DA">
            <w:pPr>
              <w:jc w:val="both"/>
              <w:rPr>
                <w:rFonts w:ascii="Arial" w:hAnsi="Arial" w:cs="Arial"/>
                <w:b/>
                <w:sz w:val="18"/>
                <w:szCs w:val="18"/>
              </w:rPr>
            </w:pPr>
          </w:p>
        </w:tc>
      </w:tr>
      <w:tr w:rsidR="001B74DE" w:rsidRPr="00C16AA0" w14:paraId="08D19606" w14:textId="77777777" w:rsidTr="001B74DE">
        <w:trPr>
          <w:trHeight w:val="241"/>
        </w:trPr>
        <w:tc>
          <w:tcPr>
            <w:tcW w:w="650" w:type="dxa"/>
            <w:shd w:val="clear" w:color="auto" w:fill="auto"/>
            <w:vAlign w:val="center"/>
          </w:tcPr>
          <w:p w14:paraId="01E4A217" w14:textId="77777777" w:rsidR="001B74DE" w:rsidRPr="00C16AA0" w:rsidRDefault="001B74DE" w:rsidP="008F7560">
            <w:pPr>
              <w:pStyle w:val="Akapitzlist"/>
              <w:numPr>
                <w:ilvl w:val="0"/>
                <w:numId w:val="51"/>
              </w:numPr>
              <w:suppressAutoHyphens w:val="0"/>
              <w:ind w:left="170" w:firstLine="0"/>
              <w:rPr>
                <w:rFonts w:ascii="Arial" w:hAnsi="Arial" w:cs="Arial"/>
                <w:sz w:val="18"/>
                <w:szCs w:val="18"/>
              </w:rPr>
            </w:pPr>
          </w:p>
        </w:tc>
        <w:tc>
          <w:tcPr>
            <w:tcW w:w="6121" w:type="dxa"/>
            <w:shd w:val="clear" w:color="auto" w:fill="auto"/>
          </w:tcPr>
          <w:p w14:paraId="3B2AEAC7" w14:textId="77777777" w:rsidR="001B74DE" w:rsidRPr="00C16AA0" w:rsidRDefault="001B74DE" w:rsidP="00BE08DA">
            <w:pPr>
              <w:jc w:val="both"/>
              <w:rPr>
                <w:rFonts w:ascii="Arial" w:hAnsi="Arial" w:cs="Arial"/>
                <w:bCs/>
                <w:sz w:val="18"/>
                <w:szCs w:val="18"/>
              </w:rPr>
            </w:pPr>
            <w:r w:rsidRPr="00C16AA0">
              <w:rPr>
                <w:rFonts w:ascii="Arial" w:hAnsi="Arial" w:cs="Arial"/>
                <w:sz w:val="18"/>
                <w:szCs w:val="18"/>
              </w:rPr>
              <w:t>Nie dopuszcza się plastikowej maskownicy oparcia krzesła</w:t>
            </w:r>
          </w:p>
        </w:tc>
        <w:tc>
          <w:tcPr>
            <w:tcW w:w="3260" w:type="dxa"/>
            <w:shd w:val="clear" w:color="auto" w:fill="auto"/>
            <w:vAlign w:val="center"/>
          </w:tcPr>
          <w:p w14:paraId="787DAFE3" w14:textId="77777777" w:rsidR="001B74DE" w:rsidRPr="00C16AA0" w:rsidRDefault="001B74DE" w:rsidP="00BE08DA">
            <w:pPr>
              <w:jc w:val="both"/>
              <w:rPr>
                <w:rFonts w:ascii="Arial" w:hAnsi="Arial" w:cs="Arial"/>
                <w:b/>
                <w:sz w:val="18"/>
                <w:szCs w:val="18"/>
              </w:rPr>
            </w:pPr>
          </w:p>
        </w:tc>
      </w:tr>
      <w:tr w:rsidR="001B74DE" w:rsidRPr="00C16AA0" w14:paraId="6BD0BC63" w14:textId="77777777" w:rsidTr="001B74DE">
        <w:trPr>
          <w:trHeight w:val="241"/>
        </w:trPr>
        <w:tc>
          <w:tcPr>
            <w:tcW w:w="650" w:type="dxa"/>
            <w:shd w:val="clear" w:color="auto" w:fill="auto"/>
            <w:vAlign w:val="center"/>
          </w:tcPr>
          <w:p w14:paraId="6B750FB6" w14:textId="77777777" w:rsidR="001B74DE" w:rsidRPr="00C16AA0" w:rsidRDefault="001B74DE" w:rsidP="008F7560">
            <w:pPr>
              <w:pStyle w:val="Akapitzlist"/>
              <w:numPr>
                <w:ilvl w:val="0"/>
                <w:numId w:val="51"/>
              </w:numPr>
              <w:suppressAutoHyphens w:val="0"/>
              <w:ind w:left="170" w:firstLine="0"/>
              <w:rPr>
                <w:rFonts w:ascii="Arial" w:hAnsi="Arial" w:cs="Arial"/>
                <w:sz w:val="18"/>
                <w:szCs w:val="18"/>
              </w:rPr>
            </w:pPr>
          </w:p>
        </w:tc>
        <w:tc>
          <w:tcPr>
            <w:tcW w:w="6121" w:type="dxa"/>
            <w:shd w:val="clear" w:color="auto" w:fill="auto"/>
          </w:tcPr>
          <w:p w14:paraId="04E8A76A" w14:textId="77777777" w:rsidR="001B74DE" w:rsidRPr="00C16AA0" w:rsidRDefault="001B74DE" w:rsidP="00BE08DA">
            <w:pPr>
              <w:jc w:val="both"/>
              <w:rPr>
                <w:rFonts w:ascii="Arial" w:hAnsi="Arial" w:cs="Arial"/>
                <w:bCs/>
                <w:sz w:val="18"/>
                <w:szCs w:val="18"/>
              </w:rPr>
            </w:pPr>
            <w:r w:rsidRPr="00C16AA0">
              <w:rPr>
                <w:rFonts w:ascii="Arial" w:hAnsi="Arial" w:cs="Arial"/>
                <w:sz w:val="18"/>
                <w:szCs w:val="18"/>
              </w:rPr>
              <w:t>Podłokietniki krzesła czarne, z miękką nakładką wykonaną z TPU (termoplastycznego poliuretanu), z możliwością regulacji w zakresie wysokości względem siedziska</w:t>
            </w:r>
          </w:p>
        </w:tc>
        <w:tc>
          <w:tcPr>
            <w:tcW w:w="3260" w:type="dxa"/>
            <w:shd w:val="clear" w:color="auto" w:fill="auto"/>
            <w:vAlign w:val="center"/>
          </w:tcPr>
          <w:p w14:paraId="6C6B4F5E" w14:textId="77777777" w:rsidR="001B74DE" w:rsidRPr="00C16AA0" w:rsidRDefault="001B74DE" w:rsidP="00BE08DA">
            <w:pPr>
              <w:jc w:val="both"/>
              <w:rPr>
                <w:rFonts w:ascii="Arial" w:hAnsi="Arial" w:cs="Arial"/>
                <w:b/>
                <w:sz w:val="18"/>
                <w:szCs w:val="18"/>
              </w:rPr>
            </w:pPr>
          </w:p>
        </w:tc>
      </w:tr>
      <w:tr w:rsidR="001B74DE" w:rsidRPr="00C16AA0" w14:paraId="18004746" w14:textId="77777777" w:rsidTr="00545D23">
        <w:trPr>
          <w:trHeight w:val="265"/>
        </w:trPr>
        <w:tc>
          <w:tcPr>
            <w:tcW w:w="10031" w:type="dxa"/>
            <w:gridSpan w:val="3"/>
            <w:shd w:val="clear" w:color="auto" w:fill="F2F2F2" w:themeFill="background1" w:themeFillShade="F2"/>
            <w:vAlign w:val="center"/>
          </w:tcPr>
          <w:p w14:paraId="41D809E4" w14:textId="77777777" w:rsidR="001B74DE" w:rsidRPr="00C16AA0" w:rsidRDefault="001B74DE" w:rsidP="00BE08DA">
            <w:pPr>
              <w:jc w:val="center"/>
              <w:rPr>
                <w:rFonts w:ascii="Arial" w:hAnsi="Arial" w:cs="Arial"/>
                <w:b/>
                <w:sz w:val="18"/>
                <w:szCs w:val="18"/>
              </w:rPr>
            </w:pPr>
            <w:r w:rsidRPr="00C16AA0">
              <w:rPr>
                <w:rFonts w:ascii="Arial" w:hAnsi="Arial" w:cs="Arial"/>
                <w:b/>
                <w:sz w:val="18"/>
                <w:szCs w:val="18"/>
              </w:rPr>
              <w:t>POZOSTAŁE WYMAGANIA</w:t>
            </w:r>
          </w:p>
        </w:tc>
      </w:tr>
      <w:tr w:rsidR="001B74DE" w:rsidRPr="00C16AA0" w14:paraId="14F95480" w14:textId="77777777" w:rsidTr="001B74DE">
        <w:trPr>
          <w:trHeight w:val="241"/>
        </w:trPr>
        <w:tc>
          <w:tcPr>
            <w:tcW w:w="650" w:type="dxa"/>
            <w:shd w:val="clear" w:color="auto" w:fill="auto"/>
            <w:vAlign w:val="center"/>
          </w:tcPr>
          <w:p w14:paraId="5DBAFAEE" w14:textId="77777777" w:rsidR="001B74DE" w:rsidRPr="00C16AA0" w:rsidRDefault="001B74DE" w:rsidP="008F7560">
            <w:pPr>
              <w:pStyle w:val="Akapitzlist"/>
              <w:numPr>
                <w:ilvl w:val="0"/>
                <w:numId w:val="51"/>
              </w:numPr>
              <w:suppressAutoHyphens w:val="0"/>
              <w:ind w:left="170" w:firstLine="0"/>
              <w:rPr>
                <w:rFonts w:ascii="Arial" w:hAnsi="Arial" w:cs="Arial"/>
                <w:sz w:val="18"/>
                <w:szCs w:val="18"/>
              </w:rPr>
            </w:pPr>
          </w:p>
        </w:tc>
        <w:tc>
          <w:tcPr>
            <w:tcW w:w="6121" w:type="dxa"/>
            <w:shd w:val="clear" w:color="auto" w:fill="auto"/>
          </w:tcPr>
          <w:p w14:paraId="693966A2" w14:textId="0970D10D" w:rsidR="001B74DE" w:rsidRPr="00C16AA0" w:rsidRDefault="001B74DE" w:rsidP="00AC1DFA">
            <w:pPr>
              <w:jc w:val="both"/>
              <w:rPr>
                <w:rFonts w:ascii="Arial" w:hAnsi="Arial" w:cs="Arial"/>
                <w:sz w:val="18"/>
                <w:szCs w:val="18"/>
              </w:rPr>
            </w:pPr>
            <w:r w:rsidRPr="00C16AA0">
              <w:rPr>
                <w:rFonts w:ascii="Arial" w:hAnsi="Arial" w:cs="Arial"/>
                <w:sz w:val="18"/>
                <w:szCs w:val="18"/>
              </w:rPr>
              <w:t xml:space="preserve">Pianki krzesła wykonane w technologii pianek trudnopalnych. </w:t>
            </w:r>
          </w:p>
        </w:tc>
        <w:tc>
          <w:tcPr>
            <w:tcW w:w="3260" w:type="dxa"/>
            <w:shd w:val="clear" w:color="auto" w:fill="auto"/>
            <w:vAlign w:val="center"/>
          </w:tcPr>
          <w:p w14:paraId="5A233D73" w14:textId="77777777" w:rsidR="001B74DE" w:rsidRPr="00C16AA0" w:rsidRDefault="001B74DE" w:rsidP="00BE08DA">
            <w:pPr>
              <w:jc w:val="both"/>
              <w:rPr>
                <w:rFonts w:ascii="Arial" w:hAnsi="Arial" w:cs="Arial"/>
                <w:b/>
                <w:sz w:val="18"/>
                <w:szCs w:val="18"/>
              </w:rPr>
            </w:pPr>
          </w:p>
        </w:tc>
      </w:tr>
      <w:tr w:rsidR="003176DE" w:rsidRPr="00C16AA0" w14:paraId="624F58A0" w14:textId="77777777" w:rsidTr="001B74DE">
        <w:trPr>
          <w:trHeight w:val="241"/>
        </w:trPr>
        <w:tc>
          <w:tcPr>
            <w:tcW w:w="650" w:type="dxa"/>
            <w:shd w:val="clear" w:color="auto" w:fill="auto"/>
            <w:vAlign w:val="center"/>
          </w:tcPr>
          <w:p w14:paraId="3FD75CA0" w14:textId="77777777" w:rsidR="003176DE" w:rsidRPr="00C16AA0" w:rsidRDefault="003176DE" w:rsidP="008F7560">
            <w:pPr>
              <w:pStyle w:val="Akapitzlist"/>
              <w:numPr>
                <w:ilvl w:val="0"/>
                <w:numId w:val="51"/>
              </w:numPr>
              <w:suppressAutoHyphens w:val="0"/>
              <w:ind w:left="170" w:firstLine="0"/>
              <w:rPr>
                <w:rFonts w:ascii="Arial" w:hAnsi="Arial" w:cs="Arial"/>
                <w:sz w:val="18"/>
                <w:szCs w:val="18"/>
              </w:rPr>
            </w:pPr>
          </w:p>
        </w:tc>
        <w:tc>
          <w:tcPr>
            <w:tcW w:w="6121" w:type="dxa"/>
            <w:shd w:val="clear" w:color="auto" w:fill="auto"/>
          </w:tcPr>
          <w:p w14:paraId="44094B0E" w14:textId="1907D170" w:rsidR="003176DE" w:rsidRPr="00C16AA0" w:rsidRDefault="003176DE" w:rsidP="00AC1DFA">
            <w:pPr>
              <w:jc w:val="both"/>
              <w:rPr>
                <w:rFonts w:ascii="Arial" w:hAnsi="Arial" w:cs="Arial"/>
                <w:sz w:val="18"/>
                <w:szCs w:val="18"/>
              </w:rPr>
            </w:pPr>
            <w:r w:rsidRPr="00C16AA0">
              <w:rPr>
                <w:rFonts w:ascii="Arial" w:hAnsi="Arial" w:cs="Arial"/>
                <w:sz w:val="18"/>
                <w:szCs w:val="18"/>
              </w:rPr>
              <w:t>Gwarancja: 24 miesiące</w:t>
            </w:r>
          </w:p>
        </w:tc>
        <w:tc>
          <w:tcPr>
            <w:tcW w:w="3260" w:type="dxa"/>
            <w:shd w:val="clear" w:color="auto" w:fill="auto"/>
            <w:vAlign w:val="center"/>
          </w:tcPr>
          <w:p w14:paraId="33912543" w14:textId="77777777" w:rsidR="003176DE" w:rsidRPr="00C16AA0" w:rsidRDefault="003176DE" w:rsidP="00BE08DA">
            <w:pPr>
              <w:jc w:val="both"/>
              <w:rPr>
                <w:rFonts w:ascii="Arial" w:hAnsi="Arial" w:cs="Arial"/>
                <w:b/>
                <w:sz w:val="18"/>
                <w:szCs w:val="18"/>
              </w:rPr>
            </w:pPr>
          </w:p>
        </w:tc>
      </w:tr>
    </w:tbl>
    <w:p w14:paraId="2F6CC4BF" w14:textId="0994A73E" w:rsidR="001B74DE" w:rsidRPr="00C16AA0" w:rsidRDefault="001B74DE" w:rsidP="001B74DE">
      <w:pPr>
        <w:tabs>
          <w:tab w:val="center" w:pos="4536"/>
          <w:tab w:val="right" w:pos="9072"/>
        </w:tabs>
        <w:spacing w:line="276" w:lineRule="auto"/>
        <w:jc w:val="both"/>
        <w:rPr>
          <w:rFonts w:ascii="Arial" w:hAnsi="Arial" w:cs="Arial"/>
          <w:bCs/>
          <w:sz w:val="18"/>
          <w:szCs w:val="18"/>
        </w:rPr>
      </w:pPr>
      <w:r w:rsidRPr="00C16AA0">
        <w:rPr>
          <w:rFonts w:ascii="Arial" w:hAnsi="Arial" w:cs="Arial"/>
          <w:sz w:val="18"/>
          <w:szCs w:val="18"/>
        </w:rPr>
        <w:t>* Wykonawca bezwzględnie musi potwierdzić dokładne oferowane parametry w kolumnie PARAMETR OFEROWANY, b</w:t>
      </w:r>
      <w:r w:rsidRPr="00C16AA0">
        <w:rPr>
          <w:rFonts w:ascii="Arial" w:hAnsi="Arial" w:cs="Arial"/>
          <w:bCs/>
          <w:sz w:val="18"/>
          <w:szCs w:val="18"/>
        </w:rPr>
        <w:t xml:space="preserve">rak odpowiedniego wpisu przez wykonawcę w kolumnie parametr oferowany będzie traktowany jako brak danego parametru/warunku w oferowanej konfiguracji </w:t>
      </w:r>
      <w:r w:rsidR="00837B8C" w:rsidRPr="00C16AA0">
        <w:rPr>
          <w:rFonts w:ascii="Arial" w:hAnsi="Arial" w:cs="Arial"/>
          <w:bCs/>
          <w:sz w:val="18"/>
          <w:szCs w:val="18"/>
        </w:rPr>
        <w:t xml:space="preserve">przedmiotu zamówienia </w:t>
      </w:r>
      <w:r w:rsidRPr="00C16AA0">
        <w:rPr>
          <w:rFonts w:ascii="Arial" w:hAnsi="Arial" w:cs="Arial"/>
          <w:bCs/>
          <w:sz w:val="18"/>
          <w:szCs w:val="18"/>
        </w:rPr>
        <w:t xml:space="preserve">i będzie podstawą odrzucenia oferty. </w:t>
      </w:r>
      <w:r w:rsidRPr="00C16AA0">
        <w:rPr>
          <w:rFonts w:ascii="Arial" w:hAnsi="Arial" w:cs="Arial"/>
          <w:sz w:val="18"/>
          <w:szCs w:val="18"/>
        </w:rPr>
        <w:t>Niespełnienie wymaganych parametrów i warunków spowoduje odrzucenie oferty.</w:t>
      </w:r>
    </w:p>
    <w:p w14:paraId="62C1E584" w14:textId="77777777" w:rsidR="001B74DE" w:rsidRPr="00C16AA0" w:rsidRDefault="001B74DE" w:rsidP="00837502">
      <w:pPr>
        <w:rPr>
          <w:rFonts w:ascii="Arial" w:hAnsi="Arial" w:cs="Arial"/>
          <w:sz w:val="18"/>
          <w:szCs w:val="18"/>
        </w:rPr>
      </w:pPr>
    </w:p>
    <w:p w14:paraId="1FD2AD1B" w14:textId="45B3DCB0" w:rsidR="007B52B2" w:rsidRPr="00C16AA0" w:rsidRDefault="00133917" w:rsidP="007B52B2">
      <w:pPr>
        <w:rPr>
          <w:rFonts w:ascii="Arial" w:hAnsi="Arial" w:cs="Arial"/>
          <w:b/>
          <w:bCs/>
          <w:iCs/>
          <w:color w:val="000000" w:themeColor="text1"/>
          <w:sz w:val="18"/>
          <w:szCs w:val="18"/>
        </w:rPr>
      </w:pPr>
      <w:r w:rsidRPr="00C16AA0">
        <w:rPr>
          <w:rFonts w:ascii="Arial" w:hAnsi="Arial" w:cs="Arial"/>
          <w:b/>
          <w:sz w:val="18"/>
          <w:szCs w:val="18"/>
        </w:rPr>
        <w:t xml:space="preserve">Tabela nr </w:t>
      </w:r>
      <w:r w:rsidRPr="00C16AA0">
        <w:rPr>
          <w:rFonts w:ascii="Arial" w:hAnsi="Arial" w:cs="Arial"/>
          <w:b/>
          <w:bCs/>
          <w:iCs/>
          <w:color w:val="000000" w:themeColor="text1"/>
          <w:sz w:val="18"/>
          <w:szCs w:val="18"/>
        </w:rPr>
        <w:t>1</w:t>
      </w:r>
      <w:r w:rsidR="00247EF8" w:rsidRPr="00C16AA0">
        <w:rPr>
          <w:rFonts w:ascii="Arial" w:hAnsi="Arial" w:cs="Arial"/>
          <w:b/>
          <w:bCs/>
          <w:iCs/>
          <w:color w:val="000000" w:themeColor="text1"/>
          <w:sz w:val="18"/>
          <w:szCs w:val="18"/>
        </w:rPr>
        <w:t>2</w:t>
      </w:r>
      <w:r w:rsidRPr="00C16AA0">
        <w:rPr>
          <w:rFonts w:ascii="Arial" w:hAnsi="Arial" w:cs="Arial"/>
          <w:b/>
          <w:bCs/>
          <w:iCs/>
          <w:color w:val="000000" w:themeColor="text1"/>
          <w:sz w:val="18"/>
          <w:szCs w:val="18"/>
        </w:rPr>
        <w:t xml:space="preserve"> – Pojemnik do segregacji 2 x 30 l</w:t>
      </w:r>
    </w:p>
    <w:p w14:paraId="0AD54562" w14:textId="77777777" w:rsidR="007B52B2" w:rsidRPr="00C16AA0" w:rsidRDefault="007B52B2" w:rsidP="007B52B2">
      <w:pPr>
        <w:rPr>
          <w:rFonts w:ascii="Arial" w:hAnsi="Arial" w:cs="Arial"/>
          <w:i/>
          <w:sz w:val="18"/>
          <w:szCs w:val="18"/>
        </w:rPr>
      </w:pPr>
    </w:p>
    <w:tbl>
      <w:tblPr>
        <w:tblStyle w:val="Tabela-Siatka"/>
        <w:tblW w:w="10031" w:type="dxa"/>
        <w:tblLayout w:type="fixed"/>
        <w:tblLook w:val="04A0" w:firstRow="1" w:lastRow="0" w:firstColumn="1" w:lastColumn="0" w:noHBand="0" w:noVBand="1"/>
      </w:tblPr>
      <w:tblGrid>
        <w:gridCol w:w="650"/>
        <w:gridCol w:w="6121"/>
        <w:gridCol w:w="3260"/>
      </w:tblGrid>
      <w:tr w:rsidR="007B52B2" w:rsidRPr="00C16AA0" w14:paraId="7116EC9E" w14:textId="77777777" w:rsidTr="00545D23">
        <w:trPr>
          <w:trHeight w:val="542"/>
        </w:trPr>
        <w:tc>
          <w:tcPr>
            <w:tcW w:w="650" w:type="dxa"/>
            <w:shd w:val="clear" w:color="auto" w:fill="F2F2F2" w:themeFill="background1" w:themeFillShade="F2"/>
            <w:vAlign w:val="center"/>
          </w:tcPr>
          <w:p w14:paraId="7047A9F7" w14:textId="77777777" w:rsidR="007B52B2" w:rsidRPr="00C16AA0" w:rsidRDefault="007B52B2" w:rsidP="00BE08DA">
            <w:pPr>
              <w:jc w:val="center"/>
              <w:rPr>
                <w:rFonts w:ascii="Arial" w:hAnsi="Arial" w:cs="Arial"/>
                <w:b/>
                <w:sz w:val="18"/>
                <w:szCs w:val="18"/>
              </w:rPr>
            </w:pPr>
            <w:r w:rsidRPr="00C16AA0">
              <w:rPr>
                <w:rFonts w:ascii="Arial" w:hAnsi="Arial" w:cs="Arial"/>
                <w:b/>
                <w:sz w:val="18"/>
                <w:szCs w:val="18"/>
              </w:rPr>
              <w:t>L.p.</w:t>
            </w:r>
          </w:p>
        </w:tc>
        <w:tc>
          <w:tcPr>
            <w:tcW w:w="6121" w:type="dxa"/>
            <w:shd w:val="clear" w:color="auto" w:fill="F2F2F2" w:themeFill="background1" w:themeFillShade="F2"/>
            <w:vAlign w:val="center"/>
          </w:tcPr>
          <w:p w14:paraId="08505BAD" w14:textId="77777777" w:rsidR="007B52B2" w:rsidRPr="00C16AA0" w:rsidRDefault="007B52B2" w:rsidP="00BE08DA">
            <w:pPr>
              <w:jc w:val="center"/>
              <w:rPr>
                <w:rFonts w:ascii="Arial" w:hAnsi="Arial" w:cs="Arial"/>
                <w:b/>
                <w:sz w:val="18"/>
                <w:szCs w:val="18"/>
              </w:rPr>
            </w:pPr>
            <w:r w:rsidRPr="00C16AA0">
              <w:rPr>
                <w:rFonts w:ascii="Arial" w:hAnsi="Arial" w:cs="Arial"/>
                <w:b/>
                <w:sz w:val="18"/>
                <w:szCs w:val="18"/>
              </w:rPr>
              <w:t>PARAMETRY WYMAGANE</w:t>
            </w:r>
          </w:p>
        </w:tc>
        <w:tc>
          <w:tcPr>
            <w:tcW w:w="3260" w:type="dxa"/>
            <w:shd w:val="clear" w:color="auto" w:fill="F2F2F2" w:themeFill="background1" w:themeFillShade="F2"/>
            <w:vAlign w:val="center"/>
          </w:tcPr>
          <w:p w14:paraId="0DD9A18A" w14:textId="77777777" w:rsidR="007B52B2" w:rsidRPr="00C16AA0" w:rsidRDefault="007B52B2" w:rsidP="00BE08DA">
            <w:pPr>
              <w:jc w:val="center"/>
              <w:rPr>
                <w:rFonts w:ascii="Arial" w:hAnsi="Arial" w:cs="Arial"/>
                <w:b/>
                <w:sz w:val="18"/>
                <w:szCs w:val="18"/>
              </w:rPr>
            </w:pPr>
            <w:r w:rsidRPr="00C16AA0">
              <w:rPr>
                <w:rFonts w:ascii="Arial" w:hAnsi="Arial" w:cs="Arial"/>
                <w:b/>
                <w:sz w:val="18"/>
                <w:szCs w:val="18"/>
              </w:rPr>
              <w:t>PARAMETRY OFEROWANE (proszę opisać)*</w:t>
            </w:r>
          </w:p>
        </w:tc>
      </w:tr>
      <w:tr w:rsidR="007B52B2" w:rsidRPr="00C16AA0" w14:paraId="2ED48BF4" w14:textId="77777777" w:rsidTr="0084135F">
        <w:trPr>
          <w:trHeight w:val="241"/>
        </w:trPr>
        <w:tc>
          <w:tcPr>
            <w:tcW w:w="650" w:type="dxa"/>
            <w:shd w:val="clear" w:color="auto" w:fill="auto"/>
            <w:vAlign w:val="center"/>
          </w:tcPr>
          <w:p w14:paraId="1780602A" w14:textId="77777777" w:rsidR="007B52B2" w:rsidRPr="00C16AA0" w:rsidRDefault="007B52B2" w:rsidP="008F7560">
            <w:pPr>
              <w:pStyle w:val="Akapitzlist"/>
              <w:numPr>
                <w:ilvl w:val="0"/>
                <w:numId w:val="52"/>
              </w:numPr>
              <w:suppressAutoHyphens w:val="0"/>
              <w:ind w:left="170" w:firstLine="0"/>
              <w:jc w:val="center"/>
              <w:rPr>
                <w:rFonts w:ascii="Arial" w:hAnsi="Arial" w:cs="Arial"/>
                <w:sz w:val="18"/>
                <w:szCs w:val="18"/>
              </w:rPr>
            </w:pPr>
          </w:p>
        </w:tc>
        <w:tc>
          <w:tcPr>
            <w:tcW w:w="6121" w:type="dxa"/>
            <w:shd w:val="clear" w:color="auto" w:fill="auto"/>
            <w:vAlign w:val="center"/>
          </w:tcPr>
          <w:p w14:paraId="32F5DAFD" w14:textId="77777777" w:rsidR="007B52B2" w:rsidRPr="00C16AA0" w:rsidRDefault="007B52B2" w:rsidP="00BE08DA">
            <w:pPr>
              <w:jc w:val="both"/>
              <w:rPr>
                <w:rFonts w:ascii="Arial" w:hAnsi="Arial" w:cs="Arial"/>
                <w:b/>
                <w:sz w:val="18"/>
                <w:szCs w:val="18"/>
              </w:rPr>
            </w:pPr>
            <w:r w:rsidRPr="00C16AA0">
              <w:rPr>
                <w:rFonts w:ascii="Arial" w:hAnsi="Arial" w:cs="Arial"/>
                <w:b/>
                <w:sz w:val="18"/>
                <w:szCs w:val="18"/>
              </w:rPr>
              <w:t>PRODUCENT</w:t>
            </w:r>
          </w:p>
        </w:tc>
        <w:tc>
          <w:tcPr>
            <w:tcW w:w="3260" w:type="dxa"/>
            <w:shd w:val="clear" w:color="auto" w:fill="auto"/>
            <w:vAlign w:val="center"/>
          </w:tcPr>
          <w:p w14:paraId="1CDEEA70" w14:textId="77777777" w:rsidR="007B52B2" w:rsidRPr="00C16AA0" w:rsidRDefault="007B52B2" w:rsidP="00BE08DA">
            <w:pPr>
              <w:jc w:val="center"/>
              <w:rPr>
                <w:rFonts w:ascii="Arial" w:hAnsi="Arial" w:cs="Arial"/>
                <w:b/>
                <w:sz w:val="18"/>
                <w:szCs w:val="18"/>
              </w:rPr>
            </w:pPr>
          </w:p>
        </w:tc>
      </w:tr>
      <w:tr w:rsidR="007B52B2" w:rsidRPr="00C16AA0" w14:paraId="686D00E1" w14:textId="77777777" w:rsidTr="0084135F">
        <w:trPr>
          <w:trHeight w:val="241"/>
        </w:trPr>
        <w:tc>
          <w:tcPr>
            <w:tcW w:w="650" w:type="dxa"/>
            <w:shd w:val="clear" w:color="auto" w:fill="auto"/>
            <w:vAlign w:val="center"/>
          </w:tcPr>
          <w:p w14:paraId="2B09CB23" w14:textId="77777777" w:rsidR="007B52B2" w:rsidRPr="00C16AA0" w:rsidRDefault="007B52B2" w:rsidP="008F7560">
            <w:pPr>
              <w:pStyle w:val="Akapitzlist"/>
              <w:numPr>
                <w:ilvl w:val="0"/>
                <w:numId w:val="52"/>
              </w:numPr>
              <w:suppressAutoHyphens w:val="0"/>
              <w:ind w:left="170" w:firstLine="0"/>
              <w:jc w:val="center"/>
              <w:rPr>
                <w:rFonts w:ascii="Arial" w:hAnsi="Arial" w:cs="Arial"/>
                <w:sz w:val="18"/>
                <w:szCs w:val="18"/>
              </w:rPr>
            </w:pPr>
          </w:p>
        </w:tc>
        <w:tc>
          <w:tcPr>
            <w:tcW w:w="6121" w:type="dxa"/>
            <w:shd w:val="clear" w:color="auto" w:fill="auto"/>
            <w:vAlign w:val="center"/>
          </w:tcPr>
          <w:p w14:paraId="31C2B9BC" w14:textId="77777777" w:rsidR="007B52B2" w:rsidRPr="00C16AA0" w:rsidRDefault="007B52B2" w:rsidP="00BE08DA">
            <w:pPr>
              <w:jc w:val="both"/>
              <w:rPr>
                <w:rFonts w:ascii="Arial" w:hAnsi="Arial" w:cs="Arial"/>
                <w:b/>
                <w:sz w:val="18"/>
                <w:szCs w:val="18"/>
              </w:rPr>
            </w:pPr>
            <w:r w:rsidRPr="00C16AA0">
              <w:rPr>
                <w:rFonts w:ascii="Arial" w:hAnsi="Arial" w:cs="Arial"/>
                <w:b/>
                <w:sz w:val="18"/>
                <w:szCs w:val="18"/>
              </w:rPr>
              <w:t>NAZWA / TYP (model)</w:t>
            </w:r>
          </w:p>
        </w:tc>
        <w:tc>
          <w:tcPr>
            <w:tcW w:w="3260" w:type="dxa"/>
            <w:shd w:val="clear" w:color="auto" w:fill="auto"/>
            <w:vAlign w:val="center"/>
          </w:tcPr>
          <w:p w14:paraId="165C27BB" w14:textId="77777777" w:rsidR="007B52B2" w:rsidRPr="00C16AA0" w:rsidRDefault="007B52B2" w:rsidP="00BE08DA">
            <w:pPr>
              <w:jc w:val="center"/>
              <w:rPr>
                <w:rFonts w:ascii="Arial" w:hAnsi="Arial" w:cs="Arial"/>
                <w:b/>
                <w:sz w:val="18"/>
                <w:szCs w:val="18"/>
              </w:rPr>
            </w:pPr>
          </w:p>
        </w:tc>
      </w:tr>
      <w:tr w:rsidR="007B52B2" w:rsidRPr="00C16AA0" w14:paraId="44A51DA2" w14:textId="77777777" w:rsidTr="00DF3E77">
        <w:tc>
          <w:tcPr>
            <w:tcW w:w="650" w:type="dxa"/>
            <w:shd w:val="clear" w:color="auto" w:fill="auto"/>
            <w:vAlign w:val="center"/>
          </w:tcPr>
          <w:p w14:paraId="6211D6A8" w14:textId="77777777" w:rsidR="007B52B2" w:rsidRPr="00C16AA0" w:rsidRDefault="007B52B2" w:rsidP="008F7560">
            <w:pPr>
              <w:pStyle w:val="Akapitzlist"/>
              <w:numPr>
                <w:ilvl w:val="0"/>
                <w:numId w:val="52"/>
              </w:numPr>
              <w:suppressAutoHyphens w:val="0"/>
              <w:ind w:left="170" w:firstLine="0"/>
              <w:jc w:val="center"/>
              <w:rPr>
                <w:rFonts w:ascii="Arial" w:hAnsi="Arial" w:cs="Arial"/>
                <w:sz w:val="18"/>
                <w:szCs w:val="18"/>
              </w:rPr>
            </w:pPr>
          </w:p>
        </w:tc>
        <w:tc>
          <w:tcPr>
            <w:tcW w:w="6121" w:type="dxa"/>
            <w:shd w:val="clear" w:color="auto" w:fill="auto"/>
            <w:vAlign w:val="center"/>
          </w:tcPr>
          <w:p w14:paraId="6164E131" w14:textId="5D13968B" w:rsidR="007B52B2" w:rsidRPr="00C16AA0" w:rsidRDefault="00F02148" w:rsidP="00F02148">
            <w:pPr>
              <w:jc w:val="both"/>
              <w:rPr>
                <w:rFonts w:ascii="Arial" w:hAnsi="Arial" w:cs="Arial"/>
                <w:i/>
                <w:sz w:val="18"/>
                <w:szCs w:val="18"/>
              </w:rPr>
            </w:pPr>
            <w:r w:rsidRPr="00C16AA0">
              <w:rPr>
                <w:rFonts w:ascii="Arial" w:hAnsi="Arial" w:cs="Arial"/>
                <w:b/>
                <w:sz w:val="18"/>
                <w:szCs w:val="18"/>
              </w:rPr>
              <w:t>Fabrycznie nowy</w:t>
            </w:r>
            <w:r w:rsidR="00934C67" w:rsidRPr="00C16AA0">
              <w:rPr>
                <w:rFonts w:ascii="Arial" w:hAnsi="Arial" w:cs="Arial"/>
                <w:b/>
                <w:sz w:val="18"/>
                <w:szCs w:val="18"/>
              </w:rPr>
              <w:t>, wyprodukowan</w:t>
            </w:r>
            <w:r w:rsidRPr="00C16AA0">
              <w:rPr>
                <w:rFonts w:ascii="Arial" w:hAnsi="Arial" w:cs="Arial"/>
                <w:b/>
                <w:sz w:val="18"/>
                <w:szCs w:val="18"/>
              </w:rPr>
              <w:t>y</w:t>
            </w:r>
            <w:r w:rsidR="00934C67" w:rsidRPr="00C16AA0">
              <w:rPr>
                <w:rFonts w:ascii="Arial" w:hAnsi="Arial" w:cs="Arial"/>
                <w:b/>
                <w:sz w:val="18"/>
                <w:szCs w:val="18"/>
              </w:rPr>
              <w:t xml:space="preserve"> w 2025 roku</w:t>
            </w:r>
          </w:p>
        </w:tc>
        <w:tc>
          <w:tcPr>
            <w:tcW w:w="3260" w:type="dxa"/>
            <w:shd w:val="clear" w:color="auto" w:fill="auto"/>
            <w:vAlign w:val="center"/>
          </w:tcPr>
          <w:p w14:paraId="761FFFCC" w14:textId="77777777" w:rsidR="007B52B2" w:rsidRPr="00C16AA0" w:rsidRDefault="007B52B2" w:rsidP="00BE08DA">
            <w:pPr>
              <w:jc w:val="center"/>
              <w:rPr>
                <w:rFonts w:ascii="Arial" w:hAnsi="Arial" w:cs="Arial"/>
                <w:b/>
                <w:sz w:val="18"/>
                <w:szCs w:val="18"/>
              </w:rPr>
            </w:pPr>
          </w:p>
        </w:tc>
      </w:tr>
      <w:tr w:rsidR="007B52B2" w:rsidRPr="00C16AA0" w14:paraId="6BAFA31B" w14:textId="77777777" w:rsidTr="00545D23">
        <w:trPr>
          <w:trHeight w:val="265"/>
        </w:trPr>
        <w:tc>
          <w:tcPr>
            <w:tcW w:w="10031" w:type="dxa"/>
            <w:gridSpan w:val="3"/>
            <w:shd w:val="clear" w:color="auto" w:fill="F2F2F2" w:themeFill="background1" w:themeFillShade="F2"/>
            <w:vAlign w:val="center"/>
          </w:tcPr>
          <w:p w14:paraId="0D6EB8AE" w14:textId="77777777" w:rsidR="007B52B2" w:rsidRPr="00C16AA0" w:rsidRDefault="007B52B2" w:rsidP="00BE08DA">
            <w:pPr>
              <w:jc w:val="center"/>
              <w:rPr>
                <w:rFonts w:ascii="Arial" w:hAnsi="Arial" w:cs="Arial"/>
                <w:b/>
                <w:sz w:val="18"/>
                <w:szCs w:val="18"/>
              </w:rPr>
            </w:pPr>
            <w:r w:rsidRPr="00C16AA0">
              <w:rPr>
                <w:rFonts w:ascii="Arial" w:hAnsi="Arial" w:cs="Arial"/>
                <w:b/>
                <w:sz w:val="18"/>
                <w:szCs w:val="18"/>
              </w:rPr>
              <w:t>PARAMETRY TECHNICZNE</w:t>
            </w:r>
          </w:p>
        </w:tc>
      </w:tr>
      <w:tr w:rsidR="007B52B2" w:rsidRPr="00C16AA0" w14:paraId="56E5B90C" w14:textId="77777777" w:rsidTr="0084135F">
        <w:trPr>
          <w:trHeight w:val="241"/>
        </w:trPr>
        <w:tc>
          <w:tcPr>
            <w:tcW w:w="650" w:type="dxa"/>
            <w:shd w:val="clear" w:color="auto" w:fill="auto"/>
            <w:vAlign w:val="center"/>
          </w:tcPr>
          <w:p w14:paraId="4C112FFB" w14:textId="77777777" w:rsidR="007B52B2" w:rsidRPr="00C16AA0" w:rsidRDefault="007B52B2" w:rsidP="008F7560">
            <w:pPr>
              <w:pStyle w:val="Akapitzlist"/>
              <w:numPr>
                <w:ilvl w:val="0"/>
                <w:numId w:val="52"/>
              </w:numPr>
              <w:suppressAutoHyphens w:val="0"/>
              <w:ind w:left="170" w:firstLine="0"/>
              <w:rPr>
                <w:rFonts w:ascii="Arial" w:hAnsi="Arial" w:cs="Arial"/>
                <w:sz w:val="18"/>
                <w:szCs w:val="18"/>
              </w:rPr>
            </w:pPr>
          </w:p>
        </w:tc>
        <w:tc>
          <w:tcPr>
            <w:tcW w:w="6121" w:type="dxa"/>
            <w:shd w:val="clear" w:color="auto" w:fill="auto"/>
            <w:vAlign w:val="center"/>
          </w:tcPr>
          <w:p w14:paraId="4A6A7CAF" w14:textId="77777777" w:rsidR="007B52B2" w:rsidRPr="00C16AA0" w:rsidRDefault="007B52B2" w:rsidP="00BE08DA">
            <w:pPr>
              <w:jc w:val="both"/>
              <w:rPr>
                <w:rFonts w:ascii="Arial" w:hAnsi="Arial" w:cs="Arial"/>
                <w:bCs/>
                <w:sz w:val="18"/>
                <w:szCs w:val="18"/>
              </w:rPr>
            </w:pPr>
            <w:r w:rsidRPr="00C16AA0">
              <w:rPr>
                <w:rFonts w:ascii="Arial" w:eastAsia="Lucida Sans Unicode" w:hAnsi="Arial" w:cs="Arial"/>
                <w:kern w:val="1"/>
                <w:sz w:val="18"/>
                <w:szCs w:val="18"/>
              </w:rPr>
              <w:t>Pojemnik do sortowania z przyciskiem nożnym.</w:t>
            </w:r>
          </w:p>
        </w:tc>
        <w:tc>
          <w:tcPr>
            <w:tcW w:w="3260" w:type="dxa"/>
            <w:shd w:val="clear" w:color="auto" w:fill="auto"/>
            <w:vAlign w:val="center"/>
          </w:tcPr>
          <w:p w14:paraId="723E30DE" w14:textId="77777777" w:rsidR="007B52B2" w:rsidRPr="00C16AA0" w:rsidRDefault="007B52B2" w:rsidP="00BE08DA">
            <w:pPr>
              <w:jc w:val="both"/>
              <w:rPr>
                <w:rFonts w:ascii="Arial" w:hAnsi="Arial" w:cs="Arial"/>
                <w:b/>
                <w:sz w:val="18"/>
                <w:szCs w:val="18"/>
              </w:rPr>
            </w:pPr>
          </w:p>
        </w:tc>
      </w:tr>
      <w:tr w:rsidR="007B52B2" w:rsidRPr="00C16AA0" w14:paraId="6C5C179D" w14:textId="77777777" w:rsidTr="0084135F">
        <w:trPr>
          <w:trHeight w:val="241"/>
        </w:trPr>
        <w:tc>
          <w:tcPr>
            <w:tcW w:w="650" w:type="dxa"/>
            <w:shd w:val="clear" w:color="auto" w:fill="auto"/>
            <w:vAlign w:val="center"/>
          </w:tcPr>
          <w:p w14:paraId="45F8D9B3" w14:textId="77777777" w:rsidR="007B52B2" w:rsidRPr="00C16AA0" w:rsidRDefault="007B52B2" w:rsidP="008F7560">
            <w:pPr>
              <w:pStyle w:val="Akapitzlist"/>
              <w:numPr>
                <w:ilvl w:val="0"/>
                <w:numId w:val="52"/>
              </w:numPr>
              <w:suppressAutoHyphens w:val="0"/>
              <w:ind w:left="170" w:firstLine="0"/>
              <w:rPr>
                <w:rFonts w:ascii="Arial" w:hAnsi="Arial" w:cs="Arial"/>
                <w:sz w:val="18"/>
                <w:szCs w:val="18"/>
              </w:rPr>
            </w:pPr>
          </w:p>
        </w:tc>
        <w:tc>
          <w:tcPr>
            <w:tcW w:w="6121" w:type="dxa"/>
            <w:shd w:val="clear" w:color="auto" w:fill="auto"/>
            <w:vAlign w:val="center"/>
          </w:tcPr>
          <w:p w14:paraId="76C487C8" w14:textId="77777777" w:rsidR="007B52B2" w:rsidRPr="00C16AA0" w:rsidRDefault="007B52B2" w:rsidP="00BE08DA">
            <w:pPr>
              <w:jc w:val="both"/>
              <w:rPr>
                <w:rFonts w:ascii="Arial" w:eastAsia="Lucida Sans Unicode" w:hAnsi="Arial" w:cs="Arial"/>
                <w:kern w:val="1"/>
                <w:sz w:val="18"/>
                <w:szCs w:val="18"/>
              </w:rPr>
            </w:pPr>
            <w:r w:rsidRPr="00C16AA0">
              <w:rPr>
                <w:rFonts w:ascii="Arial" w:eastAsia="Lucida Sans Unicode" w:hAnsi="Arial" w:cs="Arial"/>
                <w:kern w:val="1"/>
                <w:sz w:val="18"/>
                <w:szCs w:val="18"/>
              </w:rPr>
              <w:t>Materiał wykonania stal nierdzewna, tworzywo</w:t>
            </w:r>
          </w:p>
        </w:tc>
        <w:tc>
          <w:tcPr>
            <w:tcW w:w="3260" w:type="dxa"/>
            <w:shd w:val="clear" w:color="auto" w:fill="auto"/>
            <w:vAlign w:val="center"/>
          </w:tcPr>
          <w:p w14:paraId="6C9A091A" w14:textId="77777777" w:rsidR="007B52B2" w:rsidRPr="00C16AA0" w:rsidRDefault="007B52B2" w:rsidP="00BE08DA">
            <w:pPr>
              <w:jc w:val="both"/>
              <w:rPr>
                <w:rFonts w:ascii="Arial" w:hAnsi="Arial" w:cs="Arial"/>
                <w:b/>
                <w:sz w:val="18"/>
                <w:szCs w:val="18"/>
              </w:rPr>
            </w:pPr>
          </w:p>
        </w:tc>
      </w:tr>
      <w:tr w:rsidR="007B52B2" w:rsidRPr="00C16AA0" w14:paraId="4278F497" w14:textId="77777777" w:rsidTr="0084135F">
        <w:trPr>
          <w:trHeight w:val="241"/>
        </w:trPr>
        <w:tc>
          <w:tcPr>
            <w:tcW w:w="650" w:type="dxa"/>
            <w:shd w:val="clear" w:color="auto" w:fill="auto"/>
            <w:vAlign w:val="center"/>
          </w:tcPr>
          <w:p w14:paraId="2402D4E7" w14:textId="77777777" w:rsidR="007B52B2" w:rsidRPr="00C16AA0" w:rsidRDefault="007B52B2" w:rsidP="008F7560">
            <w:pPr>
              <w:pStyle w:val="Akapitzlist"/>
              <w:numPr>
                <w:ilvl w:val="0"/>
                <w:numId w:val="52"/>
              </w:numPr>
              <w:suppressAutoHyphens w:val="0"/>
              <w:ind w:left="170" w:firstLine="0"/>
              <w:rPr>
                <w:rFonts w:ascii="Arial" w:hAnsi="Arial" w:cs="Arial"/>
                <w:sz w:val="18"/>
                <w:szCs w:val="18"/>
              </w:rPr>
            </w:pPr>
          </w:p>
        </w:tc>
        <w:tc>
          <w:tcPr>
            <w:tcW w:w="6121" w:type="dxa"/>
            <w:shd w:val="clear" w:color="auto" w:fill="auto"/>
            <w:vAlign w:val="center"/>
          </w:tcPr>
          <w:p w14:paraId="1BAE66EE" w14:textId="77777777" w:rsidR="007B52B2" w:rsidRPr="00C16AA0" w:rsidRDefault="007B52B2" w:rsidP="00BE08DA">
            <w:pPr>
              <w:jc w:val="both"/>
              <w:rPr>
                <w:rFonts w:ascii="Arial" w:eastAsia="Lucida Sans Unicode" w:hAnsi="Arial" w:cs="Arial"/>
                <w:kern w:val="1"/>
                <w:sz w:val="18"/>
                <w:szCs w:val="18"/>
              </w:rPr>
            </w:pPr>
            <w:r w:rsidRPr="00C16AA0">
              <w:rPr>
                <w:rFonts w:ascii="Arial" w:eastAsia="Lucida Sans Unicode" w:hAnsi="Arial" w:cs="Arial"/>
                <w:kern w:val="1"/>
                <w:sz w:val="18"/>
                <w:szCs w:val="18"/>
              </w:rPr>
              <w:t>Pokrywy podnoszone niezależnie przyciskiem pedałowym</w:t>
            </w:r>
          </w:p>
        </w:tc>
        <w:tc>
          <w:tcPr>
            <w:tcW w:w="3260" w:type="dxa"/>
            <w:shd w:val="clear" w:color="auto" w:fill="auto"/>
            <w:vAlign w:val="center"/>
          </w:tcPr>
          <w:p w14:paraId="0CAF771B" w14:textId="77777777" w:rsidR="007B52B2" w:rsidRPr="00C16AA0" w:rsidRDefault="007B52B2" w:rsidP="00BE08DA">
            <w:pPr>
              <w:jc w:val="both"/>
              <w:rPr>
                <w:rFonts w:ascii="Arial" w:hAnsi="Arial" w:cs="Arial"/>
                <w:b/>
                <w:sz w:val="18"/>
                <w:szCs w:val="18"/>
              </w:rPr>
            </w:pPr>
          </w:p>
        </w:tc>
      </w:tr>
      <w:tr w:rsidR="007B52B2" w:rsidRPr="00C16AA0" w14:paraId="5FAC1340" w14:textId="77777777" w:rsidTr="0084135F">
        <w:trPr>
          <w:trHeight w:val="241"/>
        </w:trPr>
        <w:tc>
          <w:tcPr>
            <w:tcW w:w="650" w:type="dxa"/>
            <w:shd w:val="clear" w:color="auto" w:fill="auto"/>
            <w:vAlign w:val="center"/>
          </w:tcPr>
          <w:p w14:paraId="354C1E05" w14:textId="77777777" w:rsidR="007B52B2" w:rsidRPr="00C16AA0" w:rsidRDefault="007B52B2" w:rsidP="008F7560">
            <w:pPr>
              <w:pStyle w:val="Akapitzlist"/>
              <w:numPr>
                <w:ilvl w:val="0"/>
                <w:numId w:val="52"/>
              </w:numPr>
              <w:suppressAutoHyphens w:val="0"/>
              <w:ind w:left="170" w:firstLine="0"/>
              <w:rPr>
                <w:rFonts w:ascii="Arial" w:hAnsi="Arial" w:cs="Arial"/>
                <w:sz w:val="18"/>
                <w:szCs w:val="18"/>
              </w:rPr>
            </w:pPr>
          </w:p>
        </w:tc>
        <w:tc>
          <w:tcPr>
            <w:tcW w:w="6121" w:type="dxa"/>
            <w:shd w:val="clear" w:color="auto" w:fill="auto"/>
            <w:vAlign w:val="center"/>
          </w:tcPr>
          <w:p w14:paraId="44288580" w14:textId="3FCB0213" w:rsidR="007B52B2" w:rsidRPr="00C16AA0" w:rsidRDefault="007B52B2" w:rsidP="00953EB4">
            <w:pPr>
              <w:jc w:val="both"/>
              <w:rPr>
                <w:rFonts w:ascii="Arial" w:hAnsi="Arial" w:cs="Arial"/>
                <w:bCs/>
                <w:sz w:val="18"/>
                <w:szCs w:val="18"/>
              </w:rPr>
            </w:pPr>
            <w:r w:rsidRPr="00C16AA0">
              <w:rPr>
                <w:rFonts w:ascii="Arial" w:eastAsia="Lucida Sans Unicode" w:hAnsi="Arial" w:cs="Arial"/>
                <w:kern w:val="1"/>
                <w:sz w:val="18"/>
                <w:szCs w:val="18"/>
              </w:rPr>
              <w:t>2 przegrody x 30 L wyposażone w wyjmowane plastikowe pojemniki wewnętrzne wyposażone w uchwyty do przenoszenia</w:t>
            </w:r>
          </w:p>
        </w:tc>
        <w:tc>
          <w:tcPr>
            <w:tcW w:w="3260" w:type="dxa"/>
            <w:shd w:val="clear" w:color="auto" w:fill="auto"/>
            <w:vAlign w:val="center"/>
          </w:tcPr>
          <w:p w14:paraId="6196579D" w14:textId="77777777" w:rsidR="007B52B2" w:rsidRPr="00C16AA0" w:rsidRDefault="007B52B2" w:rsidP="00BE08DA">
            <w:pPr>
              <w:jc w:val="both"/>
              <w:rPr>
                <w:rFonts w:ascii="Arial" w:hAnsi="Arial" w:cs="Arial"/>
                <w:b/>
                <w:sz w:val="18"/>
                <w:szCs w:val="18"/>
              </w:rPr>
            </w:pPr>
          </w:p>
        </w:tc>
      </w:tr>
      <w:tr w:rsidR="007B52B2" w:rsidRPr="00C16AA0" w14:paraId="6E1A8BB2" w14:textId="77777777" w:rsidTr="0084135F">
        <w:trPr>
          <w:trHeight w:val="241"/>
        </w:trPr>
        <w:tc>
          <w:tcPr>
            <w:tcW w:w="650" w:type="dxa"/>
            <w:shd w:val="clear" w:color="auto" w:fill="auto"/>
            <w:vAlign w:val="center"/>
          </w:tcPr>
          <w:p w14:paraId="676B69B2" w14:textId="77777777" w:rsidR="007B52B2" w:rsidRPr="00C16AA0" w:rsidRDefault="007B52B2" w:rsidP="008F7560">
            <w:pPr>
              <w:pStyle w:val="Akapitzlist"/>
              <w:numPr>
                <w:ilvl w:val="0"/>
                <w:numId w:val="52"/>
              </w:numPr>
              <w:suppressAutoHyphens w:val="0"/>
              <w:ind w:left="170" w:firstLine="0"/>
              <w:rPr>
                <w:rFonts w:ascii="Arial" w:hAnsi="Arial" w:cs="Arial"/>
                <w:sz w:val="18"/>
                <w:szCs w:val="18"/>
              </w:rPr>
            </w:pPr>
          </w:p>
        </w:tc>
        <w:tc>
          <w:tcPr>
            <w:tcW w:w="6121" w:type="dxa"/>
            <w:shd w:val="clear" w:color="auto" w:fill="auto"/>
            <w:vAlign w:val="center"/>
          </w:tcPr>
          <w:p w14:paraId="1EC2BDA3" w14:textId="77777777" w:rsidR="007B52B2" w:rsidRPr="00C16AA0" w:rsidRDefault="007B52B2" w:rsidP="00BE08DA">
            <w:pPr>
              <w:jc w:val="both"/>
              <w:rPr>
                <w:rFonts w:ascii="Arial" w:eastAsia="Lucida Sans Unicode" w:hAnsi="Arial" w:cs="Arial"/>
                <w:kern w:val="1"/>
                <w:sz w:val="18"/>
                <w:szCs w:val="18"/>
              </w:rPr>
            </w:pPr>
            <w:r w:rsidRPr="00C16AA0">
              <w:rPr>
                <w:rFonts w:ascii="Arial" w:eastAsia="Lucida Sans Unicode" w:hAnsi="Arial" w:cs="Arial"/>
                <w:kern w:val="1"/>
                <w:sz w:val="18"/>
                <w:szCs w:val="18"/>
              </w:rPr>
              <w:t>Solidny uchwyt do przenoszenia kosza</w:t>
            </w:r>
          </w:p>
        </w:tc>
        <w:tc>
          <w:tcPr>
            <w:tcW w:w="3260" w:type="dxa"/>
            <w:shd w:val="clear" w:color="auto" w:fill="auto"/>
            <w:vAlign w:val="center"/>
          </w:tcPr>
          <w:p w14:paraId="2FF1E63D" w14:textId="77777777" w:rsidR="007B52B2" w:rsidRPr="00C16AA0" w:rsidRDefault="007B52B2" w:rsidP="00BE08DA">
            <w:pPr>
              <w:jc w:val="both"/>
              <w:rPr>
                <w:rFonts w:ascii="Arial" w:hAnsi="Arial" w:cs="Arial"/>
                <w:b/>
                <w:sz w:val="18"/>
                <w:szCs w:val="18"/>
              </w:rPr>
            </w:pPr>
          </w:p>
        </w:tc>
      </w:tr>
      <w:tr w:rsidR="007B52B2" w:rsidRPr="00C16AA0" w14:paraId="745E1100" w14:textId="77777777" w:rsidTr="0084135F">
        <w:trPr>
          <w:trHeight w:val="241"/>
        </w:trPr>
        <w:tc>
          <w:tcPr>
            <w:tcW w:w="650" w:type="dxa"/>
            <w:shd w:val="clear" w:color="auto" w:fill="auto"/>
            <w:vAlign w:val="center"/>
          </w:tcPr>
          <w:p w14:paraId="0B6E2E31" w14:textId="77777777" w:rsidR="007B52B2" w:rsidRPr="00C16AA0" w:rsidRDefault="007B52B2" w:rsidP="008F7560">
            <w:pPr>
              <w:pStyle w:val="Akapitzlist"/>
              <w:numPr>
                <w:ilvl w:val="0"/>
                <w:numId w:val="52"/>
              </w:numPr>
              <w:suppressAutoHyphens w:val="0"/>
              <w:ind w:left="170" w:firstLine="0"/>
              <w:rPr>
                <w:rFonts w:ascii="Arial" w:hAnsi="Arial" w:cs="Arial"/>
                <w:sz w:val="18"/>
                <w:szCs w:val="18"/>
              </w:rPr>
            </w:pPr>
          </w:p>
        </w:tc>
        <w:tc>
          <w:tcPr>
            <w:tcW w:w="6121" w:type="dxa"/>
            <w:shd w:val="clear" w:color="auto" w:fill="auto"/>
            <w:vAlign w:val="center"/>
          </w:tcPr>
          <w:p w14:paraId="1CEED177" w14:textId="77777777" w:rsidR="007B52B2" w:rsidRPr="00C16AA0" w:rsidRDefault="007B52B2" w:rsidP="00BE08DA">
            <w:pPr>
              <w:jc w:val="both"/>
              <w:rPr>
                <w:rFonts w:ascii="Arial" w:eastAsia="Lucida Sans Unicode" w:hAnsi="Arial" w:cs="Arial"/>
                <w:kern w:val="1"/>
                <w:sz w:val="18"/>
                <w:szCs w:val="18"/>
              </w:rPr>
            </w:pPr>
            <w:r w:rsidRPr="00C16AA0">
              <w:rPr>
                <w:rFonts w:ascii="Arial" w:eastAsia="Lucida Sans Unicode" w:hAnsi="Arial" w:cs="Arial"/>
                <w:kern w:val="1"/>
                <w:sz w:val="18"/>
                <w:szCs w:val="18"/>
              </w:rPr>
              <w:t>podstawa z tworzywa nierysująca podłogi</w:t>
            </w:r>
          </w:p>
        </w:tc>
        <w:tc>
          <w:tcPr>
            <w:tcW w:w="3260" w:type="dxa"/>
            <w:shd w:val="clear" w:color="auto" w:fill="auto"/>
            <w:vAlign w:val="center"/>
          </w:tcPr>
          <w:p w14:paraId="10E67689" w14:textId="77777777" w:rsidR="007B52B2" w:rsidRPr="00C16AA0" w:rsidRDefault="007B52B2" w:rsidP="00BE08DA">
            <w:pPr>
              <w:jc w:val="both"/>
              <w:rPr>
                <w:rFonts w:ascii="Arial" w:hAnsi="Arial" w:cs="Arial"/>
                <w:b/>
                <w:sz w:val="18"/>
                <w:szCs w:val="18"/>
              </w:rPr>
            </w:pPr>
          </w:p>
        </w:tc>
      </w:tr>
      <w:tr w:rsidR="007B52B2" w:rsidRPr="00C16AA0" w14:paraId="5392B98B" w14:textId="77777777" w:rsidTr="0084135F">
        <w:trPr>
          <w:trHeight w:val="241"/>
        </w:trPr>
        <w:tc>
          <w:tcPr>
            <w:tcW w:w="650" w:type="dxa"/>
            <w:shd w:val="clear" w:color="auto" w:fill="auto"/>
            <w:vAlign w:val="center"/>
          </w:tcPr>
          <w:p w14:paraId="57BF25C9" w14:textId="77777777" w:rsidR="007B52B2" w:rsidRPr="00C16AA0" w:rsidRDefault="007B52B2" w:rsidP="008F7560">
            <w:pPr>
              <w:pStyle w:val="Akapitzlist"/>
              <w:numPr>
                <w:ilvl w:val="0"/>
                <w:numId w:val="52"/>
              </w:numPr>
              <w:suppressAutoHyphens w:val="0"/>
              <w:ind w:left="170" w:firstLine="0"/>
              <w:rPr>
                <w:rFonts w:ascii="Arial" w:hAnsi="Arial" w:cs="Arial"/>
                <w:sz w:val="18"/>
                <w:szCs w:val="18"/>
              </w:rPr>
            </w:pPr>
          </w:p>
        </w:tc>
        <w:tc>
          <w:tcPr>
            <w:tcW w:w="6121" w:type="dxa"/>
            <w:shd w:val="clear" w:color="auto" w:fill="auto"/>
            <w:vAlign w:val="center"/>
          </w:tcPr>
          <w:p w14:paraId="5B19625D" w14:textId="72B6F488" w:rsidR="007B52B2" w:rsidRPr="00C16AA0" w:rsidRDefault="00B06F27" w:rsidP="00BE08DA">
            <w:pPr>
              <w:jc w:val="both"/>
              <w:rPr>
                <w:rFonts w:ascii="Arial" w:hAnsi="Arial" w:cs="Arial"/>
                <w:bCs/>
                <w:sz w:val="18"/>
                <w:szCs w:val="18"/>
              </w:rPr>
            </w:pPr>
            <w:r w:rsidRPr="00C16AA0">
              <w:rPr>
                <w:rFonts w:ascii="Arial" w:hAnsi="Arial" w:cs="Arial"/>
                <w:bCs/>
                <w:sz w:val="18"/>
                <w:szCs w:val="18"/>
              </w:rPr>
              <w:t>Wysokość: 6</w:t>
            </w:r>
            <w:r w:rsidR="007B52B2" w:rsidRPr="00C16AA0">
              <w:rPr>
                <w:rFonts w:ascii="Arial" w:hAnsi="Arial" w:cs="Arial"/>
                <w:bCs/>
                <w:sz w:val="18"/>
                <w:szCs w:val="18"/>
              </w:rPr>
              <w:t>5</w:t>
            </w:r>
            <w:r w:rsidRPr="00C16AA0">
              <w:rPr>
                <w:rFonts w:ascii="Arial" w:hAnsi="Arial" w:cs="Arial"/>
                <w:bCs/>
                <w:sz w:val="18"/>
                <w:szCs w:val="18"/>
              </w:rPr>
              <w:t>0</w:t>
            </w:r>
            <w:r w:rsidR="007B52B2" w:rsidRPr="00C16AA0">
              <w:rPr>
                <w:rFonts w:ascii="Arial" w:hAnsi="Arial" w:cs="Arial"/>
                <w:bCs/>
                <w:sz w:val="18"/>
                <w:szCs w:val="18"/>
              </w:rPr>
              <w:t xml:space="preserve"> mm</w:t>
            </w:r>
            <w:r w:rsidRPr="00C16AA0">
              <w:rPr>
                <w:rFonts w:ascii="Arial" w:hAnsi="Arial" w:cs="Arial"/>
                <w:bCs/>
                <w:sz w:val="18"/>
                <w:szCs w:val="18"/>
              </w:rPr>
              <w:t xml:space="preserve"> (+/- 5mm)</w:t>
            </w:r>
          </w:p>
        </w:tc>
        <w:tc>
          <w:tcPr>
            <w:tcW w:w="3260" w:type="dxa"/>
            <w:shd w:val="clear" w:color="auto" w:fill="auto"/>
            <w:vAlign w:val="center"/>
          </w:tcPr>
          <w:p w14:paraId="77DF7B86" w14:textId="77777777" w:rsidR="007B52B2" w:rsidRPr="00C16AA0" w:rsidRDefault="007B52B2" w:rsidP="00BE08DA">
            <w:pPr>
              <w:jc w:val="both"/>
              <w:rPr>
                <w:rFonts w:ascii="Arial" w:hAnsi="Arial" w:cs="Arial"/>
                <w:b/>
                <w:sz w:val="18"/>
                <w:szCs w:val="18"/>
              </w:rPr>
            </w:pPr>
          </w:p>
        </w:tc>
      </w:tr>
      <w:tr w:rsidR="007B52B2" w:rsidRPr="00C16AA0" w14:paraId="75CE5F8F" w14:textId="77777777" w:rsidTr="0084135F">
        <w:trPr>
          <w:trHeight w:val="253"/>
        </w:trPr>
        <w:tc>
          <w:tcPr>
            <w:tcW w:w="650" w:type="dxa"/>
            <w:shd w:val="clear" w:color="auto" w:fill="auto"/>
            <w:vAlign w:val="center"/>
          </w:tcPr>
          <w:p w14:paraId="3EE4D8B2" w14:textId="77777777" w:rsidR="007B52B2" w:rsidRPr="00C16AA0" w:rsidRDefault="007B52B2" w:rsidP="008F7560">
            <w:pPr>
              <w:pStyle w:val="Akapitzlist"/>
              <w:numPr>
                <w:ilvl w:val="0"/>
                <w:numId w:val="52"/>
              </w:numPr>
              <w:suppressAutoHyphens w:val="0"/>
              <w:ind w:left="170" w:firstLine="0"/>
              <w:rPr>
                <w:rFonts w:ascii="Arial" w:hAnsi="Arial" w:cs="Arial"/>
                <w:sz w:val="18"/>
                <w:szCs w:val="18"/>
              </w:rPr>
            </w:pPr>
          </w:p>
        </w:tc>
        <w:tc>
          <w:tcPr>
            <w:tcW w:w="6121" w:type="dxa"/>
            <w:shd w:val="clear" w:color="auto" w:fill="auto"/>
            <w:vAlign w:val="center"/>
          </w:tcPr>
          <w:p w14:paraId="6C59FE47" w14:textId="6FA7983C" w:rsidR="007B52B2" w:rsidRPr="00C16AA0" w:rsidRDefault="007B52B2" w:rsidP="00B06F27">
            <w:pPr>
              <w:jc w:val="both"/>
              <w:rPr>
                <w:rFonts w:ascii="Arial" w:hAnsi="Arial" w:cs="Arial"/>
                <w:bCs/>
                <w:sz w:val="18"/>
                <w:szCs w:val="18"/>
              </w:rPr>
            </w:pPr>
            <w:r w:rsidRPr="00C16AA0">
              <w:rPr>
                <w:rFonts w:ascii="Arial" w:hAnsi="Arial" w:cs="Arial"/>
                <w:bCs/>
                <w:sz w:val="18"/>
                <w:szCs w:val="18"/>
              </w:rPr>
              <w:t>Szerokość: 5</w:t>
            </w:r>
            <w:r w:rsidR="00B06F27" w:rsidRPr="00C16AA0">
              <w:rPr>
                <w:rFonts w:ascii="Arial" w:hAnsi="Arial" w:cs="Arial"/>
                <w:bCs/>
                <w:sz w:val="18"/>
                <w:szCs w:val="18"/>
              </w:rPr>
              <w:t>90</w:t>
            </w:r>
            <w:r w:rsidRPr="00C16AA0">
              <w:rPr>
                <w:rFonts w:ascii="Arial" w:hAnsi="Arial" w:cs="Arial"/>
                <w:bCs/>
                <w:sz w:val="18"/>
                <w:szCs w:val="18"/>
              </w:rPr>
              <w:t xml:space="preserve"> mm</w:t>
            </w:r>
            <w:r w:rsidR="00B06F27" w:rsidRPr="00C16AA0">
              <w:rPr>
                <w:rFonts w:ascii="Arial" w:hAnsi="Arial" w:cs="Arial"/>
                <w:bCs/>
                <w:sz w:val="18"/>
                <w:szCs w:val="18"/>
              </w:rPr>
              <w:t xml:space="preserve"> (+/- 5mm)</w:t>
            </w:r>
          </w:p>
        </w:tc>
        <w:tc>
          <w:tcPr>
            <w:tcW w:w="3260" w:type="dxa"/>
            <w:shd w:val="clear" w:color="auto" w:fill="auto"/>
            <w:vAlign w:val="center"/>
          </w:tcPr>
          <w:p w14:paraId="537CCCEC" w14:textId="77777777" w:rsidR="007B52B2" w:rsidRPr="00C16AA0" w:rsidRDefault="007B52B2" w:rsidP="00BE08DA">
            <w:pPr>
              <w:jc w:val="both"/>
              <w:rPr>
                <w:rFonts w:ascii="Arial" w:hAnsi="Arial" w:cs="Arial"/>
                <w:b/>
                <w:sz w:val="18"/>
                <w:szCs w:val="18"/>
              </w:rPr>
            </w:pPr>
          </w:p>
        </w:tc>
      </w:tr>
      <w:tr w:rsidR="007B52B2" w:rsidRPr="00C16AA0" w14:paraId="565A1D87" w14:textId="77777777" w:rsidTr="0084135F">
        <w:trPr>
          <w:trHeight w:val="241"/>
        </w:trPr>
        <w:tc>
          <w:tcPr>
            <w:tcW w:w="650" w:type="dxa"/>
            <w:shd w:val="clear" w:color="auto" w:fill="auto"/>
            <w:vAlign w:val="center"/>
          </w:tcPr>
          <w:p w14:paraId="0934EB63" w14:textId="77777777" w:rsidR="007B52B2" w:rsidRPr="00C16AA0" w:rsidRDefault="007B52B2" w:rsidP="008F7560">
            <w:pPr>
              <w:pStyle w:val="Akapitzlist"/>
              <w:numPr>
                <w:ilvl w:val="0"/>
                <w:numId w:val="52"/>
              </w:numPr>
              <w:suppressAutoHyphens w:val="0"/>
              <w:ind w:left="170" w:firstLine="0"/>
              <w:rPr>
                <w:rFonts w:ascii="Arial" w:hAnsi="Arial" w:cs="Arial"/>
                <w:sz w:val="18"/>
                <w:szCs w:val="18"/>
              </w:rPr>
            </w:pPr>
          </w:p>
        </w:tc>
        <w:tc>
          <w:tcPr>
            <w:tcW w:w="6121" w:type="dxa"/>
            <w:shd w:val="clear" w:color="auto" w:fill="auto"/>
            <w:vAlign w:val="center"/>
          </w:tcPr>
          <w:p w14:paraId="4E36E0F2" w14:textId="0033ED38" w:rsidR="007B52B2" w:rsidRPr="00C16AA0" w:rsidRDefault="007B52B2" w:rsidP="00B06F27">
            <w:pPr>
              <w:jc w:val="both"/>
              <w:rPr>
                <w:rFonts w:ascii="Arial" w:hAnsi="Arial" w:cs="Arial"/>
                <w:bCs/>
                <w:sz w:val="18"/>
                <w:szCs w:val="18"/>
              </w:rPr>
            </w:pPr>
            <w:r w:rsidRPr="00C16AA0">
              <w:rPr>
                <w:rFonts w:ascii="Arial" w:hAnsi="Arial" w:cs="Arial"/>
                <w:bCs/>
                <w:sz w:val="18"/>
                <w:szCs w:val="18"/>
              </w:rPr>
              <w:t>Głębokość: 3</w:t>
            </w:r>
            <w:r w:rsidR="00B06F27" w:rsidRPr="00C16AA0">
              <w:rPr>
                <w:rFonts w:ascii="Arial" w:hAnsi="Arial" w:cs="Arial"/>
                <w:bCs/>
                <w:sz w:val="18"/>
                <w:szCs w:val="18"/>
              </w:rPr>
              <w:t>30</w:t>
            </w:r>
            <w:r w:rsidRPr="00C16AA0">
              <w:rPr>
                <w:rFonts w:ascii="Arial" w:hAnsi="Arial" w:cs="Arial"/>
                <w:bCs/>
                <w:sz w:val="18"/>
                <w:szCs w:val="18"/>
              </w:rPr>
              <w:t xml:space="preserve"> mm</w:t>
            </w:r>
            <w:r w:rsidR="00B06F27" w:rsidRPr="00C16AA0">
              <w:rPr>
                <w:rFonts w:ascii="Arial" w:hAnsi="Arial" w:cs="Arial"/>
                <w:bCs/>
                <w:sz w:val="18"/>
                <w:szCs w:val="18"/>
              </w:rPr>
              <w:t xml:space="preserve"> (+/- 5mm)</w:t>
            </w:r>
          </w:p>
        </w:tc>
        <w:tc>
          <w:tcPr>
            <w:tcW w:w="3260" w:type="dxa"/>
            <w:shd w:val="clear" w:color="auto" w:fill="auto"/>
            <w:vAlign w:val="center"/>
          </w:tcPr>
          <w:p w14:paraId="2A6095A8" w14:textId="77777777" w:rsidR="007B52B2" w:rsidRPr="00C16AA0" w:rsidRDefault="007B52B2" w:rsidP="00BE08DA">
            <w:pPr>
              <w:jc w:val="both"/>
              <w:rPr>
                <w:rFonts w:ascii="Arial" w:hAnsi="Arial" w:cs="Arial"/>
                <w:b/>
                <w:sz w:val="18"/>
                <w:szCs w:val="18"/>
              </w:rPr>
            </w:pPr>
          </w:p>
        </w:tc>
      </w:tr>
      <w:tr w:rsidR="007B52B2" w:rsidRPr="00C16AA0" w14:paraId="26A57BD6" w14:textId="77777777" w:rsidTr="0084135F">
        <w:trPr>
          <w:trHeight w:val="241"/>
        </w:trPr>
        <w:tc>
          <w:tcPr>
            <w:tcW w:w="650" w:type="dxa"/>
            <w:shd w:val="clear" w:color="auto" w:fill="auto"/>
            <w:vAlign w:val="center"/>
          </w:tcPr>
          <w:p w14:paraId="5A2BB987" w14:textId="77777777" w:rsidR="007B52B2" w:rsidRPr="00C16AA0" w:rsidRDefault="007B52B2" w:rsidP="008F7560">
            <w:pPr>
              <w:pStyle w:val="Akapitzlist"/>
              <w:numPr>
                <w:ilvl w:val="0"/>
                <w:numId w:val="52"/>
              </w:numPr>
              <w:suppressAutoHyphens w:val="0"/>
              <w:ind w:left="170" w:firstLine="0"/>
              <w:rPr>
                <w:rFonts w:ascii="Arial" w:hAnsi="Arial" w:cs="Arial"/>
                <w:sz w:val="18"/>
                <w:szCs w:val="18"/>
              </w:rPr>
            </w:pPr>
          </w:p>
        </w:tc>
        <w:tc>
          <w:tcPr>
            <w:tcW w:w="6121" w:type="dxa"/>
            <w:shd w:val="clear" w:color="auto" w:fill="auto"/>
            <w:vAlign w:val="center"/>
          </w:tcPr>
          <w:p w14:paraId="5A79690D" w14:textId="77777777" w:rsidR="007B52B2" w:rsidRPr="00C16AA0" w:rsidRDefault="007B52B2" w:rsidP="00BE08DA">
            <w:pPr>
              <w:jc w:val="both"/>
              <w:rPr>
                <w:rFonts w:ascii="Arial" w:hAnsi="Arial" w:cs="Arial"/>
                <w:bCs/>
                <w:sz w:val="18"/>
                <w:szCs w:val="18"/>
              </w:rPr>
            </w:pPr>
            <w:r w:rsidRPr="00C16AA0">
              <w:rPr>
                <w:rFonts w:ascii="Arial" w:hAnsi="Arial" w:cs="Arial"/>
                <w:bCs/>
                <w:sz w:val="18"/>
                <w:szCs w:val="18"/>
              </w:rPr>
              <w:t>Pojemność: 60 L</w:t>
            </w:r>
          </w:p>
        </w:tc>
        <w:tc>
          <w:tcPr>
            <w:tcW w:w="3260" w:type="dxa"/>
            <w:shd w:val="clear" w:color="auto" w:fill="auto"/>
            <w:vAlign w:val="center"/>
          </w:tcPr>
          <w:p w14:paraId="7EBFFEF8" w14:textId="77777777" w:rsidR="007B52B2" w:rsidRPr="00C16AA0" w:rsidRDefault="007B52B2" w:rsidP="00BE08DA">
            <w:pPr>
              <w:jc w:val="both"/>
              <w:rPr>
                <w:rFonts w:ascii="Arial" w:hAnsi="Arial" w:cs="Arial"/>
                <w:b/>
                <w:sz w:val="18"/>
                <w:szCs w:val="18"/>
              </w:rPr>
            </w:pPr>
          </w:p>
        </w:tc>
      </w:tr>
      <w:tr w:rsidR="003176DE" w:rsidRPr="00C16AA0" w14:paraId="417D710E" w14:textId="77777777" w:rsidTr="0084135F">
        <w:trPr>
          <w:trHeight w:val="241"/>
        </w:trPr>
        <w:tc>
          <w:tcPr>
            <w:tcW w:w="650" w:type="dxa"/>
            <w:shd w:val="clear" w:color="auto" w:fill="auto"/>
            <w:vAlign w:val="center"/>
          </w:tcPr>
          <w:p w14:paraId="38FF9E4A" w14:textId="77777777" w:rsidR="003176DE" w:rsidRPr="00C16AA0" w:rsidRDefault="003176DE" w:rsidP="008F7560">
            <w:pPr>
              <w:pStyle w:val="Akapitzlist"/>
              <w:numPr>
                <w:ilvl w:val="0"/>
                <w:numId w:val="52"/>
              </w:numPr>
              <w:suppressAutoHyphens w:val="0"/>
              <w:ind w:left="170" w:firstLine="0"/>
              <w:rPr>
                <w:rFonts w:ascii="Arial" w:hAnsi="Arial" w:cs="Arial"/>
                <w:sz w:val="18"/>
                <w:szCs w:val="18"/>
              </w:rPr>
            </w:pPr>
          </w:p>
        </w:tc>
        <w:tc>
          <w:tcPr>
            <w:tcW w:w="6121" w:type="dxa"/>
            <w:shd w:val="clear" w:color="auto" w:fill="auto"/>
            <w:vAlign w:val="center"/>
          </w:tcPr>
          <w:p w14:paraId="416840D8" w14:textId="0466FA02" w:rsidR="003176DE" w:rsidRPr="00C16AA0" w:rsidRDefault="003176DE" w:rsidP="00BE08DA">
            <w:pPr>
              <w:jc w:val="both"/>
              <w:rPr>
                <w:rFonts w:ascii="Arial" w:hAnsi="Arial" w:cs="Arial"/>
                <w:bCs/>
                <w:sz w:val="18"/>
                <w:szCs w:val="18"/>
              </w:rPr>
            </w:pPr>
            <w:r w:rsidRPr="00C16AA0">
              <w:rPr>
                <w:rFonts w:ascii="Arial" w:hAnsi="Arial" w:cs="Arial"/>
                <w:sz w:val="18"/>
                <w:szCs w:val="18"/>
              </w:rPr>
              <w:t>Gwarancja: 24 miesiące</w:t>
            </w:r>
          </w:p>
        </w:tc>
        <w:tc>
          <w:tcPr>
            <w:tcW w:w="3260" w:type="dxa"/>
            <w:shd w:val="clear" w:color="auto" w:fill="auto"/>
            <w:vAlign w:val="center"/>
          </w:tcPr>
          <w:p w14:paraId="578C6EA4" w14:textId="77777777" w:rsidR="003176DE" w:rsidRPr="00C16AA0" w:rsidRDefault="003176DE" w:rsidP="00BE08DA">
            <w:pPr>
              <w:jc w:val="both"/>
              <w:rPr>
                <w:rFonts w:ascii="Arial" w:hAnsi="Arial" w:cs="Arial"/>
                <w:b/>
                <w:sz w:val="18"/>
                <w:szCs w:val="18"/>
              </w:rPr>
            </w:pPr>
          </w:p>
        </w:tc>
      </w:tr>
    </w:tbl>
    <w:p w14:paraId="358C9171" w14:textId="1247A79E" w:rsidR="007B52B2" w:rsidRPr="00C16AA0" w:rsidRDefault="007B52B2" w:rsidP="007B52B2">
      <w:pPr>
        <w:tabs>
          <w:tab w:val="center" w:pos="4536"/>
          <w:tab w:val="right" w:pos="9072"/>
        </w:tabs>
        <w:spacing w:line="276" w:lineRule="auto"/>
        <w:jc w:val="both"/>
        <w:rPr>
          <w:rFonts w:ascii="Arial" w:hAnsi="Arial" w:cs="Arial"/>
          <w:bCs/>
          <w:sz w:val="18"/>
          <w:szCs w:val="18"/>
        </w:rPr>
      </w:pPr>
      <w:r w:rsidRPr="00C16AA0">
        <w:rPr>
          <w:rFonts w:ascii="Arial" w:hAnsi="Arial" w:cs="Arial"/>
          <w:sz w:val="18"/>
          <w:szCs w:val="18"/>
        </w:rPr>
        <w:t>* Wykonawca bezwzględnie musi potwierdzić dokładne oferowane parametry w kolumnie PARAMETR OFEROWANY, b</w:t>
      </w:r>
      <w:r w:rsidRPr="00C16AA0">
        <w:rPr>
          <w:rFonts w:ascii="Arial" w:hAnsi="Arial" w:cs="Arial"/>
          <w:bCs/>
          <w:sz w:val="18"/>
          <w:szCs w:val="18"/>
        </w:rPr>
        <w:t xml:space="preserve">rak odpowiedniego wpisu przez wykonawcę w kolumnie parametr oferowany będzie traktowany jako brak danego parametru/warunku w oferowanej konfiguracji </w:t>
      </w:r>
      <w:r w:rsidR="00837B8C" w:rsidRPr="00C16AA0">
        <w:rPr>
          <w:rFonts w:ascii="Arial" w:hAnsi="Arial" w:cs="Arial"/>
          <w:bCs/>
          <w:sz w:val="18"/>
          <w:szCs w:val="18"/>
        </w:rPr>
        <w:t xml:space="preserve">przedmiotu zamówienia </w:t>
      </w:r>
      <w:r w:rsidRPr="00C16AA0">
        <w:rPr>
          <w:rFonts w:ascii="Arial" w:hAnsi="Arial" w:cs="Arial"/>
          <w:bCs/>
          <w:sz w:val="18"/>
          <w:szCs w:val="18"/>
        </w:rPr>
        <w:t xml:space="preserve">i będzie podstawą odrzucenia oferty. </w:t>
      </w:r>
      <w:r w:rsidRPr="00C16AA0">
        <w:rPr>
          <w:rFonts w:ascii="Arial" w:hAnsi="Arial" w:cs="Arial"/>
          <w:sz w:val="18"/>
          <w:szCs w:val="18"/>
        </w:rPr>
        <w:t>Niespełnienie wymaganych parametrów i warunków spowoduje odrzucenie oferty.</w:t>
      </w:r>
    </w:p>
    <w:p w14:paraId="4D4241C3" w14:textId="77777777" w:rsidR="001B74DE" w:rsidRPr="00C16AA0" w:rsidRDefault="001B74DE" w:rsidP="00837502">
      <w:pPr>
        <w:rPr>
          <w:rFonts w:ascii="Arial" w:hAnsi="Arial" w:cs="Arial"/>
          <w:sz w:val="18"/>
          <w:szCs w:val="18"/>
        </w:rPr>
      </w:pPr>
    </w:p>
    <w:p w14:paraId="42156E43" w14:textId="7033EF9A" w:rsidR="00021B0A" w:rsidRPr="00C16AA0" w:rsidRDefault="00133917" w:rsidP="00021B0A">
      <w:pPr>
        <w:rPr>
          <w:rFonts w:ascii="Arial" w:hAnsi="Arial" w:cs="Arial"/>
          <w:b/>
          <w:bCs/>
          <w:iCs/>
          <w:color w:val="000000" w:themeColor="text1"/>
          <w:sz w:val="18"/>
          <w:szCs w:val="18"/>
        </w:rPr>
      </w:pPr>
      <w:r w:rsidRPr="00C16AA0">
        <w:rPr>
          <w:rFonts w:ascii="Arial" w:hAnsi="Arial" w:cs="Arial"/>
          <w:b/>
          <w:sz w:val="18"/>
          <w:szCs w:val="18"/>
        </w:rPr>
        <w:lastRenderedPageBreak/>
        <w:t xml:space="preserve">Tabela nr </w:t>
      </w:r>
      <w:r w:rsidRPr="00C16AA0">
        <w:rPr>
          <w:rFonts w:ascii="Arial" w:hAnsi="Arial" w:cs="Arial"/>
          <w:b/>
          <w:bCs/>
          <w:iCs/>
          <w:color w:val="000000" w:themeColor="text1"/>
          <w:sz w:val="18"/>
          <w:szCs w:val="18"/>
        </w:rPr>
        <w:t>1</w:t>
      </w:r>
      <w:r w:rsidR="00247EF8" w:rsidRPr="00C16AA0">
        <w:rPr>
          <w:rFonts w:ascii="Arial" w:hAnsi="Arial" w:cs="Arial"/>
          <w:b/>
          <w:bCs/>
          <w:iCs/>
          <w:color w:val="000000" w:themeColor="text1"/>
          <w:sz w:val="18"/>
          <w:szCs w:val="18"/>
        </w:rPr>
        <w:t>3</w:t>
      </w:r>
      <w:r w:rsidRPr="00C16AA0">
        <w:rPr>
          <w:rFonts w:ascii="Arial" w:hAnsi="Arial" w:cs="Arial"/>
          <w:b/>
          <w:bCs/>
          <w:iCs/>
          <w:color w:val="000000" w:themeColor="text1"/>
          <w:sz w:val="18"/>
          <w:szCs w:val="18"/>
        </w:rPr>
        <w:t xml:space="preserve"> – Regał na baseny i kaczki</w:t>
      </w:r>
    </w:p>
    <w:p w14:paraId="27A17E45" w14:textId="77777777" w:rsidR="00021B0A" w:rsidRPr="00C16AA0" w:rsidRDefault="00021B0A" w:rsidP="00021B0A">
      <w:pPr>
        <w:rPr>
          <w:rFonts w:ascii="Arial" w:hAnsi="Arial" w:cs="Arial"/>
          <w:i/>
          <w:sz w:val="18"/>
          <w:szCs w:val="18"/>
        </w:rPr>
      </w:pPr>
    </w:p>
    <w:tbl>
      <w:tblPr>
        <w:tblStyle w:val="Tabela-Siatka"/>
        <w:tblW w:w="10031" w:type="dxa"/>
        <w:tblLayout w:type="fixed"/>
        <w:tblLook w:val="04A0" w:firstRow="1" w:lastRow="0" w:firstColumn="1" w:lastColumn="0" w:noHBand="0" w:noVBand="1"/>
      </w:tblPr>
      <w:tblGrid>
        <w:gridCol w:w="650"/>
        <w:gridCol w:w="6121"/>
        <w:gridCol w:w="3260"/>
      </w:tblGrid>
      <w:tr w:rsidR="00021B0A" w:rsidRPr="00C16AA0" w14:paraId="27A6C45D" w14:textId="77777777" w:rsidTr="00545D23">
        <w:trPr>
          <w:trHeight w:val="542"/>
        </w:trPr>
        <w:tc>
          <w:tcPr>
            <w:tcW w:w="650" w:type="dxa"/>
            <w:shd w:val="clear" w:color="auto" w:fill="F2F2F2" w:themeFill="background1" w:themeFillShade="F2"/>
            <w:vAlign w:val="center"/>
          </w:tcPr>
          <w:p w14:paraId="4B33D66F" w14:textId="77777777" w:rsidR="00021B0A" w:rsidRPr="00C16AA0" w:rsidRDefault="00021B0A" w:rsidP="00BE08DA">
            <w:pPr>
              <w:jc w:val="center"/>
              <w:rPr>
                <w:rFonts w:ascii="Arial" w:hAnsi="Arial" w:cs="Arial"/>
                <w:b/>
                <w:sz w:val="18"/>
                <w:szCs w:val="18"/>
              </w:rPr>
            </w:pPr>
            <w:r w:rsidRPr="00C16AA0">
              <w:rPr>
                <w:rFonts w:ascii="Arial" w:hAnsi="Arial" w:cs="Arial"/>
                <w:b/>
                <w:sz w:val="18"/>
                <w:szCs w:val="18"/>
              </w:rPr>
              <w:t>L.p.</w:t>
            </w:r>
          </w:p>
        </w:tc>
        <w:tc>
          <w:tcPr>
            <w:tcW w:w="6121" w:type="dxa"/>
            <w:shd w:val="clear" w:color="auto" w:fill="F2F2F2" w:themeFill="background1" w:themeFillShade="F2"/>
            <w:vAlign w:val="center"/>
          </w:tcPr>
          <w:p w14:paraId="1EB62EDA" w14:textId="77777777" w:rsidR="00021B0A" w:rsidRPr="00C16AA0" w:rsidRDefault="00021B0A" w:rsidP="00BE08DA">
            <w:pPr>
              <w:jc w:val="center"/>
              <w:rPr>
                <w:rFonts w:ascii="Arial" w:hAnsi="Arial" w:cs="Arial"/>
                <w:b/>
                <w:sz w:val="18"/>
                <w:szCs w:val="18"/>
              </w:rPr>
            </w:pPr>
            <w:r w:rsidRPr="00C16AA0">
              <w:rPr>
                <w:rFonts w:ascii="Arial" w:hAnsi="Arial" w:cs="Arial"/>
                <w:b/>
                <w:sz w:val="18"/>
                <w:szCs w:val="18"/>
              </w:rPr>
              <w:t>PARAMETRY WYMAGANE</w:t>
            </w:r>
          </w:p>
        </w:tc>
        <w:tc>
          <w:tcPr>
            <w:tcW w:w="3260" w:type="dxa"/>
            <w:shd w:val="clear" w:color="auto" w:fill="F2F2F2" w:themeFill="background1" w:themeFillShade="F2"/>
            <w:vAlign w:val="center"/>
          </w:tcPr>
          <w:p w14:paraId="4E302275" w14:textId="77777777" w:rsidR="00021B0A" w:rsidRPr="00C16AA0" w:rsidRDefault="00021B0A" w:rsidP="00BE08DA">
            <w:pPr>
              <w:jc w:val="center"/>
              <w:rPr>
                <w:rFonts w:ascii="Arial" w:hAnsi="Arial" w:cs="Arial"/>
                <w:b/>
                <w:sz w:val="18"/>
                <w:szCs w:val="18"/>
              </w:rPr>
            </w:pPr>
            <w:r w:rsidRPr="00C16AA0">
              <w:rPr>
                <w:rFonts w:ascii="Arial" w:hAnsi="Arial" w:cs="Arial"/>
                <w:b/>
                <w:sz w:val="18"/>
                <w:szCs w:val="18"/>
              </w:rPr>
              <w:t>PARAMETRY OFEROWANE (proszę opisać)*</w:t>
            </w:r>
          </w:p>
        </w:tc>
      </w:tr>
      <w:tr w:rsidR="00021B0A" w:rsidRPr="00C16AA0" w14:paraId="51757F06" w14:textId="77777777" w:rsidTr="00021B0A">
        <w:trPr>
          <w:trHeight w:val="241"/>
        </w:trPr>
        <w:tc>
          <w:tcPr>
            <w:tcW w:w="650" w:type="dxa"/>
            <w:shd w:val="clear" w:color="auto" w:fill="auto"/>
            <w:vAlign w:val="center"/>
          </w:tcPr>
          <w:p w14:paraId="43C7DFCE" w14:textId="77777777" w:rsidR="00021B0A" w:rsidRPr="00C16AA0" w:rsidRDefault="00021B0A" w:rsidP="008F7560">
            <w:pPr>
              <w:pStyle w:val="Akapitzlist"/>
              <w:numPr>
                <w:ilvl w:val="0"/>
                <w:numId w:val="53"/>
              </w:numPr>
              <w:suppressAutoHyphens w:val="0"/>
              <w:ind w:left="170" w:firstLine="0"/>
              <w:jc w:val="center"/>
              <w:rPr>
                <w:rFonts w:ascii="Arial" w:hAnsi="Arial" w:cs="Arial"/>
                <w:sz w:val="18"/>
                <w:szCs w:val="18"/>
              </w:rPr>
            </w:pPr>
          </w:p>
        </w:tc>
        <w:tc>
          <w:tcPr>
            <w:tcW w:w="6121" w:type="dxa"/>
            <w:shd w:val="clear" w:color="auto" w:fill="auto"/>
            <w:vAlign w:val="center"/>
          </w:tcPr>
          <w:p w14:paraId="65E1A844" w14:textId="77777777" w:rsidR="00021B0A" w:rsidRPr="00C16AA0" w:rsidRDefault="00021B0A" w:rsidP="00BE08DA">
            <w:pPr>
              <w:jc w:val="both"/>
              <w:rPr>
                <w:rFonts w:ascii="Arial" w:hAnsi="Arial" w:cs="Arial"/>
                <w:b/>
                <w:sz w:val="18"/>
                <w:szCs w:val="18"/>
              </w:rPr>
            </w:pPr>
            <w:r w:rsidRPr="00C16AA0">
              <w:rPr>
                <w:rFonts w:ascii="Arial" w:hAnsi="Arial" w:cs="Arial"/>
                <w:b/>
                <w:sz w:val="18"/>
                <w:szCs w:val="18"/>
              </w:rPr>
              <w:t>PRODUCENT</w:t>
            </w:r>
          </w:p>
        </w:tc>
        <w:tc>
          <w:tcPr>
            <w:tcW w:w="3260" w:type="dxa"/>
            <w:shd w:val="clear" w:color="auto" w:fill="auto"/>
            <w:vAlign w:val="center"/>
          </w:tcPr>
          <w:p w14:paraId="1D012F04" w14:textId="77777777" w:rsidR="00021B0A" w:rsidRPr="00C16AA0" w:rsidRDefault="00021B0A" w:rsidP="00BE08DA">
            <w:pPr>
              <w:jc w:val="center"/>
              <w:rPr>
                <w:rFonts w:ascii="Arial" w:hAnsi="Arial" w:cs="Arial"/>
                <w:b/>
                <w:sz w:val="18"/>
                <w:szCs w:val="18"/>
              </w:rPr>
            </w:pPr>
          </w:p>
        </w:tc>
      </w:tr>
      <w:tr w:rsidR="00021B0A" w:rsidRPr="00C16AA0" w14:paraId="5E3D8436" w14:textId="77777777" w:rsidTr="00021B0A">
        <w:trPr>
          <w:trHeight w:val="241"/>
        </w:trPr>
        <w:tc>
          <w:tcPr>
            <w:tcW w:w="650" w:type="dxa"/>
            <w:shd w:val="clear" w:color="auto" w:fill="auto"/>
            <w:vAlign w:val="center"/>
          </w:tcPr>
          <w:p w14:paraId="2396E977" w14:textId="77777777" w:rsidR="00021B0A" w:rsidRPr="00C16AA0" w:rsidRDefault="00021B0A" w:rsidP="008F7560">
            <w:pPr>
              <w:pStyle w:val="Akapitzlist"/>
              <w:numPr>
                <w:ilvl w:val="0"/>
                <w:numId w:val="53"/>
              </w:numPr>
              <w:suppressAutoHyphens w:val="0"/>
              <w:ind w:left="170" w:firstLine="0"/>
              <w:jc w:val="center"/>
              <w:rPr>
                <w:rFonts w:ascii="Arial" w:hAnsi="Arial" w:cs="Arial"/>
                <w:sz w:val="18"/>
                <w:szCs w:val="18"/>
              </w:rPr>
            </w:pPr>
          </w:p>
        </w:tc>
        <w:tc>
          <w:tcPr>
            <w:tcW w:w="6121" w:type="dxa"/>
            <w:shd w:val="clear" w:color="auto" w:fill="auto"/>
            <w:vAlign w:val="center"/>
          </w:tcPr>
          <w:p w14:paraId="6F873D5D" w14:textId="3D2F22DF" w:rsidR="00021B0A" w:rsidRPr="00C16AA0" w:rsidRDefault="00BE6FBF" w:rsidP="00BE08DA">
            <w:pPr>
              <w:jc w:val="both"/>
              <w:rPr>
                <w:rFonts w:ascii="Arial" w:hAnsi="Arial" w:cs="Arial"/>
                <w:b/>
                <w:sz w:val="18"/>
                <w:szCs w:val="18"/>
              </w:rPr>
            </w:pPr>
            <w:r w:rsidRPr="00C16AA0">
              <w:rPr>
                <w:rFonts w:ascii="Arial" w:hAnsi="Arial" w:cs="Arial"/>
                <w:b/>
                <w:sz w:val="18"/>
                <w:szCs w:val="18"/>
              </w:rPr>
              <w:t>NAZWA / TYP (model) - jeżeli dotyczy</w:t>
            </w:r>
          </w:p>
        </w:tc>
        <w:tc>
          <w:tcPr>
            <w:tcW w:w="3260" w:type="dxa"/>
            <w:shd w:val="clear" w:color="auto" w:fill="auto"/>
            <w:vAlign w:val="center"/>
          </w:tcPr>
          <w:p w14:paraId="324A0F66" w14:textId="77777777" w:rsidR="00021B0A" w:rsidRPr="00C16AA0" w:rsidRDefault="00021B0A" w:rsidP="00BE08DA">
            <w:pPr>
              <w:jc w:val="center"/>
              <w:rPr>
                <w:rFonts w:ascii="Arial" w:hAnsi="Arial" w:cs="Arial"/>
                <w:b/>
                <w:sz w:val="18"/>
                <w:szCs w:val="18"/>
              </w:rPr>
            </w:pPr>
          </w:p>
        </w:tc>
      </w:tr>
      <w:tr w:rsidR="00021B0A" w:rsidRPr="00C16AA0" w14:paraId="5A3F836E" w14:textId="77777777" w:rsidTr="00DF3E77">
        <w:tc>
          <w:tcPr>
            <w:tcW w:w="650" w:type="dxa"/>
            <w:shd w:val="clear" w:color="auto" w:fill="auto"/>
            <w:vAlign w:val="center"/>
          </w:tcPr>
          <w:p w14:paraId="0D1D81DA" w14:textId="77777777" w:rsidR="00021B0A" w:rsidRPr="00C16AA0" w:rsidRDefault="00021B0A" w:rsidP="008F7560">
            <w:pPr>
              <w:pStyle w:val="Akapitzlist"/>
              <w:numPr>
                <w:ilvl w:val="0"/>
                <w:numId w:val="53"/>
              </w:numPr>
              <w:suppressAutoHyphens w:val="0"/>
              <w:ind w:left="170" w:firstLine="0"/>
              <w:jc w:val="center"/>
              <w:rPr>
                <w:rFonts w:ascii="Arial" w:hAnsi="Arial" w:cs="Arial"/>
                <w:sz w:val="18"/>
                <w:szCs w:val="18"/>
              </w:rPr>
            </w:pPr>
          </w:p>
        </w:tc>
        <w:tc>
          <w:tcPr>
            <w:tcW w:w="6121" w:type="dxa"/>
            <w:shd w:val="clear" w:color="auto" w:fill="auto"/>
            <w:vAlign w:val="center"/>
          </w:tcPr>
          <w:p w14:paraId="400B5140" w14:textId="123E6BCF" w:rsidR="00021B0A" w:rsidRPr="00C16AA0" w:rsidRDefault="00F02148" w:rsidP="00F02148">
            <w:pPr>
              <w:jc w:val="both"/>
              <w:rPr>
                <w:rFonts w:ascii="Arial" w:hAnsi="Arial" w:cs="Arial"/>
                <w:i/>
                <w:sz w:val="18"/>
                <w:szCs w:val="18"/>
              </w:rPr>
            </w:pPr>
            <w:r w:rsidRPr="00C16AA0">
              <w:rPr>
                <w:rFonts w:ascii="Arial" w:hAnsi="Arial" w:cs="Arial"/>
                <w:b/>
                <w:sz w:val="18"/>
                <w:szCs w:val="18"/>
              </w:rPr>
              <w:t>F</w:t>
            </w:r>
            <w:r w:rsidR="00934C67" w:rsidRPr="00C16AA0">
              <w:rPr>
                <w:rFonts w:ascii="Arial" w:hAnsi="Arial" w:cs="Arial"/>
                <w:b/>
                <w:sz w:val="18"/>
                <w:szCs w:val="18"/>
              </w:rPr>
              <w:t>abrycznie now</w:t>
            </w:r>
            <w:r w:rsidRPr="00C16AA0">
              <w:rPr>
                <w:rFonts w:ascii="Arial" w:hAnsi="Arial" w:cs="Arial"/>
                <w:b/>
                <w:sz w:val="18"/>
                <w:szCs w:val="18"/>
              </w:rPr>
              <w:t>y</w:t>
            </w:r>
            <w:r w:rsidR="00934C67" w:rsidRPr="00C16AA0">
              <w:rPr>
                <w:rFonts w:ascii="Arial" w:hAnsi="Arial" w:cs="Arial"/>
                <w:b/>
                <w:sz w:val="18"/>
                <w:szCs w:val="18"/>
              </w:rPr>
              <w:t>, wyprodukowan</w:t>
            </w:r>
            <w:r w:rsidRPr="00C16AA0">
              <w:rPr>
                <w:rFonts w:ascii="Arial" w:hAnsi="Arial" w:cs="Arial"/>
                <w:b/>
                <w:sz w:val="18"/>
                <w:szCs w:val="18"/>
              </w:rPr>
              <w:t>y</w:t>
            </w:r>
            <w:r w:rsidR="00934C67" w:rsidRPr="00C16AA0">
              <w:rPr>
                <w:rFonts w:ascii="Arial" w:hAnsi="Arial" w:cs="Arial"/>
                <w:b/>
                <w:sz w:val="18"/>
                <w:szCs w:val="18"/>
              </w:rPr>
              <w:t xml:space="preserve"> w 2025 roku</w:t>
            </w:r>
          </w:p>
        </w:tc>
        <w:tc>
          <w:tcPr>
            <w:tcW w:w="3260" w:type="dxa"/>
            <w:shd w:val="clear" w:color="auto" w:fill="auto"/>
            <w:vAlign w:val="center"/>
          </w:tcPr>
          <w:p w14:paraId="0D38E1EA" w14:textId="77777777" w:rsidR="00021B0A" w:rsidRPr="00C16AA0" w:rsidRDefault="00021B0A" w:rsidP="00BE08DA">
            <w:pPr>
              <w:jc w:val="center"/>
              <w:rPr>
                <w:rFonts w:ascii="Arial" w:hAnsi="Arial" w:cs="Arial"/>
                <w:b/>
                <w:sz w:val="18"/>
                <w:szCs w:val="18"/>
              </w:rPr>
            </w:pPr>
          </w:p>
        </w:tc>
      </w:tr>
      <w:tr w:rsidR="00021B0A" w:rsidRPr="00C16AA0" w14:paraId="4EF48464" w14:textId="77777777" w:rsidTr="00545D23">
        <w:trPr>
          <w:trHeight w:val="265"/>
        </w:trPr>
        <w:tc>
          <w:tcPr>
            <w:tcW w:w="10031" w:type="dxa"/>
            <w:gridSpan w:val="3"/>
            <w:shd w:val="clear" w:color="auto" w:fill="F2F2F2" w:themeFill="background1" w:themeFillShade="F2"/>
            <w:vAlign w:val="center"/>
          </w:tcPr>
          <w:p w14:paraId="51A2005B" w14:textId="77777777" w:rsidR="00021B0A" w:rsidRPr="00C16AA0" w:rsidRDefault="00021B0A" w:rsidP="00BE08DA">
            <w:pPr>
              <w:jc w:val="center"/>
              <w:rPr>
                <w:rFonts w:ascii="Arial" w:hAnsi="Arial" w:cs="Arial"/>
                <w:b/>
                <w:sz w:val="18"/>
                <w:szCs w:val="18"/>
              </w:rPr>
            </w:pPr>
            <w:r w:rsidRPr="00C16AA0">
              <w:rPr>
                <w:rFonts w:ascii="Arial" w:hAnsi="Arial" w:cs="Arial"/>
                <w:b/>
                <w:sz w:val="18"/>
                <w:szCs w:val="18"/>
              </w:rPr>
              <w:t>PARAMETRY TECHNICZNE</w:t>
            </w:r>
          </w:p>
        </w:tc>
      </w:tr>
      <w:tr w:rsidR="00021B0A" w:rsidRPr="00C16AA0" w14:paraId="2AC2F15F" w14:textId="77777777" w:rsidTr="00021B0A">
        <w:trPr>
          <w:trHeight w:val="241"/>
        </w:trPr>
        <w:tc>
          <w:tcPr>
            <w:tcW w:w="650" w:type="dxa"/>
            <w:shd w:val="clear" w:color="auto" w:fill="auto"/>
            <w:vAlign w:val="center"/>
          </w:tcPr>
          <w:p w14:paraId="1587C84C" w14:textId="77777777" w:rsidR="00021B0A" w:rsidRPr="00C16AA0" w:rsidRDefault="00021B0A" w:rsidP="008F7560">
            <w:pPr>
              <w:pStyle w:val="Akapitzlist"/>
              <w:numPr>
                <w:ilvl w:val="0"/>
                <w:numId w:val="53"/>
              </w:numPr>
              <w:suppressAutoHyphens w:val="0"/>
              <w:ind w:left="170" w:firstLine="0"/>
              <w:rPr>
                <w:rFonts w:ascii="Arial" w:hAnsi="Arial" w:cs="Arial"/>
                <w:sz w:val="18"/>
                <w:szCs w:val="18"/>
              </w:rPr>
            </w:pPr>
          </w:p>
        </w:tc>
        <w:tc>
          <w:tcPr>
            <w:tcW w:w="6121" w:type="dxa"/>
            <w:shd w:val="clear" w:color="auto" w:fill="auto"/>
            <w:vAlign w:val="center"/>
          </w:tcPr>
          <w:p w14:paraId="151BC887" w14:textId="247B42C2" w:rsidR="00021B0A" w:rsidRPr="00C16AA0" w:rsidRDefault="00021B0A" w:rsidP="00B06F27">
            <w:pPr>
              <w:jc w:val="both"/>
              <w:rPr>
                <w:rFonts w:ascii="Arial" w:hAnsi="Arial" w:cs="Arial"/>
                <w:sz w:val="18"/>
                <w:szCs w:val="18"/>
                <w:lang w:eastAsia="ar-SA"/>
              </w:rPr>
            </w:pPr>
            <w:r w:rsidRPr="00C16AA0">
              <w:rPr>
                <w:rFonts w:ascii="Arial" w:hAnsi="Arial" w:cs="Arial"/>
                <w:sz w:val="18"/>
                <w:szCs w:val="18"/>
                <w:lang w:eastAsia="ar-SA"/>
              </w:rPr>
              <w:t>Regał wiszący na baseny i kaczki wykonany ze stali kwasoodpornej</w:t>
            </w:r>
          </w:p>
        </w:tc>
        <w:tc>
          <w:tcPr>
            <w:tcW w:w="3260" w:type="dxa"/>
            <w:shd w:val="clear" w:color="auto" w:fill="auto"/>
            <w:vAlign w:val="center"/>
          </w:tcPr>
          <w:p w14:paraId="65E8B05E" w14:textId="77777777" w:rsidR="00021B0A" w:rsidRPr="00C16AA0" w:rsidRDefault="00021B0A" w:rsidP="00BE08DA">
            <w:pPr>
              <w:jc w:val="both"/>
              <w:rPr>
                <w:rFonts w:ascii="Arial" w:hAnsi="Arial" w:cs="Arial"/>
                <w:b/>
                <w:sz w:val="18"/>
                <w:szCs w:val="18"/>
              </w:rPr>
            </w:pPr>
          </w:p>
        </w:tc>
      </w:tr>
      <w:tr w:rsidR="00021B0A" w:rsidRPr="00C16AA0" w14:paraId="296F24DB" w14:textId="77777777" w:rsidTr="00021B0A">
        <w:trPr>
          <w:trHeight w:val="241"/>
        </w:trPr>
        <w:tc>
          <w:tcPr>
            <w:tcW w:w="650" w:type="dxa"/>
            <w:shd w:val="clear" w:color="auto" w:fill="auto"/>
            <w:vAlign w:val="center"/>
          </w:tcPr>
          <w:p w14:paraId="13B2A095" w14:textId="77777777" w:rsidR="00021B0A" w:rsidRPr="00C16AA0" w:rsidRDefault="00021B0A" w:rsidP="008F7560">
            <w:pPr>
              <w:pStyle w:val="Akapitzlist"/>
              <w:numPr>
                <w:ilvl w:val="0"/>
                <w:numId w:val="53"/>
              </w:numPr>
              <w:suppressAutoHyphens w:val="0"/>
              <w:ind w:left="170" w:firstLine="0"/>
              <w:rPr>
                <w:rFonts w:ascii="Arial" w:hAnsi="Arial" w:cs="Arial"/>
                <w:sz w:val="18"/>
                <w:szCs w:val="18"/>
              </w:rPr>
            </w:pPr>
          </w:p>
        </w:tc>
        <w:tc>
          <w:tcPr>
            <w:tcW w:w="6121" w:type="dxa"/>
            <w:shd w:val="clear" w:color="auto" w:fill="auto"/>
            <w:vAlign w:val="center"/>
          </w:tcPr>
          <w:p w14:paraId="46C72A27" w14:textId="77777777" w:rsidR="00021B0A" w:rsidRPr="00C16AA0" w:rsidRDefault="00021B0A" w:rsidP="00BE08DA">
            <w:pPr>
              <w:jc w:val="both"/>
              <w:rPr>
                <w:rFonts w:ascii="Arial" w:hAnsi="Arial" w:cs="Arial"/>
                <w:sz w:val="18"/>
                <w:szCs w:val="18"/>
                <w:lang w:eastAsia="ar-SA"/>
              </w:rPr>
            </w:pPr>
            <w:r w:rsidRPr="00C16AA0">
              <w:rPr>
                <w:rFonts w:ascii="Arial" w:hAnsi="Arial" w:cs="Arial"/>
                <w:sz w:val="18"/>
                <w:szCs w:val="18"/>
                <w:lang w:eastAsia="ar-SA"/>
              </w:rPr>
              <w:t>Regał wyposażony w dwie półki wykonane z prętów montowane na stałe</w:t>
            </w:r>
          </w:p>
        </w:tc>
        <w:tc>
          <w:tcPr>
            <w:tcW w:w="3260" w:type="dxa"/>
            <w:shd w:val="clear" w:color="auto" w:fill="auto"/>
            <w:vAlign w:val="center"/>
          </w:tcPr>
          <w:p w14:paraId="61A8F295" w14:textId="77777777" w:rsidR="00021B0A" w:rsidRPr="00C16AA0" w:rsidRDefault="00021B0A" w:rsidP="00BE08DA">
            <w:pPr>
              <w:jc w:val="both"/>
              <w:rPr>
                <w:rFonts w:ascii="Arial" w:hAnsi="Arial" w:cs="Arial"/>
                <w:b/>
                <w:sz w:val="18"/>
                <w:szCs w:val="18"/>
              </w:rPr>
            </w:pPr>
          </w:p>
        </w:tc>
      </w:tr>
      <w:tr w:rsidR="00021B0A" w:rsidRPr="00C16AA0" w14:paraId="55BC5BA2" w14:textId="77777777" w:rsidTr="00021B0A">
        <w:trPr>
          <w:trHeight w:val="241"/>
        </w:trPr>
        <w:tc>
          <w:tcPr>
            <w:tcW w:w="650" w:type="dxa"/>
            <w:shd w:val="clear" w:color="auto" w:fill="auto"/>
            <w:vAlign w:val="center"/>
          </w:tcPr>
          <w:p w14:paraId="27E5C086" w14:textId="77777777" w:rsidR="00021B0A" w:rsidRPr="00C16AA0" w:rsidRDefault="00021B0A" w:rsidP="008F7560">
            <w:pPr>
              <w:pStyle w:val="Akapitzlist"/>
              <w:numPr>
                <w:ilvl w:val="0"/>
                <w:numId w:val="53"/>
              </w:numPr>
              <w:suppressAutoHyphens w:val="0"/>
              <w:ind w:left="170" w:firstLine="0"/>
              <w:rPr>
                <w:rFonts w:ascii="Arial" w:hAnsi="Arial" w:cs="Arial"/>
                <w:sz w:val="18"/>
                <w:szCs w:val="18"/>
              </w:rPr>
            </w:pPr>
          </w:p>
        </w:tc>
        <w:tc>
          <w:tcPr>
            <w:tcW w:w="6121" w:type="dxa"/>
            <w:shd w:val="clear" w:color="auto" w:fill="auto"/>
            <w:vAlign w:val="center"/>
          </w:tcPr>
          <w:p w14:paraId="34179BCA" w14:textId="77777777" w:rsidR="00021B0A" w:rsidRPr="00C16AA0" w:rsidRDefault="00021B0A" w:rsidP="00BE08DA">
            <w:pPr>
              <w:jc w:val="both"/>
              <w:rPr>
                <w:rFonts w:ascii="Arial" w:hAnsi="Arial" w:cs="Arial"/>
                <w:sz w:val="18"/>
                <w:szCs w:val="18"/>
                <w:lang w:eastAsia="ar-SA"/>
              </w:rPr>
            </w:pPr>
            <w:r w:rsidRPr="00C16AA0">
              <w:rPr>
                <w:rFonts w:ascii="Arial" w:hAnsi="Arial" w:cs="Arial"/>
                <w:sz w:val="18"/>
                <w:szCs w:val="18"/>
                <w:lang w:eastAsia="ar-SA"/>
              </w:rPr>
              <w:t>Półki ukośne zakończone listwą zabezpieczającą przedmioty przed wypadaniem</w:t>
            </w:r>
          </w:p>
        </w:tc>
        <w:tc>
          <w:tcPr>
            <w:tcW w:w="3260" w:type="dxa"/>
            <w:shd w:val="clear" w:color="auto" w:fill="auto"/>
            <w:vAlign w:val="center"/>
          </w:tcPr>
          <w:p w14:paraId="08C05653" w14:textId="77777777" w:rsidR="00021B0A" w:rsidRPr="00C16AA0" w:rsidRDefault="00021B0A" w:rsidP="00BE08DA">
            <w:pPr>
              <w:jc w:val="both"/>
              <w:rPr>
                <w:rFonts w:ascii="Arial" w:hAnsi="Arial" w:cs="Arial"/>
                <w:b/>
                <w:sz w:val="18"/>
                <w:szCs w:val="18"/>
              </w:rPr>
            </w:pPr>
          </w:p>
        </w:tc>
      </w:tr>
      <w:tr w:rsidR="00021B0A" w:rsidRPr="00C16AA0" w14:paraId="74C47C9E" w14:textId="77777777" w:rsidTr="00021B0A">
        <w:trPr>
          <w:trHeight w:val="241"/>
        </w:trPr>
        <w:tc>
          <w:tcPr>
            <w:tcW w:w="650" w:type="dxa"/>
            <w:shd w:val="clear" w:color="auto" w:fill="auto"/>
            <w:vAlign w:val="center"/>
          </w:tcPr>
          <w:p w14:paraId="36143982" w14:textId="77777777" w:rsidR="00021B0A" w:rsidRPr="00C16AA0" w:rsidRDefault="00021B0A" w:rsidP="008F7560">
            <w:pPr>
              <w:pStyle w:val="Akapitzlist"/>
              <w:numPr>
                <w:ilvl w:val="0"/>
                <w:numId w:val="53"/>
              </w:numPr>
              <w:suppressAutoHyphens w:val="0"/>
              <w:ind w:left="170" w:firstLine="0"/>
              <w:rPr>
                <w:rFonts w:ascii="Arial" w:hAnsi="Arial" w:cs="Arial"/>
                <w:sz w:val="18"/>
                <w:szCs w:val="18"/>
              </w:rPr>
            </w:pPr>
          </w:p>
        </w:tc>
        <w:tc>
          <w:tcPr>
            <w:tcW w:w="6121" w:type="dxa"/>
            <w:shd w:val="clear" w:color="auto" w:fill="auto"/>
            <w:vAlign w:val="center"/>
          </w:tcPr>
          <w:p w14:paraId="40EEFA08" w14:textId="77777777" w:rsidR="00021B0A" w:rsidRPr="00C16AA0" w:rsidRDefault="00021B0A" w:rsidP="00BE08DA">
            <w:pPr>
              <w:jc w:val="both"/>
              <w:rPr>
                <w:rFonts w:ascii="Arial" w:hAnsi="Arial" w:cs="Arial"/>
                <w:sz w:val="18"/>
                <w:szCs w:val="18"/>
                <w:lang w:eastAsia="ar-SA"/>
              </w:rPr>
            </w:pPr>
            <w:r w:rsidRPr="00C16AA0">
              <w:rPr>
                <w:rFonts w:ascii="Arial" w:hAnsi="Arial" w:cs="Arial"/>
                <w:sz w:val="18"/>
                <w:szCs w:val="18"/>
                <w:lang w:eastAsia="ar-SA"/>
              </w:rPr>
              <w:t>Regał wykonany z profili 20x20x1,5 i 30x30x1,2 mm oraz z prętów fi 6 i fi 8</w:t>
            </w:r>
          </w:p>
        </w:tc>
        <w:tc>
          <w:tcPr>
            <w:tcW w:w="3260" w:type="dxa"/>
            <w:shd w:val="clear" w:color="auto" w:fill="auto"/>
            <w:vAlign w:val="center"/>
          </w:tcPr>
          <w:p w14:paraId="2AFADB86" w14:textId="77777777" w:rsidR="00021B0A" w:rsidRPr="00C16AA0" w:rsidRDefault="00021B0A" w:rsidP="00BE08DA">
            <w:pPr>
              <w:jc w:val="both"/>
              <w:rPr>
                <w:rFonts w:ascii="Arial" w:hAnsi="Arial" w:cs="Arial"/>
                <w:b/>
                <w:sz w:val="18"/>
                <w:szCs w:val="18"/>
              </w:rPr>
            </w:pPr>
          </w:p>
        </w:tc>
      </w:tr>
      <w:tr w:rsidR="00021B0A" w:rsidRPr="00C16AA0" w14:paraId="7B6206A1" w14:textId="77777777" w:rsidTr="00021B0A">
        <w:trPr>
          <w:trHeight w:val="241"/>
        </w:trPr>
        <w:tc>
          <w:tcPr>
            <w:tcW w:w="650" w:type="dxa"/>
            <w:shd w:val="clear" w:color="auto" w:fill="auto"/>
            <w:vAlign w:val="center"/>
          </w:tcPr>
          <w:p w14:paraId="30EDAA8B" w14:textId="77777777" w:rsidR="00021B0A" w:rsidRPr="00C16AA0" w:rsidRDefault="00021B0A" w:rsidP="008F7560">
            <w:pPr>
              <w:pStyle w:val="Akapitzlist"/>
              <w:numPr>
                <w:ilvl w:val="0"/>
                <w:numId w:val="53"/>
              </w:numPr>
              <w:suppressAutoHyphens w:val="0"/>
              <w:ind w:left="170" w:firstLine="0"/>
              <w:rPr>
                <w:rFonts w:ascii="Arial" w:hAnsi="Arial" w:cs="Arial"/>
                <w:sz w:val="18"/>
                <w:szCs w:val="18"/>
              </w:rPr>
            </w:pPr>
          </w:p>
        </w:tc>
        <w:tc>
          <w:tcPr>
            <w:tcW w:w="6121" w:type="dxa"/>
            <w:shd w:val="clear" w:color="auto" w:fill="auto"/>
            <w:vAlign w:val="center"/>
          </w:tcPr>
          <w:p w14:paraId="28B454C3" w14:textId="77777777" w:rsidR="00021B0A" w:rsidRPr="00C16AA0" w:rsidRDefault="00021B0A" w:rsidP="00BE08DA">
            <w:pPr>
              <w:jc w:val="both"/>
              <w:rPr>
                <w:rFonts w:ascii="Arial" w:hAnsi="Arial" w:cs="Arial"/>
                <w:sz w:val="18"/>
                <w:szCs w:val="18"/>
                <w:lang w:eastAsia="ar-SA"/>
              </w:rPr>
            </w:pPr>
            <w:r w:rsidRPr="00C16AA0">
              <w:rPr>
                <w:rFonts w:ascii="Arial" w:hAnsi="Arial" w:cs="Arial"/>
                <w:sz w:val="18"/>
                <w:szCs w:val="18"/>
                <w:lang w:eastAsia="ar-SA"/>
              </w:rPr>
              <w:t>Wymiary 1000x400x720 mm (+/- 10mm)</w:t>
            </w:r>
          </w:p>
        </w:tc>
        <w:tc>
          <w:tcPr>
            <w:tcW w:w="3260" w:type="dxa"/>
            <w:shd w:val="clear" w:color="auto" w:fill="auto"/>
            <w:vAlign w:val="center"/>
          </w:tcPr>
          <w:p w14:paraId="29249482" w14:textId="77777777" w:rsidR="00021B0A" w:rsidRPr="00C16AA0" w:rsidRDefault="00021B0A" w:rsidP="00BE08DA">
            <w:pPr>
              <w:jc w:val="both"/>
              <w:rPr>
                <w:rFonts w:ascii="Arial" w:hAnsi="Arial" w:cs="Arial"/>
                <w:b/>
                <w:sz w:val="18"/>
                <w:szCs w:val="18"/>
              </w:rPr>
            </w:pPr>
          </w:p>
        </w:tc>
      </w:tr>
      <w:tr w:rsidR="003176DE" w:rsidRPr="00C16AA0" w14:paraId="2AD57471" w14:textId="77777777" w:rsidTr="00021B0A">
        <w:trPr>
          <w:trHeight w:val="241"/>
        </w:trPr>
        <w:tc>
          <w:tcPr>
            <w:tcW w:w="650" w:type="dxa"/>
            <w:shd w:val="clear" w:color="auto" w:fill="auto"/>
            <w:vAlign w:val="center"/>
          </w:tcPr>
          <w:p w14:paraId="49E6E3C7" w14:textId="77777777" w:rsidR="003176DE" w:rsidRPr="00C16AA0" w:rsidRDefault="003176DE" w:rsidP="008F7560">
            <w:pPr>
              <w:pStyle w:val="Akapitzlist"/>
              <w:numPr>
                <w:ilvl w:val="0"/>
                <w:numId w:val="53"/>
              </w:numPr>
              <w:suppressAutoHyphens w:val="0"/>
              <w:ind w:left="170" w:firstLine="0"/>
              <w:rPr>
                <w:rFonts w:ascii="Arial" w:hAnsi="Arial" w:cs="Arial"/>
                <w:sz w:val="18"/>
                <w:szCs w:val="18"/>
              </w:rPr>
            </w:pPr>
          </w:p>
        </w:tc>
        <w:tc>
          <w:tcPr>
            <w:tcW w:w="6121" w:type="dxa"/>
            <w:shd w:val="clear" w:color="auto" w:fill="auto"/>
            <w:vAlign w:val="center"/>
          </w:tcPr>
          <w:p w14:paraId="39BD1DBD" w14:textId="59E0ECAA" w:rsidR="003176DE" w:rsidRPr="00C16AA0" w:rsidRDefault="003176DE" w:rsidP="00BE08DA">
            <w:pPr>
              <w:jc w:val="both"/>
              <w:rPr>
                <w:rFonts w:ascii="Arial" w:hAnsi="Arial" w:cs="Arial"/>
                <w:sz w:val="18"/>
                <w:szCs w:val="18"/>
                <w:lang w:eastAsia="ar-SA"/>
              </w:rPr>
            </w:pPr>
            <w:r w:rsidRPr="00C16AA0">
              <w:rPr>
                <w:rFonts w:ascii="Arial" w:hAnsi="Arial" w:cs="Arial"/>
                <w:sz w:val="18"/>
                <w:szCs w:val="18"/>
              </w:rPr>
              <w:t>Gwarancja: 24 miesiące</w:t>
            </w:r>
          </w:p>
        </w:tc>
        <w:tc>
          <w:tcPr>
            <w:tcW w:w="3260" w:type="dxa"/>
            <w:shd w:val="clear" w:color="auto" w:fill="auto"/>
            <w:vAlign w:val="center"/>
          </w:tcPr>
          <w:p w14:paraId="272AAA56" w14:textId="77777777" w:rsidR="003176DE" w:rsidRPr="00C16AA0" w:rsidRDefault="003176DE" w:rsidP="00BE08DA">
            <w:pPr>
              <w:jc w:val="both"/>
              <w:rPr>
                <w:rFonts w:ascii="Arial" w:hAnsi="Arial" w:cs="Arial"/>
                <w:b/>
                <w:sz w:val="18"/>
                <w:szCs w:val="18"/>
              </w:rPr>
            </w:pPr>
          </w:p>
        </w:tc>
      </w:tr>
    </w:tbl>
    <w:p w14:paraId="0A3BC76F" w14:textId="378B7E0A" w:rsidR="00021B0A" w:rsidRPr="00C16AA0" w:rsidRDefault="00021B0A" w:rsidP="00021B0A">
      <w:pPr>
        <w:tabs>
          <w:tab w:val="center" w:pos="4536"/>
          <w:tab w:val="right" w:pos="9072"/>
        </w:tabs>
        <w:spacing w:line="276" w:lineRule="auto"/>
        <w:jc w:val="both"/>
        <w:rPr>
          <w:rFonts w:ascii="Arial" w:hAnsi="Arial" w:cs="Arial"/>
          <w:bCs/>
          <w:sz w:val="18"/>
          <w:szCs w:val="18"/>
        </w:rPr>
      </w:pPr>
      <w:r w:rsidRPr="00C16AA0">
        <w:rPr>
          <w:rFonts w:ascii="Arial" w:hAnsi="Arial" w:cs="Arial"/>
          <w:sz w:val="18"/>
          <w:szCs w:val="18"/>
        </w:rPr>
        <w:t>* Wykonawca bezwzględnie musi potwierdzić dokładne oferowane parametry w kolumnie PARAMETR OFEROWANY, b</w:t>
      </w:r>
      <w:r w:rsidRPr="00C16AA0">
        <w:rPr>
          <w:rFonts w:ascii="Arial" w:hAnsi="Arial" w:cs="Arial"/>
          <w:bCs/>
          <w:sz w:val="18"/>
          <w:szCs w:val="18"/>
        </w:rPr>
        <w:t xml:space="preserve">rak odpowiedniego wpisu przez wykonawcę w kolumnie parametr oferowany będzie traktowany jako brak danego parametru/warunku w oferowanej konfiguracji </w:t>
      </w:r>
      <w:r w:rsidR="00837B8C" w:rsidRPr="00C16AA0">
        <w:rPr>
          <w:rFonts w:ascii="Arial" w:hAnsi="Arial" w:cs="Arial"/>
          <w:bCs/>
          <w:sz w:val="18"/>
          <w:szCs w:val="18"/>
        </w:rPr>
        <w:t xml:space="preserve">przedmiotu zamówienia </w:t>
      </w:r>
      <w:r w:rsidRPr="00C16AA0">
        <w:rPr>
          <w:rFonts w:ascii="Arial" w:hAnsi="Arial" w:cs="Arial"/>
          <w:bCs/>
          <w:sz w:val="18"/>
          <w:szCs w:val="18"/>
        </w:rPr>
        <w:t xml:space="preserve">i będzie podstawą odrzucenia oferty. </w:t>
      </w:r>
      <w:r w:rsidRPr="00C16AA0">
        <w:rPr>
          <w:rFonts w:ascii="Arial" w:hAnsi="Arial" w:cs="Arial"/>
          <w:sz w:val="18"/>
          <w:szCs w:val="18"/>
        </w:rPr>
        <w:t>Niespełnienie wymaganych parametrów i warunków spowoduje odrzucenie oferty.</w:t>
      </w:r>
    </w:p>
    <w:p w14:paraId="01E1C257" w14:textId="77777777" w:rsidR="001B74DE" w:rsidRPr="00C16AA0" w:rsidRDefault="001B74DE" w:rsidP="00837502">
      <w:pPr>
        <w:rPr>
          <w:rFonts w:ascii="Arial" w:hAnsi="Arial" w:cs="Arial"/>
          <w:sz w:val="18"/>
          <w:szCs w:val="18"/>
        </w:rPr>
      </w:pPr>
    </w:p>
    <w:p w14:paraId="4A864D40" w14:textId="140BE6CB" w:rsidR="004E4EF5" w:rsidRPr="00C16AA0" w:rsidRDefault="00133917" w:rsidP="004E4EF5">
      <w:pPr>
        <w:rPr>
          <w:rFonts w:ascii="Arial" w:hAnsi="Arial" w:cs="Arial"/>
          <w:b/>
          <w:sz w:val="18"/>
          <w:szCs w:val="18"/>
        </w:rPr>
      </w:pPr>
      <w:r w:rsidRPr="00C16AA0">
        <w:rPr>
          <w:rFonts w:ascii="Arial" w:hAnsi="Arial" w:cs="Arial"/>
          <w:b/>
          <w:sz w:val="18"/>
          <w:szCs w:val="18"/>
        </w:rPr>
        <w:t>Tabela nr 1</w:t>
      </w:r>
      <w:r w:rsidR="00247EF8" w:rsidRPr="00C16AA0">
        <w:rPr>
          <w:rFonts w:ascii="Arial" w:hAnsi="Arial" w:cs="Arial"/>
          <w:b/>
          <w:sz w:val="18"/>
          <w:szCs w:val="18"/>
        </w:rPr>
        <w:t>4</w:t>
      </w:r>
      <w:r w:rsidRPr="00C16AA0">
        <w:rPr>
          <w:rFonts w:ascii="Arial" w:hAnsi="Arial" w:cs="Arial"/>
          <w:b/>
          <w:sz w:val="18"/>
          <w:szCs w:val="18"/>
        </w:rPr>
        <w:t xml:space="preserve"> </w:t>
      </w:r>
      <w:r w:rsidRPr="00C16AA0">
        <w:rPr>
          <w:rFonts w:ascii="Arial" w:hAnsi="Arial" w:cs="Arial"/>
          <w:b/>
          <w:color w:val="000000" w:themeColor="text1"/>
          <w:sz w:val="18"/>
          <w:szCs w:val="18"/>
        </w:rPr>
        <w:t>–</w:t>
      </w:r>
      <w:r w:rsidRPr="00C16AA0">
        <w:rPr>
          <w:rFonts w:ascii="Arial" w:hAnsi="Arial" w:cs="Arial"/>
          <w:b/>
          <w:color w:val="FF0000"/>
          <w:sz w:val="18"/>
          <w:szCs w:val="18"/>
        </w:rPr>
        <w:t xml:space="preserve"> </w:t>
      </w:r>
      <w:r w:rsidRPr="00C16AA0">
        <w:rPr>
          <w:rFonts w:ascii="Arial" w:hAnsi="Arial" w:cs="Arial"/>
          <w:b/>
          <w:sz w:val="18"/>
          <w:szCs w:val="18"/>
        </w:rPr>
        <w:t>Szafy systemowe</w:t>
      </w:r>
    </w:p>
    <w:p w14:paraId="4EF8DC82" w14:textId="77777777" w:rsidR="004E4EF5" w:rsidRPr="00C16AA0" w:rsidRDefault="004E4EF5" w:rsidP="004E4EF5">
      <w:pPr>
        <w:rPr>
          <w:rFonts w:ascii="Arial" w:hAnsi="Arial" w:cs="Arial"/>
          <w:i/>
          <w:sz w:val="18"/>
          <w:szCs w:val="18"/>
        </w:rPr>
      </w:pPr>
    </w:p>
    <w:tbl>
      <w:tblPr>
        <w:tblStyle w:val="Tabela-Siatka"/>
        <w:tblW w:w="10031" w:type="dxa"/>
        <w:tblLayout w:type="fixed"/>
        <w:tblLook w:val="04A0" w:firstRow="1" w:lastRow="0" w:firstColumn="1" w:lastColumn="0" w:noHBand="0" w:noVBand="1"/>
      </w:tblPr>
      <w:tblGrid>
        <w:gridCol w:w="650"/>
        <w:gridCol w:w="6121"/>
        <w:gridCol w:w="3260"/>
      </w:tblGrid>
      <w:tr w:rsidR="004E4EF5" w:rsidRPr="00C16AA0" w14:paraId="00C90213" w14:textId="77777777" w:rsidTr="00545D23">
        <w:trPr>
          <w:trHeight w:val="542"/>
        </w:trPr>
        <w:tc>
          <w:tcPr>
            <w:tcW w:w="650" w:type="dxa"/>
            <w:shd w:val="clear" w:color="auto" w:fill="F2F2F2" w:themeFill="background1" w:themeFillShade="F2"/>
            <w:vAlign w:val="center"/>
          </w:tcPr>
          <w:p w14:paraId="1D4E8045" w14:textId="77777777" w:rsidR="004E4EF5" w:rsidRPr="00C16AA0" w:rsidRDefault="004E4EF5" w:rsidP="00BE08DA">
            <w:pPr>
              <w:jc w:val="center"/>
              <w:rPr>
                <w:rFonts w:ascii="Arial" w:hAnsi="Arial" w:cs="Arial"/>
                <w:b/>
                <w:sz w:val="18"/>
                <w:szCs w:val="18"/>
              </w:rPr>
            </w:pPr>
            <w:r w:rsidRPr="00C16AA0">
              <w:rPr>
                <w:rFonts w:ascii="Arial" w:hAnsi="Arial" w:cs="Arial"/>
                <w:b/>
                <w:sz w:val="18"/>
                <w:szCs w:val="18"/>
              </w:rPr>
              <w:t>L.p.</w:t>
            </w:r>
          </w:p>
        </w:tc>
        <w:tc>
          <w:tcPr>
            <w:tcW w:w="6121" w:type="dxa"/>
            <w:shd w:val="clear" w:color="auto" w:fill="F2F2F2" w:themeFill="background1" w:themeFillShade="F2"/>
            <w:vAlign w:val="center"/>
          </w:tcPr>
          <w:p w14:paraId="679B9FBF" w14:textId="77777777" w:rsidR="004E4EF5" w:rsidRPr="00C16AA0" w:rsidRDefault="004E4EF5" w:rsidP="00BE08DA">
            <w:pPr>
              <w:jc w:val="center"/>
              <w:rPr>
                <w:rFonts w:ascii="Arial" w:hAnsi="Arial" w:cs="Arial"/>
                <w:b/>
                <w:sz w:val="18"/>
                <w:szCs w:val="18"/>
              </w:rPr>
            </w:pPr>
            <w:r w:rsidRPr="00C16AA0">
              <w:rPr>
                <w:rFonts w:ascii="Arial" w:hAnsi="Arial" w:cs="Arial"/>
                <w:b/>
                <w:sz w:val="18"/>
                <w:szCs w:val="18"/>
              </w:rPr>
              <w:t>PARAMETRY WYMAGANE</w:t>
            </w:r>
          </w:p>
        </w:tc>
        <w:tc>
          <w:tcPr>
            <w:tcW w:w="3260" w:type="dxa"/>
            <w:shd w:val="clear" w:color="auto" w:fill="F2F2F2" w:themeFill="background1" w:themeFillShade="F2"/>
            <w:vAlign w:val="center"/>
          </w:tcPr>
          <w:p w14:paraId="584C4391" w14:textId="77777777" w:rsidR="004E4EF5" w:rsidRPr="00C16AA0" w:rsidRDefault="004E4EF5" w:rsidP="00BE08DA">
            <w:pPr>
              <w:jc w:val="center"/>
              <w:rPr>
                <w:rFonts w:ascii="Arial" w:hAnsi="Arial" w:cs="Arial"/>
                <w:b/>
                <w:sz w:val="18"/>
                <w:szCs w:val="18"/>
              </w:rPr>
            </w:pPr>
            <w:r w:rsidRPr="00C16AA0">
              <w:rPr>
                <w:rFonts w:ascii="Arial" w:hAnsi="Arial" w:cs="Arial"/>
                <w:b/>
                <w:sz w:val="18"/>
                <w:szCs w:val="18"/>
              </w:rPr>
              <w:t>PARAMETRY OFEROWANE (proszę opisać)*</w:t>
            </w:r>
          </w:p>
        </w:tc>
      </w:tr>
      <w:tr w:rsidR="004E4EF5" w:rsidRPr="00C16AA0" w14:paraId="7A73B7BE" w14:textId="77777777" w:rsidTr="004E4EF5">
        <w:trPr>
          <w:trHeight w:val="241"/>
        </w:trPr>
        <w:tc>
          <w:tcPr>
            <w:tcW w:w="650" w:type="dxa"/>
            <w:shd w:val="clear" w:color="auto" w:fill="auto"/>
            <w:vAlign w:val="center"/>
          </w:tcPr>
          <w:p w14:paraId="3A6131B3" w14:textId="77777777" w:rsidR="004E4EF5" w:rsidRPr="00C16AA0" w:rsidRDefault="004E4EF5" w:rsidP="008F7560">
            <w:pPr>
              <w:pStyle w:val="Akapitzlist"/>
              <w:numPr>
                <w:ilvl w:val="0"/>
                <w:numId w:val="54"/>
              </w:numPr>
              <w:suppressAutoHyphens w:val="0"/>
              <w:ind w:left="170" w:firstLine="0"/>
              <w:jc w:val="center"/>
              <w:rPr>
                <w:rFonts w:ascii="Arial" w:hAnsi="Arial" w:cs="Arial"/>
                <w:sz w:val="18"/>
                <w:szCs w:val="18"/>
              </w:rPr>
            </w:pPr>
          </w:p>
        </w:tc>
        <w:tc>
          <w:tcPr>
            <w:tcW w:w="6121" w:type="dxa"/>
            <w:shd w:val="clear" w:color="auto" w:fill="auto"/>
            <w:vAlign w:val="center"/>
          </w:tcPr>
          <w:p w14:paraId="3DBC6C9B" w14:textId="77777777" w:rsidR="004E4EF5" w:rsidRPr="00C16AA0" w:rsidRDefault="004E4EF5" w:rsidP="00BE08DA">
            <w:pPr>
              <w:jc w:val="both"/>
              <w:rPr>
                <w:rFonts w:ascii="Arial" w:hAnsi="Arial" w:cs="Arial"/>
                <w:b/>
                <w:sz w:val="18"/>
                <w:szCs w:val="18"/>
              </w:rPr>
            </w:pPr>
            <w:r w:rsidRPr="00C16AA0">
              <w:rPr>
                <w:rFonts w:ascii="Arial" w:hAnsi="Arial" w:cs="Arial"/>
                <w:b/>
                <w:sz w:val="18"/>
                <w:szCs w:val="18"/>
              </w:rPr>
              <w:t>PRODUCENT</w:t>
            </w:r>
          </w:p>
        </w:tc>
        <w:tc>
          <w:tcPr>
            <w:tcW w:w="3260" w:type="dxa"/>
            <w:shd w:val="clear" w:color="auto" w:fill="auto"/>
            <w:vAlign w:val="center"/>
          </w:tcPr>
          <w:p w14:paraId="009F4DAE" w14:textId="77777777" w:rsidR="004E4EF5" w:rsidRPr="00C16AA0" w:rsidRDefault="004E4EF5" w:rsidP="00BE08DA">
            <w:pPr>
              <w:jc w:val="center"/>
              <w:rPr>
                <w:rFonts w:ascii="Arial" w:hAnsi="Arial" w:cs="Arial"/>
                <w:bCs/>
                <w:sz w:val="18"/>
                <w:szCs w:val="18"/>
              </w:rPr>
            </w:pPr>
          </w:p>
        </w:tc>
      </w:tr>
      <w:tr w:rsidR="004E4EF5" w:rsidRPr="00C16AA0" w14:paraId="10B62370" w14:textId="77777777" w:rsidTr="004E4EF5">
        <w:trPr>
          <w:trHeight w:val="241"/>
        </w:trPr>
        <w:tc>
          <w:tcPr>
            <w:tcW w:w="650" w:type="dxa"/>
            <w:shd w:val="clear" w:color="auto" w:fill="auto"/>
            <w:vAlign w:val="center"/>
          </w:tcPr>
          <w:p w14:paraId="445CE252" w14:textId="77777777" w:rsidR="004E4EF5" w:rsidRPr="00C16AA0" w:rsidRDefault="004E4EF5" w:rsidP="008F7560">
            <w:pPr>
              <w:pStyle w:val="Akapitzlist"/>
              <w:numPr>
                <w:ilvl w:val="0"/>
                <w:numId w:val="54"/>
              </w:numPr>
              <w:suppressAutoHyphens w:val="0"/>
              <w:ind w:left="170" w:firstLine="0"/>
              <w:jc w:val="center"/>
              <w:rPr>
                <w:rFonts w:ascii="Arial" w:hAnsi="Arial" w:cs="Arial"/>
                <w:sz w:val="18"/>
                <w:szCs w:val="18"/>
              </w:rPr>
            </w:pPr>
          </w:p>
        </w:tc>
        <w:tc>
          <w:tcPr>
            <w:tcW w:w="6121" w:type="dxa"/>
            <w:shd w:val="clear" w:color="auto" w:fill="auto"/>
            <w:vAlign w:val="center"/>
          </w:tcPr>
          <w:p w14:paraId="3A633131" w14:textId="77777777" w:rsidR="004E4EF5" w:rsidRPr="00C16AA0" w:rsidRDefault="004E4EF5" w:rsidP="00BE08DA">
            <w:pPr>
              <w:jc w:val="both"/>
              <w:rPr>
                <w:rFonts w:ascii="Arial" w:hAnsi="Arial" w:cs="Arial"/>
                <w:b/>
                <w:sz w:val="18"/>
                <w:szCs w:val="18"/>
              </w:rPr>
            </w:pPr>
            <w:r w:rsidRPr="00C16AA0">
              <w:rPr>
                <w:rFonts w:ascii="Arial" w:hAnsi="Arial" w:cs="Arial"/>
                <w:b/>
                <w:sz w:val="18"/>
                <w:szCs w:val="18"/>
              </w:rPr>
              <w:t>NAZWA / TYP (model)</w:t>
            </w:r>
          </w:p>
        </w:tc>
        <w:tc>
          <w:tcPr>
            <w:tcW w:w="3260" w:type="dxa"/>
            <w:shd w:val="clear" w:color="auto" w:fill="auto"/>
            <w:vAlign w:val="center"/>
          </w:tcPr>
          <w:p w14:paraId="0A62F0A2" w14:textId="77777777" w:rsidR="004E4EF5" w:rsidRPr="00C16AA0" w:rsidRDefault="004E4EF5" w:rsidP="00BE08DA">
            <w:pPr>
              <w:jc w:val="center"/>
              <w:rPr>
                <w:rFonts w:ascii="Arial" w:hAnsi="Arial" w:cs="Arial"/>
                <w:bCs/>
                <w:sz w:val="18"/>
                <w:szCs w:val="18"/>
              </w:rPr>
            </w:pPr>
          </w:p>
        </w:tc>
      </w:tr>
      <w:tr w:rsidR="004E4EF5" w:rsidRPr="00C16AA0" w14:paraId="49962627" w14:textId="77777777" w:rsidTr="00DF3E77">
        <w:tc>
          <w:tcPr>
            <w:tcW w:w="650" w:type="dxa"/>
            <w:shd w:val="clear" w:color="auto" w:fill="auto"/>
            <w:vAlign w:val="center"/>
          </w:tcPr>
          <w:p w14:paraId="316EC961" w14:textId="77777777" w:rsidR="004E4EF5" w:rsidRPr="00C16AA0" w:rsidRDefault="004E4EF5" w:rsidP="008F7560">
            <w:pPr>
              <w:pStyle w:val="Akapitzlist"/>
              <w:numPr>
                <w:ilvl w:val="0"/>
                <w:numId w:val="54"/>
              </w:numPr>
              <w:suppressAutoHyphens w:val="0"/>
              <w:ind w:left="170" w:firstLine="0"/>
              <w:jc w:val="center"/>
              <w:rPr>
                <w:rFonts w:ascii="Arial" w:hAnsi="Arial" w:cs="Arial"/>
                <w:sz w:val="18"/>
                <w:szCs w:val="18"/>
              </w:rPr>
            </w:pPr>
          </w:p>
        </w:tc>
        <w:tc>
          <w:tcPr>
            <w:tcW w:w="6121" w:type="dxa"/>
            <w:shd w:val="clear" w:color="auto" w:fill="auto"/>
            <w:vAlign w:val="center"/>
          </w:tcPr>
          <w:p w14:paraId="02305C3F" w14:textId="3387EF5C" w:rsidR="004E4EF5" w:rsidRPr="00C16AA0" w:rsidRDefault="00F02148" w:rsidP="00BE08DA">
            <w:pPr>
              <w:jc w:val="both"/>
              <w:rPr>
                <w:rFonts w:ascii="Arial" w:hAnsi="Arial" w:cs="Arial"/>
                <w:i/>
                <w:sz w:val="18"/>
                <w:szCs w:val="18"/>
              </w:rPr>
            </w:pPr>
            <w:r w:rsidRPr="00C16AA0">
              <w:rPr>
                <w:rFonts w:ascii="Arial" w:hAnsi="Arial" w:cs="Arial"/>
                <w:b/>
                <w:sz w:val="18"/>
                <w:szCs w:val="18"/>
              </w:rPr>
              <w:t>F</w:t>
            </w:r>
            <w:r w:rsidR="00934C67" w:rsidRPr="00C16AA0">
              <w:rPr>
                <w:rFonts w:ascii="Arial" w:hAnsi="Arial" w:cs="Arial"/>
                <w:b/>
                <w:sz w:val="18"/>
                <w:szCs w:val="18"/>
              </w:rPr>
              <w:t>abrycznie nowe, wyprodukowane w 2025 roku</w:t>
            </w:r>
          </w:p>
        </w:tc>
        <w:tc>
          <w:tcPr>
            <w:tcW w:w="3260" w:type="dxa"/>
            <w:shd w:val="clear" w:color="auto" w:fill="auto"/>
            <w:vAlign w:val="center"/>
          </w:tcPr>
          <w:p w14:paraId="144F8460" w14:textId="77777777" w:rsidR="004E4EF5" w:rsidRPr="00C16AA0" w:rsidRDefault="004E4EF5" w:rsidP="00BE08DA">
            <w:pPr>
              <w:jc w:val="center"/>
              <w:rPr>
                <w:rFonts w:ascii="Arial" w:hAnsi="Arial" w:cs="Arial"/>
                <w:bCs/>
                <w:sz w:val="18"/>
                <w:szCs w:val="18"/>
              </w:rPr>
            </w:pPr>
          </w:p>
        </w:tc>
      </w:tr>
      <w:tr w:rsidR="004E4EF5" w:rsidRPr="00C16AA0" w14:paraId="30EB0D46" w14:textId="77777777" w:rsidTr="00545D23">
        <w:trPr>
          <w:trHeight w:val="265"/>
        </w:trPr>
        <w:tc>
          <w:tcPr>
            <w:tcW w:w="10031" w:type="dxa"/>
            <w:gridSpan w:val="3"/>
            <w:shd w:val="clear" w:color="auto" w:fill="F2F2F2" w:themeFill="background1" w:themeFillShade="F2"/>
            <w:vAlign w:val="center"/>
          </w:tcPr>
          <w:p w14:paraId="20427764" w14:textId="77777777" w:rsidR="004E4EF5" w:rsidRPr="00C16AA0" w:rsidRDefault="004E4EF5" w:rsidP="00BE08DA">
            <w:pPr>
              <w:jc w:val="center"/>
              <w:rPr>
                <w:rFonts w:ascii="Arial" w:hAnsi="Arial" w:cs="Arial"/>
                <w:b/>
                <w:sz w:val="18"/>
                <w:szCs w:val="18"/>
              </w:rPr>
            </w:pPr>
            <w:r w:rsidRPr="00C16AA0">
              <w:rPr>
                <w:rFonts w:ascii="Arial" w:hAnsi="Arial" w:cs="Arial"/>
                <w:b/>
                <w:sz w:val="18"/>
                <w:szCs w:val="18"/>
              </w:rPr>
              <w:t>PARAMETRY TECHNICZNE</w:t>
            </w:r>
          </w:p>
        </w:tc>
      </w:tr>
      <w:tr w:rsidR="004E4EF5" w:rsidRPr="00C16AA0" w14:paraId="0E59E09E" w14:textId="77777777" w:rsidTr="004E4EF5">
        <w:trPr>
          <w:trHeight w:val="241"/>
        </w:trPr>
        <w:tc>
          <w:tcPr>
            <w:tcW w:w="650" w:type="dxa"/>
            <w:shd w:val="clear" w:color="auto" w:fill="auto"/>
            <w:vAlign w:val="center"/>
          </w:tcPr>
          <w:p w14:paraId="4468F705" w14:textId="77777777" w:rsidR="004E4EF5" w:rsidRPr="00C16AA0" w:rsidRDefault="004E4EF5" w:rsidP="008F7560">
            <w:pPr>
              <w:pStyle w:val="Akapitzlist"/>
              <w:numPr>
                <w:ilvl w:val="0"/>
                <w:numId w:val="54"/>
              </w:numPr>
              <w:suppressAutoHyphens w:val="0"/>
              <w:ind w:left="170" w:firstLine="0"/>
              <w:rPr>
                <w:rFonts w:ascii="Arial" w:hAnsi="Arial" w:cs="Arial"/>
                <w:sz w:val="18"/>
                <w:szCs w:val="18"/>
              </w:rPr>
            </w:pPr>
          </w:p>
        </w:tc>
        <w:tc>
          <w:tcPr>
            <w:tcW w:w="6121" w:type="dxa"/>
            <w:shd w:val="clear" w:color="auto" w:fill="auto"/>
            <w:vAlign w:val="center"/>
          </w:tcPr>
          <w:p w14:paraId="09D94453" w14:textId="44FD09D7" w:rsidR="004E4EF5" w:rsidRPr="00C16AA0" w:rsidRDefault="004E4EF5" w:rsidP="0068410B">
            <w:pPr>
              <w:jc w:val="both"/>
              <w:rPr>
                <w:rFonts w:ascii="Arial" w:hAnsi="Arial" w:cs="Arial"/>
                <w:bCs/>
                <w:sz w:val="18"/>
                <w:szCs w:val="18"/>
              </w:rPr>
            </w:pPr>
            <w:r w:rsidRPr="00C16AA0">
              <w:rPr>
                <w:rFonts w:ascii="Arial" w:hAnsi="Arial" w:cs="Arial"/>
                <w:bCs/>
                <w:sz w:val="18"/>
                <w:szCs w:val="18"/>
              </w:rPr>
              <w:t xml:space="preserve">Szafy – wymiary oraz funkcja szafy zgodnie z formularzem </w:t>
            </w:r>
            <w:r w:rsidR="0068410B" w:rsidRPr="00C16AA0">
              <w:rPr>
                <w:rFonts w:ascii="Arial" w:hAnsi="Arial" w:cs="Arial"/>
                <w:bCs/>
                <w:sz w:val="18"/>
                <w:szCs w:val="18"/>
              </w:rPr>
              <w:t>ofertowym</w:t>
            </w:r>
          </w:p>
        </w:tc>
        <w:tc>
          <w:tcPr>
            <w:tcW w:w="3260" w:type="dxa"/>
            <w:shd w:val="clear" w:color="auto" w:fill="auto"/>
            <w:vAlign w:val="center"/>
          </w:tcPr>
          <w:p w14:paraId="6F1EDEE5" w14:textId="77777777" w:rsidR="004E4EF5" w:rsidRPr="00C16AA0" w:rsidRDefault="004E4EF5" w:rsidP="00BE08DA">
            <w:pPr>
              <w:jc w:val="both"/>
              <w:rPr>
                <w:rFonts w:ascii="Arial" w:hAnsi="Arial" w:cs="Arial"/>
                <w:b/>
                <w:sz w:val="18"/>
                <w:szCs w:val="18"/>
              </w:rPr>
            </w:pPr>
          </w:p>
        </w:tc>
      </w:tr>
      <w:tr w:rsidR="004E4EF5" w:rsidRPr="00C16AA0" w14:paraId="45BD7B2F" w14:textId="77777777" w:rsidTr="004E4EF5">
        <w:trPr>
          <w:trHeight w:val="241"/>
        </w:trPr>
        <w:tc>
          <w:tcPr>
            <w:tcW w:w="650" w:type="dxa"/>
            <w:shd w:val="clear" w:color="auto" w:fill="auto"/>
            <w:vAlign w:val="center"/>
          </w:tcPr>
          <w:p w14:paraId="290AD6C1" w14:textId="77777777" w:rsidR="004E4EF5" w:rsidRPr="00C16AA0" w:rsidRDefault="004E4EF5" w:rsidP="008F7560">
            <w:pPr>
              <w:pStyle w:val="Akapitzlist"/>
              <w:numPr>
                <w:ilvl w:val="0"/>
                <w:numId w:val="54"/>
              </w:numPr>
              <w:suppressAutoHyphens w:val="0"/>
              <w:ind w:left="170" w:firstLine="0"/>
              <w:rPr>
                <w:rFonts w:ascii="Arial" w:hAnsi="Arial" w:cs="Arial"/>
                <w:sz w:val="18"/>
                <w:szCs w:val="18"/>
              </w:rPr>
            </w:pPr>
          </w:p>
        </w:tc>
        <w:tc>
          <w:tcPr>
            <w:tcW w:w="6121" w:type="dxa"/>
            <w:shd w:val="clear" w:color="auto" w:fill="auto"/>
            <w:vAlign w:val="center"/>
          </w:tcPr>
          <w:p w14:paraId="1FDD7D49" w14:textId="13305C66" w:rsidR="004E4EF5" w:rsidRPr="00C16AA0" w:rsidRDefault="004E4EF5" w:rsidP="00BE08DA">
            <w:pPr>
              <w:jc w:val="both"/>
              <w:rPr>
                <w:rFonts w:ascii="Arial" w:hAnsi="Arial" w:cs="Arial"/>
                <w:bCs/>
                <w:sz w:val="18"/>
                <w:szCs w:val="18"/>
              </w:rPr>
            </w:pPr>
            <w:r w:rsidRPr="00C16AA0">
              <w:rPr>
                <w:rFonts w:ascii="Arial" w:hAnsi="Arial" w:cs="Arial"/>
                <w:bCs/>
                <w:sz w:val="18"/>
                <w:szCs w:val="18"/>
              </w:rPr>
              <w:t>Wieniec górny szafy wykonany z płyty wiórowej laminowanej obustronnie, w klasie higieny E1</w:t>
            </w:r>
            <w:r w:rsidR="007D6D9E" w:rsidRPr="00C16AA0">
              <w:rPr>
                <w:rFonts w:ascii="Arial" w:hAnsi="Arial" w:cs="Arial"/>
                <w:bCs/>
                <w:sz w:val="18"/>
                <w:szCs w:val="18"/>
              </w:rPr>
              <w:t xml:space="preserve"> lub równoważnej</w:t>
            </w:r>
            <w:r w:rsidRPr="00C16AA0">
              <w:rPr>
                <w:rFonts w:ascii="Arial" w:hAnsi="Arial" w:cs="Arial"/>
                <w:bCs/>
                <w:sz w:val="18"/>
                <w:szCs w:val="18"/>
              </w:rPr>
              <w:t>, o grubości 25 mm. Wąskie krawędzie wieńca zabezpieczone przez okleinowanie obrzeżem o grubości 2 mm</w:t>
            </w:r>
          </w:p>
        </w:tc>
        <w:tc>
          <w:tcPr>
            <w:tcW w:w="3260" w:type="dxa"/>
            <w:shd w:val="clear" w:color="auto" w:fill="auto"/>
            <w:vAlign w:val="center"/>
          </w:tcPr>
          <w:p w14:paraId="0F1C24D3" w14:textId="77777777" w:rsidR="004E4EF5" w:rsidRPr="00C16AA0" w:rsidRDefault="004E4EF5" w:rsidP="00BE08DA">
            <w:pPr>
              <w:jc w:val="both"/>
              <w:rPr>
                <w:rFonts w:ascii="Arial" w:hAnsi="Arial" w:cs="Arial"/>
                <w:b/>
                <w:sz w:val="18"/>
                <w:szCs w:val="18"/>
              </w:rPr>
            </w:pPr>
          </w:p>
        </w:tc>
      </w:tr>
      <w:tr w:rsidR="004E4EF5" w:rsidRPr="00C16AA0" w14:paraId="77385D53" w14:textId="77777777" w:rsidTr="004E4EF5">
        <w:trPr>
          <w:trHeight w:val="241"/>
        </w:trPr>
        <w:tc>
          <w:tcPr>
            <w:tcW w:w="650" w:type="dxa"/>
            <w:shd w:val="clear" w:color="auto" w:fill="auto"/>
            <w:vAlign w:val="center"/>
          </w:tcPr>
          <w:p w14:paraId="112B8D53" w14:textId="77777777" w:rsidR="004E4EF5" w:rsidRPr="00C16AA0" w:rsidRDefault="004E4EF5" w:rsidP="008F7560">
            <w:pPr>
              <w:pStyle w:val="Akapitzlist"/>
              <w:numPr>
                <w:ilvl w:val="0"/>
                <w:numId w:val="54"/>
              </w:numPr>
              <w:suppressAutoHyphens w:val="0"/>
              <w:ind w:left="170" w:firstLine="0"/>
              <w:rPr>
                <w:rFonts w:ascii="Arial" w:hAnsi="Arial" w:cs="Arial"/>
                <w:sz w:val="18"/>
                <w:szCs w:val="18"/>
              </w:rPr>
            </w:pPr>
          </w:p>
        </w:tc>
        <w:tc>
          <w:tcPr>
            <w:tcW w:w="6121" w:type="dxa"/>
            <w:shd w:val="clear" w:color="auto" w:fill="auto"/>
            <w:vAlign w:val="center"/>
          </w:tcPr>
          <w:p w14:paraId="4ED9550F" w14:textId="63F2B6D8" w:rsidR="004E4EF5" w:rsidRPr="00C16AA0" w:rsidRDefault="004E4EF5" w:rsidP="00BE08DA">
            <w:pPr>
              <w:jc w:val="both"/>
              <w:rPr>
                <w:rFonts w:ascii="Arial" w:hAnsi="Arial" w:cs="Arial"/>
                <w:bCs/>
                <w:sz w:val="18"/>
                <w:szCs w:val="18"/>
              </w:rPr>
            </w:pPr>
            <w:r w:rsidRPr="00C16AA0">
              <w:rPr>
                <w:rFonts w:ascii="Arial" w:hAnsi="Arial" w:cs="Arial"/>
                <w:bCs/>
                <w:sz w:val="18"/>
                <w:szCs w:val="18"/>
              </w:rPr>
              <w:t>Korpus, wieniec dolny i fronty szafy wykonane z płyty wiórowej laminowanej obustronnie, w klasie higieny E1</w:t>
            </w:r>
            <w:r w:rsidR="007D6D9E" w:rsidRPr="00C16AA0">
              <w:rPr>
                <w:rFonts w:ascii="Arial" w:hAnsi="Arial" w:cs="Arial"/>
                <w:bCs/>
                <w:sz w:val="18"/>
                <w:szCs w:val="18"/>
              </w:rPr>
              <w:t xml:space="preserve"> lub równoważnej</w:t>
            </w:r>
            <w:r w:rsidRPr="00C16AA0">
              <w:rPr>
                <w:rFonts w:ascii="Arial" w:hAnsi="Arial" w:cs="Arial"/>
                <w:bCs/>
                <w:sz w:val="18"/>
                <w:szCs w:val="18"/>
              </w:rPr>
              <w:t xml:space="preserve">, o grubości 18 mm. Wąskie krawędzie korpusu oraz wieńca dolnego zabezpieczone przez okleinowanie obrzeżem o grubości 1 mm. Wąskie krawędzie frontów zabezpieczone przez okleinowaniem obrzeżem o grubości 2 mm </w:t>
            </w:r>
          </w:p>
        </w:tc>
        <w:tc>
          <w:tcPr>
            <w:tcW w:w="3260" w:type="dxa"/>
            <w:shd w:val="clear" w:color="auto" w:fill="auto"/>
            <w:vAlign w:val="center"/>
          </w:tcPr>
          <w:p w14:paraId="02A10B3A" w14:textId="77777777" w:rsidR="004E4EF5" w:rsidRPr="00C16AA0" w:rsidRDefault="004E4EF5" w:rsidP="00BE08DA">
            <w:pPr>
              <w:jc w:val="both"/>
              <w:rPr>
                <w:rFonts w:ascii="Arial" w:hAnsi="Arial" w:cs="Arial"/>
                <w:b/>
                <w:sz w:val="18"/>
                <w:szCs w:val="18"/>
              </w:rPr>
            </w:pPr>
          </w:p>
        </w:tc>
      </w:tr>
      <w:tr w:rsidR="004E4EF5" w:rsidRPr="00C16AA0" w14:paraId="153610CE" w14:textId="77777777" w:rsidTr="004E4EF5">
        <w:trPr>
          <w:trHeight w:val="253"/>
        </w:trPr>
        <w:tc>
          <w:tcPr>
            <w:tcW w:w="650" w:type="dxa"/>
            <w:shd w:val="clear" w:color="auto" w:fill="auto"/>
            <w:vAlign w:val="center"/>
          </w:tcPr>
          <w:p w14:paraId="48612E44" w14:textId="77777777" w:rsidR="004E4EF5" w:rsidRPr="00C16AA0" w:rsidRDefault="004E4EF5" w:rsidP="008F7560">
            <w:pPr>
              <w:pStyle w:val="Akapitzlist"/>
              <w:numPr>
                <w:ilvl w:val="0"/>
                <w:numId w:val="54"/>
              </w:numPr>
              <w:suppressAutoHyphens w:val="0"/>
              <w:ind w:left="170" w:firstLine="0"/>
              <w:rPr>
                <w:rFonts w:ascii="Arial" w:hAnsi="Arial" w:cs="Arial"/>
                <w:sz w:val="18"/>
                <w:szCs w:val="18"/>
              </w:rPr>
            </w:pPr>
          </w:p>
        </w:tc>
        <w:tc>
          <w:tcPr>
            <w:tcW w:w="6121" w:type="dxa"/>
            <w:shd w:val="clear" w:color="auto" w:fill="auto"/>
            <w:vAlign w:val="center"/>
          </w:tcPr>
          <w:p w14:paraId="5338D3DF" w14:textId="2845BE06" w:rsidR="004E4EF5" w:rsidRPr="00C16AA0" w:rsidRDefault="004E4EF5" w:rsidP="00BE08DA">
            <w:pPr>
              <w:jc w:val="both"/>
              <w:rPr>
                <w:rFonts w:ascii="Arial" w:hAnsi="Arial" w:cs="Arial"/>
                <w:bCs/>
                <w:sz w:val="18"/>
                <w:szCs w:val="18"/>
              </w:rPr>
            </w:pPr>
            <w:r w:rsidRPr="00C16AA0">
              <w:rPr>
                <w:rFonts w:ascii="Arial" w:hAnsi="Arial" w:cs="Arial"/>
                <w:bCs/>
                <w:sz w:val="18"/>
                <w:szCs w:val="18"/>
              </w:rPr>
              <w:t>Plecy szafy wykonane z płyty wiórowej laminowanej obustronnie, w klasie higieny E1</w:t>
            </w:r>
            <w:r w:rsidR="007D6D9E" w:rsidRPr="00C16AA0">
              <w:rPr>
                <w:rFonts w:ascii="Arial" w:hAnsi="Arial" w:cs="Arial"/>
                <w:bCs/>
                <w:sz w:val="18"/>
                <w:szCs w:val="18"/>
              </w:rPr>
              <w:t xml:space="preserve"> lub równoważnej</w:t>
            </w:r>
            <w:r w:rsidRPr="00C16AA0">
              <w:rPr>
                <w:rFonts w:ascii="Arial" w:hAnsi="Arial" w:cs="Arial"/>
                <w:bCs/>
                <w:sz w:val="18"/>
                <w:szCs w:val="18"/>
              </w:rPr>
              <w:t>, o grubości 18 mm. Plecy wpuszczane pomiędzy boki i wieńce</w:t>
            </w:r>
          </w:p>
        </w:tc>
        <w:tc>
          <w:tcPr>
            <w:tcW w:w="3260" w:type="dxa"/>
            <w:shd w:val="clear" w:color="auto" w:fill="auto"/>
            <w:vAlign w:val="center"/>
          </w:tcPr>
          <w:p w14:paraId="462504CD" w14:textId="77777777" w:rsidR="004E4EF5" w:rsidRPr="00C16AA0" w:rsidRDefault="004E4EF5" w:rsidP="00BE08DA">
            <w:pPr>
              <w:jc w:val="both"/>
              <w:rPr>
                <w:rFonts w:ascii="Arial" w:hAnsi="Arial" w:cs="Arial"/>
                <w:b/>
                <w:sz w:val="18"/>
                <w:szCs w:val="18"/>
              </w:rPr>
            </w:pPr>
          </w:p>
        </w:tc>
      </w:tr>
      <w:tr w:rsidR="004E4EF5" w:rsidRPr="00C16AA0" w14:paraId="3FEF6DAC" w14:textId="77777777" w:rsidTr="004E4EF5">
        <w:trPr>
          <w:trHeight w:val="241"/>
        </w:trPr>
        <w:tc>
          <w:tcPr>
            <w:tcW w:w="650" w:type="dxa"/>
            <w:shd w:val="clear" w:color="auto" w:fill="auto"/>
            <w:vAlign w:val="center"/>
          </w:tcPr>
          <w:p w14:paraId="562F6AA1" w14:textId="77777777" w:rsidR="004E4EF5" w:rsidRPr="00C16AA0" w:rsidRDefault="004E4EF5" w:rsidP="008F7560">
            <w:pPr>
              <w:pStyle w:val="Akapitzlist"/>
              <w:numPr>
                <w:ilvl w:val="0"/>
                <w:numId w:val="54"/>
              </w:numPr>
              <w:suppressAutoHyphens w:val="0"/>
              <w:ind w:left="170" w:firstLine="0"/>
              <w:rPr>
                <w:rFonts w:ascii="Arial" w:hAnsi="Arial" w:cs="Arial"/>
                <w:sz w:val="18"/>
                <w:szCs w:val="18"/>
              </w:rPr>
            </w:pPr>
          </w:p>
        </w:tc>
        <w:tc>
          <w:tcPr>
            <w:tcW w:w="6121" w:type="dxa"/>
            <w:shd w:val="clear" w:color="auto" w:fill="auto"/>
            <w:vAlign w:val="center"/>
          </w:tcPr>
          <w:p w14:paraId="741A7A60" w14:textId="54922226" w:rsidR="004E4EF5" w:rsidRPr="00C16AA0" w:rsidRDefault="004E4EF5" w:rsidP="00BE08DA">
            <w:pPr>
              <w:jc w:val="both"/>
              <w:rPr>
                <w:rFonts w:ascii="Arial" w:hAnsi="Arial" w:cs="Arial"/>
                <w:bCs/>
                <w:sz w:val="18"/>
                <w:szCs w:val="18"/>
              </w:rPr>
            </w:pPr>
            <w:r w:rsidRPr="00C16AA0">
              <w:rPr>
                <w:rFonts w:ascii="Arial" w:hAnsi="Arial" w:cs="Arial"/>
                <w:bCs/>
                <w:sz w:val="18"/>
                <w:szCs w:val="18"/>
              </w:rPr>
              <w:t>Półki szafy wykonane z płyty wiórowej laminowanej obustronnie, w klasie higieny E1</w:t>
            </w:r>
            <w:r w:rsidR="007D6D9E" w:rsidRPr="00C16AA0">
              <w:rPr>
                <w:rFonts w:ascii="Arial" w:hAnsi="Arial" w:cs="Arial"/>
                <w:bCs/>
                <w:sz w:val="18"/>
                <w:szCs w:val="18"/>
              </w:rPr>
              <w:t xml:space="preserve"> lub równoważnej</w:t>
            </w:r>
            <w:r w:rsidRPr="00C16AA0">
              <w:rPr>
                <w:rFonts w:ascii="Arial" w:hAnsi="Arial" w:cs="Arial"/>
                <w:bCs/>
                <w:sz w:val="18"/>
                <w:szCs w:val="18"/>
              </w:rPr>
              <w:t>, o grubości 18 mm. Wąskie krawędzie półek zabezpieczone przez okleinowanie obrzeżem ABS o grubości 2 mm – front półki, pozostałe obrzeżem o grubości 1 mm</w:t>
            </w:r>
          </w:p>
        </w:tc>
        <w:tc>
          <w:tcPr>
            <w:tcW w:w="3260" w:type="dxa"/>
            <w:shd w:val="clear" w:color="auto" w:fill="auto"/>
            <w:vAlign w:val="center"/>
          </w:tcPr>
          <w:p w14:paraId="36D5B78D" w14:textId="77777777" w:rsidR="004E4EF5" w:rsidRPr="00C16AA0" w:rsidRDefault="004E4EF5" w:rsidP="00BE08DA">
            <w:pPr>
              <w:jc w:val="both"/>
              <w:rPr>
                <w:rFonts w:ascii="Arial" w:hAnsi="Arial" w:cs="Arial"/>
                <w:b/>
                <w:sz w:val="18"/>
                <w:szCs w:val="18"/>
              </w:rPr>
            </w:pPr>
          </w:p>
        </w:tc>
      </w:tr>
      <w:tr w:rsidR="004E4EF5" w:rsidRPr="00C16AA0" w14:paraId="0EF5E870" w14:textId="77777777" w:rsidTr="004E4EF5">
        <w:trPr>
          <w:trHeight w:val="241"/>
        </w:trPr>
        <w:tc>
          <w:tcPr>
            <w:tcW w:w="650" w:type="dxa"/>
            <w:shd w:val="clear" w:color="auto" w:fill="auto"/>
            <w:vAlign w:val="center"/>
          </w:tcPr>
          <w:p w14:paraId="5F4F23F8" w14:textId="77777777" w:rsidR="004E4EF5" w:rsidRPr="00C16AA0" w:rsidRDefault="004E4EF5" w:rsidP="008F7560">
            <w:pPr>
              <w:pStyle w:val="Akapitzlist"/>
              <w:numPr>
                <w:ilvl w:val="0"/>
                <w:numId w:val="54"/>
              </w:numPr>
              <w:suppressAutoHyphens w:val="0"/>
              <w:ind w:left="170" w:firstLine="0"/>
              <w:rPr>
                <w:rFonts w:ascii="Arial" w:hAnsi="Arial" w:cs="Arial"/>
                <w:sz w:val="18"/>
                <w:szCs w:val="18"/>
              </w:rPr>
            </w:pPr>
          </w:p>
        </w:tc>
        <w:tc>
          <w:tcPr>
            <w:tcW w:w="6121" w:type="dxa"/>
            <w:shd w:val="clear" w:color="auto" w:fill="auto"/>
            <w:vAlign w:val="center"/>
          </w:tcPr>
          <w:p w14:paraId="7A23BBAE" w14:textId="77777777" w:rsidR="004E4EF5" w:rsidRPr="00C16AA0" w:rsidRDefault="004E4EF5" w:rsidP="00BE08DA">
            <w:pPr>
              <w:jc w:val="both"/>
              <w:rPr>
                <w:rFonts w:ascii="Arial" w:hAnsi="Arial" w:cs="Arial"/>
                <w:bCs/>
                <w:sz w:val="18"/>
                <w:szCs w:val="18"/>
              </w:rPr>
            </w:pPr>
            <w:r w:rsidRPr="00C16AA0">
              <w:rPr>
                <w:rFonts w:ascii="Arial" w:hAnsi="Arial" w:cs="Arial"/>
                <w:bCs/>
                <w:sz w:val="18"/>
                <w:szCs w:val="18"/>
              </w:rPr>
              <w:t xml:space="preserve">Półki z trzystopniową regulacją, podpórki typu </w:t>
            </w:r>
            <w:proofErr w:type="spellStart"/>
            <w:r w:rsidRPr="00C16AA0">
              <w:rPr>
                <w:rFonts w:ascii="Arial" w:hAnsi="Arial" w:cs="Arial"/>
                <w:bCs/>
                <w:sz w:val="18"/>
                <w:szCs w:val="18"/>
              </w:rPr>
              <w:t>secura</w:t>
            </w:r>
            <w:proofErr w:type="spellEnd"/>
            <w:r w:rsidRPr="00C16AA0">
              <w:rPr>
                <w:rFonts w:ascii="Arial" w:hAnsi="Arial" w:cs="Arial"/>
                <w:bCs/>
                <w:sz w:val="18"/>
                <w:szCs w:val="18"/>
              </w:rPr>
              <w:t xml:space="preserve"> zabezpieczające przed przypadkowym wysunięciem się półki</w:t>
            </w:r>
          </w:p>
        </w:tc>
        <w:tc>
          <w:tcPr>
            <w:tcW w:w="3260" w:type="dxa"/>
            <w:shd w:val="clear" w:color="auto" w:fill="auto"/>
            <w:vAlign w:val="center"/>
          </w:tcPr>
          <w:p w14:paraId="47E3F334" w14:textId="77777777" w:rsidR="004E4EF5" w:rsidRPr="00C16AA0" w:rsidRDefault="004E4EF5" w:rsidP="00BE08DA">
            <w:pPr>
              <w:jc w:val="both"/>
              <w:rPr>
                <w:rFonts w:ascii="Arial" w:hAnsi="Arial" w:cs="Arial"/>
                <w:b/>
                <w:sz w:val="18"/>
                <w:szCs w:val="18"/>
              </w:rPr>
            </w:pPr>
          </w:p>
        </w:tc>
      </w:tr>
      <w:tr w:rsidR="004E4EF5" w:rsidRPr="00C16AA0" w14:paraId="022CFB22" w14:textId="77777777" w:rsidTr="004E4EF5">
        <w:trPr>
          <w:trHeight w:val="241"/>
        </w:trPr>
        <w:tc>
          <w:tcPr>
            <w:tcW w:w="650" w:type="dxa"/>
            <w:shd w:val="clear" w:color="auto" w:fill="auto"/>
            <w:vAlign w:val="center"/>
          </w:tcPr>
          <w:p w14:paraId="0AE2BC4D" w14:textId="77777777" w:rsidR="004E4EF5" w:rsidRPr="00C16AA0" w:rsidRDefault="004E4EF5" w:rsidP="008F7560">
            <w:pPr>
              <w:pStyle w:val="Akapitzlist"/>
              <w:numPr>
                <w:ilvl w:val="0"/>
                <w:numId w:val="54"/>
              </w:numPr>
              <w:suppressAutoHyphens w:val="0"/>
              <w:ind w:left="170" w:firstLine="0"/>
              <w:rPr>
                <w:rFonts w:ascii="Arial" w:hAnsi="Arial" w:cs="Arial"/>
                <w:sz w:val="18"/>
                <w:szCs w:val="18"/>
              </w:rPr>
            </w:pPr>
          </w:p>
        </w:tc>
        <w:tc>
          <w:tcPr>
            <w:tcW w:w="6121" w:type="dxa"/>
            <w:shd w:val="clear" w:color="auto" w:fill="auto"/>
            <w:vAlign w:val="center"/>
          </w:tcPr>
          <w:p w14:paraId="375E7E82" w14:textId="77777777" w:rsidR="004E4EF5" w:rsidRPr="00C16AA0" w:rsidRDefault="004E4EF5" w:rsidP="00BE08DA">
            <w:pPr>
              <w:jc w:val="both"/>
              <w:rPr>
                <w:rFonts w:ascii="Arial" w:hAnsi="Arial" w:cs="Arial"/>
                <w:bCs/>
                <w:sz w:val="18"/>
                <w:szCs w:val="18"/>
              </w:rPr>
            </w:pPr>
            <w:r w:rsidRPr="00C16AA0">
              <w:rPr>
                <w:rFonts w:ascii="Arial" w:hAnsi="Arial" w:cs="Arial"/>
                <w:bCs/>
                <w:sz w:val="18"/>
                <w:szCs w:val="18"/>
              </w:rPr>
              <w:t>Obrzeża przyklejone za pomocą kleju poliuretanowego PUR, który powinien trwale zabezpieczyć krawędzie przed szkodliwym działaniem wilgoci oraz wysokiej temperatury – taka technologia powinna gwarantować wodoodporne połączenie obrzeża z płytą</w:t>
            </w:r>
          </w:p>
        </w:tc>
        <w:tc>
          <w:tcPr>
            <w:tcW w:w="3260" w:type="dxa"/>
            <w:shd w:val="clear" w:color="auto" w:fill="auto"/>
            <w:vAlign w:val="center"/>
          </w:tcPr>
          <w:p w14:paraId="3F282555" w14:textId="77777777" w:rsidR="004E4EF5" w:rsidRPr="00C16AA0" w:rsidRDefault="004E4EF5" w:rsidP="00BE08DA">
            <w:pPr>
              <w:jc w:val="both"/>
              <w:rPr>
                <w:rFonts w:ascii="Arial" w:hAnsi="Arial" w:cs="Arial"/>
                <w:b/>
                <w:sz w:val="18"/>
                <w:szCs w:val="18"/>
              </w:rPr>
            </w:pPr>
          </w:p>
        </w:tc>
      </w:tr>
      <w:tr w:rsidR="004E4EF5" w:rsidRPr="00C16AA0" w14:paraId="4217C639" w14:textId="77777777" w:rsidTr="004E4EF5">
        <w:trPr>
          <w:trHeight w:val="241"/>
        </w:trPr>
        <w:tc>
          <w:tcPr>
            <w:tcW w:w="650" w:type="dxa"/>
            <w:shd w:val="clear" w:color="auto" w:fill="auto"/>
            <w:vAlign w:val="center"/>
          </w:tcPr>
          <w:p w14:paraId="12AB053F" w14:textId="77777777" w:rsidR="004E4EF5" w:rsidRPr="00C16AA0" w:rsidRDefault="004E4EF5" w:rsidP="008F7560">
            <w:pPr>
              <w:pStyle w:val="Akapitzlist"/>
              <w:numPr>
                <w:ilvl w:val="0"/>
                <w:numId w:val="54"/>
              </w:numPr>
              <w:suppressAutoHyphens w:val="0"/>
              <w:ind w:left="170" w:firstLine="0"/>
              <w:rPr>
                <w:rFonts w:ascii="Arial" w:hAnsi="Arial" w:cs="Arial"/>
                <w:sz w:val="18"/>
                <w:szCs w:val="18"/>
              </w:rPr>
            </w:pPr>
          </w:p>
        </w:tc>
        <w:tc>
          <w:tcPr>
            <w:tcW w:w="6121" w:type="dxa"/>
            <w:shd w:val="clear" w:color="auto" w:fill="auto"/>
            <w:vAlign w:val="center"/>
          </w:tcPr>
          <w:p w14:paraId="45F4F6B7" w14:textId="77777777" w:rsidR="004E4EF5" w:rsidRPr="00C16AA0" w:rsidRDefault="004E4EF5" w:rsidP="00BE08DA">
            <w:pPr>
              <w:jc w:val="both"/>
              <w:rPr>
                <w:rFonts w:ascii="Arial" w:hAnsi="Arial" w:cs="Arial"/>
                <w:bCs/>
                <w:sz w:val="18"/>
                <w:szCs w:val="18"/>
              </w:rPr>
            </w:pPr>
            <w:r w:rsidRPr="00C16AA0">
              <w:rPr>
                <w:rFonts w:ascii="Arial" w:hAnsi="Arial" w:cs="Arial"/>
                <w:bCs/>
                <w:sz w:val="18"/>
                <w:szCs w:val="18"/>
              </w:rPr>
              <w:t>Fronty szaf na zawiasach puszkowych umożliwiających otwarcie do kąta min. 110 stopni. Zawiasy z cichym domykiem</w:t>
            </w:r>
          </w:p>
        </w:tc>
        <w:tc>
          <w:tcPr>
            <w:tcW w:w="3260" w:type="dxa"/>
            <w:shd w:val="clear" w:color="auto" w:fill="auto"/>
            <w:vAlign w:val="center"/>
          </w:tcPr>
          <w:p w14:paraId="61A99721" w14:textId="77777777" w:rsidR="004E4EF5" w:rsidRPr="00C16AA0" w:rsidRDefault="004E4EF5" w:rsidP="00BE08DA">
            <w:pPr>
              <w:jc w:val="both"/>
              <w:rPr>
                <w:rFonts w:ascii="Arial" w:hAnsi="Arial" w:cs="Arial"/>
                <w:b/>
                <w:sz w:val="18"/>
                <w:szCs w:val="18"/>
              </w:rPr>
            </w:pPr>
          </w:p>
        </w:tc>
      </w:tr>
      <w:tr w:rsidR="004E4EF5" w:rsidRPr="00C16AA0" w14:paraId="17834D63" w14:textId="77777777" w:rsidTr="004E4EF5">
        <w:trPr>
          <w:trHeight w:val="241"/>
        </w:trPr>
        <w:tc>
          <w:tcPr>
            <w:tcW w:w="650" w:type="dxa"/>
            <w:shd w:val="clear" w:color="auto" w:fill="auto"/>
            <w:vAlign w:val="center"/>
          </w:tcPr>
          <w:p w14:paraId="251C4E80" w14:textId="77777777" w:rsidR="004E4EF5" w:rsidRPr="00C16AA0" w:rsidRDefault="004E4EF5" w:rsidP="008F7560">
            <w:pPr>
              <w:pStyle w:val="Akapitzlist"/>
              <w:numPr>
                <w:ilvl w:val="0"/>
                <w:numId w:val="54"/>
              </w:numPr>
              <w:suppressAutoHyphens w:val="0"/>
              <w:ind w:left="170" w:firstLine="0"/>
              <w:rPr>
                <w:rFonts w:ascii="Arial" w:hAnsi="Arial" w:cs="Arial"/>
                <w:sz w:val="18"/>
                <w:szCs w:val="18"/>
              </w:rPr>
            </w:pPr>
          </w:p>
        </w:tc>
        <w:tc>
          <w:tcPr>
            <w:tcW w:w="6121" w:type="dxa"/>
            <w:shd w:val="clear" w:color="auto" w:fill="auto"/>
            <w:vAlign w:val="center"/>
          </w:tcPr>
          <w:p w14:paraId="49FC5D84" w14:textId="77777777" w:rsidR="004E4EF5" w:rsidRPr="00C16AA0" w:rsidRDefault="004E4EF5" w:rsidP="00BE08DA">
            <w:pPr>
              <w:jc w:val="both"/>
              <w:rPr>
                <w:rFonts w:ascii="Arial" w:hAnsi="Arial" w:cs="Arial"/>
                <w:bCs/>
                <w:sz w:val="18"/>
                <w:szCs w:val="18"/>
              </w:rPr>
            </w:pPr>
            <w:r w:rsidRPr="00C16AA0">
              <w:rPr>
                <w:rFonts w:ascii="Arial" w:hAnsi="Arial" w:cs="Arial"/>
                <w:bCs/>
                <w:sz w:val="18"/>
                <w:szCs w:val="18"/>
              </w:rPr>
              <w:t>Fronty wyposażone w uchwyty metalowe o rozstawie min. 96 mm</w:t>
            </w:r>
          </w:p>
        </w:tc>
        <w:tc>
          <w:tcPr>
            <w:tcW w:w="3260" w:type="dxa"/>
            <w:shd w:val="clear" w:color="auto" w:fill="auto"/>
            <w:vAlign w:val="center"/>
          </w:tcPr>
          <w:p w14:paraId="719C62B2" w14:textId="77777777" w:rsidR="004E4EF5" w:rsidRPr="00C16AA0" w:rsidRDefault="004E4EF5" w:rsidP="00BE08DA">
            <w:pPr>
              <w:jc w:val="both"/>
              <w:rPr>
                <w:rFonts w:ascii="Arial" w:hAnsi="Arial" w:cs="Arial"/>
                <w:b/>
                <w:sz w:val="18"/>
                <w:szCs w:val="18"/>
              </w:rPr>
            </w:pPr>
          </w:p>
        </w:tc>
      </w:tr>
      <w:tr w:rsidR="004E4EF5" w:rsidRPr="00C16AA0" w14:paraId="06064D74" w14:textId="77777777" w:rsidTr="004E4EF5">
        <w:trPr>
          <w:trHeight w:val="253"/>
        </w:trPr>
        <w:tc>
          <w:tcPr>
            <w:tcW w:w="650" w:type="dxa"/>
            <w:shd w:val="clear" w:color="auto" w:fill="auto"/>
            <w:vAlign w:val="center"/>
          </w:tcPr>
          <w:p w14:paraId="233C9939" w14:textId="77777777" w:rsidR="004E4EF5" w:rsidRPr="00C16AA0" w:rsidRDefault="004E4EF5" w:rsidP="008F7560">
            <w:pPr>
              <w:pStyle w:val="Akapitzlist"/>
              <w:numPr>
                <w:ilvl w:val="0"/>
                <w:numId w:val="54"/>
              </w:numPr>
              <w:suppressAutoHyphens w:val="0"/>
              <w:ind w:left="170" w:firstLine="0"/>
              <w:rPr>
                <w:rFonts w:ascii="Arial" w:hAnsi="Arial" w:cs="Arial"/>
                <w:sz w:val="18"/>
                <w:szCs w:val="18"/>
              </w:rPr>
            </w:pPr>
          </w:p>
        </w:tc>
        <w:tc>
          <w:tcPr>
            <w:tcW w:w="6121" w:type="dxa"/>
            <w:shd w:val="clear" w:color="auto" w:fill="auto"/>
            <w:vAlign w:val="center"/>
          </w:tcPr>
          <w:p w14:paraId="66CED368" w14:textId="77777777" w:rsidR="004E4EF5" w:rsidRPr="00C16AA0" w:rsidRDefault="004E4EF5" w:rsidP="00BE08DA">
            <w:pPr>
              <w:jc w:val="both"/>
              <w:rPr>
                <w:rFonts w:ascii="Arial" w:hAnsi="Arial" w:cs="Arial"/>
                <w:bCs/>
                <w:sz w:val="18"/>
                <w:szCs w:val="18"/>
              </w:rPr>
            </w:pPr>
            <w:r w:rsidRPr="00C16AA0">
              <w:rPr>
                <w:rFonts w:ascii="Arial" w:hAnsi="Arial" w:cs="Arial"/>
                <w:bCs/>
                <w:sz w:val="18"/>
                <w:szCs w:val="18"/>
              </w:rPr>
              <w:t>Szafy wyposażone w zamek 3 punktowy</w:t>
            </w:r>
          </w:p>
        </w:tc>
        <w:tc>
          <w:tcPr>
            <w:tcW w:w="3260" w:type="dxa"/>
            <w:shd w:val="clear" w:color="auto" w:fill="auto"/>
            <w:vAlign w:val="center"/>
          </w:tcPr>
          <w:p w14:paraId="2791235C" w14:textId="77777777" w:rsidR="004E4EF5" w:rsidRPr="00C16AA0" w:rsidRDefault="004E4EF5" w:rsidP="00BE08DA">
            <w:pPr>
              <w:jc w:val="both"/>
              <w:rPr>
                <w:rFonts w:ascii="Arial" w:hAnsi="Arial" w:cs="Arial"/>
                <w:b/>
                <w:sz w:val="18"/>
                <w:szCs w:val="18"/>
              </w:rPr>
            </w:pPr>
          </w:p>
        </w:tc>
      </w:tr>
      <w:tr w:rsidR="004E4EF5" w:rsidRPr="00C16AA0" w14:paraId="5E45184C" w14:textId="77777777" w:rsidTr="004E4EF5">
        <w:trPr>
          <w:trHeight w:val="241"/>
        </w:trPr>
        <w:tc>
          <w:tcPr>
            <w:tcW w:w="650" w:type="dxa"/>
            <w:shd w:val="clear" w:color="auto" w:fill="auto"/>
            <w:vAlign w:val="center"/>
          </w:tcPr>
          <w:p w14:paraId="3AD60421" w14:textId="77777777" w:rsidR="004E4EF5" w:rsidRPr="00C16AA0" w:rsidRDefault="004E4EF5" w:rsidP="008F7560">
            <w:pPr>
              <w:pStyle w:val="Akapitzlist"/>
              <w:numPr>
                <w:ilvl w:val="0"/>
                <w:numId w:val="54"/>
              </w:numPr>
              <w:suppressAutoHyphens w:val="0"/>
              <w:ind w:left="170" w:firstLine="0"/>
              <w:rPr>
                <w:rFonts w:ascii="Arial" w:hAnsi="Arial" w:cs="Arial"/>
                <w:sz w:val="18"/>
                <w:szCs w:val="18"/>
              </w:rPr>
            </w:pPr>
          </w:p>
        </w:tc>
        <w:tc>
          <w:tcPr>
            <w:tcW w:w="6121" w:type="dxa"/>
            <w:shd w:val="clear" w:color="auto" w:fill="auto"/>
            <w:vAlign w:val="center"/>
          </w:tcPr>
          <w:p w14:paraId="3F69272D" w14:textId="77777777" w:rsidR="004E4EF5" w:rsidRPr="00C16AA0" w:rsidRDefault="004E4EF5" w:rsidP="00BE08DA">
            <w:pPr>
              <w:jc w:val="both"/>
              <w:rPr>
                <w:rFonts w:ascii="Arial" w:hAnsi="Arial" w:cs="Arial"/>
                <w:bCs/>
                <w:sz w:val="18"/>
                <w:szCs w:val="18"/>
              </w:rPr>
            </w:pPr>
            <w:r w:rsidRPr="00C16AA0">
              <w:rPr>
                <w:rFonts w:ascii="Arial" w:hAnsi="Arial" w:cs="Arial"/>
                <w:bCs/>
                <w:sz w:val="18"/>
                <w:szCs w:val="18"/>
              </w:rPr>
              <w:t>Szafy ubraniowe oraz aktowo – ubraniowe o głębokości min. 60 cm wyposażone są w wieszak typu „drążek”</w:t>
            </w:r>
          </w:p>
        </w:tc>
        <w:tc>
          <w:tcPr>
            <w:tcW w:w="3260" w:type="dxa"/>
            <w:shd w:val="clear" w:color="auto" w:fill="auto"/>
            <w:vAlign w:val="center"/>
          </w:tcPr>
          <w:p w14:paraId="4010C43C" w14:textId="77777777" w:rsidR="004E4EF5" w:rsidRPr="00C16AA0" w:rsidRDefault="004E4EF5" w:rsidP="00BE08DA">
            <w:pPr>
              <w:jc w:val="both"/>
              <w:rPr>
                <w:rFonts w:ascii="Arial" w:hAnsi="Arial" w:cs="Arial"/>
                <w:b/>
                <w:sz w:val="18"/>
                <w:szCs w:val="18"/>
              </w:rPr>
            </w:pPr>
          </w:p>
        </w:tc>
      </w:tr>
      <w:tr w:rsidR="004E4EF5" w:rsidRPr="00C16AA0" w14:paraId="4C6F9135" w14:textId="77777777" w:rsidTr="004E4EF5">
        <w:trPr>
          <w:trHeight w:val="241"/>
        </w:trPr>
        <w:tc>
          <w:tcPr>
            <w:tcW w:w="650" w:type="dxa"/>
            <w:shd w:val="clear" w:color="auto" w:fill="auto"/>
            <w:vAlign w:val="center"/>
          </w:tcPr>
          <w:p w14:paraId="1BC20808" w14:textId="77777777" w:rsidR="004E4EF5" w:rsidRPr="00C16AA0" w:rsidRDefault="004E4EF5" w:rsidP="008F7560">
            <w:pPr>
              <w:pStyle w:val="Akapitzlist"/>
              <w:numPr>
                <w:ilvl w:val="0"/>
                <w:numId w:val="54"/>
              </w:numPr>
              <w:suppressAutoHyphens w:val="0"/>
              <w:ind w:left="170" w:firstLine="0"/>
              <w:rPr>
                <w:rFonts w:ascii="Arial" w:hAnsi="Arial" w:cs="Arial"/>
                <w:sz w:val="18"/>
                <w:szCs w:val="18"/>
              </w:rPr>
            </w:pPr>
          </w:p>
        </w:tc>
        <w:tc>
          <w:tcPr>
            <w:tcW w:w="6121" w:type="dxa"/>
            <w:shd w:val="clear" w:color="auto" w:fill="auto"/>
            <w:vAlign w:val="center"/>
          </w:tcPr>
          <w:p w14:paraId="7DBAEE5F" w14:textId="77777777" w:rsidR="004E4EF5" w:rsidRPr="00C16AA0" w:rsidRDefault="004E4EF5" w:rsidP="00BE08DA">
            <w:pPr>
              <w:jc w:val="both"/>
              <w:rPr>
                <w:rFonts w:ascii="Arial" w:hAnsi="Arial" w:cs="Arial"/>
                <w:bCs/>
                <w:sz w:val="18"/>
                <w:szCs w:val="18"/>
              </w:rPr>
            </w:pPr>
            <w:r w:rsidRPr="00C16AA0">
              <w:rPr>
                <w:rFonts w:ascii="Arial" w:hAnsi="Arial" w:cs="Arial"/>
                <w:bCs/>
                <w:sz w:val="18"/>
                <w:szCs w:val="18"/>
              </w:rPr>
              <w:t>Szafy ubraniowe oraz aktowo – ubraniowe o głębokości mniejszej niż 60 cm wyposażone w wieszak wysuwny typu puzon</w:t>
            </w:r>
          </w:p>
        </w:tc>
        <w:tc>
          <w:tcPr>
            <w:tcW w:w="3260" w:type="dxa"/>
            <w:shd w:val="clear" w:color="auto" w:fill="auto"/>
            <w:vAlign w:val="center"/>
          </w:tcPr>
          <w:p w14:paraId="0757C00E" w14:textId="77777777" w:rsidR="004E4EF5" w:rsidRPr="00C16AA0" w:rsidRDefault="004E4EF5" w:rsidP="00BE08DA">
            <w:pPr>
              <w:jc w:val="both"/>
              <w:rPr>
                <w:rFonts w:ascii="Arial" w:hAnsi="Arial" w:cs="Arial"/>
                <w:b/>
                <w:sz w:val="18"/>
                <w:szCs w:val="18"/>
              </w:rPr>
            </w:pPr>
          </w:p>
        </w:tc>
      </w:tr>
      <w:tr w:rsidR="004E4EF5" w:rsidRPr="00C16AA0" w14:paraId="5DEB0902" w14:textId="77777777" w:rsidTr="004E4EF5">
        <w:trPr>
          <w:trHeight w:val="241"/>
        </w:trPr>
        <w:tc>
          <w:tcPr>
            <w:tcW w:w="650" w:type="dxa"/>
            <w:shd w:val="clear" w:color="auto" w:fill="auto"/>
            <w:vAlign w:val="center"/>
          </w:tcPr>
          <w:p w14:paraId="6F2279F7" w14:textId="77777777" w:rsidR="004E4EF5" w:rsidRPr="00C16AA0" w:rsidRDefault="004E4EF5" w:rsidP="008F7560">
            <w:pPr>
              <w:pStyle w:val="Akapitzlist"/>
              <w:numPr>
                <w:ilvl w:val="0"/>
                <w:numId w:val="54"/>
              </w:numPr>
              <w:suppressAutoHyphens w:val="0"/>
              <w:ind w:left="170" w:firstLine="0"/>
              <w:rPr>
                <w:rFonts w:ascii="Arial" w:hAnsi="Arial" w:cs="Arial"/>
                <w:sz w:val="18"/>
                <w:szCs w:val="18"/>
              </w:rPr>
            </w:pPr>
          </w:p>
        </w:tc>
        <w:tc>
          <w:tcPr>
            <w:tcW w:w="6121" w:type="dxa"/>
            <w:shd w:val="clear" w:color="auto" w:fill="auto"/>
            <w:vAlign w:val="center"/>
          </w:tcPr>
          <w:p w14:paraId="18ADDF29" w14:textId="1DEB01F5" w:rsidR="004E4EF5" w:rsidRPr="00C16AA0" w:rsidRDefault="004E4EF5" w:rsidP="00BE08DA">
            <w:pPr>
              <w:jc w:val="both"/>
              <w:rPr>
                <w:rFonts w:ascii="Arial" w:hAnsi="Arial" w:cs="Arial"/>
                <w:bCs/>
                <w:sz w:val="18"/>
                <w:szCs w:val="18"/>
              </w:rPr>
            </w:pPr>
            <w:r w:rsidRPr="00C16AA0">
              <w:rPr>
                <w:rFonts w:ascii="Arial" w:hAnsi="Arial" w:cs="Arial"/>
                <w:bCs/>
                <w:sz w:val="18"/>
                <w:szCs w:val="18"/>
              </w:rPr>
              <w:t>Szafy posadowione na metalowych stopkach o wysokości 15 cm, stopki z regulacją od wewnąt</w:t>
            </w:r>
            <w:r w:rsidR="00953EB4" w:rsidRPr="00C16AA0">
              <w:rPr>
                <w:rFonts w:ascii="Arial" w:hAnsi="Arial" w:cs="Arial"/>
                <w:bCs/>
                <w:sz w:val="18"/>
                <w:szCs w:val="18"/>
              </w:rPr>
              <w:t>rz szafy poprzez wieniec dolny</w:t>
            </w:r>
          </w:p>
        </w:tc>
        <w:tc>
          <w:tcPr>
            <w:tcW w:w="3260" w:type="dxa"/>
            <w:shd w:val="clear" w:color="auto" w:fill="auto"/>
            <w:vAlign w:val="center"/>
          </w:tcPr>
          <w:p w14:paraId="6156E70F" w14:textId="77777777" w:rsidR="004E4EF5" w:rsidRPr="00C16AA0" w:rsidRDefault="004E4EF5" w:rsidP="00BE08DA">
            <w:pPr>
              <w:jc w:val="both"/>
              <w:rPr>
                <w:rFonts w:ascii="Arial" w:hAnsi="Arial" w:cs="Arial"/>
                <w:b/>
                <w:sz w:val="18"/>
                <w:szCs w:val="18"/>
              </w:rPr>
            </w:pPr>
          </w:p>
        </w:tc>
      </w:tr>
      <w:tr w:rsidR="004E4EF5" w:rsidRPr="00C16AA0" w14:paraId="1BC1955C" w14:textId="77777777" w:rsidTr="004E4EF5">
        <w:trPr>
          <w:trHeight w:val="241"/>
        </w:trPr>
        <w:tc>
          <w:tcPr>
            <w:tcW w:w="650" w:type="dxa"/>
            <w:shd w:val="clear" w:color="auto" w:fill="auto"/>
            <w:vAlign w:val="center"/>
          </w:tcPr>
          <w:p w14:paraId="1CC57469" w14:textId="77777777" w:rsidR="004E4EF5" w:rsidRPr="00C16AA0" w:rsidRDefault="004E4EF5" w:rsidP="008F7560">
            <w:pPr>
              <w:pStyle w:val="Akapitzlist"/>
              <w:numPr>
                <w:ilvl w:val="0"/>
                <w:numId w:val="54"/>
              </w:numPr>
              <w:suppressAutoHyphens w:val="0"/>
              <w:ind w:left="170" w:firstLine="0"/>
              <w:rPr>
                <w:rFonts w:ascii="Arial" w:hAnsi="Arial" w:cs="Arial"/>
                <w:sz w:val="18"/>
                <w:szCs w:val="18"/>
              </w:rPr>
            </w:pPr>
          </w:p>
        </w:tc>
        <w:tc>
          <w:tcPr>
            <w:tcW w:w="6121" w:type="dxa"/>
            <w:shd w:val="clear" w:color="auto" w:fill="auto"/>
            <w:vAlign w:val="center"/>
          </w:tcPr>
          <w:p w14:paraId="5E0F9C16" w14:textId="31660D5A" w:rsidR="004E4EF5" w:rsidRPr="00C16AA0" w:rsidRDefault="004E4EF5" w:rsidP="00BE08DA">
            <w:pPr>
              <w:jc w:val="both"/>
              <w:rPr>
                <w:rFonts w:ascii="Arial" w:hAnsi="Arial" w:cs="Arial"/>
                <w:bCs/>
                <w:sz w:val="18"/>
                <w:szCs w:val="18"/>
              </w:rPr>
            </w:pPr>
            <w:r w:rsidRPr="00C16AA0">
              <w:rPr>
                <w:rFonts w:ascii="Arial" w:hAnsi="Arial" w:cs="Arial"/>
                <w:bCs/>
                <w:sz w:val="18"/>
                <w:szCs w:val="18"/>
              </w:rPr>
              <w:t>Stopki wykonane z profil</w:t>
            </w:r>
            <w:r w:rsidR="008F0491" w:rsidRPr="00C16AA0">
              <w:rPr>
                <w:rFonts w:ascii="Arial" w:hAnsi="Arial" w:cs="Arial"/>
                <w:bCs/>
                <w:sz w:val="18"/>
                <w:szCs w:val="18"/>
              </w:rPr>
              <w:t>u</w:t>
            </w:r>
            <w:r w:rsidRPr="00C16AA0">
              <w:rPr>
                <w:rFonts w:ascii="Arial" w:hAnsi="Arial" w:cs="Arial"/>
                <w:bCs/>
                <w:sz w:val="18"/>
                <w:szCs w:val="18"/>
              </w:rPr>
              <w:t xml:space="preserve"> o średnicy min. 40 mm lakierowane proszkowo</w:t>
            </w:r>
          </w:p>
        </w:tc>
        <w:tc>
          <w:tcPr>
            <w:tcW w:w="3260" w:type="dxa"/>
            <w:shd w:val="clear" w:color="auto" w:fill="auto"/>
            <w:vAlign w:val="center"/>
          </w:tcPr>
          <w:p w14:paraId="17E3DDD3" w14:textId="77777777" w:rsidR="004E4EF5" w:rsidRPr="00C16AA0" w:rsidRDefault="004E4EF5" w:rsidP="00BE08DA">
            <w:pPr>
              <w:jc w:val="both"/>
              <w:rPr>
                <w:rFonts w:ascii="Arial" w:hAnsi="Arial" w:cs="Arial"/>
                <w:b/>
                <w:sz w:val="18"/>
                <w:szCs w:val="18"/>
              </w:rPr>
            </w:pPr>
          </w:p>
        </w:tc>
      </w:tr>
      <w:tr w:rsidR="003176DE" w:rsidRPr="00C16AA0" w14:paraId="374EF157" w14:textId="77777777" w:rsidTr="004E4EF5">
        <w:trPr>
          <w:trHeight w:val="241"/>
        </w:trPr>
        <w:tc>
          <w:tcPr>
            <w:tcW w:w="650" w:type="dxa"/>
            <w:shd w:val="clear" w:color="auto" w:fill="auto"/>
            <w:vAlign w:val="center"/>
          </w:tcPr>
          <w:p w14:paraId="5AE2EABB" w14:textId="77777777" w:rsidR="003176DE" w:rsidRPr="00C16AA0" w:rsidRDefault="003176DE" w:rsidP="008F7560">
            <w:pPr>
              <w:pStyle w:val="Akapitzlist"/>
              <w:numPr>
                <w:ilvl w:val="0"/>
                <w:numId w:val="54"/>
              </w:numPr>
              <w:suppressAutoHyphens w:val="0"/>
              <w:ind w:left="170" w:firstLine="0"/>
              <w:rPr>
                <w:rFonts w:ascii="Arial" w:hAnsi="Arial" w:cs="Arial"/>
                <w:sz w:val="18"/>
                <w:szCs w:val="18"/>
              </w:rPr>
            </w:pPr>
          </w:p>
        </w:tc>
        <w:tc>
          <w:tcPr>
            <w:tcW w:w="6121" w:type="dxa"/>
            <w:shd w:val="clear" w:color="auto" w:fill="auto"/>
            <w:vAlign w:val="center"/>
          </w:tcPr>
          <w:p w14:paraId="4E53EB5D" w14:textId="6A8D6E6B" w:rsidR="003176DE" w:rsidRPr="00C16AA0" w:rsidRDefault="003176DE" w:rsidP="00BE08DA">
            <w:pPr>
              <w:jc w:val="both"/>
              <w:rPr>
                <w:rFonts w:ascii="Arial" w:hAnsi="Arial" w:cs="Arial"/>
                <w:bCs/>
                <w:sz w:val="18"/>
                <w:szCs w:val="18"/>
              </w:rPr>
            </w:pPr>
            <w:r w:rsidRPr="00C16AA0">
              <w:rPr>
                <w:rFonts w:ascii="Arial" w:hAnsi="Arial" w:cs="Arial"/>
                <w:sz w:val="18"/>
                <w:szCs w:val="18"/>
              </w:rPr>
              <w:t>Gwarancja: 24 miesiące</w:t>
            </w:r>
          </w:p>
        </w:tc>
        <w:tc>
          <w:tcPr>
            <w:tcW w:w="3260" w:type="dxa"/>
            <w:shd w:val="clear" w:color="auto" w:fill="auto"/>
            <w:vAlign w:val="center"/>
          </w:tcPr>
          <w:p w14:paraId="04792A0D" w14:textId="77777777" w:rsidR="003176DE" w:rsidRPr="00C16AA0" w:rsidRDefault="003176DE" w:rsidP="00BE08DA">
            <w:pPr>
              <w:jc w:val="both"/>
              <w:rPr>
                <w:rFonts w:ascii="Arial" w:hAnsi="Arial" w:cs="Arial"/>
                <w:b/>
                <w:sz w:val="18"/>
                <w:szCs w:val="18"/>
              </w:rPr>
            </w:pPr>
          </w:p>
        </w:tc>
      </w:tr>
    </w:tbl>
    <w:p w14:paraId="4CE59156" w14:textId="73399095" w:rsidR="004E4EF5" w:rsidRPr="00C16AA0" w:rsidRDefault="004E4EF5" w:rsidP="004E4EF5">
      <w:pPr>
        <w:tabs>
          <w:tab w:val="center" w:pos="4536"/>
          <w:tab w:val="right" w:pos="9072"/>
        </w:tabs>
        <w:spacing w:line="276" w:lineRule="auto"/>
        <w:jc w:val="both"/>
        <w:rPr>
          <w:rFonts w:ascii="Arial" w:hAnsi="Arial" w:cs="Arial"/>
          <w:bCs/>
          <w:sz w:val="18"/>
          <w:szCs w:val="18"/>
        </w:rPr>
      </w:pPr>
      <w:r w:rsidRPr="00C16AA0">
        <w:rPr>
          <w:rFonts w:ascii="Arial" w:hAnsi="Arial" w:cs="Arial"/>
          <w:sz w:val="18"/>
          <w:szCs w:val="18"/>
        </w:rPr>
        <w:t>* Wykonawca bezwzględnie musi potwierdzić dokładne oferowane parametry w kolumnie PARAMETR OFEROWANY, b</w:t>
      </w:r>
      <w:r w:rsidRPr="00C16AA0">
        <w:rPr>
          <w:rFonts w:ascii="Arial" w:hAnsi="Arial" w:cs="Arial"/>
          <w:bCs/>
          <w:sz w:val="18"/>
          <w:szCs w:val="18"/>
        </w:rPr>
        <w:t xml:space="preserve">rak odpowiedniego wpisu przez wykonawcę w kolumnie parametr oferowany będzie traktowany jako brak danego </w:t>
      </w:r>
      <w:r w:rsidRPr="00C16AA0">
        <w:rPr>
          <w:rFonts w:ascii="Arial" w:hAnsi="Arial" w:cs="Arial"/>
          <w:bCs/>
          <w:sz w:val="18"/>
          <w:szCs w:val="18"/>
        </w:rPr>
        <w:lastRenderedPageBreak/>
        <w:t xml:space="preserve">parametru/warunku w oferowanej konfiguracji </w:t>
      </w:r>
      <w:r w:rsidR="00837B8C" w:rsidRPr="00C16AA0">
        <w:rPr>
          <w:rFonts w:ascii="Arial" w:hAnsi="Arial" w:cs="Arial"/>
          <w:bCs/>
          <w:sz w:val="18"/>
          <w:szCs w:val="18"/>
        </w:rPr>
        <w:t xml:space="preserve">przedmiotu zamówienia </w:t>
      </w:r>
      <w:r w:rsidRPr="00C16AA0">
        <w:rPr>
          <w:rFonts w:ascii="Arial" w:hAnsi="Arial" w:cs="Arial"/>
          <w:bCs/>
          <w:sz w:val="18"/>
          <w:szCs w:val="18"/>
        </w:rPr>
        <w:t xml:space="preserve">i będzie podstawą odrzucenia oferty. </w:t>
      </w:r>
      <w:r w:rsidRPr="00C16AA0">
        <w:rPr>
          <w:rFonts w:ascii="Arial" w:hAnsi="Arial" w:cs="Arial"/>
          <w:sz w:val="18"/>
          <w:szCs w:val="18"/>
        </w:rPr>
        <w:t>Niespełnienie wymaganych parametrów i warunków spowoduje odrzucenie oferty.</w:t>
      </w:r>
    </w:p>
    <w:p w14:paraId="4CE937AE" w14:textId="77777777" w:rsidR="001B74DE" w:rsidRPr="00C16AA0" w:rsidRDefault="001B74DE" w:rsidP="00837502">
      <w:pPr>
        <w:rPr>
          <w:rFonts w:ascii="Arial" w:hAnsi="Arial" w:cs="Arial"/>
          <w:sz w:val="18"/>
          <w:szCs w:val="18"/>
        </w:rPr>
      </w:pPr>
    </w:p>
    <w:p w14:paraId="134186FC" w14:textId="04A9A567" w:rsidR="004E4EF5" w:rsidRPr="00C16AA0" w:rsidRDefault="00133917" w:rsidP="004E4EF5">
      <w:pPr>
        <w:rPr>
          <w:rFonts w:ascii="Arial" w:hAnsi="Arial" w:cs="Arial"/>
          <w:b/>
          <w:bCs/>
          <w:iCs/>
          <w:color w:val="000000" w:themeColor="text1"/>
          <w:sz w:val="18"/>
          <w:szCs w:val="18"/>
        </w:rPr>
      </w:pPr>
      <w:r w:rsidRPr="00C16AA0">
        <w:rPr>
          <w:rFonts w:ascii="Arial" w:hAnsi="Arial" w:cs="Arial"/>
          <w:b/>
          <w:sz w:val="18"/>
          <w:szCs w:val="18"/>
        </w:rPr>
        <w:t xml:space="preserve">Tabela nr </w:t>
      </w:r>
      <w:r w:rsidRPr="00C16AA0">
        <w:rPr>
          <w:rFonts w:ascii="Arial" w:hAnsi="Arial" w:cs="Arial"/>
          <w:b/>
          <w:bCs/>
          <w:iCs/>
          <w:color w:val="000000" w:themeColor="text1"/>
          <w:sz w:val="18"/>
          <w:szCs w:val="18"/>
        </w:rPr>
        <w:t>1</w:t>
      </w:r>
      <w:r w:rsidR="00247EF8" w:rsidRPr="00C16AA0">
        <w:rPr>
          <w:rFonts w:ascii="Arial" w:hAnsi="Arial" w:cs="Arial"/>
          <w:b/>
          <w:bCs/>
          <w:iCs/>
          <w:color w:val="000000" w:themeColor="text1"/>
          <w:sz w:val="18"/>
          <w:szCs w:val="18"/>
        </w:rPr>
        <w:t>5</w:t>
      </w:r>
      <w:r w:rsidRPr="00C16AA0">
        <w:rPr>
          <w:rFonts w:ascii="Arial" w:hAnsi="Arial" w:cs="Arial"/>
          <w:b/>
          <w:bCs/>
          <w:iCs/>
          <w:color w:val="000000" w:themeColor="text1"/>
          <w:sz w:val="18"/>
          <w:szCs w:val="18"/>
        </w:rPr>
        <w:t xml:space="preserve"> – Regał ażurowy</w:t>
      </w:r>
    </w:p>
    <w:p w14:paraId="5A74BB79" w14:textId="77777777" w:rsidR="004E4EF5" w:rsidRPr="00C16AA0" w:rsidRDefault="004E4EF5" w:rsidP="004E4EF5">
      <w:pPr>
        <w:rPr>
          <w:rFonts w:ascii="Arial" w:hAnsi="Arial" w:cs="Arial"/>
          <w:i/>
          <w:sz w:val="18"/>
          <w:szCs w:val="18"/>
        </w:rPr>
      </w:pPr>
    </w:p>
    <w:tbl>
      <w:tblPr>
        <w:tblStyle w:val="Tabela-Siatka"/>
        <w:tblW w:w="10031" w:type="dxa"/>
        <w:tblLayout w:type="fixed"/>
        <w:tblLook w:val="04A0" w:firstRow="1" w:lastRow="0" w:firstColumn="1" w:lastColumn="0" w:noHBand="0" w:noVBand="1"/>
      </w:tblPr>
      <w:tblGrid>
        <w:gridCol w:w="650"/>
        <w:gridCol w:w="6121"/>
        <w:gridCol w:w="3260"/>
      </w:tblGrid>
      <w:tr w:rsidR="004E4EF5" w:rsidRPr="00C16AA0" w14:paraId="65BCB74F" w14:textId="77777777" w:rsidTr="009E25DF">
        <w:trPr>
          <w:trHeight w:val="542"/>
        </w:trPr>
        <w:tc>
          <w:tcPr>
            <w:tcW w:w="650" w:type="dxa"/>
            <w:shd w:val="clear" w:color="auto" w:fill="F2F2F2" w:themeFill="background1" w:themeFillShade="F2"/>
            <w:vAlign w:val="center"/>
          </w:tcPr>
          <w:p w14:paraId="53E420C1" w14:textId="77777777" w:rsidR="004E4EF5" w:rsidRPr="00C16AA0" w:rsidRDefault="004E4EF5" w:rsidP="00BE08DA">
            <w:pPr>
              <w:jc w:val="center"/>
              <w:rPr>
                <w:rFonts w:ascii="Arial" w:hAnsi="Arial" w:cs="Arial"/>
                <w:b/>
                <w:sz w:val="18"/>
                <w:szCs w:val="18"/>
              </w:rPr>
            </w:pPr>
            <w:r w:rsidRPr="00C16AA0">
              <w:rPr>
                <w:rFonts w:ascii="Arial" w:hAnsi="Arial" w:cs="Arial"/>
                <w:b/>
                <w:sz w:val="18"/>
                <w:szCs w:val="18"/>
              </w:rPr>
              <w:t>L.p.</w:t>
            </w:r>
          </w:p>
        </w:tc>
        <w:tc>
          <w:tcPr>
            <w:tcW w:w="6121" w:type="dxa"/>
            <w:shd w:val="clear" w:color="auto" w:fill="F2F2F2" w:themeFill="background1" w:themeFillShade="F2"/>
            <w:vAlign w:val="center"/>
          </w:tcPr>
          <w:p w14:paraId="71C95BB9" w14:textId="77777777" w:rsidR="004E4EF5" w:rsidRPr="00C16AA0" w:rsidRDefault="004E4EF5" w:rsidP="00BE08DA">
            <w:pPr>
              <w:jc w:val="center"/>
              <w:rPr>
                <w:rFonts w:ascii="Arial" w:hAnsi="Arial" w:cs="Arial"/>
                <w:b/>
                <w:sz w:val="18"/>
                <w:szCs w:val="18"/>
              </w:rPr>
            </w:pPr>
            <w:r w:rsidRPr="00C16AA0">
              <w:rPr>
                <w:rFonts w:ascii="Arial" w:hAnsi="Arial" w:cs="Arial"/>
                <w:b/>
                <w:sz w:val="18"/>
                <w:szCs w:val="18"/>
              </w:rPr>
              <w:t>PARAMETRY WYMAGANE</w:t>
            </w:r>
          </w:p>
        </w:tc>
        <w:tc>
          <w:tcPr>
            <w:tcW w:w="3260" w:type="dxa"/>
            <w:shd w:val="clear" w:color="auto" w:fill="F2F2F2" w:themeFill="background1" w:themeFillShade="F2"/>
            <w:vAlign w:val="center"/>
          </w:tcPr>
          <w:p w14:paraId="54D0B501" w14:textId="77777777" w:rsidR="004E4EF5" w:rsidRPr="00C16AA0" w:rsidRDefault="004E4EF5" w:rsidP="00BE08DA">
            <w:pPr>
              <w:jc w:val="center"/>
              <w:rPr>
                <w:rFonts w:ascii="Arial" w:hAnsi="Arial" w:cs="Arial"/>
                <w:b/>
                <w:sz w:val="18"/>
                <w:szCs w:val="18"/>
              </w:rPr>
            </w:pPr>
            <w:r w:rsidRPr="00C16AA0">
              <w:rPr>
                <w:rFonts w:ascii="Arial" w:hAnsi="Arial" w:cs="Arial"/>
                <w:b/>
                <w:sz w:val="18"/>
                <w:szCs w:val="18"/>
              </w:rPr>
              <w:t>PARAMETRY OFEROWANE (proszę opisać)*</w:t>
            </w:r>
          </w:p>
        </w:tc>
      </w:tr>
      <w:tr w:rsidR="004E4EF5" w:rsidRPr="00C16AA0" w14:paraId="56BAE971" w14:textId="77777777" w:rsidTr="004E4EF5">
        <w:trPr>
          <w:trHeight w:val="241"/>
        </w:trPr>
        <w:tc>
          <w:tcPr>
            <w:tcW w:w="650" w:type="dxa"/>
            <w:shd w:val="clear" w:color="auto" w:fill="auto"/>
            <w:vAlign w:val="center"/>
          </w:tcPr>
          <w:p w14:paraId="13D14AA3" w14:textId="77777777" w:rsidR="004E4EF5" w:rsidRPr="00C16AA0" w:rsidRDefault="004E4EF5" w:rsidP="008F7560">
            <w:pPr>
              <w:pStyle w:val="Akapitzlist"/>
              <w:numPr>
                <w:ilvl w:val="0"/>
                <w:numId w:val="55"/>
              </w:numPr>
              <w:suppressAutoHyphens w:val="0"/>
              <w:ind w:left="170" w:firstLine="0"/>
              <w:jc w:val="center"/>
              <w:rPr>
                <w:rFonts w:ascii="Arial" w:hAnsi="Arial" w:cs="Arial"/>
                <w:sz w:val="18"/>
                <w:szCs w:val="18"/>
              </w:rPr>
            </w:pPr>
          </w:p>
        </w:tc>
        <w:tc>
          <w:tcPr>
            <w:tcW w:w="6121" w:type="dxa"/>
            <w:shd w:val="clear" w:color="auto" w:fill="auto"/>
            <w:vAlign w:val="center"/>
          </w:tcPr>
          <w:p w14:paraId="5F290922" w14:textId="77777777" w:rsidR="004E4EF5" w:rsidRPr="00C16AA0" w:rsidRDefault="004E4EF5" w:rsidP="00BE08DA">
            <w:pPr>
              <w:jc w:val="both"/>
              <w:rPr>
                <w:rFonts w:ascii="Arial" w:hAnsi="Arial" w:cs="Arial"/>
                <w:b/>
                <w:sz w:val="18"/>
                <w:szCs w:val="18"/>
              </w:rPr>
            </w:pPr>
            <w:r w:rsidRPr="00C16AA0">
              <w:rPr>
                <w:rFonts w:ascii="Arial" w:hAnsi="Arial" w:cs="Arial"/>
                <w:b/>
                <w:sz w:val="18"/>
                <w:szCs w:val="18"/>
              </w:rPr>
              <w:t>PRODUCENT</w:t>
            </w:r>
          </w:p>
        </w:tc>
        <w:tc>
          <w:tcPr>
            <w:tcW w:w="3260" w:type="dxa"/>
            <w:shd w:val="clear" w:color="auto" w:fill="auto"/>
            <w:vAlign w:val="center"/>
          </w:tcPr>
          <w:p w14:paraId="445046DA" w14:textId="77777777" w:rsidR="004E4EF5" w:rsidRPr="00C16AA0" w:rsidRDefault="004E4EF5" w:rsidP="00BE08DA">
            <w:pPr>
              <w:jc w:val="center"/>
              <w:rPr>
                <w:rFonts w:ascii="Arial" w:hAnsi="Arial" w:cs="Arial"/>
                <w:b/>
                <w:sz w:val="18"/>
                <w:szCs w:val="18"/>
              </w:rPr>
            </w:pPr>
          </w:p>
        </w:tc>
      </w:tr>
      <w:tr w:rsidR="004E4EF5" w:rsidRPr="00C16AA0" w14:paraId="13F1A8D1" w14:textId="77777777" w:rsidTr="004E4EF5">
        <w:trPr>
          <w:trHeight w:val="241"/>
        </w:trPr>
        <w:tc>
          <w:tcPr>
            <w:tcW w:w="650" w:type="dxa"/>
            <w:shd w:val="clear" w:color="auto" w:fill="auto"/>
            <w:vAlign w:val="center"/>
          </w:tcPr>
          <w:p w14:paraId="5B9A827E" w14:textId="77777777" w:rsidR="004E4EF5" w:rsidRPr="00C16AA0" w:rsidRDefault="004E4EF5" w:rsidP="008F7560">
            <w:pPr>
              <w:pStyle w:val="Akapitzlist"/>
              <w:numPr>
                <w:ilvl w:val="0"/>
                <w:numId w:val="55"/>
              </w:numPr>
              <w:suppressAutoHyphens w:val="0"/>
              <w:ind w:left="170" w:firstLine="0"/>
              <w:jc w:val="center"/>
              <w:rPr>
                <w:rFonts w:ascii="Arial" w:hAnsi="Arial" w:cs="Arial"/>
                <w:sz w:val="18"/>
                <w:szCs w:val="18"/>
              </w:rPr>
            </w:pPr>
          </w:p>
        </w:tc>
        <w:tc>
          <w:tcPr>
            <w:tcW w:w="6121" w:type="dxa"/>
            <w:shd w:val="clear" w:color="auto" w:fill="auto"/>
            <w:vAlign w:val="center"/>
          </w:tcPr>
          <w:p w14:paraId="518D11EF" w14:textId="0A44847F" w:rsidR="004E4EF5" w:rsidRPr="00C16AA0" w:rsidRDefault="00BE6FBF" w:rsidP="00BE08DA">
            <w:pPr>
              <w:jc w:val="both"/>
              <w:rPr>
                <w:rFonts w:ascii="Arial" w:hAnsi="Arial" w:cs="Arial"/>
                <w:b/>
                <w:sz w:val="18"/>
                <w:szCs w:val="18"/>
              </w:rPr>
            </w:pPr>
            <w:r w:rsidRPr="00C16AA0">
              <w:rPr>
                <w:rFonts w:ascii="Arial" w:hAnsi="Arial" w:cs="Arial"/>
                <w:b/>
                <w:sz w:val="18"/>
                <w:szCs w:val="18"/>
              </w:rPr>
              <w:t>NAZWA / TYP (model) - jeżeli dotyczy</w:t>
            </w:r>
          </w:p>
        </w:tc>
        <w:tc>
          <w:tcPr>
            <w:tcW w:w="3260" w:type="dxa"/>
            <w:shd w:val="clear" w:color="auto" w:fill="auto"/>
            <w:vAlign w:val="center"/>
          </w:tcPr>
          <w:p w14:paraId="2BF5E8D3" w14:textId="77777777" w:rsidR="004E4EF5" w:rsidRPr="00C16AA0" w:rsidRDefault="004E4EF5" w:rsidP="00BE08DA">
            <w:pPr>
              <w:jc w:val="center"/>
              <w:rPr>
                <w:rFonts w:ascii="Arial" w:hAnsi="Arial" w:cs="Arial"/>
                <w:b/>
                <w:sz w:val="18"/>
                <w:szCs w:val="18"/>
              </w:rPr>
            </w:pPr>
          </w:p>
        </w:tc>
      </w:tr>
      <w:tr w:rsidR="004E4EF5" w:rsidRPr="00C16AA0" w14:paraId="0EA17B8E" w14:textId="77777777" w:rsidTr="00DF3E77">
        <w:tc>
          <w:tcPr>
            <w:tcW w:w="650" w:type="dxa"/>
            <w:shd w:val="clear" w:color="auto" w:fill="auto"/>
            <w:vAlign w:val="center"/>
          </w:tcPr>
          <w:p w14:paraId="52F11B38" w14:textId="77777777" w:rsidR="004E4EF5" w:rsidRPr="00C16AA0" w:rsidRDefault="004E4EF5" w:rsidP="008F7560">
            <w:pPr>
              <w:pStyle w:val="Akapitzlist"/>
              <w:numPr>
                <w:ilvl w:val="0"/>
                <w:numId w:val="55"/>
              </w:numPr>
              <w:suppressAutoHyphens w:val="0"/>
              <w:ind w:left="170" w:firstLine="0"/>
              <w:jc w:val="center"/>
              <w:rPr>
                <w:rFonts w:ascii="Arial" w:hAnsi="Arial" w:cs="Arial"/>
                <w:sz w:val="18"/>
                <w:szCs w:val="18"/>
              </w:rPr>
            </w:pPr>
          </w:p>
        </w:tc>
        <w:tc>
          <w:tcPr>
            <w:tcW w:w="6121" w:type="dxa"/>
            <w:shd w:val="clear" w:color="auto" w:fill="auto"/>
            <w:vAlign w:val="center"/>
          </w:tcPr>
          <w:p w14:paraId="06AE03BF" w14:textId="50EE67A5" w:rsidR="004E4EF5" w:rsidRPr="00C16AA0" w:rsidRDefault="00F02148" w:rsidP="00F02148">
            <w:pPr>
              <w:jc w:val="both"/>
              <w:rPr>
                <w:rFonts w:ascii="Arial" w:hAnsi="Arial" w:cs="Arial"/>
                <w:i/>
                <w:sz w:val="18"/>
                <w:szCs w:val="18"/>
              </w:rPr>
            </w:pPr>
            <w:r w:rsidRPr="00C16AA0">
              <w:rPr>
                <w:rFonts w:ascii="Arial" w:hAnsi="Arial" w:cs="Arial"/>
                <w:b/>
                <w:sz w:val="18"/>
                <w:szCs w:val="18"/>
              </w:rPr>
              <w:t>F</w:t>
            </w:r>
            <w:r w:rsidR="00934C67" w:rsidRPr="00C16AA0">
              <w:rPr>
                <w:rFonts w:ascii="Arial" w:hAnsi="Arial" w:cs="Arial"/>
                <w:b/>
                <w:sz w:val="18"/>
                <w:szCs w:val="18"/>
              </w:rPr>
              <w:t>abrycznie now</w:t>
            </w:r>
            <w:r w:rsidRPr="00C16AA0">
              <w:rPr>
                <w:rFonts w:ascii="Arial" w:hAnsi="Arial" w:cs="Arial"/>
                <w:b/>
                <w:sz w:val="18"/>
                <w:szCs w:val="18"/>
              </w:rPr>
              <w:t>y</w:t>
            </w:r>
            <w:r w:rsidR="00934C67" w:rsidRPr="00C16AA0">
              <w:rPr>
                <w:rFonts w:ascii="Arial" w:hAnsi="Arial" w:cs="Arial"/>
                <w:b/>
                <w:sz w:val="18"/>
                <w:szCs w:val="18"/>
              </w:rPr>
              <w:t>, wyprodukowan</w:t>
            </w:r>
            <w:r w:rsidRPr="00C16AA0">
              <w:rPr>
                <w:rFonts w:ascii="Arial" w:hAnsi="Arial" w:cs="Arial"/>
                <w:b/>
                <w:sz w:val="18"/>
                <w:szCs w:val="18"/>
              </w:rPr>
              <w:t>y</w:t>
            </w:r>
            <w:r w:rsidR="00934C67" w:rsidRPr="00C16AA0">
              <w:rPr>
                <w:rFonts w:ascii="Arial" w:hAnsi="Arial" w:cs="Arial"/>
                <w:b/>
                <w:sz w:val="18"/>
                <w:szCs w:val="18"/>
              </w:rPr>
              <w:t xml:space="preserve"> w 2025 roku</w:t>
            </w:r>
          </w:p>
        </w:tc>
        <w:tc>
          <w:tcPr>
            <w:tcW w:w="3260" w:type="dxa"/>
            <w:shd w:val="clear" w:color="auto" w:fill="auto"/>
            <w:vAlign w:val="center"/>
          </w:tcPr>
          <w:p w14:paraId="5CD2660A" w14:textId="77777777" w:rsidR="004E4EF5" w:rsidRPr="00C16AA0" w:rsidRDefault="004E4EF5" w:rsidP="00BE08DA">
            <w:pPr>
              <w:jc w:val="center"/>
              <w:rPr>
                <w:rFonts w:ascii="Arial" w:hAnsi="Arial" w:cs="Arial"/>
                <w:b/>
                <w:sz w:val="18"/>
                <w:szCs w:val="18"/>
              </w:rPr>
            </w:pPr>
          </w:p>
        </w:tc>
      </w:tr>
      <w:tr w:rsidR="004E4EF5" w:rsidRPr="00C16AA0" w14:paraId="7DF0FA92" w14:textId="77777777" w:rsidTr="009E25DF">
        <w:trPr>
          <w:trHeight w:val="265"/>
        </w:trPr>
        <w:tc>
          <w:tcPr>
            <w:tcW w:w="10031" w:type="dxa"/>
            <w:gridSpan w:val="3"/>
            <w:shd w:val="clear" w:color="auto" w:fill="F2F2F2" w:themeFill="background1" w:themeFillShade="F2"/>
            <w:vAlign w:val="center"/>
          </w:tcPr>
          <w:p w14:paraId="640DBBF8" w14:textId="77777777" w:rsidR="004E4EF5" w:rsidRPr="00C16AA0" w:rsidRDefault="004E4EF5" w:rsidP="00BE08DA">
            <w:pPr>
              <w:jc w:val="center"/>
              <w:rPr>
                <w:rFonts w:ascii="Arial" w:hAnsi="Arial" w:cs="Arial"/>
                <w:b/>
                <w:sz w:val="18"/>
                <w:szCs w:val="18"/>
              </w:rPr>
            </w:pPr>
            <w:r w:rsidRPr="00C16AA0">
              <w:rPr>
                <w:rFonts w:ascii="Arial" w:hAnsi="Arial" w:cs="Arial"/>
                <w:b/>
                <w:sz w:val="18"/>
                <w:szCs w:val="18"/>
              </w:rPr>
              <w:t>PARAMETRY TECHNICZNE</w:t>
            </w:r>
          </w:p>
        </w:tc>
      </w:tr>
      <w:tr w:rsidR="004E4EF5" w:rsidRPr="00C16AA0" w14:paraId="453E9C9B" w14:textId="77777777" w:rsidTr="004E4EF5">
        <w:trPr>
          <w:trHeight w:val="241"/>
        </w:trPr>
        <w:tc>
          <w:tcPr>
            <w:tcW w:w="650" w:type="dxa"/>
            <w:shd w:val="clear" w:color="auto" w:fill="auto"/>
            <w:vAlign w:val="center"/>
          </w:tcPr>
          <w:p w14:paraId="20C9BF4F" w14:textId="77777777" w:rsidR="004E4EF5" w:rsidRPr="00C16AA0" w:rsidRDefault="004E4EF5" w:rsidP="008F7560">
            <w:pPr>
              <w:pStyle w:val="Akapitzlist"/>
              <w:numPr>
                <w:ilvl w:val="0"/>
                <w:numId w:val="55"/>
              </w:numPr>
              <w:suppressAutoHyphens w:val="0"/>
              <w:ind w:left="170" w:firstLine="0"/>
              <w:rPr>
                <w:rFonts w:ascii="Arial" w:hAnsi="Arial" w:cs="Arial"/>
                <w:sz w:val="18"/>
                <w:szCs w:val="18"/>
              </w:rPr>
            </w:pPr>
          </w:p>
        </w:tc>
        <w:tc>
          <w:tcPr>
            <w:tcW w:w="6121" w:type="dxa"/>
          </w:tcPr>
          <w:p w14:paraId="76BCEE5F" w14:textId="77777777" w:rsidR="004E4EF5" w:rsidRPr="00C16AA0" w:rsidRDefault="004E4EF5" w:rsidP="00BE08DA">
            <w:pPr>
              <w:jc w:val="both"/>
              <w:rPr>
                <w:rFonts w:ascii="Arial" w:eastAsia="Lucida Sans Unicode" w:hAnsi="Arial" w:cs="Arial"/>
                <w:kern w:val="1"/>
                <w:sz w:val="18"/>
                <w:szCs w:val="18"/>
              </w:rPr>
            </w:pPr>
            <w:r w:rsidRPr="00C16AA0">
              <w:rPr>
                <w:rFonts w:ascii="Arial" w:eastAsia="Lucida Sans Unicode" w:hAnsi="Arial" w:cs="Arial"/>
                <w:kern w:val="1"/>
                <w:sz w:val="18"/>
                <w:szCs w:val="18"/>
              </w:rPr>
              <w:t>Regał ażurowy mobilny z trójstronną galeryjką</w:t>
            </w:r>
          </w:p>
        </w:tc>
        <w:tc>
          <w:tcPr>
            <w:tcW w:w="3260" w:type="dxa"/>
            <w:shd w:val="clear" w:color="auto" w:fill="auto"/>
            <w:vAlign w:val="center"/>
          </w:tcPr>
          <w:p w14:paraId="4911A6F3" w14:textId="77777777" w:rsidR="004E4EF5" w:rsidRPr="00C16AA0" w:rsidRDefault="004E4EF5" w:rsidP="00BE08DA">
            <w:pPr>
              <w:jc w:val="both"/>
              <w:rPr>
                <w:rFonts w:ascii="Arial" w:hAnsi="Arial" w:cs="Arial"/>
                <w:b/>
                <w:sz w:val="18"/>
                <w:szCs w:val="18"/>
              </w:rPr>
            </w:pPr>
          </w:p>
        </w:tc>
      </w:tr>
      <w:tr w:rsidR="004E4EF5" w:rsidRPr="00C16AA0" w14:paraId="17E972DA" w14:textId="77777777" w:rsidTr="004E4EF5">
        <w:trPr>
          <w:trHeight w:val="241"/>
        </w:trPr>
        <w:tc>
          <w:tcPr>
            <w:tcW w:w="650" w:type="dxa"/>
            <w:shd w:val="clear" w:color="auto" w:fill="auto"/>
            <w:vAlign w:val="center"/>
          </w:tcPr>
          <w:p w14:paraId="0E0AC878" w14:textId="77777777" w:rsidR="004E4EF5" w:rsidRPr="00C16AA0" w:rsidRDefault="004E4EF5" w:rsidP="008F7560">
            <w:pPr>
              <w:pStyle w:val="Akapitzlist"/>
              <w:numPr>
                <w:ilvl w:val="0"/>
                <w:numId w:val="55"/>
              </w:numPr>
              <w:suppressAutoHyphens w:val="0"/>
              <w:ind w:left="170" w:firstLine="0"/>
              <w:rPr>
                <w:rFonts w:ascii="Arial" w:hAnsi="Arial" w:cs="Arial"/>
                <w:sz w:val="18"/>
                <w:szCs w:val="18"/>
              </w:rPr>
            </w:pPr>
          </w:p>
        </w:tc>
        <w:tc>
          <w:tcPr>
            <w:tcW w:w="6121" w:type="dxa"/>
          </w:tcPr>
          <w:p w14:paraId="4EB9551F" w14:textId="77777777" w:rsidR="004E4EF5" w:rsidRPr="00C16AA0" w:rsidRDefault="004E4EF5" w:rsidP="00BE08DA">
            <w:pPr>
              <w:jc w:val="both"/>
              <w:rPr>
                <w:rFonts w:ascii="Arial" w:eastAsia="Lucida Sans Unicode" w:hAnsi="Arial" w:cs="Arial"/>
                <w:kern w:val="1"/>
                <w:sz w:val="18"/>
                <w:szCs w:val="18"/>
              </w:rPr>
            </w:pPr>
            <w:r w:rsidRPr="00C16AA0">
              <w:rPr>
                <w:rFonts w:ascii="Arial" w:eastAsia="Lucida Sans Unicode" w:hAnsi="Arial" w:cs="Arial"/>
                <w:kern w:val="1"/>
                <w:sz w:val="18"/>
                <w:szCs w:val="18"/>
              </w:rPr>
              <w:t>Konstrukcja ze stali chromowanej, składająca się ze słupków i półek mocowanych ze specjalnych nakładkach, z możliwością montażu w odstępach co 25 mm</w:t>
            </w:r>
          </w:p>
        </w:tc>
        <w:tc>
          <w:tcPr>
            <w:tcW w:w="3260" w:type="dxa"/>
            <w:shd w:val="clear" w:color="auto" w:fill="auto"/>
            <w:vAlign w:val="center"/>
          </w:tcPr>
          <w:p w14:paraId="37036293" w14:textId="77777777" w:rsidR="004E4EF5" w:rsidRPr="00C16AA0" w:rsidRDefault="004E4EF5" w:rsidP="00BE08DA">
            <w:pPr>
              <w:jc w:val="both"/>
              <w:rPr>
                <w:rFonts w:ascii="Arial" w:hAnsi="Arial" w:cs="Arial"/>
                <w:b/>
                <w:sz w:val="18"/>
                <w:szCs w:val="18"/>
              </w:rPr>
            </w:pPr>
          </w:p>
        </w:tc>
      </w:tr>
      <w:tr w:rsidR="004E4EF5" w:rsidRPr="00C16AA0" w14:paraId="06EC84DD" w14:textId="77777777" w:rsidTr="004E4EF5">
        <w:trPr>
          <w:trHeight w:val="241"/>
        </w:trPr>
        <w:tc>
          <w:tcPr>
            <w:tcW w:w="650" w:type="dxa"/>
            <w:shd w:val="clear" w:color="auto" w:fill="auto"/>
            <w:vAlign w:val="center"/>
          </w:tcPr>
          <w:p w14:paraId="71E7D9AD" w14:textId="77777777" w:rsidR="004E4EF5" w:rsidRPr="00C16AA0" w:rsidRDefault="004E4EF5" w:rsidP="008F7560">
            <w:pPr>
              <w:pStyle w:val="Akapitzlist"/>
              <w:numPr>
                <w:ilvl w:val="0"/>
                <w:numId w:val="55"/>
              </w:numPr>
              <w:suppressAutoHyphens w:val="0"/>
              <w:ind w:left="170" w:firstLine="0"/>
              <w:rPr>
                <w:rFonts w:ascii="Arial" w:hAnsi="Arial" w:cs="Arial"/>
                <w:sz w:val="18"/>
                <w:szCs w:val="18"/>
              </w:rPr>
            </w:pPr>
          </w:p>
        </w:tc>
        <w:tc>
          <w:tcPr>
            <w:tcW w:w="6121" w:type="dxa"/>
          </w:tcPr>
          <w:p w14:paraId="6696C2CC" w14:textId="77777777" w:rsidR="004E4EF5" w:rsidRPr="00C16AA0" w:rsidRDefault="004E4EF5" w:rsidP="00BE08DA">
            <w:pPr>
              <w:jc w:val="both"/>
              <w:rPr>
                <w:rFonts w:ascii="Arial" w:eastAsia="Lucida Sans Unicode" w:hAnsi="Arial" w:cs="Arial"/>
                <w:kern w:val="1"/>
                <w:sz w:val="18"/>
                <w:szCs w:val="18"/>
              </w:rPr>
            </w:pPr>
            <w:r w:rsidRPr="00C16AA0">
              <w:rPr>
                <w:rFonts w:ascii="Arial" w:eastAsia="Lucida Sans Unicode" w:hAnsi="Arial" w:cs="Arial"/>
                <w:kern w:val="1"/>
                <w:sz w:val="18"/>
                <w:szCs w:val="18"/>
              </w:rPr>
              <w:t>4 półki ażurowe</w:t>
            </w:r>
          </w:p>
        </w:tc>
        <w:tc>
          <w:tcPr>
            <w:tcW w:w="3260" w:type="dxa"/>
            <w:shd w:val="clear" w:color="auto" w:fill="auto"/>
            <w:vAlign w:val="center"/>
          </w:tcPr>
          <w:p w14:paraId="40BBFD2D" w14:textId="77777777" w:rsidR="004E4EF5" w:rsidRPr="00C16AA0" w:rsidRDefault="004E4EF5" w:rsidP="00BE08DA">
            <w:pPr>
              <w:jc w:val="both"/>
              <w:rPr>
                <w:rFonts w:ascii="Arial" w:hAnsi="Arial" w:cs="Arial"/>
                <w:b/>
                <w:sz w:val="18"/>
                <w:szCs w:val="18"/>
              </w:rPr>
            </w:pPr>
          </w:p>
        </w:tc>
      </w:tr>
      <w:tr w:rsidR="004E4EF5" w:rsidRPr="00C16AA0" w14:paraId="722D4FF7" w14:textId="77777777" w:rsidTr="004E4EF5">
        <w:trPr>
          <w:trHeight w:val="241"/>
        </w:trPr>
        <w:tc>
          <w:tcPr>
            <w:tcW w:w="650" w:type="dxa"/>
            <w:shd w:val="clear" w:color="auto" w:fill="auto"/>
            <w:vAlign w:val="center"/>
          </w:tcPr>
          <w:p w14:paraId="3AB1B9C6" w14:textId="77777777" w:rsidR="004E4EF5" w:rsidRPr="00C16AA0" w:rsidRDefault="004E4EF5" w:rsidP="008F7560">
            <w:pPr>
              <w:pStyle w:val="Akapitzlist"/>
              <w:numPr>
                <w:ilvl w:val="0"/>
                <w:numId w:val="55"/>
              </w:numPr>
              <w:suppressAutoHyphens w:val="0"/>
              <w:ind w:left="170" w:firstLine="0"/>
              <w:rPr>
                <w:rFonts w:ascii="Arial" w:hAnsi="Arial" w:cs="Arial"/>
                <w:sz w:val="18"/>
                <w:szCs w:val="18"/>
              </w:rPr>
            </w:pPr>
          </w:p>
        </w:tc>
        <w:tc>
          <w:tcPr>
            <w:tcW w:w="6121" w:type="dxa"/>
          </w:tcPr>
          <w:p w14:paraId="4F30B034" w14:textId="77777777" w:rsidR="004E4EF5" w:rsidRPr="00C16AA0" w:rsidRDefault="004E4EF5" w:rsidP="00BE08DA">
            <w:pPr>
              <w:jc w:val="both"/>
              <w:rPr>
                <w:rFonts w:ascii="Arial" w:eastAsia="Lucida Sans Unicode" w:hAnsi="Arial" w:cs="Arial"/>
                <w:kern w:val="1"/>
                <w:sz w:val="18"/>
                <w:szCs w:val="18"/>
              </w:rPr>
            </w:pPr>
            <w:r w:rsidRPr="00C16AA0">
              <w:rPr>
                <w:rFonts w:ascii="Arial" w:eastAsia="Lucida Sans Unicode" w:hAnsi="Arial" w:cs="Arial"/>
                <w:kern w:val="1"/>
                <w:sz w:val="18"/>
                <w:szCs w:val="18"/>
              </w:rPr>
              <w:t>Fronty z możliwością oznakowania za pomocą wymiennych etykiet</w:t>
            </w:r>
          </w:p>
        </w:tc>
        <w:tc>
          <w:tcPr>
            <w:tcW w:w="3260" w:type="dxa"/>
            <w:shd w:val="clear" w:color="auto" w:fill="auto"/>
            <w:vAlign w:val="center"/>
          </w:tcPr>
          <w:p w14:paraId="19E49B7A" w14:textId="77777777" w:rsidR="004E4EF5" w:rsidRPr="00C16AA0" w:rsidRDefault="004E4EF5" w:rsidP="00BE08DA">
            <w:pPr>
              <w:jc w:val="both"/>
              <w:rPr>
                <w:rFonts w:ascii="Arial" w:hAnsi="Arial" w:cs="Arial"/>
                <w:b/>
                <w:sz w:val="18"/>
                <w:szCs w:val="18"/>
              </w:rPr>
            </w:pPr>
          </w:p>
        </w:tc>
      </w:tr>
      <w:tr w:rsidR="004E4EF5" w:rsidRPr="00C16AA0" w14:paraId="2786E9BF" w14:textId="77777777" w:rsidTr="004E4EF5">
        <w:trPr>
          <w:trHeight w:val="241"/>
        </w:trPr>
        <w:tc>
          <w:tcPr>
            <w:tcW w:w="650" w:type="dxa"/>
            <w:shd w:val="clear" w:color="auto" w:fill="auto"/>
            <w:vAlign w:val="center"/>
          </w:tcPr>
          <w:p w14:paraId="4F619CDB" w14:textId="77777777" w:rsidR="004E4EF5" w:rsidRPr="00C16AA0" w:rsidRDefault="004E4EF5" w:rsidP="008F7560">
            <w:pPr>
              <w:pStyle w:val="Akapitzlist"/>
              <w:numPr>
                <w:ilvl w:val="0"/>
                <w:numId w:val="55"/>
              </w:numPr>
              <w:suppressAutoHyphens w:val="0"/>
              <w:ind w:left="170" w:firstLine="0"/>
              <w:rPr>
                <w:rFonts w:ascii="Arial" w:hAnsi="Arial" w:cs="Arial"/>
                <w:sz w:val="18"/>
                <w:szCs w:val="18"/>
              </w:rPr>
            </w:pPr>
          </w:p>
        </w:tc>
        <w:tc>
          <w:tcPr>
            <w:tcW w:w="6121" w:type="dxa"/>
          </w:tcPr>
          <w:p w14:paraId="6ECB6D93" w14:textId="77777777" w:rsidR="004E4EF5" w:rsidRPr="00C16AA0" w:rsidRDefault="004E4EF5" w:rsidP="00BE08DA">
            <w:pPr>
              <w:jc w:val="both"/>
              <w:rPr>
                <w:rFonts w:ascii="Arial" w:eastAsia="Lucida Sans Unicode" w:hAnsi="Arial" w:cs="Arial"/>
                <w:kern w:val="1"/>
                <w:sz w:val="18"/>
                <w:szCs w:val="18"/>
              </w:rPr>
            </w:pPr>
            <w:r w:rsidRPr="00C16AA0">
              <w:rPr>
                <w:rFonts w:ascii="Arial" w:eastAsia="Lucida Sans Unicode" w:hAnsi="Arial" w:cs="Arial"/>
                <w:kern w:val="1"/>
                <w:sz w:val="18"/>
                <w:szCs w:val="18"/>
              </w:rPr>
              <w:t>Każda z półek wyposażona w łatwo demontowaną 3-stronną galeryjkę o wys. 100 mm zabezpieczającą przed spadaniem przewożonych przedmiotów</w:t>
            </w:r>
          </w:p>
        </w:tc>
        <w:tc>
          <w:tcPr>
            <w:tcW w:w="3260" w:type="dxa"/>
            <w:shd w:val="clear" w:color="auto" w:fill="auto"/>
            <w:vAlign w:val="center"/>
          </w:tcPr>
          <w:p w14:paraId="0D378F73" w14:textId="77777777" w:rsidR="004E4EF5" w:rsidRPr="00C16AA0" w:rsidRDefault="004E4EF5" w:rsidP="00BE08DA">
            <w:pPr>
              <w:jc w:val="both"/>
              <w:rPr>
                <w:rFonts w:ascii="Arial" w:hAnsi="Arial" w:cs="Arial"/>
                <w:b/>
                <w:sz w:val="18"/>
                <w:szCs w:val="18"/>
              </w:rPr>
            </w:pPr>
          </w:p>
        </w:tc>
      </w:tr>
      <w:tr w:rsidR="004E4EF5" w:rsidRPr="00C16AA0" w14:paraId="41F22D89" w14:textId="77777777" w:rsidTr="004E4EF5">
        <w:trPr>
          <w:trHeight w:val="241"/>
        </w:trPr>
        <w:tc>
          <w:tcPr>
            <w:tcW w:w="650" w:type="dxa"/>
            <w:shd w:val="clear" w:color="auto" w:fill="auto"/>
            <w:vAlign w:val="center"/>
          </w:tcPr>
          <w:p w14:paraId="7DC21C59" w14:textId="77777777" w:rsidR="004E4EF5" w:rsidRPr="00C16AA0" w:rsidRDefault="004E4EF5" w:rsidP="008F7560">
            <w:pPr>
              <w:pStyle w:val="Akapitzlist"/>
              <w:numPr>
                <w:ilvl w:val="0"/>
                <w:numId w:val="55"/>
              </w:numPr>
              <w:suppressAutoHyphens w:val="0"/>
              <w:ind w:left="170" w:firstLine="0"/>
              <w:rPr>
                <w:rFonts w:ascii="Arial" w:hAnsi="Arial" w:cs="Arial"/>
                <w:sz w:val="18"/>
                <w:szCs w:val="18"/>
              </w:rPr>
            </w:pPr>
          </w:p>
        </w:tc>
        <w:tc>
          <w:tcPr>
            <w:tcW w:w="6121" w:type="dxa"/>
          </w:tcPr>
          <w:p w14:paraId="1AC68BFA" w14:textId="77777777" w:rsidR="004E4EF5" w:rsidRPr="00C16AA0" w:rsidRDefault="004E4EF5" w:rsidP="00BE08DA">
            <w:pPr>
              <w:jc w:val="both"/>
              <w:rPr>
                <w:rFonts w:ascii="Arial" w:eastAsia="Lucida Sans Unicode" w:hAnsi="Arial" w:cs="Arial"/>
                <w:kern w:val="1"/>
                <w:sz w:val="18"/>
                <w:szCs w:val="18"/>
              </w:rPr>
            </w:pPr>
            <w:r w:rsidRPr="00C16AA0">
              <w:rPr>
                <w:rFonts w:ascii="Arial" w:eastAsia="Lucida Sans Unicode" w:hAnsi="Arial" w:cs="Arial"/>
                <w:kern w:val="1"/>
                <w:sz w:val="18"/>
                <w:szCs w:val="18"/>
              </w:rPr>
              <w:t>Wymiary: długość: 914 mm, głębokość: 457 mm, wysokość: 1785 mm (+/-5 mm)</w:t>
            </w:r>
          </w:p>
        </w:tc>
        <w:tc>
          <w:tcPr>
            <w:tcW w:w="3260" w:type="dxa"/>
            <w:shd w:val="clear" w:color="auto" w:fill="auto"/>
            <w:vAlign w:val="center"/>
          </w:tcPr>
          <w:p w14:paraId="4DF4C339" w14:textId="77777777" w:rsidR="004E4EF5" w:rsidRPr="00C16AA0" w:rsidRDefault="004E4EF5" w:rsidP="00BE08DA">
            <w:pPr>
              <w:jc w:val="both"/>
              <w:rPr>
                <w:rFonts w:ascii="Arial" w:hAnsi="Arial" w:cs="Arial"/>
                <w:b/>
                <w:sz w:val="18"/>
                <w:szCs w:val="18"/>
              </w:rPr>
            </w:pPr>
          </w:p>
        </w:tc>
      </w:tr>
      <w:tr w:rsidR="004E4EF5" w:rsidRPr="00C16AA0" w14:paraId="6D0F04FE" w14:textId="77777777" w:rsidTr="004E4EF5">
        <w:trPr>
          <w:trHeight w:val="253"/>
        </w:trPr>
        <w:tc>
          <w:tcPr>
            <w:tcW w:w="650" w:type="dxa"/>
            <w:shd w:val="clear" w:color="auto" w:fill="auto"/>
            <w:vAlign w:val="center"/>
          </w:tcPr>
          <w:p w14:paraId="02C9B3B8" w14:textId="77777777" w:rsidR="004E4EF5" w:rsidRPr="00C16AA0" w:rsidRDefault="004E4EF5" w:rsidP="008F7560">
            <w:pPr>
              <w:pStyle w:val="Akapitzlist"/>
              <w:numPr>
                <w:ilvl w:val="0"/>
                <w:numId w:val="55"/>
              </w:numPr>
              <w:suppressAutoHyphens w:val="0"/>
              <w:ind w:left="170" w:firstLine="0"/>
              <w:rPr>
                <w:rFonts w:ascii="Arial" w:hAnsi="Arial" w:cs="Arial"/>
                <w:sz w:val="18"/>
                <w:szCs w:val="18"/>
              </w:rPr>
            </w:pPr>
          </w:p>
        </w:tc>
        <w:tc>
          <w:tcPr>
            <w:tcW w:w="6121" w:type="dxa"/>
          </w:tcPr>
          <w:p w14:paraId="0F00503F" w14:textId="77777777" w:rsidR="004E4EF5" w:rsidRPr="00C16AA0" w:rsidRDefault="004E4EF5" w:rsidP="00BE08DA">
            <w:pPr>
              <w:jc w:val="both"/>
              <w:rPr>
                <w:rFonts w:ascii="Arial" w:eastAsia="Lucida Sans Unicode" w:hAnsi="Arial" w:cs="Arial"/>
                <w:kern w:val="1"/>
                <w:sz w:val="18"/>
                <w:szCs w:val="18"/>
              </w:rPr>
            </w:pPr>
            <w:r w:rsidRPr="00C16AA0">
              <w:rPr>
                <w:rFonts w:ascii="Arial" w:eastAsia="Lucida Sans Unicode" w:hAnsi="Arial" w:cs="Arial"/>
                <w:kern w:val="1"/>
                <w:sz w:val="18"/>
                <w:szCs w:val="18"/>
              </w:rPr>
              <w:t>Kółka skrętne o średnicy 150 mm, minimum 2 z blokadą, z szarą, niebrudzącą, gumową powierzchnią jezdną, oprawa kółek z blachy stalowej ocynkowanej, stabilne mocowanie kółka w słupku regału wykonane ze stali z elementem rozporowym ze wzmocnionego polimeru</w:t>
            </w:r>
          </w:p>
        </w:tc>
        <w:tc>
          <w:tcPr>
            <w:tcW w:w="3260" w:type="dxa"/>
            <w:shd w:val="clear" w:color="auto" w:fill="auto"/>
            <w:vAlign w:val="center"/>
          </w:tcPr>
          <w:p w14:paraId="1A132F6C" w14:textId="77777777" w:rsidR="004E4EF5" w:rsidRPr="00C16AA0" w:rsidRDefault="004E4EF5" w:rsidP="00BE08DA">
            <w:pPr>
              <w:jc w:val="both"/>
              <w:rPr>
                <w:rFonts w:ascii="Arial" w:hAnsi="Arial" w:cs="Arial"/>
                <w:b/>
                <w:sz w:val="18"/>
                <w:szCs w:val="18"/>
              </w:rPr>
            </w:pPr>
          </w:p>
        </w:tc>
      </w:tr>
      <w:tr w:rsidR="004E4EF5" w:rsidRPr="00C16AA0" w14:paraId="74E27535" w14:textId="77777777" w:rsidTr="004E4EF5">
        <w:trPr>
          <w:trHeight w:val="253"/>
        </w:trPr>
        <w:tc>
          <w:tcPr>
            <w:tcW w:w="650" w:type="dxa"/>
            <w:shd w:val="clear" w:color="auto" w:fill="auto"/>
            <w:vAlign w:val="center"/>
          </w:tcPr>
          <w:p w14:paraId="743F7E67" w14:textId="77777777" w:rsidR="004E4EF5" w:rsidRPr="00C16AA0" w:rsidRDefault="004E4EF5" w:rsidP="008F7560">
            <w:pPr>
              <w:pStyle w:val="Akapitzlist"/>
              <w:numPr>
                <w:ilvl w:val="0"/>
                <w:numId w:val="55"/>
              </w:numPr>
              <w:suppressAutoHyphens w:val="0"/>
              <w:ind w:left="170" w:firstLine="0"/>
              <w:rPr>
                <w:rFonts w:ascii="Arial" w:hAnsi="Arial" w:cs="Arial"/>
                <w:sz w:val="18"/>
                <w:szCs w:val="18"/>
              </w:rPr>
            </w:pPr>
          </w:p>
        </w:tc>
        <w:tc>
          <w:tcPr>
            <w:tcW w:w="6121" w:type="dxa"/>
          </w:tcPr>
          <w:p w14:paraId="42E1389E" w14:textId="77777777" w:rsidR="004E4EF5" w:rsidRPr="00C16AA0" w:rsidRDefault="004E4EF5" w:rsidP="00BE08DA">
            <w:pPr>
              <w:jc w:val="both"/>
              <w:rPr>
                <w:rFonts w:ascii="Arial" w:eastAsia="Lucida Sans Unicode" w:hAnsi="Arial" w:cs="Arial"/>
                <w:kern w:val="1"/>
                <w:sz w:val="18"/>
                <w:szCs w:val="18"/>
              </w:rPr>
            </w:pPr>
            <w:r w:rsidRPr="00C16AA0">
              <w:rPr>
                <w:rFonts w:ascii="Arial" w:eastAsia="Lucida Sans Unicode" w:hAnsi="Arial" w:cs="Arial"/>
                <w:kern w:val="1"/>
                <w:sz w:val="18"/>
                <w:szCs w:val="18"/>
              </w:rPr>
              <w:t>Dopuszczalne obciążenie: min. 100 kg na półkę</w:t>
            </w:r>
          </w:p>
        </w:tc>
        <w:tc>
          <w:tcPr>
            <w:tcW w:w="3260" w:type="dxa"/>
            <w:shd w:val="clear" w:color="auto" w:fill="auto"/>
            <w:vAlign w:val="center"/>
          </w:tcPr>
          <w:p w14:paraId="5545E156" w14:textId="77777777" w:rsidR="004E4EF5" w:rsidRPr="00C16AA0" w:rsidRDefault="004E4EF5" w:rsidP="00BE08DA">
            <w:pPr>
              <w:jc w:val="both"/>
              <w:rPr>
                <w:rFonts w:ascii="Arial" w:hAnsi="Arial" w:cs="Arial"/>
                <w:b/>
                <w:sz w:val="18"/>
                <w:szCs w:val="18"/>
              </w:rPr>
            </w:pPr>
          </w:p>
        </w:tc>
      </w:tr>
      <w:tr w:rsidR="003176DE" w:rsidRPr="00C16AA0" w14:paraId="4D9657D5" w14:textId="77777777" w:rsidTr="004E4EF5">
        <w:trPr>
          <w:trHeight w:val="253"/>
        </w:trPr>
        <w:tc>
          <w:tcPr>
            <w:tcW w:w="650" w:type="dxa"/>
            <w:shd w:val="clear" w:color="auto" w:fill="auto"/>
            <w:vAlign w:val="center"/>
          </w:tcPr>
          <w:p w14:paraId="4A5442CE" w14:textId="77777777" w:rsidR="003176DE" w:rsidRPr="00C16AA0" w:rsidRDefault="003176DE" w:rsidP="008F7560">
            <w:pPr>
              <w:pStyle w:val="Akapitzlist"/>
              <w:numPr>
                <w:ilvl w:val="0"/>
                <w:numId w:val="55"/>
              </w:numPr>
              <w:suppressAutoHyphens w:val="0"/>
              <w:ind w:left="170" w:firstLine="0"/>
              <w:rPr>
                <w:rFonts w:ascii="Arial" w:hAnsi="Arial" w:cs="Arial"/>
                <w:sz w:val="18"/>
                <w:szCs w:val="18"/>
              </w:rPr>
            </w:pPr>
          </w:p>
        </w:tc>
        <w:tc>
          <w:tcPr>
            <w:tcW w:w="6121" w:type="dxa"/>
          </w:tcPr>
          <w:p w14:paraId="1D93B812" w14:textId="1BB46F95" w:rsidR="003176DE" w:rsidRPr="00C16AA0" w:rsidRDefault="003176DE" w:rsidP="00BE08DA">
            <w:pPr>
              <w:jc w:val="both"/>
              <w:rPr>
                <w:rFonts w:ascii="Arial" w:eastAsia="Lucida Sans Unicode" w:hAnsi="Arial" w:cs="Arial"/>
                <w:kern w:val="1"/>
                <w:sz w:val="18"/>
                <w:szCs w:val="18"/>
              </w:rPr>
            </w:pPr>
            <w:r w:rsidRPr="00C16AA0">
              <w:rPr>
                <w:rFonts w:ascii="Arial" w:hAnsi="Arial" w:cs="Arial"/>
                <w:sz w:val="18"/>
                <w:szCs w:val="18"/>
              </w:rPr>
              <w:t>Gwarancja: 24 miesiące</w:t>
            </w:r>
          </w:p>
        </w:tc>
        <w:tc>
          <w:tcPr>
            <w:tcW w:w="3260" w:type="dxa"/>
            <w:shd w:val="clear" w:color="auto" w:fill="auto"/>
            <w:vAlign w:val="center"/>
          </w:tcPr>
          <w:p w14:paraId="47095F35" w14:textId="77777777" w:rsidR="003176DE" w:rsidRPr="00C16AA0" w:rsidRDefault="003176DE" w:rsidP="00BE08DA">
            <w:pPr>
              <w:jc w:val="both"/>
              <w:rPr>
                <w:rFonts w:ascii="Arial" w:hAnsi="Arial" w:cs="Arial"/>
                <w:b/>
                <w:sz w:val="18"/>
                <w:szCs w:val="18"/>
              </w:rPr>
            </w:pPr>
          </w:p>
        </w:tc>
      </w:tr>
    </w:tbl>
    <w:p w14:paraId="2EB771B5" w14:textId="1C734801" w:rsidR="004E4EF5" w:rsidRPr="00C16AA0" w:rsidRDefault="004E4EF5" w:rsidP="004E4EF5">
      <w:pPr>
        <w:tabs>
          <w:tab w:val="center" w:pos="4536"/>
          <w:tab w:val="right" w:pos="9072"/>
        </w:tabs>
        <w:spacing w:line="276" w:lineRule="auto"/>
        <w:jc w:val="both"/>
        <w:rPr>
          <w:rFonts w:ascii="Arial" w:hAnsi="Arial" w:cs="Arial"/>
          <w:bCs/>
          <w:sz w:val="18"/>
          <w:szCs w:val="18"/>
        </w:rPr>
      </w:pPr>
      <w:r w:rsidRPr="00C16AA0">
        <w:rPr>
          <w:rFonts w:ascii="Arial" w:hAnsi="Arial" w:cs="Arial"/>
          <w:sz w:val="18"/>
          <w:szCs w:val="18"/>
        </w:rPr>
        <w:t>* Wykonawca bezwzględnie musi potwierdzić dokładne oferowane parametry w kolumnie PARAMETR OFEROWANY, b</w:t>
      </w:r>
      <w:r w:rsidRPr="00C16AA0">
        <w:rPr>
          <w:rFonts w:ascii="Arial" w:hAnsi="Arial" w:cs="Arial"/>
          <w:bCs/>
          <w:sz w:val="18"/>
          <w:szCs w:val="18"/>
        </w:rPr>
        <w:t xml:space="preserve">rak odpowiedniego wpisu przez wykonawcę w kolumnie parametr oferowany będzie traktowany jako brak danego parametru/warunku w oferowanej konfiguracji </w:t>
      </w:r>
      <w:r w:rsidR="00837B8C" w:rsidRPr="00C16AA0">
        <w:rPr>
          <w:rFonts w:ascii="Arial" w:hAnsi="Arial" w:cs="Arial"/>
          <w:bCs/>
          <w:sz w:val="18"/>
          <w:szCs w:val="18"/>
        </w:rPr>
        <w:t xml:space="preserve">przedmiotu zamówienia </w:t>
      </w:r>
      <w:r w:rsidRPr="00C16AA0">
        <w:rPr>
          <w:rFonts w:ascii="Arial" w:hAnsi="Arial" w:cs="Arial"/>
          <w:bCs/>
          <w:sz w:val="18"/>
          <w:szCs w:val="18"/>
        </w:rPr>
        <w:t xml:space="preserve">i będzie podstawą odrzucenia oferty. </w:t>
      </w:r>
      <w:r w:rsidRPr="00C16AA0">
        <w:rPr>
          <w:rFonts w:ascii="Arial" w:hAnsi="Arial" w:cs="Arial"/>
          <w:sz w:val="18"/>
          <w:szCs w:val="18"/>
        </w:rPr>
        <w:t>Niespełnienie wymaganych parametrów i warunków spowoduje odrzucenie oferty.</w:t>
      </w:r>
    </w:p>
    <w:p w14:paraId="2217B7CD" w14:textId="77777777" w:rsidR="004E4EF5" w:rsidRPr="00C16AA0" w:rsidRDefault="004E4EF5" w:rsidP="00837502">
      <w:pPr>
        <w:rPr>
          <w:rFonts w:ascii="Arial" w:hAnsi="Arial" w:cs="Arial"/>
          <w:sz w:val="18"/>
          <w:szCs w:val="18"/>
        </w:rPr>
      </w:pPr>
    </w:p>
    <w:p w14:paraId="7EBA48A0" w14:textId="253D60F1" w:rsidR="001C7CC7" w:rsidRPr="00C16AA0" w:rsidRDefault="00133917" w:rsidP="001C7CC7">
      <w:pPr>
        <w:rPr>
          <w:rFonts w:ascii="Arial" w:hAnsi="Arial" w:cs="Arial"/>
          <w:b/>
          <w:bCs/>
          <w:iCs/>
          <w:color w:val="000000" w:themeColor="text1"/>
          <w:sz w:val="18"/>
          <w:szCs w:val="18"/>
        </w:rPr>
      </w:pPr>
      <w:r w:rsidRPr="00C16AA0">
        <w:rPr>
          <w:rFonts w:ascii="Arial" w:hAnsi="Arial" w:cs="Arial"/>
          <w:b/>
          <w:sz w:val="18"/>
          <w:szCs w:val="18"/>
        </w:rPr>
        <w:t xml:space="preserve">Tabela nr </w:t>
      </w:r>
      <w:r w:rsidRPr="00C16AA0">
        <w:rPr>
          <w:rFonts w:ascii="Arial" w:hAnsi="Arial" w:cs="Arial"/>
          <w:b/>
          <w:bCs/>
          <w:iCs/>
          <w:color w:val="000000" w:themeColor="text1"/>
          <w:sz w:val="18"/>
          <w:szCs w:val="18"/>
        </w:rPr>
        <w:t>1</w:t>
      </w:r>
      <w:r w:rsidR="00247EF8" w:rsidRPr="00C16AA0">
        <w:rPr>
          <w:rFonts w:ascii="Arial" w:hAnsi="Arial" w:cs="Arial"/>
          <w:b/>
          <w:bCs/>
          <w:iCs/>
          <w:color w:val="000000" w:themeColor="text1"/>
          <w:sz w:val="18"/>
          <w:szCs w:val="18"/>
        </w:rPr>
        <w:t>6</w:t>
      </w:r>
      <w:r w:rsidRPr="00C16AA0">
        <w:rPr>
          <w:rFonts w:ascii="Arial" w:hAnsi="Arial" w:cs="Arial"/>
          <w:b/>
          <w:bCs/>
          <w:iCs/>
          <w:color w:val="000000" w:themeColor="text1"/>
          <w:sz w:val="18"/>
          <w:szCs w:val="18"/>
        </w:rPr>
        <w:t xml:space="preserve"> – Fotel okolicznościowy</w:t>
      </w:r>
    </w:p>
    <w:p w14:paraId="3C03E5B0" w14:textId="77777777" w:rsidR="001C7CC7" w:rsidRPr="00C16AA0" w:rsidRDefault="001C7CC7" w:rsidP="001C7CC7">
      <w:pPr>
        <w:rPr>
          <w:rFonts w:ascii="Arial" w:hAnsi="Arial" w:cs="Arial"/>
          <w:i/>
          <w:sz w:val="18"/>
          <w:szCs w:val="18"/>
        </w:rPr>
      </w:pPr>
    </w:p>
    <w:tbl>
      <w:tblPr>
        <w:tblStyle w:val="Tabela-Siatka"/>
        <w:tblW w:w="10031" w:type="dxa"/>
        <w:tblLayout w:type="fixed"/>
        <w:tblLook w:val="04A0" w:firstRow="1" w:lastRow="0" w:firstColumn="1" w:lastColumn="0" w:noHBand="0" w:noVBand="1"/>
      </w:tblPr>
      <w:tblGrid>
        <w:gridCol w:w="650"/>
        <w:gridCol w:w="6121"/>
        <w:gridCol w:w="3260"/>
      </w:tblGrid>
      <w:tr w:rsidR="001C7CC7" w:rsidRPr="00C16AA0" w14:paraId="08C7AB7F" w14:textId="77777777" w:rsidTr="009E25DF">
        <w:trPr>
          <w:trHeight w:val="542"/>
        </w:trPr>
        <w:tc>
          <w:tcPr>
            <w:tcW w:w="650" w:type="dxa"/>
            <w:shd w:val="clear" w:color="auto" w:fill="F2F2F2" w:themeFill="background1" w:themeFillShade="F2"/>
            <w:vAlign w:val="center"/>
          </w:tcPr>
          <w:p w14:paraId="4B812C11" w14:textId="77777777" w:rsidR="001C7CC7" w:rsidRPr="00C16AA0" w:rsidRDefault="001C7CC7" w:rsidP="00BE08DA">
            <w:pPr>
              <w:jc w:val="center"/>
              <w:rPr>
                <w:rFonts w:ascii="Arial" w:hAnsi="Arial" w:cs="Arial"/>
                <w:b/>
                <w:sz w:val="18"/>
                <w:szCs w:val="18"/>
              </w:rPr>
            </w:pPr>
            <w:r w:rsidRPr="00C16AA0">
              <w:rPr>
                <w:rFonts w:ascii="Arial" w:hAnsi="Arial" w:cs="Arial"/>
                <w:b/>
                <w:sz w:val="18"/>
                <w:szCs w:val="18"/>
              </w:rPr>
              <w:t>L.p.</w:t>
            </w:r>
          </w:p>
        </w:tc>
        <w:tc>
          <w:tcPr>
            <w:tcW w:w="6121" w:type="dxa"/>
            <w:shd w:val="clear" w:color="auto" w:fill="F2F2F2" w:themeFill="background1" w:themeFillShade="F2"/>
            <w:vAlign w:val="center"/>
          </w:tcPr>
          <w:p w14:paraId="35847173" w14:textId="77777777" w:rsidR="001C7CC7" w:rsidRPr="00C16AA0" w:rsidRDefault="001C7CC7" w:rsidP="00BE08DA">
            <w:pPr>
              <w:jc w:val="center"/>
              <w:rPr>
                <w:rFonts w:ascii="Arial" w:hAnsi="Arial" w:cs="Arial"/>
                <w:b/>
                <w:sz w:val="18"/>
                <w:szCs w:val="18"/>
              </w:rPr>
            </w:pPr>
            <w:r w:rsidRPr="00C16AA0">
              <w:rPr>
                <w:rFonts w:ascii="Arial" w:hAnsi="Arial" w:cs="Arial"/>
                <w:b/>
                <w:sz w:val="18"/>
                <w:szCs w:val="18"/>
              </w:rPr>
              <w:t>PARAMETRY WYMAGANE</w:t>
            </w:r>
          </w:p>
        </w:tc>
        <w:tc>
          <w:tcPr>
            <w:tcW w:w="3260" w:type="dxa"/>
            <w:shd w:val="clear" w:color="auto" w:fill="F2F2F2" w:themeFill="background1" w:themeFillShade="F2"/>
            <w:vAlign w:val="center"/>
          </w:tcPr>
          <w:p w14:paraId="35012A7C" w14:textId="77777777" w:rsidR="001C7CC7" w:rsidRPr="00C16AA0" w:rsidRDefault="001C7CC7" w:rsidP="00BE08DA">
            <w:pPr>
              <w:jc w:val="center"/>
              <w:rPr>
                <w:rFonts w:ascii="Arial" w:hAnsi="Arial" w:cs="Arial"/>
                <w:b/>
                <w:sz w:val="18"/>
                <w:szCs w:val="18"/>
              </w:rPr>
            </w:pPr>
            <w:r w:rsidRPr="00C16AA0">
              <w:rPr>
                <w:rFonts w:ascii="Arial" w:hAnsi="Arial" w:cs="Arial"/>
                <w:b/>
                <w:sz w:val="18"/>
                <w:szCs w:val="18"/>
              </w:rPr>
              <w:t>PARAMETRY OFEROWANE (proszę opisać)*</w:t>
            </w:r>
          </w:p>
        </w:tc>
      </w:tr>
      <w:tr w:rsidR="001C7CC7" w:rsidRPr="00C16AA0" w14:paraId="1C2D5A54" w14:textId="77777777" w:rsidTr="001C7CC7">
        <w:trPr>
          <w:trHeight w:val="241"/>
        </w:trPr>
        <w:tc>
          <w:tcPr>
            <w:tcW w:w="650" w:type="dxa"/>
            <w:shd w:val="clear" w:color="auto" w:fill="auto"/>
            <w:vAlign w:val="center"/>
          </w:tcPr>
          <w:p w14:paraId="6F0ACF72" w14:textId="77777777" w:rsidR="001C7CC7" w:rsidRPr="00C16AA0" w:rsidRDefault="001C7CC7" w:rsidP="008F7560">
            <w:pPr>
              <w:pStyle w:val="Akapitzlist"/>
              <w:numPr>
                <w:ilvl w:val="0"/>
                <w:numId w:val="132"/>
              </w:numPr>
              <w:suppressAutoHyphens w:val="0"/>
              <w:ind w:left="170" w:firstLine="0"/>
              <w:jc w:val="center"/>
              <w:rPr>
                <w:rFonts w:ascii="Arial" w:hAnsi="Arial" w:cs="Arial"/>
                <w:sz w:val="18"/>
                <w:szCs w:val="18"/>
              </w:rPr>
            </w:pPr>
          </w:p>
        </w:tc>
        <w:tc>
          <w:tcPr>
            <w:tcW w:w="6121" w:type="dxa"/>
            <w:shd w:val="clear" w:color="auto" w:fill="auto"/>
            <w:vAlign w:val="center"/>
          </w:tcPr>
          <w:p w14:paraId="0CC53DFB" w14:textId="77777777" w:rsidR="001C7CC7" w:rsidRPr="00C16AA0" w:rsidRDefault="001C7CC7" w:rsidP="00BE08DA">
            <w:pPr>
              <w:jc w:val="both"/>
              <w:rPr>
                <w:rFonts w:ascii="Arial" w:hAnsi="Arial" w:cs="Arial"/>
                <w:b/>
                <w:sz w:val="18"/>
                <w:szCs w:val="18"/>
              </w:rPr>
            </w:pPr>
            <w:r w:rsidRPr="00C16AA0">
              <w:rPr>
                <w:rFonts w:ascii="Arial" w:hAnsi="Arial" w:cs="Arial"/>
                <w:b/>
                <w:sz w:val="18"/>
                <w:szCs w:val="18"/>
              </w:rPr>
              <w:t>PRODUCENT</w:t>
            </w:r>
          </w:p>
        </w:tc>
        <w:tc>
          <w:tcPr>
            <w:tcW w:w="3260" w:type="dxa"/>
            <w:shd w:val="clear" w:color="auto" w:fill="auto"/>
            <w:vAlign w:val="center"/>
          </w:tcPr>
          <w:p w14:paraId="05E77983" w14:textId="77777777" w:rsidR="001C7CC7" w:rsidRPr="00C16AA0" w:rsidRDefault="001C7CC7" w:rsidP="00BE08DA">
            <w:pPr>
              <w:jc w:val="center"/>
              <w:rPr>
                <w:rFonts w:ascii="Arial" w:hAnsi="Arial" w:cs="Arial"/>
                <w:b/>
                <w:sz w:val="18"/>
                <w:szCs w:val="18"/>
              </w:rPr>
            </w:pPr>
          </w:p>
        </w:tc>
      </w:tr>
      <w:tr w:rsidR="001C7CC7" w:rsidRPr="00C16AA0" w14:paraId="5B112CB9" w14:textId="77777777" w:rsidTr="001C7CC7">
        <w:trPr>
          <w:trHeight w:val="241"/>
        </w:trPr>
        <w:tc>
          <w:tcPr>
            <w:tcW w:w="650" w:type="dxa"/>
            <w:shd w:val="clear" w:color="auto" w:fill="auto"/>
            <w:vAlign w:val="center"/>
          </w:tcPr>
          <w:p w14:paraId="12EF03C9" w14:textId="77777777" w:rsidR="001C7CC7" w:rsidRPr="00C16AA0" w:rsidRDefault="001C7CC7" w:rsidP="008F7560">
            <w:pPr>
              <w:pStyle w:val="Akapitzlist"/>
              <w:numPr>
                <w:ilvl w:val="0"/>
                <w:numId w:val="132"/>
              </w:numPr>
              <w:suppressAutoHyphens w:val="0"/>
              <w:ind w:left="170" w:firstLine="0"/>
              <w:jc w:val="center"/>
              <w:rPr>
                <w:rFonts w:ascii="Arial" w:hAnsi="Arial" w:cs="Arial"/>
                <w:sz w:val="18"/>
                <w:szCs w:val="18"/>
              </w:rPr>
            </w:pPr>
          </w:p>
        </w:tc>
        <w:tc>
          <w:tcPr>
            <w:tcW w:w="6121" w:type="dxa"/>
            <w:shd w:val="clear" w:color="auto" w:fill="auto"/>
            <w:vAlign w:val="center"/>
          </w:tcPr>
          <w:p w14:paraId="7671037E" w14:textId="77777777" w:rsidR="001C7CC7" w:rsidRPr="00C16AA0" w:rsidRDefault="001C7CC7" w:rsidP="00BE08DA">
            <w:pPr>
              <w:jc w:val="both"/>
              <w:rPr>
                <w:rFonts w:ascii="Arial" w:hAnsi="Arial" w:cs="Arial"/>
                <w:b/>
                <w:sz w:val="18"/>
                <w:szCs w:val="18"/>
              </w:rPr>
            </w:pPr>
            <w:r w:rsidRPr="00C16AA0">
              <w:rPr>
                <w:rFonts w:ascii="Arial" w:hAnsi="Arial" w:cs="Arial"/>
                <w:b/>
                <w:sz w:val="18"/>
                <w:szCs w:val="18"/>
              </w:rPr>
              <w:t>NAZWA / TYP (model)</w:t>
            </w:r>
          </w:p>
        </w:tc>
        <w:tc>
          <w:tcPr>
            <w:tcW w:w="3260" w:type="dxa"/>
            <w:shd w:val="clear" w:color="auto" w:fill="auto"/>
            <w:vAlign w:val="center"/>
          </w:tcPr>
          <w:p w14:paraId="689FF1EE" w14:textId="77777777" w:rsidR="001C7CC7" w:rsidRPr="00C16AA0" w:rsidRDefault="001C7CC7" w:rsidP="00BE08DA">
            <w:pPr>
              <w:jc w:val="center"/>
              <w:rPr>
                <w:rFonts w:ascii="Arial" w:hAnsi="Arial" w:cs="Arial"/>
                <w:b/>
                <w:sz w:val="18"/>
                <w:szCs w:val="18"/>
              </w:rPr>
            </w:pPr>
          </w:p>
        </w:tc>
      </w:tr>
      <w:tr w:rsidR="001C7CC7" w:rsidRPr="00C16AA0" w14:paraId="40B5645F" w14:textId="77777777" w:rsidTr="00DF3E77">
        <w:tc>
          <w:tcPr>
            <w:tcW w:w="650" w:type="dxa"/>
            <w:shd w:val="clear" w:color="auto" w:fill="auto"/>
            <w:vAlign w:val="center"/>
          </w:tcPr>
          <w:p w14:paraId="0667440B" w14:textId="77777777" w:rsidR="001C7CC7" w:rsidRPr="00C16AA0" w:rsidRDefault="001C7CC7" w:rsidP="008F7560">
            <w:pPr>
              <w:pStyle w:val="Akapitzlist"/>
              <w:numPr>
                <w:ilvl w:val="0"/>
                <w:numId w:val="132"/>
              </w:numPr>
              <w:suppressAutoHyphens w:val="0"/>
              <w:ind w:left="170" w:firstLine="0"/>
              <w:jc w:val="center"/>
              <w:rPr>
                <w:rFonts w:ascii="Arial" w:hAnsi="Arial" w:cs="Arial"/>
                <w:sz w:val="18"/>
                <w:szCs w:val="18"/>
              </w:rPr>
            </w:pPr>
          </w:p>
        </w:tc>
        <w:tc>
          <w:tcPr>
            <w:tcW w:w="6121" w:type="dxa"/>
            <w:shd w:val="clear" w:color="auto" w:fill="auto"/>
            <w:vAlign w:val="center"/>
          </w:tcPr>
          <w:p w14:paraId="42AA1D95" w14:textId="626E5CE3" w:rsidR="001C7CC7" w:rsidRPr="00C16AA0" w:rsidRDefault="00F02148" w:rsidP="00F02148">
            <w:pPr>
              <w:jc w:val="both"/>
              <w:rPr>
                <w:rFonts w:ascii="Arial" w:hAnsi="Arial" w:cs="Arial"/>
                <w:i/>
                <w:sz w:val="18"/>
                <w:szCs w:val="18"/>
              </w:rPr>
            </w:pPr>
            <w:r w:rsidRPr="00C16AA0">
              <w:rPr>
                <w:rFonts w:ascii="Arial" w:hAnsi="Arial" w:cs="Arial"/>
                <w:b/>
                <w:sz w:val="18"/>
                <w:szCs w:val="18"/>
              </w:rPr>
              <w:t>F</w:t>
            </w:r>
            <w:r w:rsidR="00934C67" w:rsidRPr="00C16AA0">
              <w:rPr>
                <w:rFonts w:ascii="Arial" w:hAnsi="Arial" w:cs="Arial"/>
                <w:b/>
                <w:sz w:val="18"/>
                <w:szCs w:val="18"/>
              </w:rPr>
              <w:t>abrycznie now</w:t>
            </w:r>
            <w:r w:rsidRPr="00C16AA0">
              <w:rPr>
                <w:rFonts w:ascii="Arial" w:hAnsi="Arial" w:cs="Arial"/>
                <w:b/>
                <w:sz w:val="18"/>
                <w:szCs w:val="18"/>
              </w:rPr>
              <w:t>y</w:t>
            </w:r>
            <w:r w:rsidR="00934C67" w:rsidRPr="00C16AA0">
              <w:rPr>
                <w:rFonts w:ascii="Arial" w:hAnsi="Arial" w:cs="Arial"/>
                <w:b/>
                <w:sz w:val="18"/>
                <w:szCs w:val="18"/>
              </w:rPr>
              <w:t>, wyprodukowan</w:t>
            </w:r>
            <w:r w:rsidRPr="00C16AA0">
              <w:rPr>
                <w:rFonts w:ascii="Arial" w:hAnsi="Arial" w:cs="Arial"/>
                <w:b/>
                <w:sz w:val="18"/>
                <w:szCs w:val="18"/>
              </w:rPr>
              <w:t>y</w:t>
            </w:r>
            <w:r w:rsidR="00934C67" w:rsidRPr="00C16AA0">
              <w:rPr>
                <w:rFonts w:ascii="Arial" w:hAnsi="Arial" w:cs="Arial"/>
                <w:b/>
                <w:sz w:val="18"/>
                <w:szCs w:val="18"/>
              </w:rPr>
              <w:t xml:space="preserve"> w 2025 roku</w:t>
            </w:r>
          </w:p>
        </w:tc>
        <w:tc>
          <w:tcPr>
            <w:tcW w:w="3260" w:type="dxa"/>
            <w:shd w:val="clear" w:color="auto" w:fill="auto"/>
            <w:vAlign w:val="center"/>
          </w:tcPr>
          <w:p w14:paraId="133DB0D4" w14:textId="77777777" w:rsidR="001C7CC7" w:rsidRPr="00C16AA0" w:rsidRDefault="001C7CC7" w:rsidP="00BE08DA">
            <w:pPr>
              <w:jc w:val="center"/>
              <w:rPr>
                <w:rFonts w:ascii="Arial" w:hAnsi="Arial" w:cs="Arial"/>
                <w:b/>
                <w:sz w:val="18"/>
                <w:szCs w:val="18"/>
              </w:rPr>
            </w:pPr>
          </w:p>
        </w:tc>
      </w:tr>
      <w:tr w:rsidR="001C7CC7" w:rsidRPr="00C16AA0" w14:paraId="4D49DDD1" w14:textId="77777777" w:rsidTr="009E25DF">
        <w:trPr>
          <w:trHeight w:val="265"/>
        </w:trPr>
        <w:tc>
          <w:tcPr>
            <w:tcW w:w="10031" w:type="dxa"/>
            <w:gridSpan w:val="3"/>
            <w:shd w:val="clear" w:color="auto" w:fill="F2F2F2" w:themeFill="background1" w:themeFillShade="F2"/>
            <w:vAlign w:val="center"/>
          </w:tcPr>
          <w:p w14:paraId="09D86290" w14:textId="77777777" w:rsidR="001C7CC7" w:rsidRPr="00C16AA0" w:rsidRDefault="001C7CC7" w:rsidP="00BE08DA">
            <w:pPr>
              <w:jc w:val="center"/>
              <w:rPr>
                <w:rFonts w:ascii="Arial" w:hAnsi="Arial" w:cs="Arial"/>
                <w:b/>
                <w:sz w:val="18"/>
                <w:szCs w:val="18"/>
              </w:rPr>
            </w:pPr>
            <w:r w:rsidRPr="00C16AA0">
              <w:rPr>
                <w:rFonts w:ascii="Arial" w:hAnsi="Arial" w:cs="Arial"/>
                <w:b/>
                <w:sz w:val="18"/>
                <w:szCs w:val="18"/>
              </w:rPr>
              <w:t>PARAMETRY TECHNICZNE</w:t>
            </w:r>
          </w:p>
        </w:tc>
      </w:tr>
      <w:tr w:rsidR="001C7CC7" w:rsidRPr="00C16AA0" w14:paraId="38804C77" w14:textId="77777777" w:rsidTr="001C7CC7">
        <w:trPr>
          <w:trHeight w:val="241"/>
        </w:trPr>
        <w:tc>
          <w:tcPr>
            <w:tcW w:w="650" w:type="dxa"/>
            <w:shd w:val="clear" w:color="auto" w:fill="auto"/>
            <w:vAlign w:val="center"/>
          </w:tcPr>
          <w:p w14:paraId="25CF7AE9" w14:textId="77777777" w:rsidR="001C7CC7" w:rsidRPr="00C16AA0" w:rsidRDefault="001C7CC7" w:rsidP="008F7560">
            <w:pPr>
              <w:pStyle w:val="Akapitzlist"/>
              <w:numPr>
                <w:ilvl w:val="0"/>
                <w:numId w:val="132"/>
              </w:numPr>
              <w:suppressAutoHyphens w:val="0"/>
              <w:ind w:left="170" w:firstLine="0"/>
              <w:rPr>
                <w:rFonts w:ascii="Arial" w:hAnsi="Arial" w:cs="Arial"/>
                <w:sz w:val="18"/>
                <w:szCs w:val="18"/>
              </w:rPr>
            </w:pPr>
          </w:p>
        </w:tc>
        <w:tc>
          <w:tcPr>
            <w:tcW w:w="6121" w:type="dxa"/>
            <w:shd w:val="clear" w:color="auto" w:fill="auto"/>
          </w:tcPr>
          <w:p w14:paraId="23AB0A46" w14:textId="77777777" w:rsidR="001C7CC7" w:rsidRPr="00C16AA0" w:rsidRDefault="001C7CC7" w:rsidP="00BE08DA">
            <w:pPr>
              <w:widowControl w:val="0"/>
              <w:jc w:val="both"/>
              <w:rPr>
                <w:rFonts w:ascii="Arial" w:eastAsia="Lucida Sans Unicode" w:hAnsi="Arial" w:cs="Arial"/>
                <w:kern w:val="1"/>
                <w:sz w:val="18"/>
                <w:szCs w:val="18"/>
              </w:rPr>
            </w:pPr>
            <w:r w:rsidRPr="00C16AA0">
              <w:rPr>
                <w:rFonts w:ascii="Arial" w:eastAsia="Lucida Sans Unicode" w:hAnsi="Arial" w:cs="Arial"/>
                <w:kern w:val="1"/>
                <w:sz w:val="18"/>
                <w:szCs w:val="18"/>
              </w:rPr>
              <w:t>Krzesło powinno posiadać wymiary:</w:t>
            </w:r>
          </w:p>
          <w:p w14:paraId="73B5D9CC" w14:textId="77777777" w:rsidR="001C7CC7" w:rsidRPr="00C16AA0" w:rsidRDefault="001C7CC7" w:rsidP="008F7560">
            <w:pPr>
              <w:widowControl w:val="0"/>
              <w:numPr>
                <w:ilvl w:val="0"/>
                <w:numId w:val="56"/>
              </w:numPr>
              <w:suppressAutoHyphens/>
              <w:ind w:left="201" w:hanging="201"/>
              <w:jc w:val="both"/>
              <w:rPr>
                <w:rFonts w:ascii="Arial" w:eastAsia="Lucida Sans Unicode" w:hAnsi="Arial" w:cs="Arial"/>
                <w:kern w:val="1"/>
                <w:sz w:val="18"/>
                <w:szCs w:val="18"/>
              </w:rPr>
            </w:pPr>
            <w:r w:rsidRPr="00C16AA0">
              <w:rPr>
                <w:rFonts w:ascii="Arial" w:eastAsia="Lucida Sans Unicode" w:hAnsi="Arial" w:cs="Arial"/>
                <w:kern w:val="1"/>
                <w:sz w:val="18"/>
                <w:szCs w:val="18"/>
              </w:rPr>
              <w:t>Wysokość krzesła 740 mm</w:t>
            </w:r>
          </w:p>
          <w:p w14:paraId="2271540F" w14:textId="77777777" w:rsidR="001C7CC7" w:rsidRPr="00C16AA0" w:rsidRDefault="001C7CC7" w:rsidP="008F7560">
            <w:pPr>
              <w:widowControl w:val="0"/>
              <w:numPr>
                <w:ilvl w:val="0"/>
                <w:numId w:val="56"/>
              </w:numPr>
              <w:suppressAutoHyphens/>
              <w:ind w:left="201" w:hanging="201"/>
              <w:jc w:val="both"/>
              <w:rPr>
                <w:rFonts w:ascii="Arial" w:eastAsia="Lucida Sans Unicode" w:hAnsi="Arial" w:cs="Arial"/>
                <w:kern w:val="1"/>
                <w:sz w:val="18"/>
                <w:szCs w:val="18"/>
              </w:rPr>
            </w:pPr>
            <w:r w:rsidRPr="00C16AA0">
              <w:rPr>
                <w:rFonts w:ascii="Arial" w:eastAsia="Lucida Sans Unicode" w:hAnsi="Arial" w:cs="Arial"/>
                <w:kern w:val="1"/>
                <w:sz w:val="18"/>
                <w:szCs w:val="18"/>
              </w:rPr>
              <w:t>Szerokość krzesła 575 mm</w:t>
            </w:r>
          </w:p>
          <w:p w14:paraId="70B27B1E" w14:textId="77777777" w:rsidR="001C7CC7" w:rsidRPr="00C16AA0" w:rsidRDefault="001C7CC7" w:rsidP="008F7560">
            <w:pPr>
              <w:widowControl w:val="0"/>
              <w:numPr>
                <w:ilvl w:val="0"/>
                <w:numId w:val="56"/>
              </w:numPr>
              <w:suppressAutoHyphens/>
              <w:ind w:left="201" w:hanging="201"/>
              <w:jc w:val="both"/>
              <w:rPr>
                <w:rFonts w:ascii="Arial" w:eastAsia="Lucida Sans Unicode" w:hAnsi="Arial" w:cs="Arial"/>
                <w:kern w:val="1"/>
                <w:sz w:val="18"/>
                <w:szCs w:val="18"/>
              </w:rPr>
            </w:pPr>
            <w:r w:rsidRPr="00C16AA0">
              <w:rPr>
                <w:rFonts w:ascii="Arial" w:eastAsia="Lucida Sans Unicode" w:hAnsi="Arial" w:cs="Arial"/>
                <w:kern w:val="1"/>
                <w:sz w:val="18"/>
                <w:szCs w:val="18"/>
              </w:rPr>
              <w:t>Głębokość krzesła 550 mm</w:t>
            </w:r>
          </w:p>
          <w:p w14:paraId="0A2A2C88" w14:textId="77777777" w:rsidR="001C7CC7" w:rsidRPr="00C16AA0" w:rsidRDefault="001C7CC7" w:rsidP="008F7560">
            <w:pPr>
              <w:widowControl w:val="0"/>
              <w:numPr>
                <w:ilvl w:val="0"/>
                <w:numId w:val="56"/>
              </w:numPr>
              <w:suppressAutoHyphens/>
              <w:ind w:left="201" w:hanging="201"/>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Szerokość siedziska 450 mm </w:t>
            </w:r>
          </w:p>
          <w:p w14:paraId="0EFB0FFC" w14:textId="77777777" w:rsidR="001C7CC7" w:rsidRPr="00C16AA0" w:rsidRDefault="001C7CC7" w:rsidP="008F7560">
            <w:pPr>
              <w:widowControl w:val="0"/>
              <w:numPr>
                <w:ilvl w:val="0"/>
                <w:numId w:val="56"/>
              </w:numPr>
              <w:suppressAutoHyphens/>
              <w:ind w:left="201" w:hanging="201"/>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Wysokość siedziska 460 mm </w:t>
            </w:r>
          </w:p>
          <w:p w14:paraId="50A10153" w14:textId="77777777" w:rsidR="001C7CC7" w:rsidRPr="00C16AA0" w:rsidRDefault="001C7CC7" w:rsidP="008F7560">
            <w:pPr>
              <w:widowControl w:val="0"/>
              <w:numPr>
                <w:ilvl w:val="0"/>
                <w:numId w:val="56"/>
              </w:numPr>
              <w:suppressAutoHyphens/>
              <w:ind w:left="201" w:hanging="201"/>
              <w:jc w:val="both"/>
              <w:rPr>
                <w:rFonts w:ascii="Arial" w:eastAsia="Lucida Sans Unicode" w:hAnsi="Arial" w:cs="Arial"/>
                <w:kern w:val="1"/>
                <w:sz w:val="18"/>
                <w:szCs w:val="18"/>
              </w:rPr>
            </w:pPr>
            <w:r w:rsidRPr="00C16AA0">
              <w:rPr>
                <w:rFonts w:ascii="Arial" w:eastAsia="Lucida Sans Unicode" w:hAnsi="Arial" w:cs="Arial"/>
                <w:kern w:val="1"/>
                <w:sz w:val="18"/>
                <w:szCs w:val="18"/>
              </w:rPr>
              <w:t>Głębokość siedziska 430 mm</w:t>
            </w:r>
          </w:p>
          <w:p w14:paraId="4BBCB1A1" w14:textId="77777777" w:rsidR="001C7CC7" w:rsidRPr="00C16AA0" w:rsidRDefault="001C7CC7" w:rsidP="008F7560">
            <w:pPr>
              <w:widowControl w:val="0"/>
              <w:numPr>
                <w:ilvl w:val="0"/>
                <w:numId w:val="56"/>
              </w:numPr>
              <w:suppressAutoHyphens/>
              <w:ind w:left="201" w:hanging="201"/>
              <w:jc w:val="both"/>
              <w:rPr>
                <w:rFonts w:ascii="Arial" w:eastAsia="Lucida Sans Unicode" w:hAnsi="Arial" w:cs="Arial"/>
                <w:kern w:val="1"/>
                <w:sz w:val="18"/>
                <w:szCs w:val="18"/>
              </w:rPr>
            </w:pPr>
            <w:r w:rsidRPr="00C16AA0">
              <w:rPr>
                <w:rFonts w:ascii="Arial" w:eastAsia="Lucida Sans Unicode" w:hAnsi="Arial" w:cs="Arial"/>
                <w:kern w:val="1"/>
                <w:sz w:val="18"/>
                <w:szCs w:val="18"/>
              </w:rPr>
              <w:t>Wysokość oparcia 290mm</w:t>
            </w:r>
          </w:p>
          <w:p w14:paraId="20F75D95" w14:textId="77777777" w:rsidR="001C7CC7" w:rsidRPr="00C16AA0" w:rsidRDefault="001C7CC7" w:rsidP="008F7560">
            <w:pPr>
              <w:widowControl w:val="0"/>
              <w:numPr>
                <w:ilvl w:val="0"/>
                <w:numId w:val="56"/>
              </w:numPr>
              <w:suppressAutoHyphens/>
              <w:ind w:left="201" w:hanging="201"/>
              <w:jc w:val="both"/>
              <w:rPr>
                <w:rFonts w:ascii="Arial" w:eastAsia="Lucida Sans Unicode" w:hAnsi="Arial" w:cs="Arial"/>
                <w:kern w:val="1"/>
                <w:sz w:val="18"/>
                <w:szCs w:val="18"/>
              </w:rPr>
            </w:pPr>
            <w:r w:rsidRPr="00C16AA0">
              <w:rPr>
                <w:rFonts w:ascii="Arial" w:eastAsia="Lucida Sans Unicode" w:hAnsi="Arial" w:cs="Arial"/>
                <w:kern w:val="1"/>
                <w:sz w:val="18"/>
                <w:szCs w:val="18"/>
              </w:rPr>
              <w:t>Szerokość pomiędzy podłokietnikami 520mm</w:t>
            </w:r>
          </w:p>
          <w:p w14:paraId="4CCDECC7" w14:textId="77777777" w:rsidR="001C7CC7" w:rsidRPr="00C16AA0" w:rsidRDefault="001C7CC7" w:rsidP="00BE08DA">
            <w:pPr>
              <w:jc w:val="both"/>
              <w:rPr>
                <w:rFonts w:ascii="Arial" w:hAnsi="Arial" w:cs="Arial"/>
                <w:bCs/>
                <w:sz w:val="18"/>
                <w:szCs w:val="18"/>
              </w:rPr>
            </w:pPr>
            <w:r w:rsidRPr="00C16AA0">
              <w:rPr>
                <w:rFonts w:ascii="Arial" w:eastAsia="Lucida Sans Unicode" w:hAnsi="Arial" w:cs="Arial"/>
                <w:kern w:val="1"/>
                <w:sz w:val="18"/>
                <w:szCs w:val="18"/>
              </w:rPr>
              <w:t>Od powyższych wymiarów dopuszcza się tolerancję w zakresie +/- 35 mm</w:t>
            </w:r>
          </w:p>
        </w:tc>
        <w:tc>
          <w:tcPr>
            <w:tcW w:w="3260" w:type="dxa"/>
            <w:shd w:val="clear" w:color="auto" w:fill="auto"/>
            <w:vAlign w:val="center"/>
          </w:tcPr>
          <w:p w14:paraId="13016B5B" w14:textId="77777777" w:rsidR="001C7CC7" w:rsidRPr="00C16AA0" w:rsidRDefault="001C7CC7" w:rsidP="00BE08DA">
            <w:pPr>
              <w:jc w:val="both"/>
              <w:rPr>
                <w:rFonts w:ascii="Arial" w:hAnsi="Arial" w:cs="Arial"/>
                <w:b/>
                <w:sz w:val="18"/>
                <w:szCs w:val="18"/>
              </w:rPr>
            </w:pPr>
          </w:p>
        </w:tc>
      </w:tr>
      <w:tr w:rsidR="001C7CC7" w:rsidRPr="00C16AA0" w14:paraId="106B9176" w14:textId="77777777" w:rsidTr="001C7CC7">
        <w:trPr>
          <w:trHeight w:val="241"/>
        </w:trPr>
        <w:tc>
          <w:tcPr>
            <w:tcW w:w="650" w:type="dxa"/>
            <w:shd w:val="clear" w:color="auto" w:fill="auto"/>
            <w:vAlign w:val="center"/>
          </w:tcPr>
          <w:p w14:paraId="2D0232DE" w14:textId="77777777" w:rsidR="001C7CC7" w:rsidRPr="00C16AA0" w:rsidRDefault="001C7CC7" w:rsidP="008F7560">
            <w:pPr>
              <w:pStyle w:val="Akapitzlist"/>
              <w:numPr>
                <w:ilvl w:val="0"/>
                <w:numId w:val="132"/>
              </w:numPr>
              <w:suppressAutoHyphens w:val="0"/>
              <w:ind w:left="170" w:firstLine="0"/>
              <w:rPr>
                <w:rFonts w:ascii="Arial" w:hAnsi="Arial" w:cs="Arial"/>
                <w:sz w:val="18"/>
                <w:szCs w:val="18"/>
              </w:rPr>
            </w:pPr>
          </w:p>
        </w:tc>
        <w:tc>
          <w:tcPr>
            <w:tcW w:w="6121" w:type="dxa"/>
            <w:shd w:val="clear" w:color="auto" w:fill="auto"/>
          </w:tcPr>
          <w:p w14:paraId="48664CFC" w14:textId="77777777" w:rsidR="001C7CC7" w:rsidRPr="00C16AA0" w:rsidRDefault="001C7CC7" w:rsidP="00BE08DA">
            <w:pPr>
              <w:jc w:val="both"/>
              <w:rPr>
                <w:rFonts w:ascii="Arial" w:hAnsi="Arial" w:cs="Arial"/>
                <w:bCs/>
                <w:sz w:val="18"/>
                <w:szCs w:val="18"/>
              </w:rPr>
            </w:pPr>
            <w:r w:rsidRPr="00C16AA0">
              <w:rPr>
                <w:rFonts w:ascii="Arial" w:eastAsia="Lucida Sans Unicode" w:hAnsi="Arial" w:cs="Arial"/>
                <w:kern w:val="1"/>
                <w:sz w:val="18"/>
                <w:szCs w:val="18"/>
              </w:rPr>
              <w:t>Siedzisko wraz z oparciem stanowią jeden element o kształcie kubełka</w:t>
            </w:r>
          </w:p>
        </w:tc>
        <w:tc>
          <w:tcPr>
            <w:tcW w:w="3260" w:type="dxa"/>
            <w:shd w:val="clear" w:color="auto" w:fill="auto"/>
            <w:vAlign w:val="center"/>
          </w:tcPr>
          <w:p w14:paraId="17A42D53" w14:textId="77777777" w:rsidR="001C7CC7" w:rsidRPr="00C16AA0" w:rsidRDefault="001C7CC7" w:rsidP="00BE08DA">
            <w:pPr>
              <w:jc w:val="both"/>
              <w:rPr>
                <w:rFonts w:ascii="Arial" w:hAnsi="Arial" w:cs="Arial"/>
                <w:b/>
                <w:sz w:val="18"/>
                <w:szCs w:val="18"/>
              </w:rPr>
            </w:pPr>
          </w:p>
        </w:tc>
      </w:tr>
      <w:tr w:rsidR="001C7CC7" w:rsidRPr="00C16AA0" w14:paraId="7683B5DE" w14:textId="77777777" w:rsidTr="001C7CC7">
        <w:trPr>
          <w:trHeight w:val="241"/>
        </w:trPr>
        <w:tc>
          <w:tcPr>
            <w:tcW w:w="650" w:type="dxa"/>
            <w:shd w:val="clear" w:color="auto" w:fill="auto"/>
            <w:vAlign w:val="center"/>
          </w:tcPr>
          <w:p w14:paraId="09B81A36" w14:textId="77777777" w:rsidR="001C7CC7" w:rsidRPr="00C16AA0" w:rsidRDefault="001C7CC7" w:rsidP="008F7560">
            <w:pPr>
              <w:pStyle w:val="Akapitzlist"/>
              <w:numPr>
                <w:ilvl w:val="0"/>
                <w:numId w:val="132"/>
              </w:numPr>
              <w:suppressAutoHyphens w:val="0"/>
              <w:ind w:left="170" w:firstLine="0"/>
              <w:rPr>
                <w:rFonts w:ascii="Arial" w:hAnsi="Arial" w:cs="Arial"/>
                <w:sz w:val="18"/>
                <w:szCs w:val="18"/>
              </w:rPr>
            </w:pPr>
          </w:p>
        </w:tc>
        <w:tc>
          <w:tcPr>
            <w:tcW w:w="6121" w:type="dxa"/>
            <w:shd w:val="clear" w:color="auto" w:fill="auto"/>
          </w:tcPr>
          <w:p w14:paraId="76D241E3" w14:textId="77777777" w:rsidR="001C7CC7" w:rsidRPr="00C16AA0" w:rsidRDefault="001C7CC7" w:rsidP="00BE08DA">
            <w:pPr>
              <w:jc w:val="both"/>
              <w:rPr>
                <w:rFonts w:ascii="Arial" w:hAnsi="Arial" w:cs="Arial"/>
                <w:bCs/>
                <w:sz w:val="18"/>
                <w:szCs w:val="18"/>
              </w:rPr>
            </w:pPr>
            <w:r w:rsidRPr="00C16AA0">
              <w:rPr>
                <w:rFonts w:ascii="Arial" w:eastAsia="Lucida Sans Unicode" w:hAnsi="Arial" w:cs="Arial"/>
                <w:kern w:val="1"/>
                <w:sz w:val="18"/>
                <w:szCs w:val="18"/>
              </w:rPr>
              <w:t>Oparcie jest najwyższe w środkowej części i wymiar ten zmniejsza się w kierunku boków</w:t>
            </w:r>
          </w:p>
        </w:tc>
        <w:tc>
          <w:tcPr>
            <w:tcW w:w="3260" w:type="dxa"/>
            <w:shd w:val="clear" w:color="auto" w:fill="auto"/>
            <w:vAlign w:val="center"/>
          </w:tcPr>
          <w:p w14:paraId="7B368B1C" w14:textId="77777777" w:rsidR="001C7CC7" w:rsidRPr="00C16AA0" w:rsidRDefault="001C7CC7" w:rsidP="00BE08DA">
            <w:pPr>
              <w:jc w:val="both"/>
              <w:rPr>
                <w:rFonts w:ascii="Arial" w:hAnsi="Arial" w:cs="Arial"/>
                <w:b/>
                <w:sz w:val="18"/>
                <w:szCs w:val="18"/>
              </w:rPr>
            </w:pPr>
          </w:p>
        </w:tc>
      </w:tr>
      <w:tr w:rsidR="001C7CC7" w:rsidRPr="00C16AA0" w14:paraId="397AF24F" w14:textId="77777777" w:rsidTr="001C7CC7">
        <w:trPr>
          <w:trHeight w:val="253"/>
        </w:trPr>
        <w:tc>
          <w:tcPr>
            <w:tcW w:w="650" w:type="dxa"/>
            <w:shd w:val="clear" w:color="auto" w:fill="auto"/>
            <w:vAlign w:val="center"/>
          </w:tcPr>
          <w:p w14:paraId="35E4F9DD" w14:textId="77777777" w:rsidR="001C7CC7" w:rsidRPr="00C16AA0" w:rsidRDefault="001C7CC7" w:rsidP="008F7560">
            <w:pPr>
              <w:pStyle w:val="Akapitzlist"/>
              <w:numPr>
                <w:ilvl w:val="0"/>
                <w:numId w:val="132"/>
              </w:numPr>
              <w:suppressAutoHyphens w:val="0"/>
              <w:ind w:left="170" w:firstLine="0"/>
              <w:rPr>
                <w:rFonts w:ascii="Arial" w:hAnsi="Arial" w:cs="Arial"/>
                <w:sz w:val="18"/>
                <w:szCs w:val="18"/>
              </w:rPr>
            </w:pPr>
          </w:p>
        </w:tc>
        <w:tc>
          <w:tcPr>
            <w:tcW w:w="6121" w:type="dxa"/>
            <w:shd w:val="clear" w:color="auto" w:fill="auto"/>
          </w:tcPr>
          <w:p w14:paraId="2C5262A3" w14:textId="77777777" w:rsidR="001C7CC7" w:rsidRPr="00C16AA0" w:rsidRDefault="001C7CC7" w:rsidP="00BE08DA">
            <w:pPr>
              <w:jc w:val="both"/>
              <w:rPr>
                <w:rFonts w:ascii="Arial" w:hAnsi="Arial" w:cs="Arial"/>
                <w:bCs/>
                <w:sz w:val="18"/>
                <w:szCs w:val="18"/>
              </w:rPr>
            </w:pPr>
            <w:r w:rsidRPr="00C16AA0">
              <w:rPr>
                <w:rFonts w:ascii="Arial" w:eastAsia="Lucida Sans Unicode" w:hAnsi="Arial" w:cs="Arial"/>
                <w:kern w:val="1"/>
                <w:sz w:val="18"/>
                <w:szCs w:val="18"/>
              </w:rPr>
              <w:t>Siedzisko i oparcie powinno być w całości tapicerowane</w:t>
            </w:r>
          </w:p>
        </w:tc>
        <w:tc>
          <w:tcPr>
            <w:tcW w:w="3260" w:type="dxa"/>
            <w:shd w:val="clear" w:color="auto" w:fill="auto"/>
            <w:vAlign w:val="center"/>
          </w:tcPr>
          <w:p w14:paraId="6F9EC866" w14:textId="77777777" w:rsidR="001C7CC7" w:rsidRPr="00C16AA0" w:rsidRDefault="001C7CC7" w:rsidP="00BE08DA">
            <w:pPr>
              <w:jc w:val="both"/>
              <w:rPr>
                <w:rFonts w:ascii="Arial" w:hAnsi="Arial" w:cs="Arial"/>
                <w:b/>
                <w:sz w:val="18"/>
                <w:szCs w:val="18"/>
              </w:rPr>
            </w:pPr>
          </w:p>
        </w:tc>
      </w:tr>
      <w:tr w:rsidR="001C7CC7" w:rsidRPr="00C16AA0" w14:paraId="5E1CEAF3" w14:textId="77777777" w:rsidTr="001C7CC7">
        <w:trPr>
          <w:trHeight w:val="241"/>
        </w:trPr>
        <w:tc>
          <w:tcPr>
            <w:tcW w:w="650" w:type="dxa"/>
            <w:shd w:val="clear" w:color="auto" w:fill="auto"/>
            <w:vAlign w:val="center"/>
          </w:tcPr>
          <w:p w14:paraId="3CAE80EA" w14:textId="77777777" w:rsidR="001C7CC7" w:rsidRPr="00C16AA0" w:rsidRDefault="001C7CC7" w:rsidP="008F7560">
            <w:pPr>
              <w:pStyle w:val="Akapitzlist"/>
              <w:numPr>
                <w:ilvl w:val="0"/>
                <w:numId w:val="132"/>
              </w:numPr>
              <w:suppressAutoHyphens w:val="0"/>
              <w:ind w:left="170" w:firstLine="0"/>
              <w:rPr>
                <w:rFonts w:ascii="Arial" w:hAnsi="Arial" w:cs="Arial"/>
                <w:sz w:val="18"/>
                <w:szCs w:val="18"/>
              </w:rPr>
            </w:pPr>
          </w:p>
        </w:tc>
        <w:tc>
          <w:tcPr>
            <w:tcW w:w="6121" w:type="dxa"/>
            <w:shd w:val="clear" w:color="auto" w:fill="auto"/>
          </w:tcPr>
          <w:p w14:paraId="0D945E0A" w14:textId="77777777" w:rsidR="001C7CC7" w:rsidRPr="00C16AA0" w:rsidRDefault="001C7CC7" w:rsidP="00BE08DA">
            <w:pPr>
              <w:jc w:val="both"/>
              <w:rPr>
                <w:rFonts w:ascii="Arial" w:hAnsi="Arial" w:cs="Arial"/>
                <w:bCs/>
                <w:sz w:val="18"/>
                <w:szCs w:val="18"/>
              </w:rPr>
            </w:pPr>
            <w:r w:rsidRPr="00C16AA0">
              <w:rPr>
                <w:rFonts w:ascii="Arial" w:eastAsia="Lucida Sans Unicode" w:hAnsi="Arial" w:cs="Arial"/>
                <w:kern w:val="1"/>
                <w:sz w:val="18"/>
                <w:szCs w:val="18"/>
              </w:rPr>
              <w:t xml:space="preserve">Siedzisko i oparcie wykonane na bazie pianki wylewanej o właściwościach </w:t>
            </w:r>
            <w:proofErr w:type="spellStart"/>
            <w:r w:rsidRPr="00C16AA0">
              <w:rPr>
                <w:rFonts w:ascii="Arial" w:eastAsia="Lucida Sans Unicode" w:hAnsi="Arial" w:cs="Arial"/>
                <w:kern w:val="1"/>
                <w:sz w:val="18"/>
                <w:szCs w:val="18"/>
              </w:rPr>
              <w:t>trudnozapalnych</w:t>
            </w:r>
            <w:proofErr w:type="spellEnd"/>
          </w:p>
        </w:tc>
        <w:tc>
          <w:tcPr>
            <w:tcW w:w="3260" w:type="dxa"/>
            <w:shd w:val="clear" w:color="auto" w:fill="auto"/>
            <w:vAlign w:val="center"/>
          </w:tcPr>
          <w:p w14:paraId="0FE84E9F" w14:textId="77777777" w:rsidR="001C7CC7" w:rsidRPr="00C16AA0" w:rsidRDefault="001C7CC7" w:rsidP="00BE08DA">
            <w:pPr>
              <w:jc w:val="both"/>
              <w:rPr>
                <w:rFonts w:ascii="Arial" w:hAnsi="Arial" w:cs="Arial"/>
                <w:b/>
                <w:sz w:val="18"/>
                <w:szCs w:val="18"/>
              </w:rPr>
            </w:pPr>
          </w:p>
        </w:tc>
      </w:tr>
      <w:tr w:rsidR="001C7CC7" w:rsidRPr="00C16AA0" w14:paraId="4E026D06" w14:textId="77777777" w:rsidTr="001C7CC7">
        <w:trPr>
          <w:trHeight w:val="241"/>
        </w:trPr>
        <w:tc>
          <w:tcPr>
            <w:tcW w:w="650" w:type="dxa"/>
            <w:shd w:val="clear" w:color="auto" w:fill="auto"/>
            <w:vAlign w:val="center"/>
          </w:tcPr>
          <w:p w14:paraId="166E472B" w14:textId="77777777" w:rsidR="001C7CC7" w:rsidRPr="00C16AA0" w:rsidRDefault="001C7CC7" w:rsidP="008F7560">
            <w:pPr>
              <w:pStyle w:val="Akapitzlist"/>
              <w:numPr>
                <w:ilvl w:val="0"/>
                <w:numId w:val="132"/>
              </w:numPr>
              <w:suppressAutoHyphens w:val="0"/>
              <w:ind w:left="170" w:firstLine="0"/>
              <w:rPr>
                <w:rFonts w:ascii="Arial" w:hAnsi="Arial" w:cs="Arial"/>
                <w:sz w:val="18"/>
                <w:szCs w:val="18"/>
              </w:rPr>
            </w:pPr>
          </w:p>
        </w:tc>
        <w:tc>
          <w:tcPr>
            <w:tcW w:w="6121" w:type="dxa"/>
            <w:shd w:val="clear" w:color="auto" w:fill="auto"/>
          </w:tcPr>
          <w:p w14:paraId="1FACFCC3" w14:textId="77777777" w:rsidR="001C7CC7" w:rsidRPr="00C16AA0" w:rsidRDefault="001C7CC7" w:rsidP="00BE08DA">
            <w:pPr>
              <w:jc w:val="both"/>
              <w:rPr>
                <w:rFonts w:ascii="Arial" w:hAnsi="Arial" w:cs="Arial"/>
                <w:bCs/>
                <w:sz w:val="18"/>
                <w:szCs w:val="18"/>
              </w:rPr>
            </w:pPr>
            <w:r w:rsidRPr="00C16AA0">
              <w:rPr>
                <w:rFonts w:ascii="Arial" w:eastAsia="Lucida Sans Unicode" w:hAnsi="Arial" w:cs="Arial"/>
                <w:kern w:val="1"/>
                <w:sz w:val="18"/>
                <w:szCs w:val="18"/>
              </w:rPr>
              <w:t>Oparcie i siedzisko powinno posiadać wyraźne krawędzie boczne określające grubość tych elementów</w:t>
            </w:r>
          </w:p>
        </w:tc>
        <w:tc>
          <w:tcPr>
            <w:tcW w:w="3260" w:type="dxa"/>
            <w:shd w:val="clear" w:color="auto" w:fill="auto"/>
            <w:vAlign w:val="center"/>
          </w:tcPr>
          <w:p w14:paraId="4A698AE6" w14:textId="77777777" w:rsidR="001C7CC7" w:rsidRPr="00C16AA0" w:rsidRDefault="001C7CC7" w:rsidP="00BE08DA">
            <w:pPr>
              <w:jc w:val="both"/>
              <w:rPr>
                <w:rFonts w:ascii="Arial" w:hAnsi="Arial" w:cs="Arial"/>
                <w:b/>
                <w:sz w:val="18"/>
                <w:szCs w:val="18"/>
              </w:rPr>
            </w:pPr>
          </w:p>
        </w:tc>
      </w:tr>
      <w:tr w:rsidR="001C7CC7" w:rsidRPr="00C16AA0" w14:paraId="307AA4CB" w14:textId="77777777" w:rsidTr="001C7CC7">
        <w:trPr>
          <w:trHeight w:val="241"/>
        </w:trPr>
        <w:tc>
          <w:tcPr>
            <w:tcW w:w="650" w:type="dxa"/>
            <w:shd w:val="clear" w:color="auto" w:fill="auto"/>
            <w:vAlign w:val="center"/>
          </w:tcPr>
          <w:p w14:paraId="4E1D665B" w14:textId="77777777" w:rsidR="001C7CC7" w:rsidRPr="00C16AA0" w:rsidRDefault="001C7CC7" w:rsidP="008F7560">
            <w:pPr>
              <w:pStyle w:val="Akapitzlist"/>
              <w:numPr>
                <w:ilvl w:val="0"/>
                <w:numId w:val="132"/>
              </w:numPr>
              <w:suppressAutoHyphens w:val="0"/>
              <w:ind w:left="170" w:firstLine="0"/>
              <w:rPr>
                <w:rFonts w:ascii="Arial" w:hAnsi="Arial" w:cs="Arial"/>
                <w:sz w:val="18"/>
                <w:szCs w:val="18"/>
              </w:rPr>
            </w:pPr>
          </w:p>
        </w:tc>
        <w:tc>
          <w:tcPr>
            <w:tcW w:w="6121" w:type="dxa"/>
            <w:shd w:val="clear" w:color="auto" w:fill="auto"/>
          </w:tcPr>
          <w:p w14:paraId="58EC8F78" w14:textId="77777777" w:rsidR="001C7CC7" w:rsidRPr="00C16AA0" w:rsidRDefault="001C7CC7" w:rsidP="00BE08DA">
            <w:pPr>
              <w:jc w:val="both"/>
              <w:rPr>
                <w:rFonts w:ascii="Arial" w:hAnsi="Arial" w:cs="Arial"/>
                <w:bCs/>
                <w:sz w:val="18"/>
                <w:szCs w:val="18"/>
              </w:rPr>
            </w:pPr>
            <w:r w:rsidRPr="00C16AA0">
              <w:rPr>
                <w:rFonts w:ascii="Arial" w:eastAsia="Lucida Sans Unicode" w:hAnsi="Arial" w:cs="Arial"/>
                <w:kern w:val="1"/>
                <w:sz w:val="18"/>
                <w:szCs w:val="18"/>
              </w:rPr>
              <w:t>Tapicerka oparcia i siedziska zszywana jest z kawałków tkaniny, a linie szycia podkreślone są grubszą nicią.</w:t>
            </w:r>
          </w:p>
        </w:tc>
        <w:tc>
          <w:tcPr>
            <w:tcW w:w="3260" w:type="dxa"/>
            <w:shd w:val="clear" w:color="auto" w:fill="auto"/>
            <w:vAlign w:val="center"/>
          </w:tcPr>
          <w:p w14:paraId="0648C357" w14:textId="77777777" w:rsidR="001C7CC7" w:rsidRPr="00C16AA0" w:rsidRDefault="001C7CC7" w:rsidP="00BE08DA">
            <w:pPr>
              <w:jc w:val="both"/>
              <w:rPr>
                <w:rFonts w:ascii="Arial" w:hAnsi="Arial" w:cs="Arial"/>
                <w:b/>
                <w:sz w:val="18"/>
                <w:szCs w:val="18"/>
              </w:rPr>
            </w:pPr>
          </w:p>
        </w:tc>
      </w:tr>
      <w:tr w:rsidR="001C7CC7" w:rsidRPr="00C16AA0" w14:paraId="51374221" w14:textId="77777777" w:rsidTr="001C7CC7">
        <w:trPr>
          <w:trHeight w:val="241"/>
        </w:trPr>
        <w:tc>
          <w:tcPr>
            <w:tcW w:w="650" w:type="dxa"/>
            <w:shd w:val="clear" w:color="auto" w:fill="auto"/>
            <w:vAlign w:val="center"/>
          </w:tcPr>
          <w:p w14:paraId="6C10BE75" w14:textId="77777777" w:rsidR="001C7CC7" w:rsidRPr="00C16AA0" w:rsidRDefault="001C7CC7" w:rsidP="008F7560">
            <w:pPr>
              <w:pStyle w:val="Akapitzlist"/>
              <w:numPr>
                <w:ilvl w:val="0"/>
                <w:numId w:val="132"/>
              </w:numPr>
              <w:suppressAutoHyphens w:val="0"/>
              <w:ind w:left="170" w:firstLine="0"/>
              <w:rPr>
                <w:rFonts w:ascii="Arial" w:hAnsi="Arial" w:cs="Arial"/>
                <w:sz w:val="18"/>
                <w:szCs w:val="18"/>
              </w:rPr>
            </w:pPr>
          </w:p>
        </w:tc>
        <w:tc>
          <w:tcPr>
            <w:tcW w:w="6121" w:type="dxa"/>
            <w:shd w:val="clear" w:color="auto" w:fill="auto"/>
          </w:tcPr>
          <w:p w14:paraId="59678FFB" w14:textId="5CF2543E" w:rsidR="001C7CC7" w:rsidRPr="00C16AA0" w:rsidRDefault="001C7CC7" w:rsidP="00BE08DA">
            <w:pPr>
              <w:jc w:val="both"/>
              <w:rPr>
                <w:rFonts w:ascii="Arial" w:hAnsi="Arial" w:cs="Arial"/>
                <w:bCs/>
                <w:sz w:val="18"/>
                <w:szCs w:val="18"/>
              </w:rPr>
            </w:pPr>
            <w:r w:rsidRPr="00C16AA0">
              <w:rPr>
                <w:rFonts w:ascii="Arial" w:eastAsia="Lucida Sans Unicode" w:hAnsi="Arial" w:cs="Arial"/>
                <w:kern w:val="1"/>
                <w:sz w:val="18"/>
                <w:szCs w:val="18"/>
              </w:rPr>
              <w:t>Stelaż wykonany ze stalowej</w:t>
            </w:r>
            <w:r w:rsidR="009D7345" w:rsidRPr="00C16AA0">
              <w:rPr>
                <w:rFonts w:ascii="Arial" w:eastAsia="Lucida Sans Unicode" w:hAnsi="Arial" w:cs="Arial"/>
                <w:kern w:val="1"/>
                <w:sz w:val="18"/>
                <w:szCs w:val="18"/>
              </w:rPr>
              <w:t xml:space="preserve"> </w:t>
            </w:r>
            <w:r w:rsidRPr="00C16AA0">
              <w:rPr>
                <w:rFonts w:ascii="Arial" w:eastAsia="Lucida Sans Unicode" w:hAnsi="Arial" w:cs="Arial"/>
                <w:kern w:val="1"/>
                <w:sz w:val="18"/>
                <w:szCs w:val="18"/>
              </w:rPr>
              <w:t>rury o średnicy min. 18 mm</w:t>
            </w:r>
          </w:p>
        </w:tc>
        <w:tc>
          <w:tcPr>
            <w:tcW w:w="3260" w:type="dxa"/>
            <w:shd w:val="clear" w:color="auto" w:fill="auto"/>
            <w:vAlign w:val="center"/>
          </w:tcPr>
          <w:p w14:paraId="750B6539" w14:textId="77777777" w:rsidR="001C7CC7" w:rsidRPr="00C16AA0" w:rsidRDefault="001C7CC7" w:rsidP="00BE08DA">
            <w:pPr>
              <w:jc w:val="both"/>
              <w:rPr>
                <w:rFonts w:ascii="Arial" w:hAnsi="Arial" w:cs="Arial"/>
                <w:b/>
                <w:sz w:val="18"/>
                <w:szCs w:val="18"/>
              </w:rPr>
            </w:pPr>
          </w:p>
        </w:tc>
      </w:tr>
      <w:tr w:rsidR="001C7CC7" w:rsidRPr="00C16AA0" w14:paraId="1DE56AF4" w14:textId="77777777" w:rsidTr="001C7CC7">
        <w:trPr>
          <w:trHeight w:val="241"/>
        </w:trPr>
        <w:tc>
          <w:tcPr>
            <w:tcW w:w="650" w:type="dxa"/>
            <w:shd w:val="clear" w:color="auto" w:fill="auto"/>
            <w:vAlign w:val="center"/>
          </w:tcPr>
          <w:p w14:paraId="4FF0C0BB" w14:textId="77777777" w:rsidR="001C7CC7" w:rsidRPr="00C16AA0" w:rsidRDefault="001C7CC7" w:rsidP="008F7560">
            <w:pPr>
              <w:pStyle w:val="Akapitzlist"/>
              <w:numPr>
                <w:ilvl w:val="0"/>
                <w:numId w:val="132"/>
              </w:numPr>
              <w:suppressAutoHyphens w:val="0"/>
              <w:ind w:left="170" w:firstLine="0"/>
              <w:rPr>
                <w:rFonts w:ascii="Arial" w:hAnsi="Arial" w:cs="Arial"/>
                <w:sz w:val="18"/>
                <w:szCs w:val="18"/>
              </w:rPr>
            </w:pPr>
          </w:p>
        </w:tc>
        <w:tc>
          <w:tcPr>
            <w:tcW w:w="6121" w:type="dxa"/>
            <w:shd w:val="clear" w:color="auto" w:fill="auto"/>
          </w:tcPr>
          <w:p w14:paraId="621EB07B" w14:textId="77777777" w:rsidR="001C7CC7" w:rsidRPr="00C16AA0" w:rsidRDefault="001C7CC7" w:rsidP="00BE08DA">
            <w:pPr>
              <w:jc w:val="both"/>
              <w:rPr>
                <w:rFonts w:ascii="Arial" w:hAnsi="Arial" w:cs="Arial"/>
                <w:bCs/>
                <w:sz w:val="18"/>
                <w:szCs w:val="18"/>
              </w:rPr>
            </w:pPr>
            <w:r w:rsidRPr="00C16AA0">
              <w:rPr>
                <w:rFonts w:ascii="Arial" w:eastAsia="Lucida Sans Unicode" w:hAnsi="Arial" w:cs="Arial"/>
                <w:kern w:val="1"/>
                <w:sz w:val="18"/>
                <w:szCs w:val="18"/>
              </w:rPr>
              <w:t>Tylne nogi ustawione pod katem do podłoża zaślepione plastikowymi stopkami</w:t>
            </w:r>
          </w:p>
        </w:tc>
        <w:tc>
          <w:tcPr>
            <w:tcW w:w="3260" w:type="dxa"/>
            <w:shd w:val="clear" w:color="auto" w:fill="auto"/>
            <w:vAlign w:val="center"/>
          </w:tcPr>
          <w:p w14:paraId="4E6543C3" w14:textId="77777777" w:rsidR="001C7CC7" w:rsidRPr="00C16AA0" w:rsidRDefault="001C7CC7" w:rsidP="00BE08DA">
            <w:pPr>
              <w:jc w:val="both"/>
              <w:rPr>
                <w:rFonts w:ascii="Arial" w:hAnsi="Arial" w:cs="Arial"/>
                <w:b/>
                <w:sz w:val="18"/>
                <w:szCs w:val="18"/>
              </w:rPr>
            </w:pPr>
          </w:p>
        </w:tc>
      </w:tr>
      <w:tr w:rsidR="001C7CC7" w:rsidRPr="00C16AA0" w14:paraId="1EC4B64F" w14:textId="77777777" w:rsidTr="001C7CC7">
        <w:trPr>
          <w:trHeight w:val="253"/>
        </w:trPr>
        <w:tc>
          <w:tcPr>
            <w:tcW w:w="650" w:type="dxa"/>
            <w:shd w:val="clear" w:color="auto" w:fill="auto"/>
            <w:vAlign w:val="center"/>
          </w:tcPr>
          <w:p w14:paraId="0544E7B0" w14:textId="77777777" w:rsidR="001C7CC7" w:rsidRPr="00C16AA0" w:rsidRDefault="001C7CC7" w:rsidP="008F7560">
            <w:pPr>
              <w:pStyle w:val="Akapitzlist"/>
              <w:numPr>
                <w:ilvl w:val="0"/>
                <w:numId w:val="132"/>
              </w:numPr>
              <w:suppressAutoHyphens w:val="0"/>
              <w:ind w:left="170" w:firstLine="0"/>
              <w:rPr>
                <w:rFonts w:ascii="Arial" w:hAnsi="Arial" w:cs="Arial"/>
                <w:sz w:val="18"/>
                <w:szCs w:val="18"/>
              </w:rPr>
            </w:pPr>
          </w:p>
        </w:tc>
        <w:tc>
          <w:tcPr>
            <w:tcW w:w="6121" w:type="dxa"/>
            <w:shd w:val="clear" w:color="auto" w:fill="auto"/>
          </w:tcPr>
          <w:p w14:paraId="3F7904A2" w14:textId="4DB27AFF" w:rsidR="001C7CC7" w:rsidRPr="00C16AA0" w:rsidRDefault="001C7CC7" w:rsidP="00BE08DA">
            <w:pPr>
              <w:widowControl w:val="0"/>
              <w:jc w:val="both"/>
              <w:rPr>
                <w:rFonts w:ascii="Arial" w:eastAsia="Lucida Sans Unicode" w:hAnsi="Arial" w:cs="Arial"/>
                <w:color w:val="000000" w:themeColor="text1"/>
                <w:kern w:val="1"/>
                <w:sz w:val="18"/>
                <w:szCs w:val="18"/>
              </w:rPr>
            </w:pPr>
            <w:r w:rsidRPr="00C16AA0">
              <w:rPr>
                <w:rFonts w:ascii="Arial" w:eastAsia="Lucida Sans Unicode" w:hAnsi="Arial" w:cs="Arial"/>
                <w:color w:val="000000" w:themeColor="text1"/>
                <w:kern w:val="1"/>
                <w:sz w:val="18"/>
                <w:szCs w:val="18"/>
              </w:rPr>
              <w:t>Krzesło tapicerowane materiałem powlekanym zmywalnym z wytłoczoną fakturą zewnętrzną o wyglądzie tkaniny plecionej z nici (nie dopuszcza się materiału powlekanego o wyglądzie skóry) i parametrach nie gorszych niż:</w:t>
            </w:r>
          </w:p>
          <w:p w14:paraId="20B38F73" w14:textId="527E6DBB" w:rsidR="001C7CC7" w:rsidRPr="00C16AA0" w:rsidRDefault="001C7CC7" w:rsidP="00BE08DA">
            <w:pPr>
              <w:widowControl w:val="0"/>
              <w:jc w:val="both"/>
              <w:rPr>
                <w:rFonts w:ascii="Arial" w:eastAsia="Lucida Sans Unicode" w:hAnsi="Arial" w:cs="Arial"/>
                <w:color w:val="000000" w:themeColor="text1"/>
                <w:kern w:val="1"/>
                <w:sz w:val="18"/>
                <w:szCs w:val="18"/>
              </w:rPr>
            </w:pPr>
            <w:r w:rsidRPr="00C16AA0">
              <w:rPr>
                <w:rFonts w:ascii="Arial" w:eastAsia="Lucida Sans Unicode" w:hAnsi="Arial" w:cs="Arial"/>
                <w:color w:val="000000" w:themeColor="text1"/>
                <w:kern w:val="1"/>
                <w:sz w:val="18"/>
                <w:szCs w:val="18"/>
              </w:rPr>
              <w:t>•Ścieralność</w:t>
            </w:r>
            <w:r w:rsidR="00F24D8C" w:rsidRPr="00C16AA0">
              <w:rPr>
                <w:rFonts w:ascii="Arial" w:eastAsia="Lucida Sans Unicode" w:hAnsi="Arial" w:cs="Arial"/>
                <w:color w:val="000000" w:themeColor="text1"/>
                <w:kern w:val="1"/>
                <w:sz w:val="18"/>
                <w:szCs w:val="18"/>
              </w:rPr>
              <w:t>: min. 300</w:t>
            </w:r>
            <w:r w:rsidRPr="00C16AA0">
              <w:rPr>
                <w:rFonts w:ascii="Arial" w:eastAsia="Lucida Sans Unicode" w:hAnsi="Arial" w:cs="Arial"/>
                <w:color w:val="000000" w:themeColor="text1"/>
                <w:kern w:val="1"/>
                <w:sz w:val="18"/>
                <w:szCs w:val="18"/>
              </w:rPr>
              <w:t xml:space="preserve"> 000 cykli</w:t>
            </w:r>
            <w:r w:rsidR="009D7345" w:rsidRPr="00C16AA0">
              <w:rPr>
                <w:rFonts w:ascii="Arial" w:eastAsia="Lucida Sans Unicode" w:hAnsi="Arial" w:cs="Arial"/>
                <w:color w:val="000000" w:themeColor="text1"/>
                <w:kern w:val="1"/>
                <w:sz w:val="18"/>
                <w:szCs w:val="18"/>
              </w:rPr>
              <w:t xml:space="preserve"> </w:t>
            </w:r>
          </w:p>
          <w:p w14:paraId="2392E507" w14:textId="5F6D2F64" w:rsidR="001C7CC7" w:rsidRPr="00C16AA0" w:rsidRDefault="00146EED" w:rsidP="00BE08DA">
            <w:pPr>
              <w:widowControl w:val="0"/>
              <w:jc w:val="both"/>
              <w:rPr>
                <w:rFonts w:ascii="Arial" w:eastAsia="Lucida Sans Unicode" w:hAnsi="Arial" w:cs="Arial"/>
                <w:color w:val="000000" w:themeColor="text1"/>
                <w:kern w:val="1"/>
                <w:sz w:val="18"/>
                <w:szCs w:val="18"/>
              </w:rPr>
            </w:pPr>
            <w:r w:rsidRPr="00C16AA0">
              <w:rPr>
                <w:rFonts w:ascii="Arial" w:eastAsia="Lucida Sans Unicode" w:hAnsi="Arial" w:cs="Arial"/>
                <w:color w:val="000000" w:themeColor="text1"/>
                <w:kern w:val="1"/>
                <w:sz w:val="18"/>
                <w:szCs w:val="18"/>
              </w:rPr>
              <w:t>•Trudnopalność (</w:t>
            </w:r>
            <w:r w:rsidR="00C90D86" w:rsidRPr="00C16AA0">
              <w:rPr>
                <w:rFonts w:ascii="Arial" w:eastAsia="Lucida Sans Unicode" w:hAnsi="Arial" w:cs="Arial"/>
                <w:color w:val="000000" w:themeColor="text1"/>
                <w:kern w:val="1"/>
                <w:sz w:val="18"/>
                <w:szCs w:val="18"/>
              </w:rPr>
              <w:t>BS EN 1021:1</w:t>
            </w:r>
            <w:r w:rsidR="001C7CC7" w:rsidRPr="00C16AA0">
              <w:rPr>
                <w:rFonts w:ascii="Arial" w:eastAsia="Lucida Sans Unicode" w:hAnsi="Arial" w:cs="Arial"/>
                <w:color w:val="000000" w:themeColor="text1"/>
                <w:kern w:val="1"/>
                <w:sz w:val="18"/>
                <w:szCs w:val="18"/>
              </w:rPr>
              <w:t>, BS EN 1021:2</w:t>
            </w:r>
            <w:r w:rsidRPr="00C16AA0">
              <w:rPr>
                <w:rFonts w:ascii="Arial" w:eastAsia="Lucida Sans Unicode" w:hAnsi="Arial" w:cs="Arial"/>
                <w:color w:val="000000" w:themeColor="text1"/>
                <w:kern w:val="1"/>
                <w:sz w:val="18"/>
                <w:szCs w:val="18"/>
              </w:rPr>
              <w:t xml:space="preserve"> lub norm równoważnych</w:t>
            </w:r>
            <w:r w:rsidR="001C7CC7" w:rsidRPr="00C16AA0">
              <w:rPr>
                <w:rFonts w:ascii="Arial" w:eastAsia="Lucida Sans Unicode" w:hAnsi="Arial" w:cs="Arial"/>
                <w:color w:val="000000" w:themeColor="text1"/>
                <w:kern w:val="1"/>
                <w:sz w:val="18"/>
                <w:szCs w:val="18"/>
              </w:rPr>
              <w:t>)</w:t>
            </w:r>
          </w:p>
          <w:p w14:paraId="55690480" w14:textId="77777777" w:rsidR="001C7CC7" w:rsidRPr="00C16AA0" w:rsidRDefault="001C7CC7" w:rsidP="00BE08DA">
            <w:pPr>
              <w:widowControl w:val="0"/>
              <w:jc w:val="both"/>
              <w:rPr>
                <w:rFonts w:ascii="Arial" w:eastAsia="Lucida Sans Unicode" w:hAnsi="Arial" w:cs="Arial"/>
                <w:color w:val="000000" w:themeColor="text1"/>
                <w:kern w:val="1"/>
                <w:sz w:val="18"/>
                <w:szCs w:val="18"/>
              </w:rPr>
            </w:pPr>
            <w:r w:rsidRPr="00C16AA0">
              <w:rPr>
                <w:rFonts w:ascii="Arial" w:eastAsia="Lucida Sans Unicode" w:hAnsi="Arial" w:cs="Arial"/>
                <w:color w:val="000000" w:themeColor="text1"/>
                <w:kern w:val="1"/>
                <w:sz w:val="18"/>
                <w:szCs w:val="18"/>
              </w:rPr>
              <w:t>•Odporność na światło minimum &gt;7</w:t>
            </w:r>
          </w:p>
          <w:p w14:paraId="38DE7CDD" w14:textId="77777777" w:rsidR="001C7CC7" w:rsidRPr="00C16AA0" w:rsidRDefault="001C7CC7" w:rsidP="00BE08DA">
            <w:pPr>
              <w:widowControl w:val="0"/>
              <w:jc w:val="both"/>
              <w:rPr>
                <w:rFonts w:ascii="Arial" w:eastAsia="Lucida Sans Unicode" w:hAnsi="Arial" w:cs="Arial"/>
                <w:color w:val="000000" w:themeColor="text1"/>
                <w:kern w:val="1"/>
                <w:sz w:val="18"/>
                <w:szCs w:val="18"/>
              </w:rPr>
            </w:pPr>
            <w:r w:rsidRPr="00C16AA0">
              <w:rPr>
                <w:rFonts w:ascii="Arial" w:eastAsia="Lucida Sans Unicode" w:hAnsi="Arial" w:cs="Arial"/>
                <w:color w:val="000000" w:themeColor="text1"/>
                <w:kern w:val="1"/>
                <w:sz w:val="18"/>
                <w:szCs w:val="18"/>
              </w:rPr>
              <w:t>•Gramatura min. 680 g/m2</w:t>
            </w:r>
          </w:p>
          <w:p w14:paraId="4A69065F" w14:textId="77777777" w:rsidR="001C7CC7" w:rsidRPr="00C16AA0" w:rsidRDefault="001C7CC7" w:rsidP="00BE08DA">
            <w:pPr>
              <w:widowControl w:val="0"/>
              <w:jc w:val="both"/>
              <w:rPr>
                <w:rFonts w:ascii="Arial" w:eastAsia="Lucida Sans Unicode" w:hAnsi="Arial" w:cs="Arial"/>
                <w:color w:val="000000" w:themeColor="text1"/>
                <w:kern w:val="1"/>
                <w:sz w:val="18"/>
                <w:szCs w:val="18"/>
              </w:rPr>
            </w:pPr>
            <w:r w:rsidRPr="00C16AA0">
              <w:rPr>
                <w:rFonts w:ascii="Arial" w:eastAsia="Lucida Sans Unicode" w:hAnsi="Arial" w:cs="Arial"/>
                <w:color w:val="000000" w:themeColor="text1"/>
                <w:kern w:val="1"/>
                <w:sz w:val="18"/>
                <w:szCs w:val="18"/>
              </w:rPr>
              <w:t xml:space="preserve">•Skład: powłoka zewnętrzna 100% winyl , baza 100% poliester </w:t>
            </w:r>
          </w:p>
          <w:p w14:paraId="3A264D6B" w14:textId="77777777" w:rsidR="001C7CC7" w:rsidRPr="00C16AA0" w:rsidRDefault="001C7CC7" w:rsidP="00BE08DA">
            <w:pPr>
              <w:widowControl w:val="0"/>
              <w:suppressAutoHyphens/>
              <w:jc w:val="both"/>
              <w:rPr>
                <w:rFonts w:ascii="Arial" w:eastAsia="Lucida Sans Unicode" w:hAnsi="Arial" w:cs="Arial"/>
                <w:color w:val="000000" w:themeColor="text1"/>
                <w:kern w:val="1"/>
                <w:sz w:val="18"/>
                <w:szCs w:val="18"/>
              </w:rPr>
            </w:pPr>
            <w:r w:rsidRPr="00C16AA0">
              <w:rPr>
                <w:rFonts w:ascii="Arial" w:eastAsia="Lucida Sans Unicode" w:hAnsi="Arial" w:cs="Arial"/>
                <w:color w:val="000000" w:themeColor="text1"/>
                <w:kern w:val="1"/>
                <w:sz w:val="18"/>
                <w:szCs w:val="18"/>
              </w:rPr>
              <w:t>•Właściwości zmywalne w tym łagodnymi środkami chemicznymi</w:t>
            </w:r>
          </w:p>
        </w:tc>
        <w:tc>
          <w:tcPr>
            <w:tcW w:w="3260" w:type="dxa"/>
            <w:shd w:val="clear" w:color="auto" w:fill="auto"/>
            <w:vAlign w:val="center"/>
          </w:tcPr>
          <w:p w14:paraId="6A74D2B7" w14:textId="77777777" w:rsidR="001C7CC7" w:rsidRPr="00C16AA0" w:rsidRDefault="001C7CC7" w:rsidP="00BE08DA">
            <w:pPr>
              <w:jc w:val="both"/>
              <w:rPr>
                <w:rFonts w:ascii="Arial" w:hAnsi="Arial" w:cs="Arial"/>
                <w:b/>
                <w:sz w:val="18"/>
                <w:szCs w:val="18"/>
              </w:rPr>
            </w:pPr>
          </w:p>
        </w:tc>
      </w:tr>
      <w:tr w:rsidR="003176DE" w:rsidRPr="00C16AA0" w14:paraId="0988E92F" w14:textId="77777777" w:rsidTr="001C7CC7">
        <w:trPr>
          <w:trHeight w:val="253"/>
        </w:trPr>
        <w:tc>
          <w:tcPr>
            <w:tcW w:w="650" w:type="dxa"/>
            <w:shd w:val="clear" w:color="auto" w:fill="auto"/>
            <w:vAlign w:val="center"/>
          </w:tcPr>
          <w:p w14:paraId="031F9AE2" w14:textId="77777777" w:rsidR="003176DE" w:rsidRPr="00C16AA0" w:rsidRDefault="003176DE" w:rsidP="008F7560">
            <w:pPr>
              <w:pStyle w:val="Akapitzlist"/>
              <w:numPr>
                <w:ilvl w:val="0"/>
                <w:numId w:val="132"/>
              </w:numPr>
              <w:suppressAutoHyphens w:val="0"/>
              <w:ind w:left="170" w:firstLine="0"/>
              <w:rPr>
                <w:rFonts w:ascii="Arial" w:hAnsi="Arial" w:cs="Arial"/>
                <w:sz w:val="18"/>
                <w:szCs w:val="18"/>
              </w:rPr>
            </w:pPr>
          </w:p>
        </w:tc>
        <w:tc>
          <w:tcPr>
            <w:tcW w:w="6121" w:type="dxa"/>
            <w:shd w:val="clear" w:color="auto" w:fill="auto"/>
          </w:tcPr>
          <w:p w14:paraId="6E857051" w14:textId="646661AD" w:rsidR="003176DE" w:rsidRPr="00C16AA0" w:rsidRDefault="003176DE" w:rsidP="00BE08DA">
            <w:pPr>
              <w:widowControl w:val="0"/>
              <w:jc w:val="both"/>
              <w:rPr>
                <w:rFonts w:ascii="Arial" w:eastAsia="Lucida Sans Unicode" w:hAnsi="Arial" w:cs="Arial"/>
                <w:color w:val="000000" w:themeColor="text1"/>
                <w:kern w:val="1"/>
                <w:sz w:val="18"/>
                <w:szCs w:val="18"/>
              </w:rPr>
            </w:pPr>
            <w:r w:rsidRPr="00C16AA0">
              <w:rPr>
                <w:rFonts w:ascii="Arial" w:hAnsi="Arial" w:cs="Arial"/>
                <w:sz w:val="18"/>
                <w:szCs w:val="18"/>
              </w:rPr>
              <w:t>Gwarancja: 24 miesiące</w:t>
            </w:r>
          </w:p>
        </w:tc>
        <w:tc>
          <w:tcPr>
            <w:tcW w:w="3260" w:type="dxa"/>
            <w:shd w:val="clear" w:color="auto" w:fill="auto"/>
            <w:vAlign w:val="center"/>
          </w:tcPr>
          <w:p w14:paraId="1032D7AE" w14:textId="77777777" w:rsidR="003176DE" w:rsidRPr="00C16AA0" w:rsidRDefault="003176DE" w:rsidP="00BE08DA">
            <w:pPr>
              <w:jc w:val="both"/>
              <w:rPr>
                <w:rFonts w:ascii="Arial" w:hAnsi="Arial" w:cs="Arial"/>
                <w:b/>
                <w:sz w:val="18"/>
                <w:szCs w:val="18"/>
              </w:rPr>
            </w:pPr>
          </w:p>
        </w:tc>
      </w:tr>
    </w:tbl>
    <w:p w14:paraId="52E5292B" w14:textId="0611EBBC" w:rsidR="001C7CC7" w:rsidRPr="00C16AA0" w:rsidRDefault="001C7CC7" w:rsidP="001C7CC7">
      <w:pPr>
        <w:tabs>
          <w:tab w:val="center" w:pos="4536"/>
          <w:tab w:val="right" w:pos="9072"/>
        </w:tabs>
        <w:spacing w:line="276" w:lineRule="auto"/>
        <w:jc w:val="both"/>
        <w:rPr>
          <w:rFonts w:ascii="Arial" w:hAnsi="Arial" w:cs="Arial"/>
          <w:bCs/>
          <w:sz w:val="18"/>
          <w:szCs w:val="18"/>
        </w:rPr>
      </w:pPr>
      <w:r w:rsidRPr="00C16AA0">
        <w:rPr>
          <w:rFonts w:ascii="Arial" w:hAnsi="Arial" w:cs="Arial"/>
          <w:sz w:val="18"/>
          <w:szCs w:val="18"/>
        </w:rPr>
        <w:t>* Wykonawca bezwzględnie musi potwierdzić dokładne oferowane parametry w kolumnie PARAMETR OFEROWANY, b</w:t>
      </w:r>
      <w:r w:rsidRPr="00C16AA0">
        <w:rPr>
          <w:rFonts w:ascii="Arial" w:hAnsi="Arial" w:cs="Arial"/>
          <w:bCs/>
          <w:sz w:val="18"/>
          <w:szCs w:val="18"/>
        </w:rPr>
        <w:t xml:space="preserve">rak odpowiedniego wpisu przez wykonawcę w kolumnie parametr oferowany będzie traktowany jako brak danego parametru/warunku w oferowanej konfiguracji </w:t>
      </w:r>
      <w:r w:rsidR="00837B8C" w:rsidRPr="00C16AA0">
        <w:rPr>
          <w:rFonts w:ascii="Arial" w:hAnsi="Arial" w:cs="Arial"/>
          <w:bCs/>
          <w:sz w:val="18"/>
          <w:szCs w:val="18"/>
        </w:rPr>
        <w:t xml:space="preserve">przedmiotu zamówienia </w:t>
      </w:r>
      <w:r w:rsidRPr="00C16AA0">
        <w:rPr>
          <w:rFonts w:ascii="Arial" w:hAnsi="Arial" w:cs="Arial"/>
          <w:bCs/>
          <w:sz w:val="18"/>
          <w:szCs w:val="18"/>
        </w:rPr>
        <w:t xml:space="preserve">i będzie podstawą odrzucenia oferty. </w:t>
      </w:r>
      <w:r w:rsidRPr="00C16AA0">
        <w:rPr>
          <w:rFonts w:ascii="Arial" w:hAnsi="Arial" w:cs="Arial"/>
          <w:sz w:val="18"/>
          <w:szCs w:val="18"/>
        </w:rPr>
        <w:t>Niespełnienie wymaganych parametrów i warunków spowoduje odrzucenie oferty.</w:t>
      </w:r>
    </w:p>
    <w:p w14:paraId="02F2E6BA" w14:textId="77777777" w:rsidR="004E4EF5" w:rsidRPr="00C16AA0" w:rsidRDefault="004E4EF5" w:rsidP="00837502">
      <w:pPr>
        <w:rPr>
          <w:rFonts w:ascii="Arial" w:hAnsi="Arial" w:cs="Arial"/>
          <w:sz w:val="18"/>
          <w:szCs w:val="18"/>
        </w:rPr>
      </w:pPr>
    </w:p>
    <w:p w14:paraId="67E8B6BB" w14:textId="6B3304EF" w:rsidR="007C20ED" w:rsidRPr="00C16AA0" w:rsidRDefault="00133917" w:rsidP="007C20ED">
      <w:pPr>
        <w:rPr>
          <w:rFonts w:ascii="Arial" w:hAnsi="Arial" w:cs="Arial"/>
          <w:b/>
          <w:bCs/>
          <w:iCs/>
          <w:color w:val="000000" w:themeColor="text1"/>
          <w:sz w:val="18"/>
          <w:szCs w:val="18"/>
        </w:rPr>
      </w:pPr>
      <w:r w:rsidRPr="00C16AA0">
        <w:rPr>
          <w:rFonts w:ascii="Arial" w:hAnsi="Arial" w:cs="Arial"/>
          <w:b/>
          <w:sz w:val="18"/>
          <w:szCs w:val="18"/>
        </w:rPr>
        <w:t xml:space="preserve">Tabela nr </w:t>
      </w:r>
      <w:r w:rsidRPr="00C16AA0">
        <w:rPr>
          <w:rFonts w:ascii="Arial" w:hAnsi="Arial" w:cs="Arial"/>
          <w:b/>
          <w:bCs/>
          <w:iCs/>
          <w:color w:val="000000" w:themeColor="text1"/>
          <w:sz w:val="18"/>
          <w:szCs w:val="18"/>
        </w:rPr>
        <w:t>1</w:t>
      </w:r>
      <w:r w:rsidR="00247EF8" w:rsidRPr="00C16AA0">
        <w:rPr>
          <w:rFonts w:ascii="Arial" w:hAnsi="Arial" w:cs="Arial"/>
          <w:b/>
          <w:bCs/>
          <w:iCs/>
          <w:color w:val="000000" w:themeColor="text1"/>
          <w:sz w:val="18"/>
          <w:szCs w:val="18"/>
        </w:rPr>
        <w:t>7</w:t>
      </w:r>
      <w:r w:rsidRPr="00C16AA0">
        <w:rPr>
          <w:rFonts w:ascii="Arial" w:hAnsi="Arial" w:cs="Arial"/>
          <w:b/>
          <w:bCs/>
          <w:iCs/>
          <w:color w:val="000000" w:themeColor="text1"/>
          <w:sz w:val="18"/>
          <w:szCs w:val="18"/>
        </w:rPr>
        <w:t xml:space="preserve"> – Wielofunkcyjny fotel zabiegowy</w:t>
      </w:r>
    </w:p>
    <w:p w14:paraId="467C256B" w14:textId="77777777" w:rsidR="007C20ED" w:rsidRPr="00C16AA0" w:rsidRDefault="007C20ED" w:rsidP="007C20ED">
      <w:pPr>
        <w:rPr>
          <w:rFonts w:ascii="Arial" w:hAnsi="Arial" w:cs="Arial"/>
          <w:i/>
          <w:sz w:val="18"/>
          <w:szCs w:val="18"/>
        </w:rPr>
      </w:pPr>
    </w:p>
    <w:tbl>
      <w:tblPr>
        <w:tblStyle w:val="Tabela-Siatka"/>
        <w:tblW w:w="10031" w:type="dxa"/>
        <w:tblLayout w:type="fixed"/>
        <w:tblLook w:val="04A0" w:firstRow="1" w:lastRow="0" w:firstColumn="1" w:lastColumn="0" w:noHBand="0" w:noVBand="1"/>
      </w:tblPr>
      <w:tblGrid>
        <w:gridCol w:w="650"/>
        <w:gridCol w:w="6121"/>
        <w:gridCol w:w="3260"/>
      </w:tblGrid>
      <w:tr w:rsidR="007C20ED" w:rsidRPr="00C16AA0" w14:paraId="647E11F5" w14:textId="77777777" w:rsidTr="009E25DF">
        <w:trPr>
          <w:trHeight w:val="542"/>
        </w:trPr>
        <w:tc>
          <w:tcPr>
            <w:tcW w:w="650" w:type="dxa"/>
            <w:shd w:val="clear" w:color="auto" w:fill="F2F2F2" w:themeFill="background1" w:themeFillShade="F2"/>
            <w:vAlign w:val="center"/>
          </w:tcPr>
          <w:p w14:paraId="65B715F9" w14:textId="77777777" w:rsidR="007C20ED" w:rsidRPr="00C16AA0" w:rsidRDefault="007C20ED" w:rsidP="00BE08DA">
            <w:pPr>
              <w:jc w:val="center"/>
              <w:rPr>
                <w:rFonts w:ascii="Arial" w:hAnsi="Arial" w:cs="Arial"/>
                <w:b/>
                <w:sz w:val="18"/>
                <w:szCs w:val="18"/>
              </w:rPr>
            </w:pPr>
            <w:r w:rsidRPr="00C16AA0">
              <w:rPr>
                <w:rFonts w:ascii="Arial" w:hAnsi="Arial" w:cs="Arial"/>
                <w:b/>
                <w:sz w:val="18"/>
                <w:szCs w:val="18"/>
              </w:rPr>
              <w:t>L.p.</w:t>
            </w:r>
          </w:p>
        </w:tc>
        <w:tc>
          <w:tcPr>
            <w:tcW w:w="6121" w:type="dxa"/>
            <w:shd w:val="clear" w:color="auto" w:fill="F2F2F2" w:themeFill="background1" w:themeFillShade="F2"/>
            <w:vAlign w:val="center"/>
          </w:tcPr>
          <w:p w14:paraId="3BD2DCD4" w14:textId="77777777" w:rsidR="007C20ED" w:rsidRPr="00C16AA0" w:rsidRDefault="007C20ED" w:rsidP="00BE08DA">
            <w:pPr>
              <w:jc w:val="center"/>
              <w:rPr>
                <w:rFonts w:ascii="Arial" w:hAnsi="Arial" w:cs="Arial"/>
                <w:b/>
                <w:sz w:val="18"/>
                <w:szCs w:val="18"/>
              </w:rPr>
            </w:pPr>
            <w:r w:rsidRPr="00C16AA0">
              <w:rPr>
                <w:rFonts w:ascii="Arial" w:hAnsi="Arial" w:cs="Arial"/>
                <w:b/>
                <w:sz w:val="18"/>
                <w:szCs w:val="18"/>
              </w:rPr>
              <w:t>PARAMETRY WYMAGANE</w:t>
            </w:r>
          </w:p>
        </w:tc>
        <w:tc>
          <w:tcPr>
            <w:tcW w:w="3260" w:type="dxa"/>
            <w:shd w:val="clear" w:color="auto" w:fill="F2F2F2" w:themeFill="background1" w:themeFillShade="F2"/>
            <w:vAlign w:val="center"/>
          </w:tcPr>
          <w:p w14:paraId="236E9605" w14:textId="77777777" w:rsidR="007C20ED" w:rsidRPr="00C16AA0" w:rsidRDefault="007C20ED" w:rsidP="00BE08DA">
            <w:pPr>
              <w:jc w:val="center"/>
              <w:rPr>
                <w:rFonts w:ascii="Arial" w:hAnsi="Arial" w:cs="Arial"/>
                <w:b/>
                <w:sz w:val="18"/>
                <w:szCs w:val="18"/>
              </w:rPr>
            </w:pPr>
            <w:r w:rsidRPr="00C16AA0">
              <w:rPr>
                <w:rFonts w:ascii="Arial" w:hAnsi="Arial" w:cs="Arial"/>
                <w:b/>
                <w:sz w:val="18"/>
                <w:szCs w:val="18"/>
              </w:rPr>
              <w:t>PARAMETRY OFEROWANE (proszę opisać)*</w:t>
            </w:r>
          </w:p>
        </w:tc>
      </w:tr>
      <w:tr w:rsidR="007C20ED" w:rsidRPr="00C16AA0" w14:paraId="780A46CF" w14:textId="77777777" w:rsidTr="007C20ED">
        <w:trPr>
          <w:trHeight w:val="241"/>
        </w:trPr>
        <w:tc>
          <w:tcPr>
            <w:tcW w:w="650" w:type="dxa"/>
            <w:shd w:val="clear" w:color="auto" w:fill="auto"/>
            <w:vAlign w:val="center"/>
          </w:tcPr>
          <w:p w14:paraId="5383E388" w14:textId="77777777" w:rsidR="007C20ED" w:rsidRPr="00C16AA0" w:rsidRDefault="007C20ED" w:rsidP="008F7560">
            <w:pPr>
              <w:pStyle w:val="Akapitzlist"/>
              <w:numPr>
                <w:ilvl w:val="0"/>
                <w:numId w:val="57"/>
              </w:numPr>
              <w:suppressAutoHyphens w:val="0"/>
              <w:ind w:left="170" w:firstLine="0"/>
              <w:jc w:val="center"/>
              <w:rPr>
                <w:rFonts w:ascii="Arial" w:hAnsi="Arial" w:cs="Arial"/>
                <w:sz w:val="18"/>
                <w:szCs w:val="18"/>
              </w:rPr>
            </w:pPr>
          </w:p>
        </w:tc>
        <w:tc>
          <w:tcPr>
            <w:tcW w:w="6121" w:type="dxa"/>
            <w:shd w:val="clear" w:color="auto" w:fill="auto"/>
            <w:vAlign w:val="center"/>
          </w:tcPr>
          <w:p w14:paraId="05BCB818" w14:textId="77777777" w:rsidR="007C20ED" w:rsidRPr="00C16AA0" w:rsidRDefault="007C20ED" w:rsidP="00BE08DA">
            <w:pPr>
              <w:jc w:val="both"/>
              <w:rPr>
                <w:rFonts w:ascii="Arial" w:hAnsi="Arial" w:cs="Arial"/>
                <w:b/>
                <w:sz w:val="18"/>
                <w:szCs w:val="18"/>
              </w:rPr>
            </w:pPr>
            <w:r w:rsidRPr="00C16AA0">
              <w:rPr>
                <w:rFonts w:ascii="Arial" w:hAnsi="Arial" w:cs="Arial"/>
                <w:b/>
                <w:sz w:val="18"/>
                <w:szCs w:val="18"/>
              </w:rPr>
              <w:t>PRODUCENT</w:t>
            </w:r>
          </w:p>
        </w:tc>
        <w:tc>
          <w:tcPr>
            <w:tcW w:w="3260" w:type="dxa"/>
            <w:shd w:val="clear" w:color="auto" w:fill="auto"/>
            <w:vAlign w:val="center"/>
          </w:tcPr>
          <w:p w14:paraId="33EF2279" w14:textId="77777777" w:rsidR="007C20ED" w:rsidRPr="00C16AA0" w:rsidRDefault="007C20ED" w:rsidP="00BE08DA">
            <w:pPr>
              <w:jc w:val="center"/>
              <w:rPr>
                <w:rFonts w:ascii="Arial" w:hAnsi="Arial" w:cs="Arial"/>
                <w:b/>
                <w:sz w:val="18"/>
                <w:szCs w:val="18"/>
              </w:rPr>
            </w:pPr>
          </w:p>
        </w:tc>
      </w:tr>
      <w:tr w:rsidR="007C20ED" w:rsidRPr="00C16AA0" w14:paraId="37AE003A" w14:textId="77777777" w:rsidTr="007C20ED">
        <w:trPr>
          <w:trHeight w:val="241"/>
        </w:trPr>
        <w:tc>
          <w:tcPr>
            <w:tcW w:w="650" w:type="dxa"/>
            <w:shd w:val="clear" w:color="auto" w:fill="auto"/>
            <w:vAlign w:val="center"/>
          </w:tcPr>
          <w:p w14:paraId="3D4B5EA6" w14:textId="77777777" w:rsidR="007C20ED" w:rsidRPr="00C16AA0" w:rsidRDefault="007C20ED" w:rsidP="008F7560">
            <w:pPr>
              <w:pStyle w:val="Akapitzlist"/>
              <w:numPr>
                <w:ilvl w:val="0"/>
                <w:numId w:val="57"/>
              </w:numPr>
              <w:suppressAutoHyphens w:val="0"/>
              <w:ind w:left="170" w:firstLine="0"/>
              <w:jc w:val="center"/>
              <w:rPr>
                <w:rFonts w:ascii="Arial" w:hAnsi="Arial" w:cs="Arial"/>
                <w:sz w:val="18"/>
                <w:szCs w:val="18"/>
              </w:rPr>
            </w:pPr>
          </w:p>
        </w:tc>
        <w:tc>
          <w:tcPr>
            <w:tcW w:w="6121" w:type="dxa"/>
            <w:shd w:val="clear" w:color="auto" w:fill="auto"/>
            <w:vAlign w:val="center"/>
          </w:tcPr>
          <w:p w14:paraId="0F7ACC11" w14:textId="77777777" w:rsidR="007C20ED" w:rsidRPr="00C16AA0" w:rsidRDefault="007C20ED" w:rsidP="00BE08DA">
            <w:pPr>
              <w:jc w:val="both"/>
              <w:rPr>
                <w:rFonts w:ascii="Arial" w:hAnsi="Arial" w:cs="Arial"/>
                <w:b/>
                <w:sz w:val="18"/>
                <w:szCs w:val="18"/>
              </w:rPr>
            </w:pPr>
            <w:r w:rsidRPr="00C16AA0">
              <w:rPr>
                <w:rFonts w:ascii="Arial" w:hAnsi="Arial" w:cs="Arial"/>
                <w:b/>
                <w:sz w:val="18"/>
                <w:szCs w:val="18"/>
              </w:rPr>
              <w:t>NAZWA / TYP (model)</w:t>
            </w:r>
          </w:p>
        </w:tc>
        <w:tc>
          <w:tcPr>
            <w:tcW w:w="3260" w:type="dxa"/>
            <w:shd w:val="clear" w:color="auto" w:fill="auto"/>
            <w:vAlign w:val="center"/>
          </w:tcPr>
          <w:p w14:paraId="74F35FC5" w14:textId="77777777" w:rsidR="007C20ED" w:rsidRPr="00C16AA0" w:rsidRDefault="007C20ED" w:rsidP="00BE08DA">
            <w:pPr>
              <w:jc w:val="center"/>
              <w:rPr>
                <w:rFonts w:ascii="Arial" w:hAnsi="Arial" w:cs="Arial"/>
                <w:b/>
                <w:sz w:val="18"/>
                <w:szCs w:val="18"/>
              </w:rPr>
            </w:pPr>
          </w:p>
        </w:tc>
      </w:tr>
      <w:tr w:rsidR="007C20ED" w:rsidRPr="00C16AA0" w14:paraId="2312D84B" w14:textId="77777777" w:rsidTr="00DF3E77">
        <w:tc>
          <w:tcPr>
            <w:tcW w:w="650" w:type="dxa"/>
            <w:shd w:val="clear" w:color="auto" w:fill="auto"/>
            <w:vAlign w:val="center"/>
          </w:tcPr>
          <w:p w14:paraId="7BE7CB6A" w14:textId="77777777" w:rsidR="007C20ED" w:rsidRPr="00C16AA0" w:rsidRDefault="007C20ED" w:rsidP="008F7560">
            <w:pPr>
              <w:pStyle w:val="Akapitzlist"/>
              <w:numPr>
                <w:ilvl w:val="0"/>
                <w:numId w:val="57"/>
              </w:numPr>
              <w:suppressAutoHyphens w:val="0"/>
              <w:ind w:left="170" w:firstLine="0"/>
              <w:jc w:val="center"/>
              <w:rPr>
                <w:rFonts w:ascii="Arial" w:hAnsi="Arial" w:cs="Arial"/>
                <w:sz w:val="18"/>
                <w:szCs w:val="18"/>
              </w:rPr>
            </w:pPr>
          </w:p>
        </w:tc>
        <w:tc>
          <w:tcPr>
            <w:tcW w:w="6121" w:type="dxa"/>
            <w:shd w:val="clear" w:color="auto" w:fill="auto"/>
            <w:vAlign w:val="center"/>
          </w:tcPr>
          <w:p w14:paraId="0673A4C9" w14:textId="7B9CE644" w:rsidR="007C20ED" w:rsidRPr="00C16AA0" w:rsidRDefault="00F02148" w:rsidP="00F02148">
            <w:pPr>
              <w:jc w:val="both"/>
              <w:rPr>
                <w:rFonts w:ascii="Arial" w:hAnsi="Arial" w:cs="Arial"/>
                <w:i/>
                <w:sz w:val="18"/>
                <w:szCs w:val="18"/>
              </w:rPr>
            </w:pPr>
            <w:r w:rsidRPr="00C16AA0">
              <w:rPr>
                <w:rFonts w:ascii="Arial" w:hAnsi="Arial" w:cs="Arial"/>
                <w:b/>
                <w:sz w:val="18"/>
                <w:szCs w:val="18"/>
              </w:rPr>
              <w:t>F</w:t>
            </w:r>
            <w:r w:rsidR="00934C67" w:rsidRPr="00C16AA0">
              <w:rPr>
                <w:rFonts w:ascii="Arial" w:hAnsi="Arial" w:cs="Arial"/>
                <w:b/>
                <w:sz w:val="18"/>
                <w:szCs w:val="18"/>
              </w:rPr>
              <w:t>abrycznie now</w:t>
            </w:r>
            <w:r w:rsidRPr="00C16AA0">
              <w:rPr>
                <w:rFonts w:ascii="Arial" w:hAnsi="Arial" w:cs="Arial"/>
                <w:b/>
                <w:sz w:val="18"/>
                <w:szCs w:val="18"/>
              </w:rPr>
              <w:t>y</w:t>
            </w:r>
            <w:r w:rsidR="00934C67" w:rsidRPr="00C16AA0">
              <w:rPr>
                <w:rFonts w:ascii="Arial" w:hAnsi="Arial" w:cs="Arial"/>
                <w:b/>
                <w:sz w:val="18"/>
                <w:szCs w:val="18"/>
              </w:rPr>
              <w:t>, wyprodukowan</w:t>
            </w:r>
            <w:r w:rsidRPr="00C16AA0">
              <w:rPr>
                <w:rFonts w:ascii="Arial" w:hAnsi="Arial" w:cs="Arial"/>
                <w:b/>
                <w:sz w:val="18"/>
                <w:szCs w:val="18"/>
              </w:rPr>
              <w:t>y</w:t>
            </w:r>
            <w:r w:rsidR="00934C67" w:rsidRPr="00C16AA0">
              <w:rPr>
                <w:rFonts w:ascii="Arial" w:hAnsi="Arial" w:cs="Arial"/>
                <w:b/>
                <w:sz w:val="18"/>
                <w:szCs w:val="18"/>
              </w:rPr>
              <w:t xml:space="preserve"> w 2025 roku</w:t>
            </w:r>
          </w:p>
        </w:tc>
        <w:tc>
          <w:tcPr>
            <w:tcW w:w="3260" w:type="dxa"/>
            <w:shd w:val="clear" w:color="auto" w:fill="auto"/>
            <w:vAlign w:val="center"/>
          </w:tcPr>
          <w:p w14:paraId="1D856F7D" w14:textId="77777777" w:rsidR="007C20ED" w:rsidRPr="00C16AA0" w:rsidRDefault="007C20ED" w:rsidP="00BE08DA">
            <w:pPr>
              <w:jc w:val="center"/>
              <w:rPr>
                <w:rFonts w:ascii="Arial" w:hAnsi="Arial" w:cs="Arial"/>
                <w:b/>
                <w:sz w:val="18"/>
                <w:szCs w:val="18"/>
              </w:rPr>
            </w:pPr>
          </w:p>
        </w:tc>
      </w:tr>
      <w:tr w:rsidR="007C20ED" w:rsidRPr="00C16AA0" w14:paraId="1C4E0C6A" w14:textId="77777777" w:rsidTr="009E25DF">
        <w:trPr>
          <w:trHeight w:val="265"/>
        </w:trPr>
        <w:tc>
          <w:tcPr>
            <w:tcW w:w="10031" w:type="dxa"/>
            <w:gridSpan w:val="3"/>
            <w:shd w:val="clear" w:color="auto" w:fill="F2F2F2" w:themeFill="background1" w:themeFillShade="F2"/>
            <w:vAlign w:val="center"/>
          </w:tcPr>
          <w:p w14:paraId="25006C78" w14:textId="77777777" w:rsidR="007C20ED" w:rsidRPr="00C16AA0" w:rsidRDefault="007C20ED" w:rsidP="00BE08DA">
            <w:pPr>
              <w:jc w:val="center"/>
              <w:rPr>
                <w:rFonts w:ascii="Arial" w:hAnsi="Arial" w:cs="Arial"/>
                <w:b/>
                <w:sz w:val="18"/>
                <w:szCs w:val="18"/>
              </w:rPr>
            </w:pPr>
            <w:r w:rsidRPr="00C16AA0">
              <w:rPr>
                <w:rFonts w:ascii="Arial" w:hAnsi="Arial" w:cs="Arial"/>
                <w:b/>
                <w:sz w:val="18"/>
                <w:szCs w:val="18"/>
              </w:rPr>
              <w:t>PARAMETRY TECHNICZNE</w:t>
            </w:r>
          </w:p>
        </w:tc>
      </w:tr>
      <w:tr w:rsidR="007C20ED" w:rsidRPr="00C16AA0" w14:paraId="3F70F2D7" w14:textId="77777777" w:rsidTr="007C20ED">
        <w:trPr>
          <w:trHeight w:val="241"/>
        </w:trPr>
        <w:tc>
          <w:tcPr>
            <w:tcW w:w="650" w:type="dxa"/>
            <w:shd w:val="clear" w:color="auto" w:fill="auto"/>
            <w:vAlign w:val="center"/>
          </w:tcPr>
          <w:p w14:paraId="58AB04D1" w14:textId="77777777" w:rsidR="007C20ED" w:rsidRPr="00C16AA0" w:rsidRDefault="007C20ED" w:rsidP="008F7560">
            <w:pPr>
              <w:pStyle w:val="Akapitzlist"/>
              <w:numPr>
                <w:ilvl w:val="0"/>
                <w:numId w:val="57"/>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4BA71" w14:textId="77777777" w:rsidR="007C20ED" w:rsidRPr="00C16AA0" w:rsidRDefault="007C20ED" w:rsidP="00BE08DA">
            <w:pPr>
              <w:jc w:val="both"/>
              <w:rPr>
                <w:rFonts w:ascii="Arial" w:hAnsi="Arial" w:cs="Arial"/>
                <w:bCs/>
                <w:sz w:val="18"/>
                <w:szCs w:val="18"/>
              </w:rPr>
            </w:pPr>
            <w:r w:rsidRPr="00C16AA0">
              <w:rPr>
                <w:rFonts w:ascii="Arial" w:hAnsi="Arial" w:cs="Arial"/>
                <w:bCs/>
                <w:sz w:val="18"/>
                <w:szCs w:val="18"/>
              </w:rPr>
              <w:t>Zasilanie AC 230 V; 50 HZ; poniżej 1000W</w:t>
            </w:r>
          </w:p>
        </w:tc>
        <w:tc>
          <w:tcPr>
            <w:tcW w:w="3260" w:type="dxa"/>
            <w:shd w:val="clear" w:color="auto" w:fill="auto"/>
            <w:vAlign w:val="center"/>
          </w:tcPr>
          <w:p w14:paraId="68D145D5" w14:textId="77777777" w:rsidR="007C20ED" w:rsidRPr="00C16AA0" w:rsidRDefault="007C20ED" w:rsidP="00BE08DA">
            <w:pPr>
              <w:jc w:val="both"/>
              <w:rPr>
                <w:rFonts w:ascii="Arial" w:hAnsi="Arial" w:cs="Arial"/>
                <w:b/>
                <w:sz w:val="18"/>
                <w:szCs w:val="18"/>
              </w:rPr>
            </w:pPr>
          </w:p>
        </w:tc>
      </w:tr>
      <w:tr w:rsidR="007C20ED" w:rsidRPr="00C16AA0" w14:paraId="58A7F951" w14:textId="77777777" w:rsidTr="007C20ED">
        <w:trPr>
          <w:trHeight w:val="241"/>
        </w:trPr>
        <w:tc>
          <w:tcPr>
            <w:tcW w:w="650" w:type="dxa"/>
            <w:shd w:val="clear" w:color="auto" w:fill="auto"/>
            <w:vAlign w:val="center"/>
          </w:tcPr>
          <w:p w14:paraId="6B21029C" w14:textId="77777777" w:rsidR="007C20ED" w:rsidRPr="00C16AA0" w:rsidRDefault="007C20ED" w:rsidP="008F7560">
            <w:pPr>
              <w:pStyle w:val="Akapitzlist"/>
              <w:numPr>
                <w:ilvl w:val="0"/>
                <w:numId w:val="57"/>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E1913" w14:textId="77777777" w:rsidR="007C20ED" w:rsidRPr="00C16AA0" w:rsidRDefault="007C20ED" w:rsidP="00BE08DA">
            <w:pPr>
              <w:jc w:val="both"/>
              <w:rPr>
                <w:rFonts w:ascii="Arial" w:hAnsi="Arial" w:cs="Arial"/>
                <w:bCs/>
                <w:sz w:val="18"/>
                <w:szCs w:val="18"/>
              </w:rPr>
            </w:pPr>
            <w:r w:rsidRPr="00C16AA0">
              <w:rPr>
                <w:rFonts w:ascii="Arial" w:hAnsi="Arial" w:cs="Arial"/>
                <w:bCs/>
                <w:sz w:val="18"/>
                <w:szCs w:val="18"/>
              </w:rPr>
              <w:t>Konstrukcja wykonana z kształtowników i rur ze stali węglowej pokrytej lakierem proszkowym, segment oparcia pleców, siedzisko, segment nożny oraz podnóżek pokryte tkaniną powlekaną, tapicerka-poszycie bezszwowa odporne na działanie środków dezynfekujących i promieni UV</w:t>
            </w:r>
          </w:p>
        </w:tc>
        <w:tc>
          <w:tcPr>
            <w:tcW w:w="3260" w:type="dxa"/>
            <w:shd w:val="clear" w:color="auto" w:fill="auto"/>
            <w:vAlign w:val="center"/>
          </w:tcPr>
          <w:p w14:paraId="56C4D839" w14:textId="77777777" w:rsidR="007C20ED" w:rsidRPr="00C16AA0" w:rsidRDefault="007C20ED" w:rsidP="00BE08DA">
            <w:pPr>
              <w:jc w:val="both"/>
              <w:rPr>
                <w:rFonts w:ascii="Arial" w:hAnsi="Arial" w:cs="Arial"/>
                <w:b/>
                <w:sz w:val="18"/>
                <w:szCs w:val="18"/>
              </w:rPr>
            </w:pPr>
          </w:p>
        </w:tc>
      </w:tr>
      <w:tr w:rsidR="007C20ED" w:rsidRPr="00C16AA0" w14:paraId="73DEBEB0" w14:textId="77777777" w:rsidTr="007C20ED">
        <w:trPr>
          <w:trHeight w:val="241"/>
        </w:trPr>
        <w:tc>
          <w:tcPr>
            <w:tcW w:w="650" w:type="dxa"/>
            <w:shd w:val="clear" w:color="auto" w:fill="auto"/>
            <w:vAlign w:val="center"/>
          </w:tcPr>
          <w:p w14:paraId="3F1486DF" w14:textId="77777777" w:rsidR="007C20ED" w:rsidRPr="00C16AA0" w:rsidRDefault="007C20ED" w:rsidP="008F7560">
            <w:pPr>
              <w:pStyle w:val="Akapitzlist"/>
              <w:numPr>
                <w:ilvl w:val="0"/>
                <w:numId w:val="57"/>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6E8D0" w14:textId="77777777" w:rsidR="007C20ED" w:rsidRPr="00C16AA0" w:rsidRDefault="007C20ED" w:rsidP="00BE08DA">
            <w:pPr>
              <w:jc w:val="both"/>
              <w:rPr>
                <w:rFonts w:ascii="Arial" w:hAnsi="Arial" w:cs="Arial"/>
                <w:bCs/>
                <w:sz w:val="18"/>
                <w:szCs w:val="18"/>
              </w:rPr>
            </w:pPr>
            <w:r w:rsidRPr="00C16AA0">
              <w:rPr>
                <w:rFonts w:ascii="Arial" w:hAnsi="Arial" w:cs="Arial"/>
                <w:bCs/>
                <w:sz w:val="18"/>
                <w:szCs w:val="18"/>
              </w:rPr>
              <w:t xml:space="preserve">Podstawa fotela zabudowana osłoną z tworzywa ABS łatwą do dezynfekcji i utrzymania czystości </w:t>
            </w:r>
          </w:p>
        </w:tc>
        <w:tc>
          <w:tcPr>
            <w:tcW w:w="3260" w:type="dxa"/>
            <w:shd w:val="clear" w:color="auto" w:fill="auto"/>
            <w:vAlign w:val="center"/>
          </w:tcPr>
          <w:p w14:paraId="7F9E3831" w14:textId="77777777" w:rsidR="007C20ED" w:rsidRPr="00C16AA0" w:rsidRDefault="007C20ED" w:rsidP="00BE08DA">
            <w:pPr>
              <w:jc w:val="both"/>
              <w:rPr>
                <w:rFonts w:ascii="Arial" w:hAnsi="Arial" w:cs="Arial"/>
                <w:b/>
                <w:sz w:val="18"/>
                <w:szCs w:val="18"/>
              </w:rPr>
            </w:pPr>
          </w:p>
        </w:tc>
      </w:tr>
      <w:tr w:rsidR="007C20ED" w:rsidRPr="00C16AA0" w14:paraId="6F4A0514" w14:textId="77777777" w:rsidTr="007C20ED">
        <w:trPr>
          <w:trHeight w:val="241"/>
        </w:trPr>
        <w:tc>
          <w:tcPr>
            <w:tcW w:w="650" w:type="dxa"/>
            <w:shd w:val="clear" w:color="auto" w:fill="auto"/>
            <w:vAlign w:val="center"/>
          </w:tcPr>
          <w:p w14:paraId="43464EC3" w14:textId="77777777" w:rsidR="007C20ED" w:rsidRPr="00C16AA0" w:rsidRDefault="007C20ED" w:rsidP="008F7560">
            <w:pPr>
              <w:pStyle w:val="Akapitzlist"/>
              <w:numPr>
                <w:ilvl w:val="0"/>
                <w:numId w:val="57"/>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86D2C" w14:textId="4824408B" w:rsidR="007C20ED" w:rsidRPr="00C16AA0" w:rsidRDefault="007C20ED" w:rsidP="00BE08DA">
            <w:pPr>
              <w:jc w:val="both"/>
              <w:rPr>
                <w:rFonts w:ascii="Arial" w:hAnsi="Arial" w:cs="Arial"/>
                <w:bCs/>
                <w:sz w:val="18"/>
                <w:szCs w:val="18"/>
              </w:rPr>
            </w:pPr>
            <w:r w:rsidRPr="00C16AA0">
              <w:rPr>
                <w:rFonts w:ascii="Arial" w:hAnsi="Arial" w:cs="Arial"/>
                <w:bCs/>
                <w:sz w:val="18"/>
                <w:szCs w:val="18"/>
              </w:rPr>
              <w:t>Wysokość leżyska regulowana za pomocą kolumny elektrycznej obudowanej aluminiową osłoną łatwą do utrzymania w czystości zapobiegającej przenikaniu cieczy i cząstek stałych o współczynniku IPX6</w:t>
            </w:r>
            <w:r w:rsidR="004E4EBC" w:rsidRPr="00C16AA0">
              <w:rPr>
                <w:rFonts w:ascii="Arial" w:hAnsi="Arial" w:cs="Arial"/>
                <w:bCs/>
                <w:sz w:val="18"/>
                <w:szCs w:val="18"/>
              </w:rPr>
              <w:t xml:space="preserve"> lub równoważnym</w:t>
            </w:r>
          </w:p>
        </w:tc>
        <w:tc>
          <w:tcPr>
            <w:tcW w:w="3260" w:type="dxa"/>
            <w:shd w:val="clear" w:color="auto" w:fill="auto"/>
            <w:vAlign w:val="center"/>
          </w:tcPr>
          <w:p w14:paraId="24912520" w14:textId="77777777" w:rsidR="007C20ED" w:rsidRPr="00C16AA0" w:rsidRDefault="007C20ED" w:rsidP="00BE08DA">
            <w:pPr>
              <w:jc w:val="both"/>
              <w:rPr>
                <w:rFonts w:ascii="Arial" w:hAnsi="Arial" w:cs="Arial"/>
                <w:b/>
                <w:sz w:val="18"/>
                <w:szCs w:val="18"/>
              </w:rPr>
            </w:pPr>
          </w:p>
        </w:tc>
      </w:tr>
      <w:tr w:rsidR="007C20ED" w:rsidRPr="00C16AA0" w14:paraId="58042D06" w14:textId="77777777" w:rsidTr="007C20ED">
        <w:trPr>
          <w:trHeight w:val="241"/>
        </w:trPr>
        <w:tc>
          <w:tcPr>
            <w:tcW w:w="650" w:type="dxa"/>
            <w:shd w:val="clear" w:color="auto" w:fill="auto"/>
            <w:vAlign w:val="center"/>
          </w:tcPr>
          <w:p w14:paraId="05B1C2E9" w14:textId="77777777" w:rsidR="007C20ED" w:rsidRPr="00C16AA0" w:rsidRDefault="007C20ED" w:rsidP="008F7560">
            <w:pPr>
              <w:pStyle w:val="Akapitzlist"/>
              <w:numPr>
                <w:ilvl w:val="0"/>
                <w:numId w:val="57"/>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F14D4" w14:textId="77777777" w:rsidR="007C20ED" w:rsidRPr="00C16AA0" w:rsidRDefault="007C20ED" w:rsidP="00BE08DA">
            <w:pPr>
              <w:jc w:val="both"/>
              <w:rPr>
                <w:rFonts w:ascii="Arial" w:hAnsi="Arial" w:cs="Arial"/>
                <w:bCs/>
                <w:sz w:val="18"/>
                <w:szCs w:val="18"/>
              </w:rPr>
            </w:pPr>
            <w:r w:rsidRPr="00C16AA0">
              <w:rPr>
                <w:rFonts w:ascii="Arial" w:hAnsi="Arial" w:cs="Arial"/>
                <w:bCs/>
                <w:sz w:val="18"/>
                <w:szCs w:val="18"/>
              </w:rPr>
              <w:t>Estetyczne obudowany tworzywowe podłokietników, segmentu oparcia pleców, siedziska oraz podnóżka. Obudowy pomagają w utrzymaniu fotela w czystości oraz łatwiejszej dezynfekcji.</w:t>
            </w:r>
          </w:p>
        </w:tc>
        <w:tc>
          <w:tcPr>
            <w:tcW w:w="3260" w:type="dxa"/>
            <w:shd w:val="clear" w:color="auto" w:fill="auto"/>
            <w:vAlign w:val="center"/>
          </w:tcPr>
          <w:p w14:paraId="7F1EB49F" w14:textId="77777777" w:rsidR="007C20ED" w:rsidRPr="00C16AA0" w:rsidRDefault="007C20ED" w:rsidP="00BE08DA">
            <w:pPr>
              <w:jc w:val="both"/>
              <w:rPr>
                <w:rFonts w:ascii="Arial" w:hAnsi="Arial" w:cs="Arial"/>
                <w:b/>
                <w:sz w:val="18"/>
                <w:szCs w:val="18"/>
              </w:rPr>
            </w:pPr>
          </w:p>
        </w:tc>
      </w:tr>
      <w:tr w:rsidR="007C20ED" w:rsidRPr="00C16AA0" w14:paraId="0C3BDCAF" w14:textId="77777777" w:rsidTr="007C20ED">
        <w:trPr>
          <w:trHeight w:val="241"/>
        </w:trPr>
        <w:tc>
          <w:tcPr>
            <w:tcW w:w="650" w:type="dxa"/>
            <w:shd w:val="clear" w:color="auto" w:fill="auto"/>
            <w:vAlign w:val="center"/>
          </w:tcPr>
          <w:p w14:paraId="3340235C" w14:textId="77777777" w:rsidR="007C20ED" w:rsidRPr="00C16AA0" w:rsidRDefault="007C20ED" w:rsidP="008F7560">
            <w:pPr>
              <w:pStyle w:val="Akapitzlist"/>
              <w:numPr>
                <w:ilvl w:val="0"/>
                <w:numId w:val="57"/>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954A4" w14:textId="724E5D8C" w:rsidR="007C20ED" w:rsidRPr="00C16AA0" w:rsidRDefault="00A14B72" w:rsidP="00A14B72">
            <w:pPr>
              <w:jc w:val="both"/>
              <w:rPr>
                <w:rFonts w:ascii="Arial" w:hAnsi="Arial" w:cs="Arial"/>
                <w:bCs/>
                <w:sz w:val="18"/>
                <w:szCs w:val="18"/>
              </w:rPr>
            </w:pPr>
            <w:r w:rsidRPr="00C16AA0">
              <w:rPr>
                <w:rFonts w:ascii="Arial" w:hAnsi="Arial" w:cs="Arial"/>
                <w:bCs/>
                <w:sz w:val="18"/>
                <w:szCs w:val="18"/>
              </w:rPr>
              <w:t>Całkowita długość fotela min.</w:t>
            </w:r>
            <w:r w:rsidR="007C20ED" w:rsidRPr="00C16AA0">
              <w:rPr>
                <w:rFonts w:ascii="Arial" w:hAnsi="Arial" w:cs="Arial"/>
                <w:bCs/>
                <w:sz w:val="18"/>
                <w:szCs w:val="18"/>
              </w:rPr>
              <w:t xml:space="preserve"> 2160</w:t>
            </w:r>
            <w:r w:rsidRPr="00C16AA0">
              <w:rPr>
                <w:rFonts w:ascii="Arial" w:hAnsi="Arial" w:cs="Arial"/>
                <w:bCs/>
                <w:sz w:val="18"/>
                <w:szCs w:val="18"/>
              </w:rPr>
              <w:t xml:space="preserve"> mm</w:t>
            </w:r>
          </w:p>
        </w:tc>
        <w:tc>
          <w:tcPr>
            <w:tcW w:w="3260" w:type="dxa"/>
            <w:shd w:val="clear" w:color="auto" w:fill="auto"/>
            <w:vAlign w:val="center"/>
          </w:tcPr>
          <w:p w14:paraId="1B50F7B7" w14:textId="77777777" w:rsidR="007C20ED" w:rsidRPr="00C16AA0" w:rsidRDefault="007C20ED" w:rsidP="00BE08DA">
            <w:pPr>
              <w:jc w:val="both"/>
              <w:rPr>
                <w:rFonts w:ascii="Arial" w:hAnsi="Arial" w:cs="Arial"/>
                <w:b/>
                <w:sz w:val="18"/>
                <w:szCs w:val="18"/>
              </w:rPr>
            </w:pPr>
          </w:p>
        </w:tc>
      </w:tr>
      <w:tr w:rsidR="007C20ED" w:rsidRPr="00C16AA0" w14:paraId="1BDDFD35" w14:textId="77777777" w:rsidTr="007C20ED">
        <w:trPr>
          <w:trHeight w:val="241"/>
        </w:trPr>
        <w:tc>
          <w:tcPr>
            <w:tcW w:w="650" w:type="dxa"/>
            <w:shd w:val="clear" w:color="auto" w:fill="auto"/>
            <w:vAlign w:val="center"/>
          </w:tcPr>
          <w:p w14:paraId="6F8DD7B3" w14:textId="77777777" w:rsidR="007C20ED" w:rsidRPr="00C16AA0" w:rsidRDefault="007C20ED" w:rsidP="008F7560">
            <w:pPr>
              <w:pStyle w:val="Akapitzlist"/>
              <w:numPr>
                <w:ilvl w:val="0"/>
                <w:numId w:val="57"/>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8DBB9" w14:textId="73E1C94D" w:rsidR="007C20ED" w:rsidRPr="00C16AA0" w:rsidRDefault="007C20ED" w:rsidP="00A14B72">
            <w:pPr>
              <w:jc w:val="both"/>
              <w:rPr>
                <w:rFonts w:ascii="Arial" w:hAnsi="Arial" w:cs="Arial"/>
                <w:bCs/>
                <w:sz w:val="18"/>
                <w:szCs w:val="18"/>
              </w:rPr>
            </w:pPr>
            <w:r w:rsidRPr="00C16AA0">
              <w:rPr>
                <w:rFonts w:ascii="Arial" w:hAnsi="Arial" w:cs="Arial"/>
                <w:bCs/>
                <w:sz w:val="18"/>
                <w:szCs w:val="18"/>
              </w:rPr>
              <w:t>Wysokość</w:t>
            </w:r>
            <w:r w:rsidR="00A14B72" w:rsidRPr="00C16AA0">
              <w:rPr>
                <w:rFonts w:ascii="Arial" w:hAnsi="Arial" w:cs="Arial"/>
                <w:bCs/>
                <w:sz w:val="18"/>
                <w:szCs w:val="18"/>
              </w:rPr>
              <w:t xml:space="preserve"> oparcia pleców min.</w:t>
            </w:r>
            <w:r w:rsidRPr="00C16AA0">
              <w:rPr>
                <w:rFonts w:ascii="Arial" w:hAnsi="Arial" w:cs="Arial"/>
                <w:bCs/>
                <w:sz w:val="18"/>
                <w:szCs w:val="18"/>
              </w:rPr>
              <w:t xml:space="preserve"> 920</w:t>
            </w:r>
            <w:r w:rsidR="00A14B72" w:rsidRPr="00C16AA0">
              <w:rPr>
                <w:rFonts w:ascii="Arial" w:hAnsi="Arial" w:cs="Arial"/>
                <w:bCs/>
                <w:sz w:val="18"/>
                <w:szCs w:val="18"/>
              </w:rPr>
              <w:t xml:space="preserve"> mm</w:t>
            </w:r>
          </w:p>
        </w:tc>
        <w:tc>
          <w:tcPr>
            <w:tcW w:w="3260" w:type="dxa"/>
            <w:shd w:val="clear" w:color="auto" w:fill="auto"/>
            <w:vAlign w:val="center"/>
          </w:tcPr>
          <w:p w14:paraId="16321F0D" w14:textId="77777777" w:rsidR="007C20ED" w:rsidRPr="00C16AA0" w:rsidRDefault="007C20ED" w:rsidP="00BE08DA">
            <w:pPr>
              <w:jc w:val="both"/>
              <w:rPr>
                <w:rFonts w:ascii="Arial" w:hAnsi="Arial" w:cs="Arial"/>
                <w:b/>
                <w:sz w:val="18"/>
                <w:szCs w:val="18"/>
              </w:rPr>
            </w:pPr>
          </w:p>
        </w:tc>
      </w:tr>
      <w:tr w:rsidR="007C20ED" w:rsidRPr="00C16AA0" w14:paraId="1AF3D5DC" w14:textId="77777777" w:rsidTr="007C20ED">
        <w:trPr>
          <w:trHeight w:val="253"/>
        </w:trPr>
        <w:tc>
          <w:tcPr>
            <w:tcW w:w="650" w:type="dxa"/>
            <w:shd w:val="clear" w:color="auto" w:fill="auto"/>
            <w:vAlign w:val="center"/>
          </w:tcPr>
          <w:p w14:paraId="2E4798AC" w14:textId="77777777" w:rsidR="007C20ED" w:rsidRPr="00C16AA0" w:rsidRDefault="007C20ED" w:rsidP="008F7560">
            <w:pPr>
              <w:pStyle w:val="Akapitzlist"/>
              <w:numPr>
                <w:ilvl w:val="0"/>
                <w:numId w:val="57"/>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8BDBA" w14:textId="07676266" w:rsidR="007C20ED" w:rsidRPr="00C16AA0" w:rsidRDefault="007C20ED" w:rsidP="00A14B72">
            <w:pPr>
              <w:jc w:val="both"/>
              <w:rPr>
                <w:rFonts w:ascii="Arial" w:hAnsi="Arial" w:cs="Arial"/>
                <w:bCs/>
                <w:sz w:val="18"/>
                <w:szCs w:val="18"/>
              </w:rPr>
            </w:pPr>
            <w:r w:rsidRPr="00C16AA0">
              <w:rPr>
                <w:rFonts w:ascii="Arial" w:hAnsi="Arial" w:cs="Arial"/>
                <w:bCs/>
                <w:sz w:val="18"/>
                <w:szCs w:val="18"/>
              </w:rPr>
              <w:t>Szerokość siedziska oraz oparcia pleców</w:t>
            </w:r>
            <w:r w:rsidR="00A14B72" w:rsidRPr="00C16AA0">
              <w:rPr>
                <w:rFonts w:ascii="Arial" w:hAnsi="Arial" w:cs="Arial"/>
                <w:bCs/>
                <w:sz w:val="18"/>
                <w:szCs w:val="18"/>
              </w:rPr>
              <w:t xml:space="preserve"> min.</w:t>
            </w:r>
            <w:r w:rsidRPr="00C16AA0">
              <w:rPr>
                <w:rFonts w:ascii="Arial" w:hAnsi="Arial" w:cs="Arial"/>
                <w:bCs/>
                <w:sz w:val="18"/>
                <w:szCs w:val="18"/>
              </w:rPr>
              <w:t xml:space="preserve"> 605</w:t>
            </w:r>
            <w:r w:rsidR="00A14B72" w:rsidRPr="00C16AA0">
              <w:rPr>
                <w:rFonts w:ascii="Arial" w:hAnsi="Arial" w:cs="Arial"/>
                <w:bCs/>
                <w:sz w:val="18"/>
                <w:szCs w:val="18"/>
              </w:rPr>
              <w:t xml:space="preserve"> mm</w:t>
            </w:r>
          </w:p>
        </w:tc>
        <w:tc>
          <w:tcPr>
            <w:tcW w:w="3260" w:type="dxa"/>
            <w:shd w:val="clear" w:color="auto" w:fill="auto"/>
            <w:vAlign w:val="center"/>
          </w:tcPr>
          <w:p w14:paraId="495347BC" w14:textId="77777777" w:rsidR="007C20ED" w:rsidRPr="00C16AA0" w:rsidRDefault="007C20ED" w:rsidP="00BE08DA">
            <w:pPr>
              <w:jc w:val="both"/>
              <w:rPr>
                <w:rFonts w:ascii="Arial" w:hAnsi="Arial" w:cs="Arial"/>
                <w:b/>
                <w:sz w:val="18"/>
                <w:szCs w:val="18"/>
              </w:rPr>
            </w:pPr>
          </w:p>
        </w:tc>
      </w:tr>
      <w:tr w:rsidR="007C20ED" w:rsidRPr="00C16AA0" w14:paraId="59FC2184" w14:textId="77777777" w:rsidTr="007C20ED">
        <w:trPr>
          <w:trHeight w:val="241"/>
        </w:trPr>
        <w:tc>
          <w:tcPr>
            <w:tcW w:w="650" w:type="dxa"/>
            <w:shd w:val="clear" w:color="auto" w:fill="auto"/>
            <w:vAlign w:val="center"/>
          </w:tcPr>
          <w:p w14:paraId="1760153E" w14:textId="77777777" w:rsidR="007C20ED" w:rsidRPr="00C16AA0" w:rsidRDefault="007C20ED" w:rsidP="008F7560">
            <w:pPr>
              <w:pStyle w:val="Akapitzlist"/>
              <w:numPr>
                <w:ilvl w:val="0"/>
                <w:numId w:val="57"/>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BA777" w14:textId="3C75C2DE" w:rsidR="007C20ED" w:rsidRPr="00C16AA0" w:rsidRDefault="007C20ED" w:rsidP="00A14B72">
            <w:pPr>
              <w:jc w:val="both"/>
              <w:rPr>
                <w:rFonts w:ascii="Arial" w:hAnsi="Arial" w:cs="Arial"/>
                <w:bCs/>
                <w:sz w:val="18"/>
                <w:szCs w:val="18"/>
              </w:rPr>
            </w:pPr>
            <w:r w:rsidRPr="00C16AA0">
              <w:rPr>
                <w:rFonts w:ascii="Arial" w:hAnsi="Arial" w:cs="Arial"/>
                <w:bCs/>
                <w:sz w:val="18"/>
                <w:szCs w:val="18"/>
              </w:rPr>
              <w:t>Elektryczna regulacja wysokości fotela w zakresie</w:t>
            </w:r>
            <w:r w:rsidR="00A14B72" w:rsidRPr="00C16AA0">
              <w:rPr>
                <w:rFonts w:ascii="Arial" w:hAnsi="Arial" w:cs="Arial"/>
                <w:bCs/>
                <w:sz w:val="18"/>
                <w:szCs w:val="18"/>
              </w:rPr>
              <w:t xml:space="preserve"> min. </w:t>
            </w:r>
            <w:r w:rsidRPr="00C16AA0">
              <w:rPr>
                <w:rFonts w:ascii="Arial" w:hAnsi="Arial" w:cs="Arial"/>
                <w:bCs/>
                <w:sz w:val="18"/>
                <w:szCs w:val="18"/>
              </w:rPr>
              <w:t xml:space="preserve">530-970 </w:t>
            </w:r>
            <w:r w:rsidR="00A14B72" w:rsidRPr="00C16AA0">
              <w:rPr>
                <w:rFonts w:ascii="Arial" w:hAnsi="Arial" w:cs="Arial"/>
                <w:bCs/>
                <w:sz w:val="18"/>
                <w:szCs w:val="18"/>
              </w:rPr>
              <w:t xml:space="preserve">mm </w:t>
            </w:r>
            <w:r w:rsidRPr="00C16AA0">
              <w:rPr>
                <w:rFonts w:ascii="Arial" w:hAnsi="Arial" w:cs="Arial"/>
                <w:bCs/>
                <w:sz w:val="18"/>
                <w:szCs w:val="18"/>
              </w:rPr>
              <w:t xml:space="preserve">oparta na kolumnie elektrycznej w obudowie aluminiowej </w:t>
            </w:r>
          </w:p>
        </w:tc>
        <w:tc>
          <w:tcPr>
            <w:tcW w:w="3260" w:type="dxa"/>
            <w:shd w:val="clear" w:color="auto" w:fill="auto"/>
            <w:vAlign w:val="center"/>
          </w:tcPr>
          <w:p w14:paraId="2BF4660F" w14:textId="77777777" w:rsidR="007C20ED" w:rsidRPr="00C16AA0" w:rsidRDefault="007C20ED" w:rsidP="00BE08DA">
            <w:pPr>
              <w:jc w:val="both"/>
              <w:rPr>
                <w:rFonts w:ascii="Arial" w:hAnsi="Arial" w:cs="Arial"/>
                <w:b/>
                <w:sz w:val="18"/>
                <w:szCs w:val="18"/>
              </w:rPr>
            </w:pPr>
          </w:p>
        </w:tc>
      </w:tr>
      <w:tr w:rsidR="007C20ED" w:rsidRPr="00C16AA0" w14:paraId="0ADE60B4" w14:textId="77777777" w:rsidTr="007C20ED">
        <w:trPr>
          <w:trHeight w:val="241"/>
        </w:trPr>
        <w:tc>
          <w:tcPr>
            <w:tcW w:w="650" w:type="dxa"/>
            <w:shd w:val="clear" w:color="auto" w:fill="auto"/>
            <w:vAlign w:val="center"/>
          </w:tcPr>
          <w:p w14:paraId="389EBD83" w14:textId="77777777" w:rsidR="007C20ED" w:rsidRPr="00C16AA0" w:rsidRDefault="007C20ED" w:rsidP="008F7560">
            <w:pPr>
              <w:pStyle w:val="Akapitzlist"/>
              <w:numPr>
                <w:ilvl w:val="0"/>
                <w:numId w:val="57"/>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92E65" w14:textId="5EE85671" w:rsidR="007C20ED" w:rsidRPr="00C16AA0" w:rsidRDefault="007C20ED" w:rsidP="00A14B72">
            <w:pPr>
              <w:jc w:val="both"/>
              <w:rPr>
                <w:rFonts w:ascii="Arial" w:hAnsi="Arial" w:cs="Arial"/>
                <w:bCs/>
                <w:sz w:val="18"/>
                <w:szCs w:val="18"/>
              </w:rPr>
            </w:pPr>
            <w:r w:rsidRPr="00C16AA0">
              <w:rPr>
                <w:rFonts w:ascii="Arial" w:hAnsi="Arial" w:cs="Arial"/>
                <w:bCs/>
                <w:sz w:val="18"/>
                <w:szCs w:val="18"/>
              </w:rPr>
              <w:t xml:space="preserve">Podłokietniki o szerokości co najmniej 170 </w:t>
            </w:r>
            <w:r w:rsidR="004E4EBC" w:rsidRPr="00C16AA0">
              <w:rPr>
                <w:rFonts w:ascii="Arial" w:hAnsi="Arial" w:cs="Arial"/>
                <w:bCs/>
                <w:sz w:val="18"/>
                <w:szCs w:val="18"/>
              </w:rPr>
              <w:t>mm i długości</w:t>
            </w:r>
            <w:r w:rsidRPr="00C16AA0">
              <w:rPr>
                <w:rFonts w:ascii="Arial" w:hAnsi="Arial" w:cs="Arial"/>
                <w:bCs/>
                <w:sz w:val="18"/>
                <w:szCs w:val="18"/>
              </w:rPr>
              <w:t xml:space="preserve"> 500 </w:t>
            </w:r>
            <w:r w:rsidR="004E4EBC" w:rsidRPr="00C16AA0">
              <w:rPr>
                <w:rFonts w:ascii="Arial" w:hAnsi="Arial" w:cs="Arial"/>
                <w:bCs/>
                <w:sz w:val="18"/>
                <w:szCs w:val="18"/>
              </w:rPr>
              <w:t xml:space="preserve">mm, </w:t>
            </w:r>
            <w:r w:rsidRPr="00C16AA0">
              <w:rPr>
                <w:rFonts w:ascii="Arial" w:hAnsi="Arial" w:cs="Arial"/>
                <w:bCs/>
                <w:sz w:val="18"/>
                <w:szCs w:val="18"/>
              </w:rPr>
              <w:t>podłokietniki z regulacją horyzontalną za pomocą sprężyny gazowej, regulacją kątową w zakresie -20°do 60° w poziomie oraz regulacją wysokości w zakresie, +65</w:t>
            </w:r>
            <w:r w:rsidR="00A14B72" w:rsidRPr="00C16AA0">
              <w:rPr>
                <w:rFonts w:ascii="Arial" w:hAnsi="Arial" w:cs="Arial"/>
                <w:bCs/>
                <w:sz w:val="18"/>
                <w:szCs w:val="18"/>
              </w:rPr>
              <w:t xml:space="preserve"> mm</w:t>
            </w:r>
            <w:r w:rsidRPr="00C16AA0">
              <w:rPr>
                <w:rFonts w:ascii="Arial" w:hAnsi="Arial" w:cs="Arial"/>
                <w:bCs/>
                <w:sz w:val="18"/>
                <w:szCs w:val="18"/>
              </w:rPr>
              <w:t>. Dźwignie do horyzontalnej regulacji podłokietników znajdują się na szczycie podłokietników w miejscu łatwego dostępu dla pacjenta oraz personelu</w:t>
            </w:r>
          </w:p>
        </w:tc>
        <w:tc>
          <w:tcPr>
            <w:tcW w:w="3260" w:type="dxa"/>
            <w:shd w:val="clear" w:color="auto" w:fill="auto"/>
            <w:vAlign w:val="center"/>
          </w:tcPr>
          <w:p w14:paraId="72D5B06E" w14:textId="77777777" w:rsidR="007C20ED" w:rsidRPr="00C16AA0" w:rsidRDefault="007C20ED" w:rsidP="00BE08DA">
            <w:pPr>
              <w:jc w:val="both"/>
              <w:rPr>
                <w:rFonts w:ascii="Arial" w:hAnsi="Arial" w:cs="Arial"/>
                <w:b/>
                <w:sz w:val="18"/>
                <w:szCs w:val="18"/>
              </w:rPr>
            </w:pPr>
          </w:p>
        </w:tc>
      </w:tr>
      <w:tr w:rsidR="007C20ED" w:rsidRPr="00C16AA0" w14:paraId="18276BF0" w14:textId="77777777" w:rsidTr="007C20ED">
        <w:trPr>
          <w:trHeight w:val="241"/>
        </w:trPr>
        <w:tc>
          <w:tcPr>
            <w:tcW w:w="650" w:type="dxa"/>
            <w:shd w:val="clear" w:color="auto" w:fill="auto"/>
            <w:vAlign w:val="center"/>
          </w:tcPr>
          <w:p w14:paraId="10308CDF" w14:textId="77777777" w:rsidR="007C20ED" w:rsidRPr="00C16AA0" w:rsidRDefault="007C20ED" w:rsidP="008F7560">
            <w:pPr>
              <w:pStyle w:val="Akapitzlist"/>
              <w:numPr>
                <w:ilvl w:val="0"/>
                <w:numId w:val="57"/>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8F252" w14:textId="77777777" w:rsidR="007C20ED" w:rsidRPr="00C16AA0" w:rsidRDefault="007C20ED" w:rsidP="00BE08DA">
            <w:pPr>
              <w:jc w:val="both"/>
              <w:rPr>
                <w:rFonts w:ascii="Arial" w:hAnsi="Arial" w:cs="Arial"/>
                <w:bCs/>
                <w:sz w:val="18"/>
                <w:szCs w:val="18"/>
              </w:rPr>
            </w:pPr>
            <w:r w:rsidRPr="00C16AA0">
              <w:rPr>
                <w:rFonts w:ascii="Arial" w:hAnsi="Arial" w:cs="Arial"/>
                <w:bCs/>
                <w:sz w:val="18"/>
                <w:szCs w:val="18"/>
              </w:rPr>
              <w:t>Elektryczna regulacja segmentu oparcia pleców w zakresie 0-75°</w:t>
            </w:r>
          </w:p>
        </w:tc>
        <w:tc>
          <w:tcPr>
            <w:tcW w:w="3260" w:type="dxa"/>
            <w:shd w:val="clear" w:color="auto" w:fill="auto"/>
            <w:vAlign w:val="center"/>
          </w:tcPr>
          <w:p w14:paraId="53950D2D" w14:textId="77777777" w:rsidR="007C20ED" w:rsidRPr="00C16AA0" w:rsidRDefault="007C20ED" w:rsidP="00BE08DA">
            <w:pPr>
              <w:jc w:val="both"/>
              <w:rPr>
                <w:rFonts w:ascii="Arial" w:hAnsi="Arial" w:cs="Arial"/>
                <w:b/>
                <w:sz w:val="18"/>
                <w:szCs w:val="18"/>
              </w:rPr>
            </w:pPr>
          </w:p>
        </w:tc>
      </w:tr>
      <w:tr w:rsidR="007C20ED" w:rsidRPr="00C16AA0" w14:paraId="26643D9E" w14:textId="77777777" w:rsidTr="007C20ED">
        <w:trPr>
          <w:trHeight w:val="241"/>
        </w:trPr>
        <w:tc>
          <w:tcPr>
            <w:tcW w:w="650" w:type="dxa"/>
            <w:shd w:val="clear" w:color="auto" w:fill="auto"/>
            <w:vAlign w:val="center"/>
          </w:tcPr>
          <w:p w14:paraId="3B64A1F1" w14:textId="77777777" w:rsidR="007C20ED" w:rsidRPr="00C16AA0" w:rsidRDefault="007C20ED" w:rsidP="008F7560">
            <w:pPr>
              <w:pStyle w:val="Akapitzlist"/>
              <w:numPr>
                <w:ilvl w:val="0"/>
                <w:numId w:val="57"/>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tcPr>
          <w:p w14:paraId="1EA56688" w14:textId="77777777" w:rsidR="007C20ED" w:rsidRPr="00C16AA0" w:rsidRDefault="007C20ED" w:rsidP="00BE08DA">
            <w:pPr>
              <w:jc w:val="both"/>
              <w:rPr>
                <w:rFonts w:ascii="Arial" w:hAnsi="Arial" w:cs="Arial"/>
                <w:bCs/>
                <w:sz w:val="18"/>
                <w:szCs w:val="18"/>
              </w:rPr>
            </w:pPr>
            <w:r w:rsidRPr="00C16AA0">
              <w:rPr>
                <w:rFonts w:ascii="Arial" w:hAnsi="Arial" w:cs="Arial"/>
                <w:bCs/>
                <w:sz w:val="18"/>
                <w:szCs w:val="18"/>
              </w:rPr>
              <w:t>Elektryczna regulacja podparcia nóg w zakresie 0-30°</w:t>
            </w:r>
          </w:p>
        </w:tc>
        <w:tc>
          <w:tcPr>
            <w:tcW w:w="3260" w:type="dxa"/>
            <w:shd w:val="clear" w:color="auto" w:fill="auto"/>
            <w:vAlign w:val="center"/>
          </w:tcPr>
          <w:p w14:paraId="4A5B29ED" w14:textId="77777777" w:rsidR="007C20ED" w:rsidRPr="00C16AA0" w:rsidRDefault="007C20ED" w:rsidP="00BE08DA">
            <w:pPr>
              <w:jc w:val="both"/>
              <w:rPr>
                <w:rFonts w:ascii="Arial" w:hAnsi="Arial" w:cs="Arial"/>
                <w:b/>
                <w:sz w:val="18"/>
                <w:szCs w:val="18"/>
              </w:rPr>
            </w:pPr>
          </w:p>
        </w:tc>
      </w:tr>
      <w:tr w:rsidR="007C20ED" w:rsidRPr="00C16AA0" w14:paraId="4E87892D" w14:textId="77777777" w:rsidTr="007C20ED">
        <w:trPr>
          <w:trHeight w:val="241"/>
        </w:trPr>
        <w:tc>
          <w:tcPr>
            <w:tcW w:w="650" w:type="dxa"/>
            <w:shd w:val="clear" w:color="auto" w:fill="auto"/>
            <w:vAlign w:val="center"/>
          </w:tcPr>
          <w:p w14:paraId="6E9CAC0A" w14:textId="77777777" w:rsidR="007C20ED" w:rsidRPr="00C16AA0" w:rsidRDefault="007C20ED" w:rsidP="008F7560">
            <w:pPr>
              <w:pStyle w:val="Akapitzlist"/>
              <w:numPr>
                <w:ilvl w:val="0"/>
                <w:numId w:val="57"/>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tcPr>
          <w:p w14:paraId="0B80ED14" w14:textId="77777777" w:rsidR="007C20ED" w:rsidRPr="00C16AA0" w:rsidRDefault="007C20ED" w:rsidP="00BE08DA">
            <w:pPr>
              <w:jc w:val="both"/>
              <w:rPr>
                <w:rFonts w:ascii="Arial" w:hAnsi="Arial" w:cs="Arial"/>
                <w:bCs/>
                <w:sz w:val="18"/>
                <w:szCs w:val="18"/>
              </w:rPr>
            </w:pPr>
            <w:r w:rsidRPr="00C16AA0">
              <w:rPr>
                <w:rFonts w:ascii="Arial" w:hAnsi="Arial" w:cs="Arial"/>
                <w:bCs/>
                <w:sz w:val="18"/>
                <w:szCs w:val="18"/>
              </w:rPr>
              <w:t xml:space="preserve">Elektryczna regulacja do pozycji </w:t>
            </w:r>
            <w:proofErr w:type="spellStart"/>
            <w:r w:rsidRPr="00C16AA0">
              <w:rPr>
                <w:rFonts w:ascii="Arial" w:hAnsi="Arial" w:cs="Arial"/>
                <w:bCs/>
                <w:sz w:val="18"/>
                <w:szCs w:val="18"/>
              </w:rPr>
              <w:t>Trendelenburga</w:t>
            </w:r>
            <w:proofErr w:type="spellEnd"/>
            <w:r w:rsidRPr="00C16AA0">
              <w:rPr>
                <w:rFonts w:ascii="Arial" w:hAnsi="Arial" w:cs="Arial"/>
                <w:bCs/>
                <w:sz w:val="18"/>
                <w:szCs w:val="18"/>
              </w:rPr>
              <w:t xml:space="preserve"> w zakresie od 0° do - 15° uzyskiwana za pomocą 1 wyraźnie oznaczonego przycisku na pilocie kolorem czerwonym</w:t>
            </w:r>
          </w:p>
        </w:tc>
        <w:tc>
          <w:tcPr>
            <w:tcW w:w="3260" w:type="dxa"/>
            <w:shd w:val="clear" w:color="auto" w:fill="auto"/>
            <w:vAlign w:val="center"/>
          </w:tcPr>
          <w:p w14:paraId="6C13CC0A" w14:textId="77777777" w:rsidR="007C20ED" w:rsidRPr="00C16AA0" w:rsidRDefault="007C20ED" w:rsidP="00BE08DA">
            <w:pPr>
              <w:jc w:val="both"/>
              <w:rPr>
                <w:rFonts w:ascii="Arial" w:hAnsi="Arial" w:cs="Arial"/>
                <w:b/>
                <w:sz w:val="18"/>
                <w:szCs w:val="18"/>
              </w:rPr>
            </w:pPr>
          </w:p>
        </w:tc>
      </w:tr>
      <w:tr w:rsidR="007C20ED" w:rsidRPr="00C16AA0" w14:paraId="56A4C7EF" w14:textId="77777777" w:rsidTr="007C20ED">
        <w:trPr>
          <w:trHeight w:val="253"/>
        </w:trPr>
        <w:tc>
          <w:tcPr>
            <w:tcW w:w="650" w:type="dxa"/>
            <w:shd w:val="clear" w:color="auto" w:fill="auto"/>
            <w:vAlign w:val="center"/>
          </w:tcPr>
          <w:p w14:paraId="40A672C4" w14:textId="77777777" w:rsidR="007C20ED" w:rsidRPr="00C16AA0" w:rsidRDefault="007C20ED" w:rsidP="008F7560">
            <w:pPr>
              <w:pStyle w:val="Akapitzlist"/>
              <w:numPr>
                <w:ilvl w:val="0"/>
                <w:numId w:val="57"/>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tcPr>
          <w:p w14:paraId="4C8DA6DD" w14:textId="77777777" w:rsidR="007C20ED" w:rsidRPr="00C16AA0" w:rsidRDefault="007C20ED" w:rsidP="00BE08DA">
            <w:pPr>
              <w:jc w:val="both"/>
              <w:rPr>
                <w:rFonts w:ascii="Arial" w:hAnsi="Arial" w:cs="Arial"/>
                <w:bCs/>
                <w:sz w:val="18"/>
                <w:szCs w:val="18"/>
              </w:rPr>
            </w:pPr>
            <w:r w:rsidRPr="00C16AA0">
              <w:rPr>
                <w:rFonts w:ascii="Arial" w:hAnsi="Arial" w:cs="Arial"/>
                <w:bCs/>
                <w:sz w:val="18"/>
                <w:szCs w:val="18"/>
              </w:rPr>
              <w:t xml:space="preserve">Elektryczna regulacja do pozycji </w:t>
            </w:r>
            <w:proofErr w:type="spellStart"/>
            <w:r w:rsidRPr="00C16AA0">
              <w:rPr>
                <w:rFonts w:ascii="Arial" w:hAnsi="Arial" w:cs="Arial"/>
                <w:bCs/>
                <w:sz w:val="18"/>
                <w:szCs w:val="18"/>
              </w:rPr>
              <w:t>Antytrendelenburga</w:t>
            </w:r>
            <w:proofErr w:type="spellEnd"/>
            <w:r w:rsidRPr="00C16AA0">
              <w:rPr>
                <w:rFonts w:ascii="Arial" w:hAnsi="Arial" w:cs="Arial"/>
                <w:bCs/>
                <w:sz w:val="18"/>
                <w:szCs w:val="18"/>
              </w:rPr>
              <w:t xml:space="preserve"> w zakresie od 0° do 3°</w:t>
            </w:r>
          </w:p>
        </w:tc>
        <w:tc>
          <w:tcPr>
            <w:tcW w:w="3260" w:type="dxa"/>
            <w:shd w:val="clear" w:color="auto" w:fill="auto"/>
            <w:vAlign w:val="center"/>
          </w:tcPr>
          <w:p w14:paraId="71474812" w14:textId="77777777" w:rsidR="007C20ED" w:rsidRPr="00C16AA0" w:rsidRDefault="007C20ED" w:rsidP="00BE08DA">
            <w:pPr>
              <w:jc w:val="both"/>
              <w:rPr>
                <w:rFonts w:ascii="Arial" w:hAnsi="Arial" w:cs="Arial"/>
                <w:b/>
                <w:sz w:val="18"/>
                <w:szCs w:val="18"/>
              </w:rPr>
            </w:pPr>
          </w:p>
        </w:tc>
      </w:tr>
      <w:tr w:rsidR="007C20ED" w:rsidRPr="00C16AA0" w14:paraId="37FA2C33" w14:textId="77777777" w:rsidTr="007C20ED">
        <w:trPr>
          <w:trHeight w:val="241"/>
        </w:trPr>
        <w:tc>
          <w:tcPr>
            <w:tcW w:w="650" w:type="dxa"/>
            <w:shd w:val="clear" w:color="auto" w:fill="auto"/>
            <w:vAlign w:val="center"/>
          </w:tcPr>
          <w:p w14:paraId="0A96FD29" w14:textId="77777777" w:rsidR="007C20ED" w:rsidRPr="00C16AA0" w:rsidRDefault="007C20ED" w:rsidP="008F7560">
            <w:pPr>
              <w:pStyle w:val="Akapitzlist"/>
              <w:numPr>
                <w:ilvl w:val="0"/>
                <w:numId w:val="57"/>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tcPr>
          <w:p w14:paraId="5D7ABF7F" w14:textId="77777777" w:rsidR="007C20ED" w:rsidRPr="00C16AA0" w:rsidRDefault="007C20ED" w:rsidP="00BE08DA">
            <w:pPr>
              <w:jc w:val="both"/>
              <w:rPr>
                <w:rFonts w:ascii="Arial" w:hAnsi="Arial" w:cs="Arial"/>
                <w:bCs/>
                <w:sz w:val="18"/>
                <w:szCs w:val="18"/>
              </w:rPr>
            </w:pPr>
            <w:r w:rsidRPr="00C16AA0">
              <w:rPr>
                <w:rFonts w:ascii="Arial" w:hAnsi="Arial" w:cs="Arial"/>
                <w:bCs/>
                <w:sz w:val="18"/>
                <w:szCs w:val="18"/>
              </w:rPr>
              <w:t>Mechanicznie regulowany podnóżek w zakresie 160 mm za pomocą sprężyny gazowej</w:t>
            </w:r>
          </w:p>
        </w:tc>
        <w:tc>
          <w:tcPr>
            <w:tcW w:w="3260" w:type="dxa"/>
            <w:shd w:val="clear" w:color="auto" w:fill="auto"/>
            <w:vAlign w:val="center"/>
          </w:tcPr>
          <w:p w14:paraId="49114E6B" w14:textId="77777777" w:rsidR="007C20ED" w:rsidRPr="00C16AA0" w:rsidRDefault="007C20ED" w:rsidP="00BE08DA">
            <w:pPr>
              <w:jc w:val="both"/>
              <w:rPr>
                <w:rFonts w:ascii="Arial" w:hAnsi="Arial" w:cs="Arial"/>
                <w:b/>
                <w:sz w:val="18"/>
                <w:szCs w:val="18"/>
              </w:rPr>
            </w:pPr>
          </w:p>
        </w:tc>
      </w:tr>
      <w:tr w:rsidR="007C20ED" w:rsidRPr="00C16AA0" w14:paraId="2F4156BD" w14:textId="77777777" w:rsidTr="007C20ED">
        <w:trPr>
          <w:trHeight w:val="241"/>
        </w:trPr>
        <w:tc>
          <w:tcPr>
            <w:tcW w:w="650" w:type="dxa"/>
            <w:shd w:val="clear" w:color="auto" w:fill="auto"/>
            <w:vAlign w:val="center"/>
          </w:tcPr>
          <w:p w14:paraId="137E6564" w14:textId="77777777" w:rsidR="007C20ED" w:rsidRPr="00C16AA0" w:rsidRDefault="007C20ED" w:rsidP="008F7560">
            <w:pPr>
              <w:pStyle w:val="Akapitzlist"/>
              <w:numPr>
                <w:ilvl w:val="0"/>
                <w:numId w:val="57"/>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tcPr>
          <w:p w14:paraId="73045E07" w14:textId="77777777" w:rsidR="007C20ED" w:rsidRPr="00C16AA0" w:rsidRDefault="007C20ED" w:rsidP="00BE08DA">
            <w:pPr>
              <w:jc w:val="both"/>
              <w:rPr>
                <w:rFonts w:ascii="Arial" w:hAnsi="Arial" w:cs="Arial"/>
                <w:bCs/>
                <w:sz w:val="18"/>
                <w:szCs w:val="18"/>
              </w:rPr>
            </w:pPr>
            <w:r w:rsidRPr="00C16AA0">
              <w:rPr>
                <w:rFonts w:ascii="Arial" w:hAnsi="Arial" w:cs="Arial"/>
                <w:bCs/>
                <w:sz w:val="18"/>
                <w:szCs w:val="18"/>
              </w:rPr>
              <w:t>4 podwójne koła o średnicy Ø100 w obudowie antystatycznej z indywidualną blokadą</w:t>
            </w:r>
          </w:p>
        </w:tc>
        <w:tc>
          <w:tcPr>
            <w:tcW w:w="3260" w:type="dxa"/>
            <w:shd w:val="clear" w:color="auto" w:fill="auto"/>
            <w:vAlign w:val="center"/>
          </w:tcPr>
          <w:p w14:paraId="0998354C" w14:textId="77777777" w:rsidR="007C20ED" w:rsidRPr="00C16AA0" w:rsidRDefault="007C20ED" w:rsidP="00BE08DA">
            <w:pPr>
              <w:jc w:val="both"/>
              <w:rPr>
                <w:rFonts w:ascii="Arial" w:hAnsi="Arial" w:cs="Arial"/>
                <w:b/>
                <w:sz w:val="18"/>
                <w:szCs w:val="18"/>
              </w:rPr>
            </w:pPr>
          </w:p>
        </w:tc>
      </w:tr>
      <w:tr w:rsidR="007C20ED" w:rsidRPr="00C16AA0" w14:paraId="2591CDE4" w14:textId="77777777" w:rsidTr="007C20ED">
        <w:trPr>
          <w:trHeight w:val="241"/>
        </w:trPr>
        <w:tc>
          <w:tcPr>
            <w:tcW w:w="650" w:type="dxa"/>
            <w:shd w:val="clear" w:color="auto" w:fill="auto"/>
            <w:vAlign w:val="center"/>
          </w:tcPr>
          <w:p w14:paraId="78A957FD" w14:textId="77777777" w:rsidR="007C20ED" w:rsidRPr="00C16AA0" w:rsidRDefault="007C20ED" w:rsidP="008F7560">
            <w:pPr>
              <w:pStyle w:val="Akapitzlist"/>
              <w:numPr>
                <w:ilvl w:val="0"/>
                <w:numId w:val="57"/>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1821E" w14:textId="19F669B2" w:rsidR="007C20ED" w:rsidRPr="00C16AA0" w:rsidRDefault="007C20ED" w:rsidP="00BE08DA">
            <w:pPr>
              <w:jc w:val="both"/>
              <w:rPr>
                <w:rFonts w:ascii="Arial" w:hAnsi="Arial" w:cs="Arial"/>
                <w:bCs/>
                <w:sz w:val="18"/>
                <w:szCs w:val="18"/>
              </w:rPr>
            </w:pPr>
            <w:r w:rsidRPr="00C16AA0">
              <w:rPr>
                <w:rFonts w:ascii="Arial" w:hAnsi="Arial" w:cs="Arial"/>
                <w:bCs/>
                <w:sz w:val="18"/>
                <w:szCs w:val="18"/>
              </w:rPr>
              <w:t>Fotel wyposażony w regulowany zagłówek, uchwyt prześcieradła jednorazowego, regulowany blat boczny stojak regulowany na płyny infuzyjne z 4 hakami oraz kosz na podstawowe rzeczy pacjenta montowany z tyłu oparcia fotela będący integralną częścią fotela</w:t>
            </w:r>
            <w:r w:rsidR="009D7345" w:rsidRPr="00C16AA0">
              <w:rPr>
                <w:rFonts w:ascii="Arial" w:hAnsi="Arial" w:cs="Arial"/>
                <w:bCs/>
                <w:sz w:val="18"/>
                <w:szCs w:val="18"/>
              </w:rPr>
              <w:t xml:space="preserve"> </w:t>
            </w:r>
          </w:p>
        </w:tc>
        <w:tc>
          <w:tcPr>
            <w:tcW w:w="3260" w:type="dxa"/>
            <w:shd w:val="clear" w:color="auto" w:fill="auto"/>
            <w:vAlign w:val="center"/>
          </w:tcPr>
          <w:p w14:paraId="36098075" w14:textId="77777777" w:rsidR="007C20ED" w:rsidRPr="00C16AA0" w:rsidRDefault="007C20ED" w:rsidP="00BE08DA">
            <w:pPr>
              <w:jc w:val="both"/>
              <w:rPr>
                <w:rFonts w:ascii="Arial" w:hAnsi="Arial" w:cs="Arial"/>
                <w:b/>
                <w:sz w:val="18"/>
                <w:szCs w:val="18"/>
              </w:rPr>
            </w:pPr>
          </w:p>
        </w:tc>
      </w:tr>
      <w:tr w:rsidR="007C20ED" w:rsidRPr="00C16AA0" w14:paraId="3DD0BE42" w14:textId="77777777" w:rsidTr="007C20ED">
        <w:trPr>
          <w:trHeight w:val="241"/>
        </w:trPr>
        <w:tc>
          <w:tcPr>
            <w:tcW w:w="650" w:type="dxa"/>
            <w:shd w:val="clear" w:color="auto" w:fill="auto"/>
            <w:vAlign w:val="center"/>
          </w:tcPr>
          <w:p w14:paraId="65945EF2" w14:textId="77777777" w:rsidR="007C20ED" w:rsidRPr="00C16AA0" w:rsidRDefault="007C20ED" w:rsidP="008F7560">
            <w:pPr>
              <w:pStyle w:val="Akapitzlist"/>
              <w:numPr>
                <w:ilvl w:val="0"/>
                <w:numId w:val="57"/>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B4FD2" w14:textId="7EA81710" w:rsidR="007C20ED" w:rsidRPr="00C16AA0" w:rsidRDefault="007C20ED" w:rsidP="00BE08DA">
            <w:pPr>
              <w:jc w:val="both"/>
              <w:rPr>
                <w:rFonts w:ascii="Arial" w:hAnsi="Arial" w:cs="Arial"/>
                <w:bCs/>
                <w:sz w:val="18"/>
                <w:szCs w:val="18"/>
              </w:rPr>
            </w:pPr>
            <w:r w:rsidRPr="00C16AA0">
              <w:rPr>
                <w:rFonts w:ascii="Arial" w:hAnsi="Arial" w:cs="Arial"/>
                <w:bCs/>
                <w:sz w:val="18"/>
                <w:szCs w:val="18"/>
              </w:rPr>
              <w:t>Tapicerowany materiałem powlekanym zmywalnym z wytłoczoną fakturą zewnętrzną o wyglądzie tkaniny plecionej z nici (nie dopuszcza się materiału powlekanego o wyglądzie skóry) i parametrach nie gorszych niż:</w:t>
            </w:r>
          </w:p>
          <w:p w14:paraId="3501DFF7" w14:textId="1857F4A4" w:rsidR="007C20ED" w:rsidRPr="00C16AA0" w:rsidRDefault="007C20ED" w:rsidP="00BE08DA">
            <w:pPr>
              <w:jc w:val="both"/>
              <w:rPr>
                <w:rFonts w:ascii="Arial" w:hAnsi="Arial" w:cs="Arial"/>
                <w:bCs/>
                <w:sz w:val="18"/>
                <w:szCs w:val="18"/>
              </w:rPr>
            </w:pPr>
            <w:r w:rsidRPr="00C16AA0">
              <w:rPr>
                <w:rFonts w:ascii="Arial" w:hAnsi="Arial" w:cs="Arial"/>
                <w:bCs/>
                <w:sz w:val="18"/>
                <w:szCs w:val="18"/>
              </w:rPr>
              <w:lastRenderedPageBreak/>
              <w:t>•Ścieralność</w:t>
            </w:r>
            <w:r w:rsidR="00F24D8C" w:rsidRPr="00C16AA0">
              <w:rPr>
                <w:rFonts w:ascii="Arial" w:hAnsi="Arial" w:cs="Arial"/>
                <w:bCs/>
                <w:sz w:val="18"/>
                <w:szCs w:val="18"/>
              </w:rPr>
              <w:t>: min. 300</w:t>
            </w:r>
            <w:r w:rsidRPr="00C16AA0">
              <w:rPr>
                <w:rFonts w:ascii="Arial" w:hAnsi="Arial" w:cs="Arial"/>
                <w:bCs/>
                <w:sz w:val="18"/>
                <w:szCs w:val="18"/>
              </w:rPr>
              <w:t xml:space="preserve"> 000 cykli</w:t>
            </w:r>
            <w:r w:rsidR="009D7345" w:rsidRPr="00C16AA0">
              <w:rPr>
                <w:rFonts w:ascii="Arial" w:hAnsi="Arial" w:cs="Arial"/>
                <w:bCs/>
                <w:sz w:val="18"/>
                <w:szCs w:val="18"/>
              </w:rPr>
              <w:t xml:space="preserve"> </w:t>
            </w:r>
          </w:p>
          <w:p w14:paraId="23F9D4CF" w14:textId="6CD5EFA4" w:rsidR="007C20ED" w:rsidRPr="00C16AA0" w:rsidRDefault="00C90D86" w:rsidP="00BE08DA">
            <w:pPr>
              <w:jc w:val="both"/>
              <w:rPr>
                <w:rFonts w:ascii="Arial" w:hAnsi="Arial" w:cs="Arial"/>
                <w:bCs/>
                <w:sz w:val="18"/>
                <w:szCs w:val="18"/>
              </w:rPr>
            </w:pPr>
            <w:r w:rsidRPr="00C16AA0">
              <w:rPr>
                <w:rFonts w:ascii="Arial" w:hAnsi="Arial" w:cs="Arial"/>
                <w:bCs/>
                <w:sz w:val="18"/>
                <w:szCs w:val="18"/>
              </w:rPr>
              <w:t>•Trudnopalność (</w:t>
            </w:r>
            <w:r w:rsidR="007C20ED" w:rsidRPr="00C16AA0">
              <w:rPr>
                <w:rFonts w:ascii="Arial" w:hAnsi="Arial" w:cs="Arial"/>
                <w:bCs/>
                <w:sz w:val="18"/>
                <w:szCs w:val="18"/>
              </w:rPr>
              <w:t>BS EN 1021:1, BS EN 1021:2</w:t>
            </w:r>
            <w:r w:rsidRPr="00C16AA0">
              <w:rPr>
                <w:rFonts w:ascii="Arial" w:hAnsi="Arial" w:cs="Arial"/>
                <w:bCs/>
                <w:sz w:val="18"/>
                <w:szCs w:val="18"/>
              </w:rPr>
              <w:t xml:space="preserve"> lub równoważną</w:t>
            </w:r>
            <w:r w:rsidR="007C20ED" w:rsidRPr="00C16AA0">
              <w:rPr>
                <w:rFonts w:ascii="Arial" w:hAnsi="Arial" w:cs="Arial"/>
                <w:bCs/>
                <w:sz w:val="18"/>
                <w:szCs w:val="18"/>
              </w:rPr>
              <w:t>)</w:t>
            </w:r>
          </w:p>
          <w:p w14:paraId="4265C704" w14:textId="77777777" w:rsidR="007C20ED" w:rsidRPr="00C16AA0" w:rsidRDefault="007C20ED" w:rsidP="00BE08DA">
            <w:pPr>
              <w:jc w:val="both"/>
              <w:rPr>
                <w:rFonts w:ascii="Arial" w:hAnsi="Arial" w:cs="Arial"/>
                <w:bCs/>
                <w:sz w:val="18"/>
                <w:szCs w:val="18"/>
              </w:rPr>
            </w:pPr>
            <w:r w:rsidRPr="00C16AA0">
              <w:rPr>
                <w:rFonts w:ascii="Arial" w:hAnsi="Arial" w:cs="Arial"/>
                <w:bCs/>
                <w:sz w:val="18"/>
                <w:szCs w:val="18"/>
              </w:rPr>
              <w:t>•Odporność na światło minimum &gt;7</w:t>
            </w:r>
          </w:p>
          <w:p w14:paraId="5590B8AC" w14:textId="77777777" w:rsidR="007C20ED" w:rsidRPr="00C16AA0" w:rsidRDefault="007C20ED" w:rsidP="00BE08DA">
            <w:pPr>
              <w:jc w:val="both"/>
              <w:rPr>
                <w:rFonts w:ascii="Arial" w:hAnsi="Arial" w:cs="Arial"/>
                <w:bCs/>
                <w:sz w:val="18"/>
                <w:szCs w:val="18"/>
              </w:rPr>
            </w:pPr>
            <w:r w:rsidRPr="00C16AA0">
              <w:rPr>
                <w:rFonts w:ascii="Arial" w:hAnsi="Arial" w:cs="Arial"/>
                <w:bCs/>
                <w:sz w:val="18"/>
                <w:szCs w:val="18"/>
              </w:rPr>
              <w:t>•Gramatura min. 680 g/m2</w:t>
            </w:r>
          </w:p>
          <w:p w14:paraId="2C097E9E" w14:textId="77777777" w:rsidR="007C20ED" w:rsidRPr="00C16AA0" w:rsidRDefault="007C20ED" w:rsidP="00BE08DA">
            <w:pPr>
              <w:jc w:val="both"/>
              <w:rPr>
                <w:rFonts w:ascii="Arial" w:hAnsi="Arial" w:cs="Arial"/>
                <w:bCs/>
                <w:sz w:val="18"/>
                <w:szCs w:val="18"/>
              </w:rPr>
            </w:pPr>
            <w:r w:rsidRPr="00C16AA0">
              <w:rPr>
                <w:rFonts w:ascii="Arial" w:hAnsi="Arial" w:cs="Arial"/>
                <w:bCs/>
                <w:sz w:val="18"/>
                <w:szCs w:val="18"/>
              </w:rPr>
              <w:t xml:space="preserve">•Skład: powłoka zewnętrzna 100% winyl , baza 100% poliester </w:t>
            </w:r>
          </w:p>
          <w:p w14:paraId="034B4EF7" w14:textId="77777777" w:rsidR="007C20ED" w:rsidRPr="00C16AA0" w:rsidRDefault="007C20ED" w:rsidP="00BE08DA">
            <w:pPr>
              <w:jc w:val="both"/>
              <w:rPr>
                <w:rFonts w:ascii="Arial" w:hAnsi="Arial" w:cs="Arial"/>
                <w:bCs/>
                <w:sz w:val="18"/>
                <w:szCs w:val="18"/>
                <w:highlight w:val="yellow"/>
              </w:rPr>
            </w:pPr>
            <w:r w:rsidRPr="00C16AA0">
              <w:rPr>
                <w:rFonts w:ascii="Arial" w:hAnsi="Arial" w:cs="Arial"/>
                <w:bCs/>
                <w:sz w:val="18"/>
                <w:szCs w:val="18"/>
              </w:rPr>
              <w:t>•Właściwości zmywalne w tym łagodnymi środkami chemicznymi</w:t>
            </w:r>
          </w:p>
        </w:tc>
        <w:tc>
          <w:tcPr>
            <w:tcW w:w="3260" w:type="dxa"/>
            <w:shd w:val="clear" w:color="auto" w:fill="auto"/>
            <w:vAlign w:val="center"/>
          </w:tcPr>
          <w:p w14:paraId="7B210BDB" w14:textId="77777777" w:rsidR="007C20ED" w:rsidRPr="00C16AA0" w:rsidRDefault="007C20ED" w:rsidP="00BE08DA">
            <w:pPr>
              <w:jc w:val="both"/>
              <w:rPr>
                <w:rFonts w:ascii="Arial" w:hAnsi="Arial" w:cs="Arial"/>
                <w:b/>
                <w:sz w:val="18"/>
                <w:szCs w:val="18"/>
              </w:rPr>
            </w:pPr>
          </w:p>
        </w:tc>
      </w:tr>
      <w:tr w:rsidR="007C20ED" w:rsidRPr="00C16AA0" w14:paraId="704DE534" w14:textId="77777777" w:rsidTr="007C20ED">
        <w:trPr>
          <w:trHeight w:val="241"/>
        </w:trPr>
        <w:tc>
          <w:tcPr>
            <w:tcW w:w="650" w:type="dxa"/>
            <w:shd w:val="clear" w:color="auto" w:fill="auto"/>
            <w:vAlign w:val="center"/>
          </w:tcPr>
          <w:p w14:paraId="0C1FB189" w14:textId="77777777" w:rsidR="007C20ED" w:rsidRPr="00C16AA0" w:rsidRDefault="007C20ED" w:rsidP="008F7560">
            <w:pPr>
              <w:pStyle w:val="Akapitzlist"/>
              <w:numPr>
                <w:ilvl w:val="0"/>
                <w:numId w:val="57"/>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A9A27" w14:textId="3BFB54DD" w:rsidR="007C20ED" w:rsidRPr="00C16AA0" w:rsidRDefault="007C20ED" w:rsidP="00BE08DA">
            <w:pPr>
              <w:jc w:val="both"/>
              <w:rPr>
                <w:rFonts w:ascii="Arial" w:hAnsi="Arial" w:cs="Arial"/>
                <w:bCs/>
                <w:sz w:val="18"/>
                <w:szCs w:val="18"/>
              </w:rPr>
            </w:pPr>
            <w:r w:rsidRPr="00C16AA0">
              <w:rPr>
                <w:rFonts w:ascii="Arial" w:hAnsi="Arial" w:cs="Arial"/>
                <w:bCs/>
                <w:sz w:val="18"/>
                <w:szCs w:val="18"/>
              </w:rPr>
              <w:t xml:space="preserve">Dopuszczalne obciążenie </w:t>
            </w:r>
            <w:r w:rsidR="009E25DF" w:rsidRPr="00C16AA0">
              <w:rPr>
                <w:rFonts w:ascii="Arial" w:hAnsi="Arial" w:cs="Arial"/>
                <w:bCs/>
                <w:sz w:val="18"/>
                <w:szCs w:val="18"/>
              </w:rPr>
              <w:t xml:space="preserve">min. </w:t>
            </w:r>
            <w:r w:rsidRPr="00C16AA0">
              <w:rPr>
                <w:rFonts w:ascii="Arial" w:hAnsi="Arial" w:cs="Arial"/>
                <w:bCs/>
                <w:sz w:val="18"/>
                <w:szCs w:val="18"/>
              </w:rPr>
              <w:t>180 kg</w:t>
            </w:r>
          </w:p>
        </w:tc>
        <w:tc>
          <w:tcPr>
            <w:tcW w:w="3260" w:type="dxa"/>
            <w:shd w:val="clear" w:color="auto" w:fill="auto"/>
            <w:vAlign w:val="center"/>
          </w:tcPr>
          <w:p w14:paraId="6128ABA6" w14:textId="77777777" w:rsidR="007C20ED" w:rsidRPr="00C16AA0" w:rsidRDefault="007C20ED" w:rsidP="00BE08DA">
            <w:pPr>
              <w:jc w:val="both"/>
              <w:rPr>
                <w:rFonts w:ascii="Arial" w:hAnsi="Arial" w:cs="Arial"/>
                <w:b/>
                <w:sz w:val="18"/>
                <w:szCs w:val="18"/>
              </w:rPr>
            </w:pPr>
          </w:p>
        </w:tc>
      </w:tr>
      <w:tr w:rsidR="007C20ED" w:rsidRPr="00C16AA0" w14:paraId="220E4D60" w14:textId="77777777" w:rsidTr="009E25DF">
        <w:trPr>
          <w:trHeight w:val="265"/>
        </w:trPr>
        <w:tc>
          <w:tcPr>
            <w:tcW w:w="10031" w:type="dxa"/>
            <w:gridSpan w:val="3"/>
            <w:shd w:val="clear" w:color="auto" w:fill="F2F2F2" w:themeFill="background1" w:themeFillShade="F2"/>
            <w:vAlign w:val="center"/>
          </w:tcPr>
          <w:p w14:paraId="76EDF649" w14:textId="77777777" w:rsidR="007C20ED" w:rsidRPr="00C16AA0" w:rsidRDefault="007C20ED" w:rsidP="00BE08DA">
            <w:pPr>
              <w:jc w:val="center"/>
              <w:rPr>
                <w:rFonts w:ascii="Arial" w:hAnsi="Arial" w:cs="Arial"/>
                <w:b/>
                <w:sz w:val="18"/>
                <w:szCs w:val="18"/>
              </w:rPr>
            </w:pPr>
            <w:r w:rsidRPr="00C16AA0">
              <w:rPr>
                <w:rFonts w:ascii="Arial" w:hAnsi="Arial" w:cs="Arial"/>
                <w:b/>
                <w:sz w:val="18"/>
                <w:szCs w:val="18"/>
              </w:rPr>
              <w:t>POZOSTAŁE WYMAGANIA</w:t>
            </w:r>
          </w:p>
        </w:tc>
      </w:tr>
      <w:tr w:rsidR="007C20ED" w:rsidRPr="00C16AA0" w14:paraId="059E719A" w14:textId="77777777" w:rsidTr="007C20ED">
        <w:trPr>
          <w:trHeight w:val="241"/>
        </w:trPr>
        <w:tc>
          <w:tcPr>
            <w:tcW w:w="650" w:type="dxa"/>
            <w:shd w:val="clear" w:color="auto" w:fill="auto"/>
            <w:vAlign w:val="center"/>
          </w:tcPr>
          <w:p w14:paraId="0BB5D0FD" w14:textId="77777777" w:rsidR="007C20ED" w:rsidRPr="00C16AA0" w:rsidRDefault="007C20ED" w:rsidP="008F7560">
            <w:pPr>
              <w:pStyle w:val="Akapitzlist"/>
              <w:numPr>
                <w:ilvl w:val="0"/>
                <w:numId w:val="57"/>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F3FE4" w14:textId="77777777" w:rsidR="007C20ED" w:rsidRPr="00C16AA0" w:rsidRDefault="007C20ED" w:rsidP="00BE08DA">
            <w:pPr>
              <w:jc w:val="both"/>
              <w:rPr>
                <w:rFonts w:ascii="Arial" w:hAnsi="Arial" w:cs="Arial"/>
                <w:bCs/>
                <w:sz w:val="18"/>
                <w:szCs w:val="18"/>
              </w:rPr>
            </w:pPr>
            <w:r w:rsidRPr="00C16AA0">
              <w:rPr>
                <w:rFonts w:ascii="Arial" w:hAnsi="Arial" w:cs="Arial"/>
                <w:bCs/>
                <w:sz w:val="18"/>
                <w:szCs w:val="18"/>
              </w:rPr>
              <w:t>Gwarancja min. 24 miesiące</w:t>
            </w:r>
          </w:p>
        </w:tc>
        <w:tc>
          <w:tcPr>
            <w:tcW w:w="3260" w:type="dxa"/>
            <w:shd w:val="clear" w:color="auto" w:fill="auto"/>
            <w:vAlign w:val="center"/>
          </w:tcPr>
          <w:p w14:paraId="1EE300B2" w14:textId="77777777" w:rsidR="007C20ED" w:rsidRPr="00C16AA0" w:rsidRDefault="007C20ED" w:rsidP="00BE08DA">
            <w:pPr>
              <w:jc w:val="both"/>
              <w:rPr>
                <w:rFonts w:ascii="Arial" w:hAnsi="Arial" w:cs="Arial"/>
                <w:b/>
                <w:sz w:val="18"/>
                <w:szCs w:val="18"/>
              </w:rPr>
            </w:pPr>
          </w:p>
        </w:tc>
      </w:tr>
    </w:tbl>
    <w:p w14:paraId="21A44757" w14:textId="5EB677B4" w:rsidR="007C20ED" w:rsidRPr="00C16AA0" w:rsidRDefault="007C20ED" w:rsidP="007C20ED">
      <w:pPr>
        <w:tabs>
          <w:tab w:val="center" w:pos="4536"/>
          <w:tab w:val="right" w:pos="9072"/>
        </w:tabs>
        <w:spacing w:line="276" w:lineRule="auto"/>
        <w:jc w:val="both"/>
        <w:rPr>
          <w:rFonts w:ascii="Arial" w:hAnsi="Arial" w:cs="Arial"/>
          <w:bCs/>
          <w:sz w:val="18"/>
          <w:szCs w:val="18"/>
        </w:rPr>
      </w:pPr>
      <w:r w:rsidRPr="00C16AA0">
        <w:rPr>
          <w:rFonts w:ascii="Arial" w:hAnsi="Arial" w:cs="Arial"/>
          <w:sz w:val="18"/>
          <w:szCs w:val="18"/>
        </w:rPr>
        <w:t>* Wykonawca bezwzględnie musi potwierdzić dokładne oferowane parametry w kolumnie PARAMETR OFEROWANY, b</w:t>
      </w:r>
      <w:r w:rsidRPr="00C16AA0">
        <w:rPr>
          <w:rFonts w:ascii="Arial" w:hAnsi="Arial" w:cs="Arial"/>
          <w:bCs/>
          <w:sz w:val="18"/>
          <w:szCs w:val="18"/>
        </w:rPr>
        <w:t xml:space="preserve">rak odpowiedniego wpisu przez wykonawcę w kolumnie parametr oferowany będzie traktowany jako brak danego parametru/warunku w oferowanej konfiguracji </w:t>
      </w:r>
      <w:r w:rsidR="00837B8C" w:rsidRPr="00C16AA0">
        <w:rPr>
          <w:rFonts w:ascii="Arial" w:hAnsi="Arial" w:cs="Arial"/>
          <w:bCs/>
          <w:sz w:val="18"/>
          <w:szCs w:val="18"/>
        </w:rPr>
        <w:t xml:space="preserve">przedmiotu zamówienia </w:t>
      </w:r>
      <w:r w:rsidRPr="00C16AA0">
        <w:rPr>
          <w:rFonts w:ascii="Arial" w:hAnsi="Arial" w:cs="Arial"/>
          <w:bCs/>
          <w:sz w:val="18"/>
          <w:szCs w:val="18"/>
        </w:rPr>
        <w:t xml:space="preserve">i będzie podstawą odrzucenia oferty. </w:t>
      </w:r>
      <w:r w:rsidRPr="00C16AA0">
        <w:rPr>
          <w:rFonts w:ascii="Arial" w:hAnsi="Arial" w:cs="Arial"/>
          <w:sz w:val="18"/>
          <w:szCs w:val="18"/>
        </w:rPr>
        <w:t>Niespełnienie wymaganych parametrów i warunków spowoduje odrzucenie oferty.</w:t>
      </w:r>
    </w:p>
    <w:p w14:paraId="264B6FEE" w14:textId="77777777" w:rsidR="00846191" w:rsidRPr="00C16AA0" w:rsidRDefault="00846191" w:rsidP="00837502">
      <w:pPr>
        <w:rPr>
          <w:rFonts w:ascii="Arial" w:hAnsi="Arial" w:cs="Arial"/>
          <w:sz w:val="18"/>
          <w:szCs w:val="18"/>
        </w:rPr>
      </w:pPr>
    </w:p>
    <w:p w14:paraId="59A2D07F" w14:textId="4252C2AF" w:rsidR="007C20ED" w:rsidRPr="00C16AA0" w:rsidRDefault="00133917" w:rsidP="007C20ED">
      <w:pPr>
        <w:rPr>
          <w:rFonts w:ascii="Arial" w:hAnsi="Arial" w:cs="Arial"/>
          <w:b/>
          <w:sz w:val="18"/>
          <w:szCs w:val="18"/>
        </w:rPr>
      </w:pPr>
      <w:r w:rsidRPr="00C16AA0">
        <w:rPr>
          <w:rFonts w:ascii="Arial" w:hAnsi="Arial" w:cs="Arial"/>
          <w:b/>
          <w:sz w:val="18"/>
          <w:szCs w:val="18"/>
        </w:rPr>
        <w:t xml:space="preserve">Tabela nr </w:t>
      </w:r>
      <w:r w:rsidR="00247EF8" w:rsidRPr="00C16AA0">
        <w:rPr>
          <w:rFonts w:ascii="Arial" w:hAnsi="Arial" w:cs="Arial"/>
          <w:b/>
          <w:sz w:val="18"/>
          <w:szCs w:val="18"/>
        </w:rPr>
        <w:t>18</w:t>
      </w:r>
      <w:r w:rsidRPr="00C16AA0">
        <w:rPr>
          <w:rFonts w:ascii="Arial" w:hAnsi="Arial" w:cs="Arial"/>
          <w:b/>
          <w:sz w:val="18"/>
          <w:szCs w:val="18"/>
        </w:rPr>
        <w:t xml:space="preserve"> – Wieszak listwowy 5 hakowy</w:t>
      </w:r>
    </w:p>
    <w:p w14:paraId="0BB4296D" w14:textId="77777777" w:rsidR="007C20ED" w:rsidRPr="00C16AA0" w:rsidRDefault="007C20ED" w:rsidP="007C20ED">
      <w:pPr>
        <w:rPr>
          <w:rFonts w:ascii="Arial" w:hAnsi="Arial" w:cs="Arial"/>
          <w:i/>
          <w:sz w:val="18"/>
          <w:szCs w:val="18"/>
        </w:rPr>
      </w:pPr>
    </w:p>
    <w:tbl>
      <w:tblPr>
        <w:tblStyle w:val="Tabela-Siatka"/>
        <w:tblW w:w="10173" w:type="dxa"/>
        <w:tblLayout w:type="fixed"/>
        <w:tblLook w:val="04A0" w:firstRow="1" w:lastRow="0" w:firstColumn="1" w:lastColumn="0" w:noHBand="0" w:noVBand="1"/>
      </w:tblPr>
      <w:tblGrid>
        <w:gridCol w:w="650"/>
        <w:gridCol w:w="6121"/>
        <w:gridCol w:w="3402"/>
      </w:tblGrid>
      <w:tr w:rsidR="007C20ED" w:rsidRPr="00C16AA0" w14:paraId="53FF0C1A" w14:textId="77777777" w:rsidTr="009E25DF">
        <w:trPr>
          <w:trHeight w:val="542"/>
        </w:trPr>
        <w:tc>
          <w:tcPr>
            <w:tcW w:w="650" w:type="dxa"/>
            <w:shd w:val="clear" w:color="auto" w:fill="F2F2F2" w:themeFill="background1" w:themeFillShade="F2"/>
            <w:vAlign w:val="center"/>
          </w:tcPr>
          <w:p w14:paraId="56256E74" w14:textId="77777777" w:rsidR="007C20ED" w:rsidRPr="00C16AA0" w:rsidRDefault="007C20ED" w:rsidP="00BE08DA">
            <w:pPr>
              <w:jc w:val="center"/>
              <w:rPr>
                <w:rFonts w:ascii="Arial" w:hAnsi="Arial" w:cs="Arial"/>
                <w:b/>
                <w:sz w:val="18"/>
                <w:szCs w:val="18"/>
              </w:rPr>
            </w:pPr>
            <w:r w:rsidRPr="00C16AA0">
              <w:rPr>
                <w:rFonts w:ascii="Arial" w:hAnsi="Arial" w:cs="Arial"/>
                <w:b/>
                <w:sz w:val="18"/>
                <w:szCs w:val="18"/>
              </w:rPr>
              <w:t>L.p.</w:t>
            </w:r>
          </w:p>
        </w:tc>
        <w:tc>
          <w:tcPr>
            <w:tcW w:w="6121" w:type="dxa"/>
            <w:shd w:val="clear" w:color="auto" w:fill="F2F2F2" w:themeFill="background1" w:themeFillShade="F2"/>
            <w:vAlign w:val="center"/>
          </w:tcPr>
          <w:p w14:paraId="750B3B91" w14:textId="77777777" w:rsidR="007C20ED" w:rsidRPr="00C16AA0" w:rsidRDefault="007C20ED" w:rsidP="00BE08DA">
            <w:pPr>
              <w:jc w:val="center"/>
              <w:rPr>
                <w:rFonts w:ascii="Arial" w:hAnsi="Arial" w:cs="Arial"/>
                <w:b/>
                <w:sz w:val="18"/>
                <w:szCs w:val="18"/>
              </w:rPr>
            </w:pPr>
            <w:r w:rsidRPr="00C16AA0">
              <w:rPr>
                <w:rFonts w:ascii="Arial" w:hAnsi="Arial" w:cs="Arial"/>
                <w:b/>
                <w:sz w:val="18"/>
                <w:szCs w:val="18"/>
              </w:rPr>
              <w:t>PARAMETRY WYMAGANE</w:t>
            </w:r>
          </w:p>
        </w:tc>
        <w:tc>
          <w:tcPr>
            <w:tcW w:w="3402" w:type="dxa"/>
            <w:shd w:val="clear" w:color="auto" w:fill="F2F2F2" w:themeFill="background1" w:themeFillShade="F2"/>
            <w:vAlign w:val="center"/>
          </w:tcPr>
          <w:p w14:paraId="4AF92B4D" w14:textId="77777777" w:rsidR="007C20ED" w:rsidRPr="00C16AA0" w:rsidRDefault="007C20ED" w:rsidP="00BE08DA">
            <w:pPr>
              <w:jc w:val="center"/>
              <w:rPr>
                <w:rFonts w:ascii="Arial" w:hAnsi="Arial" w:cs="Arial"/>
                <w:b/>
                <w:sz w:val="18"/>
                <w:szCs w:val="18"/>
              </w:rPr>
            </w:pPr>
            <w:r w:rsidRPr="00C16AA0">
              <w:rPr>
                <w:rFonts w:ascii="Arial" w:hAnsi="Arial" w:cs="Arial"/>
                <w:b/>
                <w:sz w:val="18"/>
                <w:szCs w:val="18"/>
              </w:rPr>
              <w:t>PARAMETRY OFEROWANE (proszę opisać)*</w:t>
            </w:r>
          </w:p>
        </w:tc>
      </w:tr>
      <w:tr w:rsidR="007C20ED" w:rsidRPr="00C16AA0" w14:paraId="45927C23" w14:textId="77777777" w:rsidTr="007C20ED">
        <w:trPr>
          <w:trHeight w:val="241"/>
        </w:trPr>
        <w:tc>
          <w:tcPr>
            <w:tcW w:w="650" w:type="dxa"/>
            <w:shd w:val="clear" w:color="auto" w:fill="auto"/>
            <w:vAlign w:val="center"/>
          </w:tcPr>
          <w:p w14:paraId="7A802732" w14:textId="77777777" w:rsidR="007C20ED" w:rsidRPr="00C16AA0" w:rsidRDefault="007C20ED" w:rsidP="008F7560">
            <w:pPr>
              <w:pStyle w:val="Akapitzlist"/>
              <w:numPr>
                <w:ilvl w:val="0"/>
                <w:numId w:val="58"/>
              </w:numPr>
              <w:suppressAutoHyphens w:val="0"/>
              <w:ind w:left="170" w:firstLine="0"/>
              <w:jc w:val="center"/>
              <w:rPr>
                <w:rFonts w:ascii="Arial" w:hAnsi="Arial" w:cs="Arial"/>
                <w:sz w:val="18"/>
                <w:szCs w:val="18"/>
              </w:rPr>
            </w:pPr>
          </w:p>
        </w:tc>
        <w:tc>
          <w:tcPr>
            <w:tcW w:w="6121" w:type="dxa"/>
            <w:shd w:val="clear" w:color="auto" w:fill="auto"/>
            <w:vAlign w:val="center"/>
          </w:tcPr>
          <w:p w14:paraId="216C9CA1" w14:textId="77777777" w:rsidR="007C20ED" w:rsidRPr="00C16AA0" w:rsidRDefault="007C20ED" w:rsidP="00BE08DA">
            <w:pPr>
              <w:jc w:val="both"/>
              <w:rPr>
                <w:rFonts w:ascii="Arial" w:hAnsi="Arial" w:cs="Arial"/>
                <w:b/>
                <w:sz w:val="18"/>
                <w:szCs w:val="18"/>
              </w:rPr>
            </w:pPr>
            <w:r w:rsidRPr="00C16AA0">
              <w:rPr>
                <w:rFonts w:ascii="Arial" w:hAnsi="Arial" w:cs="Arial"/>
                <w:b/>
                <w:sz w:val="18"/>
                <w:szCs w:val="18"/>
              </w:rPr>
              <w:t>PRODUCENT</w:t>
            </w:r>
          </w:p>
        </w:tc>
        <w:tc>
          <w:tcPr>
            <w:tcW w:w="3402" w:type="dxa"/>
            <w:shd w:val="clear" w:color="auto" w:fill="auto"/>
            <w:vAlign w:val="center"/>
          </w:tcPr>
          <w:p w14:paraId="5EC1A2E1" w14:textId="77777777" w:rsidR="007C20ED" w:rsidRPr="00C16AA0" w:rsidRDefault="007C20ED" w:rsidP="00BE08DA">
            <w:pPr>
              <w:jc w:val="center"/>
              <w:rPr>
                <w:rFonts w:ascii="Arial" w:hAnsi="Arial" w:cs="Arial"/>
                <w:b/>
                <w:sz w:val="18"/>
                <w:szCs w:val="18"/>
              </w:rPr>
            </w:pPr>
          </w:p>
        </w:tc>
      </w:tr>
      <w:tr w:rsidR="007C20ED" w:rsidRPr="00C16AA0" w14:paraId="2B809B13" w14:textId="77777777" w:rsidTr="007C20ED">
        <w:trPr>
          <w:trHeight w:val="241"/>
        </w:trPr>
        <w:tc>
          <w:tcPr>
            <w:tcW w:w="650" w:type="dxa"/>
            <w:shd w:val="clear" w:color="auto" w:fill="auto"/>
            <w:vAlign w:val="center"/>
          </w:tcPr>
          <w:p w14:paraId="1FB121DC" w14:textId="77777777" w:rsidR="007C20ED" w:rsidRPr="00C16AA0" w:rsidRDefault="007C20ED" w:rsidP="008F7560">
            <w:pPr>
              <w:pStyle w:val="Akapitzlist"/>
              <w:numPr>
                <w:ilvl w:val="0"/>
                <w:numId w:val="58"/>
              </w:numPr>
              <w:suppressAutoHyphens w:val="0"/>
              <w:ind w:left="170" w:firstLine="0"/>
              <w:jc w:val="center"/>
              <w:rPr>
                <w:rFonts w:ascii="Arial" w:hAnsi="Arial" w:cs="Arial"/>
                <w:sz w:val="18"/>
                <w:szCs w:val="18"/>
              </w:rPr>
            </w:pPr>
          </w:p>
        </w:tc>
        <w:tc>
          <w:tcPr>
            <w:tcW w:w="6121" w:type="dxa"/>
            <w:shd w:val="clear" w:color="auto" w:fill="auto"/>
            <w:vAlign w:val="center"/>
          </w:tcPr>
          <w:p w14:paraId="696CB1E9" w14:textId="4C343123" w:rsidR="007C20ED" w:rsidRPr="00C16AA0" w:rsidRDefault="00BE6FBF" w:rsidP="00BE08DA">
            <w:pPr>
              <w:jc w:val="both"/>
              <w:rPr>
                <w:rFonts w:ascii="Arial" w:hAnsi="Arial" w:cs="Arial"/>
                <w:b/>
                <w:sz w:val="18"/>
                <w:szCs w:val="18"/>
              </w:rPr>
            </w:pPr>
            <w:r w:rsidRPr="00C16AA0">
              <w:rPr>
                <w:rFonts w:ascii="Arial" w:hAnsi="Arial" w:cs="Arial"/>
                <w:b/>
                <w:sz w:val="18"/>
                <w:szCs w:val="18"/>
              </w:rPr>
              <w:t>NAZWA / TYP (model) - jeżeli dotyczy</w:t>
            </w:r>
          </w:p>
        </w:tc>
        <w:tc>
          <w:tcPr>
            <w:tcW w:w="3402" w:type="dxa"/>
            <w:shd w:val="clear" w:color="auto" w:fill="auto"/>
            <w:vAlign w:val="center"/>
          </w:tcPr>
          <w:p w14:paraId="09F2324E" w14:textId="77777777" w:rsidR="007C20ED" w:rsidRPr="00C16AA0" w:rsidRDefault="007C20ED" w:rsidP="00BE08DA">
            <w:pPr>
              <w:jc w:val="center"/>
              <w:rPr>
                <w:rFonts w:ascii="Arial" w:hAnsi="Arial" w:cs="Arial"/>
                <w:b/>
                <w:sz w:val="18"/>
                <w:szCs w:val="18"/>
              </w:rPr>
            </w:pPr>
          </w:p>
        </w:tc>
      </w:tr>
      <w:tr w:rsidR="007C20ED" w:rsidRPr="00C16AA0" w14:paraId="27E2DC58" w14:textId="77777777" w:rsidTr="00DF3E77">
        <w:tc>
          <w:tcPr>
            <w:tcW w:w="650" w:type="dxa"/>
            <w:shd w:val="clear" w:color="auto" w:fill="auto"/>
            <w:vAlign w:val="center"/>
          </w:tcPr>
          <w:p w14:paraId="2A2514CA" w14:textId="77777777" w:rsidR="007C20ED" w:rsidRPr="00C16AA0" w:rsidRDefault="007C20ED" w:rsidP="008F7560">
            <w:pPr>
              <w:pStyle w:val="Akapitzlist"/>
              <w:numPr>
                <w:ilvl w:val="0"/>
                <w:numId w:val="58"/>
              </w:numPr>
              <w:suppressAutoHyphens w:val="0"/>
              <w:ind w:left="170" w:firstLine="0"/>
              <w:jc w:val="center"/>
              <w:rPr>
                <w:rFonts w:ascii="Arial" w:hAnsi="Arial" w:cs="Arial"/>
                <w:sz w:val="18"/>
                <w:szCs w:val="18"/>
              </w:rPr>
            </w:pPr>
          </w:p>
        </w:tc>
        <w:tc>
          <w:tcPr>
            <w:tcW w:w="6121" w:type="dxa"/>
            <w:shd w:val="clear" w:color="auto" w:fill="auto"/>
            <w:vAlign w:val="center"/>
          </w:tcPr>
          <w:p w14:paraId="6B9B5D4D" w14:textId="676262DF" w:rsidR="007C20ED" w:rsidRPr="00C16AA0" w:rsidRDefault="00DA170F" w:rsidP="00DA170F">
            <w:pPr>
              <w:jc w:val="both"/>
              <w:rPr>
                <w:rFonts w:ascii="Arial" w:hAnsi="Arial" w:cs="Arial"/>
                <w:i/>
                <w:sz w:val="18"/>
                <w:szCs w:val="18"/>
              </w:rPr>
            </w:pPr>
            <w:r w:rsidRPr="00C16AA0">
              <w:rPr>
                <w:rFonts w:ascii="Arial" w:hAnsi="Arial" w:cs="Arial"/>
                <w:b/>
                <w:sz w:val="18"/>
                <w:szCs w:val="18"/>
              </w:rPr>
              <w:t>F</w:t>
            </w:r>
            <w:r w:rsidR="00934C67" w:rsidRPr="00C16AA0">
              <w:rPr>
                <w:rFonts w:ascii="Arial" w:hAnsi="Arial" w:cs="Arial"/>
                <w:b/>
                <w:sz w:val="18"/>
                <w:szCs w:val="18"/>
              </w:rPr>
              <w:t>abrycznie now</w:t>
            </w:r>
            <w:r w:rsidRPr="00C16AA0">
              <w:rPr>
                <w:rFonts w:ascii="Arial" w:hAnsi="Arial" w:cs="Arial"/>
                <w:b/>
                <w:sz w:val="18"/>
                <w:szCs w:val="18"/>
              </w:rPr>
              <w:t>y</w:t>
            </w:r>
            <w:r w:rsidR="00934C67" w:rsidRPr="00C16AA0">
              <w:rPr>
                <w:rFonts w:ascii="Arial" w:hAnsi="Arial" w:cs="Arial"/>
                <w:b/>
                <w:sz w:val="18"/>
                <w:szCs w:val="18"/>
              </w:rPr>
              <w:t>, wyprodukowan</w:t>
            </w:r>
            <w:r w:rsidRPr="00C16AA0">
              <w:rPr>
                <w:rFonts w:ascii="Arial" w:hAnsi="Arial" w:cs="Arial"/>
                <w:b/>
                <w:sz w:val="18"/>
                <w:szCs w:val="18"/>
              </w:rPr>
              <w:t>y</w:t>
            </w:r>
            <w:r w:rsidR="00934C67" w:rsidRPr="00C16AA0">
              <w:rPr>
                <w:rFonts w:ascii="Arial" w:hAnsi="Arial" w:cs="Arial"/>
                <w:b/>
                <w:sz w:val="18"/>
                <w:szCs w:val="18"/>
              </w:rPr>
              <w:t xml:space="preserve"> w 2025 roku</w:t>
            </w:r>
          </w:p>
        </w:tc>
        <w:tc>
          <w:tcPr>
            <w:tcW w:w="3402" w:type="dxa"/>
            <w:shd w:val="clear" w:color="auto" w:fill="auto"/>
            <w:vAlign w:val="center"/>
          </w:tcPr>
          <w:p w14:paraId="42573D99" w14:textId="77777777" w:rsidR="007C20ED" w:rsidRPr="00C16AA0" w:rsidRDefault="007C20ED" w:rsidP="00BE08DA">
            <w:pPr>
              <w:jc w:val="center"/>
              <w:rPr>
                <w:rFonts w:ascii="Arial" w:hAnsi="Arial" w:cs="Arial"/>
                <w:b/>
                <w:sz w:val="18"/>
                <w:szCs w:val="18"/>
              </w:rPr>
            </w:pPr>
          </w:p>
        </w:tc>
      </w:tr>
      <w:tr w:rsidR="007C20ED" w:rsidRPr="00C16AA0" w14:paraId="3D6032F9" w14:textId="77777777" w:rsidTr="009E25DF">
        <w:trPr>
          <w:trHeight w:val="265"/>
        </w:trPr>
        <w:tc>
          <w:tcPr>
            <w:tcW w:w="10173" w:type="dxa"/>
            <w:gridSpan w:val="3"/>
            <w:shd w:val="clear" w:color="auto" w:fill="F2F2F2" w:themeFill="background1" w:themeFillShade="F2"/>
            <w:vAlign w:val="center"/>
          </w:tcPr>
          <w:p w14:paraId="452BD391" w14:textId="77777777" w:rsidR="007C20ED" w:rsidRPr="00C16AA0" w:rsidRDefault="007C20ED" w:rsidP="00BE08DA">
            <w:pPr>
              <w:jc w:val="center"/>
              <w:rPr>
                <w:rFonts w:ascii="Arial" w:hAnsi="Arial" w:cs="Arial"/>
                <w:b/>
                <w:sz w:val="18"/>
                <w:szCs w:val="18"/>
              </w:rPr>
            </w:pPr>
            <w:r w:rsidRPr="00C16AA0">
              <w:rPr>
                <w:rFonts w:ascii="Arial" w:hAnsi="Arial" w:cs="Arial"/>
                <w:b/>
                <w:sz w:val="18"/>
                <w:szCs w:val="18"/>
              </w:rPr>
              <w:t>PARAMETRY OGÓLNE</w:t>
            </w:r>
          </w:p>
        </w:tc>
      </w:tr>
      <w:tr w:rsidR="007C20ED" w:rsidRPr="00C16AA0" w14:paraId="12B7198D" w14:textId="77777777" w:rsidTr="007C20ED">
        <w:trPr>
          <w:trHeight w:val="241"/>
        </w:trPr>
        <w:tc>
          <w:tcPr>
            <w:tcW w:w="650" w:type="dxa"/>
            <w:shd w:val="clear" w:color="auto" w:fill="auto"/>
            <w:vAlign w:val="center"/>
          </w:tcPr>
          <w:p w14:paraId="2E90575F" w14:textId="77777777" w:rsidR="007C20ED" w:rsidRPr="00C16AA0" w:rsidRDefault="007C20ED" w:rsidP="008F7560">
            <w:pPr>
              <w:pStyle w:val="Akapitzlist"/>
              <w:numPr>
                <w:ilvl w:val="0"/>
                <w:numId w:val="58"/>
              </w:numPr>
              <w:suppressAutoHyphens w:val="0"/>
              <w:ind w:left="170" w:firstLine="0"/>
              <w:rPr>
                <w:rFonts w:ascii="Arial" w:hAnsi="Arial" w:cs="Arial"/>
                <w:sz w:val="18"/>
                <w:szCs w:val="18"/>
              </w:rPr>
            </w:pPr>
          </w:p>
        </w:tc>
        <w:tc>
          <w:tcPr>
            <w:tcW w:w="6121" w:type="dxa"/>
            <w:tcBorders>
              <w:top w:val="single" w:sz="4" w:space="0" w:color="auto"/>
              <w:bottom w:val="single" w:sz="4" w:space="0" w:color="auto"/>
              <w:right w:val="single" w:sz="4" w:space="0" w:color="auto"/>
            </w:tcBorders>
            <w:vAlign w:val="center"/>
          </w:tcPr>
          <w:p w14:paraId="727493FA" w14:textId="77777777" w:rsidR="007C20ED" w:rsidRPr="00C16AA0" w:rsidRDefault="007C20ED" w:rsidP="00BE08DA">
            <w:pPr>
              <w:jc w:val="both"/>
              <w:rPr>
                <w:rFonts w:ascii="Arial" w:hAnsi="Arial" w:cs="Arial"/>
                <w:bCs/>
                <w:sz w:val="18"/>
                <w:szCs w:val="18"/>
              </w:rPr>
            </w:pPr>
            <w:r w:rsidRPr="00C16AA0">
              <w:rPr>
                <w:rFonts w:ascii="Arial" w:hAnsi="Arial" w:cs="Arial"/>
                <w:bCs/>
                <w:sz w:val="18"/>
                <w:szCs w:val="18"/>
              </w:rPr>
              <w:t>Wieszak listwowy ścienny składający się z 2 listew mocowanych do ściany, z zaślepkami z tworzywa na końcach</w:t>
            </w:r>
          </w:p>
        </w:tc>
        <w:tc>
          <w:tcPr>
            <w:tcW w:w="3402" w:type="dxa"/>
            <w:shd w:val="clear" w:color="auto" w:fill="auto"/>
            <w:vAlign w:val="center"/>
          </w:tcPr>
          <w:p w14:paraId="7D5DCE0F" w14:textId="77777777" w:rsidR="007C20ED" w:rsidRPr="00C16AA0" w:rsidRDefault="007C20ED" w:rsidP="00BE08DA">
            <w:pPr>
              <w:jc w:val="both"/>
              <w:rPr>
                <w:rFonts w:ascii="Arial" w:hAnsi="Arial" w:cs="Arial"/>
                <w:b/>
                <w:sz w:val="18"/>
                <w:szCs w:val="18"/>
              </w:rPr>
            </w:pPr>
          </w:p>
        </w:tc>
      </w:tr>
      <w:tr w:rsidR="007C20ED" w:rsidRPr="00C16AA0" w14:paraId="1DDB3C6E" w14:textId="77777777" w:rsidTr="007C20ED">
        <w:trPr>
          <w:trHeight w:val="241"/>
        </w:trPr>
        <w:tc>
          <w:tcPr>
            <w:tcW w:w="650" w:type="dxa"/>
            <w:shd w:val="clear" w:color="auto" w:fill="auto"/>
            <w:vAlign w:val="center"/>
          </w:tcPr>
          <w:p w14:paraId="155BF2B1" w14:textId="77777777" w:rsidR="007C20ED" w:rsidRPr="00C16AA0" w:rsidRDefault="007C20ED" w:rsidP="008F7560">
            <w:pPr>
              <w:pStyle w:val="Akapitzlist"/>
              <w:numPr>
                <w:ilvl w:val="0"/>
                <w:numId w:val="58"/>
              </w:numPr>
              <w:suppressAutoHyphens w:val="0"/>
              <w:ind w:left="170" w:firstLine="0"/>
              <w:rPr>
                <w:rFonts w:ascii="Arial" w:hAnsi="Arial" w:cs="Arial"/>
                <w:sz w:val="18"/>
                <w:szCs w:val="18"/>
              </w:rPr>
            </w:pPr>
          </w:p>
        </w:tc>
        <w:tc>
          <w:tcPr>
            <w:tcW w:w="6121" w:type="dxa"/>
            <w:tcBorders>
              <w:top w:val="single" w:sz="4" w:space="0" w:color="auto"/>
              <w:bottom w:val="single" w:sz="4" w:space="0" w:color="auto"/>
              <w:right w:val="single" w:sz="4" w:space="0" w:color="auto"/>
            </w:tcBorders>
            <w:vAlign w:val="center"/>
          </w:tcPr>
          <w:p w14:paraId="037A3A2F" w14:textId="77777777" w:rsidR="007C20ED" w:rsidRPr="00C16AA0" w:rsidRDefault="007C20ED" w:rsidP="00BE08DA">
            <w:pPr>
              <w:jc w:val="both"/>
              <w:rPr>
                <w:rFonts w:ascii="Arial" w:hAnsi="Arial" w:cs="Arial"/>
                <w:bCs/>
                <w:sz w:val="18"/>
                <w:szCs w:val="18"/>
              </w:rPr>
            </w:pPr>
            <w:r w:rsidRPr="00C16AA0">
              <w:rPr>
                <w:rFonts w:ascii="Arial" w:hAnsi="Arial" w:cs="Arial"/>
                <w:bCs/>
                <w:sz w:val="18"/>
                <w:szCs w:val="18"/>
              </w:rPr>
              <w:t>Do zawieszania koszy do materiałów sterylnych lub podobnych akcesoriów</w:t>
            </w:r>
          </w:p>
        </w:tc>
        <w:tc>
          <w:tcPr>
            <w:tcW w:w="3402" w:type="dxa"/>
            <w:shd w:val="clear" w:color="auto" w:fill="auto"/>
            <w:vAlign w:val="center"/>
          </w:tcPr>
          <w:p w14:paraId="0316D44D" w14:textId="77777777" w:rsidR="007C20ED" w:rsidRPr="00C16AA0" w:rsidRDefault="007C20ED" w:rsidP="00BE08DA">
            <w:pPr>
              <w:jc w:val="both"/>
              <w:rPr>
                <w:rFonts w:ascii="Arial" w:hAnsi="Arial" w:cs="Arial"/>
                <w:b/>
                <w:sz w:val="18"/>
                <w:szCs w:val="18"/>
              </w:rPr>
            </w:pPr>
          </w:p>
        </w:tc>
      </w:tr>
      <w:tr w:rsidR="007C20ED" w:rsidRPr="00C16AA0" w14:paraId="69E5812A" w14:textId="77777777" w:rsidTr="007C20ED">
        <w:trPr>
          <w:trHeight w:val="241"/>
        </w:trPr>
        <w:tc>
          <w:tcPr>
            <w:tcW w:w="650" w:type="dxa"/>
            <w:shd w:val="clear" w:color="auto" w:fill="auto"/>
            <w:vAlign w:val="center"/>
          </w:tcPr>
          <w:p w14:paraId="7EAA131D" w14:textId="77777777" w:rsidR="007C20ED" w:rsidRPr="00C16AA0" w:rsidRDefault="007C20ED" w:rsidP="008F7560">
            <w:pPr>
              <w:pStyle w:val="Akapitzlist"/>
              <w:numPr>
                <w:ilvl w:val="0"/>
                <w:numId w:val="58"/>
              </w:numPr>
              <w:suppressAutoHyphens w:val="0"/>
              <w:ind w:left="170" w:firstLine="0"/>
              <w:rPr>
                <w:rFonts w:ascii="Arial" w:hAnsi="Arial" w:cs="Arial"/>
                <w:sz w:val="18"/>
                <w:szCs w:val="18"/>
              </w:rPr>
            </w:pPr>
          </w:p>
        </w:tc>
        <w:tc>
          <w:tcPr>
            <w:tcW w:w="6121" w:type="dxa"/>
            <w:tcBorders>
              <w:top w:val="single" w:sz="4" w:space="0" w:color="auto"/>
              <w:bottom w:val="single" w:sz="4" w:space="0" w:color="auto"/>
              <w:right w:val="single" w:sz="4" w:space="0" w:color="auto"/>
            </w:tcBorders>
            <w:vAlign w:val="center"/>
          </w:tcPr>
          <w:p w14:paraId="5DAC377E" w14:textId="202FFCEE" w:rsidR="007C20ED" w:rsidRPr="00C16AA0" w:rsidRDefault="007C20ED" w:rsidP="00BC2089">
            <w:pPr>
              <w:jc w:val="both"/>
              <w:rPr>
                <w:rFonts w:ascii="Arial" w:hAnsi="Arial" w:cs="Arial"/>
                <w:bCs/>
                <w:sz w:val="18"/>
                <w:szCs w:val="18"/>
              </w:rPr>
            </w:pPr>
            <w:r w:rsidRPr="00C16AA0">
              <w:rPr>
                <w:rFonts w:ascii="Arial" w:hAnsi="Arial" w:cs="Arial"/>
                <w:bCs/>
                <w:sz w:val="18"/>
                <w:szCs w:val="18"/>
              </w:rPr>
              <w:t>Materiał: stal nierdzewna</w:t>
            </w:r>
          </w:p>
        </w:tc>
        <w:tc>
          <w:tcPr>
            <w:tcW w:w="3402" w:type="dxa"/>
            <w:shd w:val="clear" w:color="auto" w:fill="auto"/>
            <w:vAlign w:val="center"/>
          </w:tcPr>
          <w:p w14:paraId="32D9D5A2" w14:textId="77777777" w:rsidR="007C20ED" w:rsidRPr="00C16AA0" w:rsidRDefault="007C20ED" w:rsidP="00BE08DA">
            <w:pPr>
              <w:jc w:val="both"/>
              <w:rPr>
                <w:rFonts w:ascii="Arial" w:hAnsi="Arial" w:cs="Arial"/>
                <w:b/>
                <w:sz w:val="18"/>
                <w:szCs w:val="18"/>
              </w:rPr>
            </w:pPr>
          </w:p>
        </w:tc>
      </w:tr>
      <w:tr w:rsidR="007C20ED" w:rsidRPr="00C16AA0" w14:paraId="641B839E" w14:textId="77777777" w:rsidTr="007C20ED">
        <w:trPr>
          <w:trHeight w:val="241"/>
        </w:trPr>
        <w:tc>
          <w:tcPr>
            <w:tcW w:w="650" w:type="dxa"/>
            <w:shd w:val="clear" w:color="auto" w:fill="auto"/>
            <w:vAlign w:val="center"/>
          </w:tcPr>
          <w:p w14:paraId="249915E1" w14:textId="77777777" w:rsidR="007C20ED" w:rsidRPr="00C16AA0" w:rsidRDefault="007C20ED" w:rsidP="008F7560">
            <w:pPr>
              <w:pStyle w:val="Akapitzlist"/>
              <w:numPr>
                <w:ilvl w:val="0"/>
                <w:numId w:val="58"/>
              </w:numPr>
              <w:suppressAutoHyphens w:val="0"/>
              <w:ind w:left="170" w:firstLine="0"/>
              <w:rPr>
                <w:rFonts w:ascii="Arial" w:hAnsi="Arial" w:cs="Arial"/>
                <w:sz w:val="18"/>
                <w:szCs w:val="18"/>
              </w:rPr>
            </w:pPr>
          </w:p>
        </w:tc>
        <w:tc>
          <w:tcPr>
            <w:tcW w:w="6121" w:type="dxa"/>
            <w:tcBorders>
              <w:top w:val="single" w:sz="4" w:space="0" w:color="auto"/>
              <w:bottom w:val="single" w:sz="4" w:space="0" w:color="auto"/>
              <w:right w:val="single" w:sz="4" w:space="0" w:color="auto"/>
            </w:tcBorders>
            <w:vAlign w:val="center"/>
          </w:tcPr>
          <w:p w14:paraId="1FE9289D" w14:textId="77777777" w:rsidR="007C20ED" w:rsidRPr="00C16AA0" w:rsidRDefault="007C20ED" w:rsidP="00BE08DA">
            <w:pPr>
              <w:jc w:val="both"/>
              <w:rPr>
                <w:rFonts w:ascii="Arial" w:hAnsi="Arial" w:cs="Arial"/>
                <w:bCs/>
                <w:sz w:val="18"/>
                <w:szCs w:val="18"/>
              </w:rPr>
            </w:pPr>
            <w:r w:rsidRPr="00C16AA0">
              <w:rPr>
                <w:rFonts w:ascii="Arial" w:hAnsi="Arial" w:cs="Arial"/>
                <w:bCs/>
                <w:sz w:val="18"/>
                <w:szCs w:val="18"/>
              </w:rPr>
              <w:t>Przekrój kwadratowy 25 x 25 mm</w:t>
            </w:r>
          </w:p>
        </w:tc>
        <w:tc>
          <w:tcPr>
            <w:tcW w:w="3402" w:type="dxa"/>
            <w:shd w:val="clear" w:color="auto" w:fill="auto"/>
            <w:vAlign w:val="center"/>
          </w:tcPr>
          <w:p w14:paraId="4EC7DAA3" w14:textId="77777777" w:rsidR="007C20ED" w:rsidRPr="00C16AA0" w:rsidRDefault="007C20ED" w:rsidP="00BE08DA">
            <w:pPr>
              <w:jc w:val="both"/>
              <w:rPr>
                <w:rFonts w:ascii="Arial" w:hAnsi="Arial" w:cs="Arial"/>
                <w:b/>
                <w:sz w:val="18"/>
                <w:szCs w:val="18"/>
              </w:rPr>
            </w:pPr>
          </w:p>
        </w:tc>
      </w:tr>
      <w:tr w:rsidR="007C20ED" w:rsidRPr="00C16AA0" w14:paraId="07CD6429" w14:textId="77777777" w:rsidTr="007C20ED">
        <w:trPr>
          <w:trHeight w:val="241"/>
        </w:trPr>
        <w:tc>
          <w:tcPr>
            <w:tcW w:w="650" w:type="dxa"/>
            <w:shd w:val="clear" w:color="auto" w:fill="auto"/>
            <w:vAlign w:val="center"/>
          </w:tcPr>
          <w:p w14:paraId="0E952D87" w14:textId="77777777" w:rsidR="007C20ED" w:rsidRPr="00C16AA0" w:rsidRDefault="007C20ED" w:rsidP="008F7560">
            <w:pPr>
              <w:pStyle w:val="Akapitzlist"/>
              <w:numPr>
                <w:ilvl w:val="0"/>
                <w:numId w:val="58"/>
              </w:numPr>
              <w:suppressAutoHyphens w:val="0"/>
              <w:ind w:left="170" w:firstLine="0"/>
              <w:rPr>
                <w:rFonts w:ascii="Arial" w:hAnsi="Arial" w:cs="Arial"/>
                <w:sz w:val="18"/>
                <w:szCs w:val="18"/>
              </w:rPr>
            </w:pPr>
          </w:p>
        </w:tc>
        <w:tc>
          <w:tcPr>
            <w:tcW w:w="6121" w:type="dxa"/>
            <w:tcBorders>
              <w:top w:val="single" w:sz="4" w:space="0" w:color="auto"/>
              <w:bottom w:val="single" w:sz="4" w:space="0" w:color="auto"/>
              <w:right w:val="single" w:sz="4" w:space="0" w:color="auto"/>
            </w:tcBorders>
            <w:vAlign w:val="center"/>
          </w:tcPr>
          <w:p w14:paraId="0C004174" w14:textId="77777777" w:rsidR="007C20ED" w:rsidRPr="00C16AA0" w:rsidRDefault="007C20ED" w:rsidP="00BE08DA">
            <w:pPr>
              <w:jc w:val="both"/>
              <w:rPr>
                <w:rFonts w:ascii="Arial" w:hAnsi="Arial" w:cs="Arial"/>
                <w:bCs/>
                <w:sz w:val="18"/>
                <w:szCs w:val="18"/>
              </w:rPr>
            </w:pPr>
            <w:r w:rsidRPr="00C16AA0">
              <w:rPr>
                <w:rFonts w:ascii="Arial" w:hAnsi="Arial" w:cs="Arial"/>
                <w:bCs/>
                <w:sz w:val="18"/>
                <w:szCs w:val="18"/>
              </w:rPr>
              <w:t>Każda listwa wyposażona w 5 gładko przyspawanych haków do zawieszenia koszy STE</w:t>
            </w:r>
          </w:p>
        </w:tc>
        <w:tc>
          <w:tcPr>
            <w:tcW w:w="3402" w:type="dxa"/>
            <w:shd w:val="clear" w:color="auto" w:fill="auto"/>
            <w:vAlign w:val="center"/>
          </w:tcPr>
          <w:p w14:paraId="00DBB578" w14:textId="77777777" w:rsidR="007C20ED" w:rsidRPr="00C16AA0" w:rsidRDefault="007C20ED" w:rsidP="00BE08DA">
            <w:pPr>
              <w:jc w:val="both"/>
              <w:rPr>
                <w:rFonts w:ascii="Arial" w:hAnsi="Arial" w:cs="Arial"/>
                <w:b/>
                <w:sz w:val="18"/>
                <w:szCs w:val="18"/>
              </w:rPr>
            </w:pPr>
          </w:p>
        </w:tc>
      </w:tr>
      <w:tr w:rsidR="007C20ED" w:rsidRPr="00C16AA0" w14:paraId="63B835E0" w14:textId="77777777" w:rsidTr="007C20ED">
        <w:trPr>
          <w:trHeight w:val="241"/>
        </w:trPr>
        <w:tc>
          <w:tcPr>
            <w:tcW w:w="650" w:type="dxa"/>
            <w:shd w:val="clear" w:color="auto" w:fill="auto"/>
            <w:vAlign w:val="center"/>
          </w:tcPr>
          <w:p w14:paraId="6D8828C6" w14:textId="77777777" w:rsidR="007C20ED" w:rsidRPr="00C16AA0" w:rsidRDefault="007C20ED" w:rsidP="008F7560">
            <w:pPr>
              <w:pStyle w:val="Akapitzlist"/>
              <w:numPr>
                <w:ilvl w:val="0"/>
                <w:numId w:val="58"/>
              </w:numPr>
              <w:suppressAutoHyphens w:val="0"/>
              <w:ind w:left="170" w:firstLine="0"/>
              <w:rPr>
                <w:rFonts w:ascii="Arial" w:hAnsi="Arial" w:cs="Arial"/>
                <w:sz w:val="18"/>
                <w:szCs w:val="18"/>
              </w:rPr>
            </w:pPr>
          </w:p>
        </w:tc>
        <w:tc>
          <w:tcPr>
            <w:tcW w:w="6121" w:type="dxa"/>
            <w:tcBorders>
              <w:top w:val="single" w:sz="4" w:space="0" w:color="auto"/>
              <w:bottom w:val="single" w:sz="4" w:space="0" w:color="auto"/>
              <w:right w:val="single" w:sz="4" w:space="0" w:color="auto"/>
            </w:tcBorders>
            <w:vAlign w:val="center"/>
          </w:tcPr>
          <w:p w14:paraId="1B911BE5" w14:textId="77777777" w:rsidR="007C20ED" w:rsidRPr="00C16AA0" w:rsidRDefault="007C20ED" w:rsidP="00BE08DA">
            <w:pPr>
              <w:jc w:val="both"/>
              <w:rPr>
                <w:rFonts w:ascii="Arial" w:hAnsi="Arial" w:cs="Arial"/>
                <w:bCs/>
                <w:sz w:val="18"/>
                <w:szCs w:val="18"/>
              </w:rPr>
            </w:pPr>
            <w:r w:rsidRPr="00C16AA0">
              <w:rPr>
                <w:rFonts w:ascii="Arial" w:hAnsi="Arial" w:cs="Arial"/>
                <w:bCs/>
                <w:sz w:val="18"/>
                <w:szCs w:val="18"/>
              </w:rPr>
              <w:t>Odległość między hakami: min. 350 mm dla zapewnienia swobodnego dostępu do zawartości koszy</w:t>
            </w:r>
          </w:p>
        </w:tc>
        <w:tc>
          <w:tcPr>
            <w:tcW w:w="3402" w:type="dxa"/>
            <w:shd w:val="clear" w:color="auto" w:fill="auto"/>
            <w:vAlign w:val="center"/>
          </w:tcPr>
          <w:p w14:paraId="28E7E7E6" w14:textId="77777777" w:rsidR="007C20ED" w:rsidRPr="00C16AA0" w:rsidRDefault="007C20ED" w:rsidP="00BE08DA">
            <w:pPr>
              <w:jc w:val="both"/>
              <w:rPr>
                <w:rFonts w:ascii="Arial" w:hAnsi="Arial" w:cs="Arial"/>
                <w:b/>
                <w:sz w:val="18"/>
                <w:szCs w:val="18"/>
              </w:rPr>
            </w:pPr>
          </w:p>
        </w:tc>
      </w:tr>
      <w:tr w:rsidR="007C20ED" w:rsidRPr="00C16AA0" w14:paraId="20810F0E" w14:textId="77777777" w:rsidTr="007C20ED">
        <w:trPr>
          <w:trHeight w:val="241"/>
        </w:trPr>
        <w:tc>
          <w:tcPr>
            <w:tcW w:w="650" w:type="dxa"/>
            <w:shd w:val="clear" w:color="auto" w:fill="auto"/>
            <w:vAlign w:val="center"/>
          </w:tcPr>
          <w:p w14:paraId="2CF7AB9E" w14:textId="77777777" w:rsidR="007C20ED" w:rsidRPr="00C16AA0" w:rsidRDefault="007C20ED" w:rsidP="008F7560">
            <w:pPr>
              <w:pStyle w:val="Akapitzlist"/>
              <w:numPr>
                <w:ilvl w:val="0"/>
                <w:numId w:val="58"/>
              </w:numPr>
              <w:suppressAutoHyphens w:val="0"/>
              <w:ind w:left="170" w:firstLine="0"/>
              <w:rPr>
                <w:rFonts w:ascii="Arial" w:hAnsi="Arial" w:cs="Arial"/>
                <w:sz w:val="18"/>
                <w:szCs w:val="18"/>
              </w:rPr>
            </w:pPr>
          </w:p>
        </w:tc>
        <w:tc>
          <w:tcPr>
            <w:tcW w:w="6121" w:type="dxa"/>
            <w:tcBorders>
              <w:top w:val="single" w:sz="4" w:space="0" w:color="auto"/>
              <w:bottom w:val="single" w:sz="4" w:space="0" w:color="auto"/>
              <w:right w:val="single" w:sz="4" w:space="0" w:color="auto"/>
            </w:tcBorders>
            <w:vAlign w:val="center"/>
          </w:tcPr>
          <w:p w14:paraId="347F8CB0" w14:textId="77777777" w:rsidR="007C20ED" w:rsidRPr="00C16AA0" w:rsidRDefault="007C20ED" w:rsidP="00BE08DA">
            <w:pPr>
              <w:jc w:val="both"/>
              <w:rPr>
                <w:rFonts w:ascii="Arial" w:hAnsi="Arial" w:cs="Arial"/>
                <w:bCs/>
                <w:sz w:val="18"/>
                <w:szCs w:val="18"/>
              </w:rPr>
            </w:pPr>
            <w:r w:rsidRPr="00C16AA0">
              <w:rPr>
                <w:rFonts w:ascii="Arial" w:hAnsi="Arial" w:cs="Arial"/>
                <w:bCs/>
                <w:sz w:val="18"/>
                <w:szCs w:val="18"/>
              </w:rPr>
              <w:t>Dopuszczalne obciążenie na hak: min. 60 kg</w:t>
            </w:r>
          </w:p>
        </w:tc>
        <w:tc>
          <w:tcPr>
            <w:tcW w:w="3402" w:type="dxa"/>
            <w:shd w:val="clear" w:color="auto" w:fill="auto"/>
            <w:vAlign w:val="center"/>
          </w:tcPr>
          <w:p w14:paraId="1C450FEF" w14:textId="77777777" w:rsidR="007C20ED" w:rsidRPr="00C16AA0" w:rsidRDefault="007C20ED" w:rsidP="00BE08DA">
            <w:pPr>
              <w:jc w:val="both"/>
              <w:rPr>
                <w:rFonts w:ascii="Arial" w:hAnsi="Arial" w:cs="Arial"/>
                <w:b/>
                <w:sz w:val="18"/>
                <w:szCs w:val="18"/>
              </w:rPr>
            </w:pPr>
          </w:p>
        </w:tc>
      </w:tr>
      <w:tr w:rsidR="007C20ED" w:rsidRPr="00C16AA0" w14:paraId="0A68DF89" w14:textId="77777777" w:rsidTr="007C20ED">
        <w:trPr>
          <w:trHeight w:val="241"/>
        </w:trPr>
        <w:tc>
          <w:tcPr>
            <w:tcW w:w="650" w:type="dxa"/>
            <w:shd w:val="clear" w:color="auto" w:fill="auto"/>
            <w:vAlign w:val="center"/>
          </w:tcPr>
          <w:p w14:paraId="122B4DA7" w14:textId="77777777" w:rsidR="007C20ED" w:rsidRPr="00C16AA0" w:rsidRDefault="007C20ED" w:rsidP="008F7560">
            <w:pPr>
              <w:pStyle w:val="Akapitzlist"/>
              <w:numPr>
                <w:ilvl w:val="0"/>
                <w:numId w:val="58"/>
              </w:numPr>
              <w:suppressAutoHyphens w:val="0"/>
              <w:ind w:left="170" w:firstLine="0"/>
              <w:rPr>
                <w:rFonts w:ascii="Arial" w:hAnsi="Arial" w:cs="Arial"/>
                <w:sz w:val="18"/>
                <w:szCs w:val="18"/>
              </w:rPr>
            </w:pPr>
          </w:p>
        </w:tc>
        <w:tc>
          <w:tcPr>
            <w:tcW w:w="6121" w:type="dxa"/>
            <w:tcBorders>
              <w:top w:val="single" w:sz="4" w:space="0" w:color="auto"/>
              <w:bottom w:val="single" w:sz="4" w:space="0" w:color="auto"/>
              <w:right w:val="single" w:sz="4" w:space="0" w:color="auto"/>
            </w:tcBorders>
            <w:vAlign w:val="center"/>
          </w:tcPr>
          <w:p w14:paraId="224EB0AC" w14:textId="77777777" w:rsidR="007C20ED" w:rsidRPr="00C16AA0" w:rsidRDefault="007C20ED" w:rsidP="00BE08DA">
            <w:pPr>
              <w:jc w:val="both"/>
              <w:rPr>
                <w:rFonts w:ascii="Arial" w:hAnsi="Arial" w:cs="Arial"/>
                <w:bCs/>
                <w:sz w:val="18"/>
                <w:szCs w:val="18"/>
              </w:rPr>
            </w:pPr>
            <w:r w:rsidRPr="00C16AA0">
              <w:rPr>
                <w:rFonts w:ascii="Arial" w:hAnsi="Arial" w:cs="Arial"/>
                <w:bCs/>
                <w:sz w:val="18"/>
                <w:szCs w:val="18"/>
              </w:rPr>
              <w:t>Długość listwy: 1750 mm (+ 25 mm)</w:t>
            </w:r>
          </w:p>
        </w:tc>
        <w:tc>
          <w:tcPr>
            <w:tcW w:w="3402" w:type="dxa"/>
            <w:shd w:val="clear" w:color="auto" w:fill="auto"/>
            <w:vAlign w:val="center"/>
          </w:tcPr>
          <w:p w14:paraId="3FDC8862" w14:textId="77777777" w:rsidR="007C20ED" w:rsidRPr="00C16AA0" w:rsidRDefault="007C20ED" w:rsidP="00BE08DA">
            <w:pPr>
              <w:jc w:val="both"/>
              <w:rPr>
                <w:rFonts w:ascii="Arial" w:hAnsi="Arial" w:cs="Arial"/>
                <w:b/>
                <w:sz w:val="18"/>
                <w:szCs w:val="18"/>
              </w:rPr>
            </w:pPr>
          </w:p>
        </w:tc>
      </w:tr>
      <w:tr w:rsidR="007C20ED" w:rsidRPr="00C16AA0" w14:paraId="610CAFBA" w14:textId="77777777" w:rsidTr="00DF3E77">
        <w:trPr>
          <w:trHeight w:val="265"/>
        </w:trPr>
        <w:tc>
          <w:tcPr>
            <w:tcW w:w="10173" w:type="dxa"/>
            <w:gridSpan w:val="3"/>
            <w:shd w:val="clear" w:color="auto" w:fill="F2F2F2" w:themeFill="background1" w:themeFillShade="F2"/>
            <w:vAlign w:val="center"/>
          </w:tcPr>
          <w:p w14:paraId="74544CA1" w14:textId="77777777" w:rsidR="007C20ED" w:rsidRPr="00C16AA0" w:rsidRDefault="007C20ED" w:rsidP="00BE08DA">
            <w:pPr>
              <w:jc w:val="center"/>
              <w:rPr>
                <w:rFonts w:ascii="Arial" w:hAnsi="Arial" w:cs="Arial"/>
                <w:b/>
                <w:sz w:val="18"/>
                <w:szCs w:val="18"/>
              </w:rPr>
            </w:pPr>
            <w:r w:rsidRPr="00C16AA0">
              <w:rPr>
                <w:rFonts w:ascii="Arial" w:hAnsi="Arial" w:cs="Arial"/>
                <w:b/>
                <w:sz w:val="18"/>
                <w:szCs w:val="18"/>
              </w:rPr>
              <w:t>WYPOSAŻENIE</w:t>
            </w:r>
          </w:p>
        </w:tc>
      </w:tr>
      <w:tr w:rsidR="007C20ED" w:rsidRPr="00C16AA0" w14:paraId="1FEE0C53" w14:textId="77777777" w:rsidTr="007C20ED">
        <w:trPr>
          <w:trHeight w:val="241"/>
        </w:trPr>
        <w:tc>
          <w:tcPr>
            <w:tcW w:w="650" w:type="dxa"/>
            <w:shd w:val="clear" w:color="auto" w:fill="auto"/>
            <w:vAlign w:val="center"/>
          </w:tcPr>
          <w:p w14:paraId="3EBE5A7F" w14:textId="77777777" w:rsidR="007C20ED" w:rsidRPr="00C16AA0" w:rsidRDefault="007C20ED" w:rsidP="008F7560">
            <w:pPr>
              <w:pStyle w:val="Akapitzlist"/>
              <w:numPr>
                <w:ilvl w:val="0"/>
                <w:numId w:val="5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tcBorders>
            <w:shd w:val="clear" w:color="auto" w:fill="auto"/>
            <w:vAlign w:val="center"/>
          </w:tcPr>
          <w:p w14:paraId="27A29181" w14:textId="77777777" w:rsidR="007C20ED" w:rsidRPr="00C16AA0" w:rsidRDefault="007C20ED" w:rsidP="00BE08DA">
            <w:pPr>
              <w:jc w:val="both"/>
              <w:rPr>
                <w:rFonts w:ascii="Arial" w:hAnsi="Arial" w:cs="Arial"/>
                <w:bCs/>
                <w:sz w:val="18"/>
                <w:szCs w:val="18"/>
              </w:rPr>
            </w:pPr>
            <w:r w:rsidRPr="00C16AA0">
              <w:rPr>
                <w:rFonts w:ascii="Arial" w:hAnsi="Arial" w:cs="Arial"/>
                <w:bCs/>
                <w:sz w:val="18"/>
                <w:szCs w:val="18"/>
              </w:rPr>
              <w:t xml:space="preserve">2 x Kosz do transportu i składowania materiałów sterylnych o pojemności 1/2 STE, </w:t>
            </w:r>
          </w:p>
          <w:p w14:paraId="22B4D3C3" w14:textId="77777777" w:rsidR="007C20ED" w:rsidRPr="00C16AA0" w:rsidRDefault="007C20ED" w:rsidP="00BE08DA">
            <w:pPr>
              <w:jc w:val="both"/>
              <w:rPr>
                <w:rFonts w:ascii="Arial" w:hAnsi="Arial" w:cs="Arial"/>
                <w:bCs/>
                <w:sz w:val="18"/>
                <w:szCs w:val="18"/>
              </w:rPr>
            </w:pPr>
            <w:r w:rsidRPr="00C16AA0">
              <w:rPr>
                <w:rFonts w:ascii="Arial" w:hAnsi="Arial" w:cs="Arial"/>
                <w:bCs/>
                <w:sz w:val="18"/>
                <w:szCs w:val="18"/>
              </w:rPr>
              <w:t xml:space="preserve">Materiał: stal nierdzewna </w:t>
            </w:r>
            <w:proofErr w:type="spellStart"/>
            <w:r w:rsidRPr="00C16AA0">
              <w:rPr>
                <w:rFonts w:ascii="Arial" w:hAnsi="Arial" w:cs="Arial"/>
                <w:bCs/>
                <w:sz w:val="18"/>
                <w:szCs w:val="18"/>
              </w:rPr>
              <w:t>elektropolerowana</w:t>
            </w:r>
            <w:proofErr w:type="spellEnd"/>
            <w:r w:rsidRPr="00C16AA0">
              <w:rPr>
                <w:rFonts w:ascii="Arial" w:hAnsi="Arial" w:cs="Arial"/>
                <w:bCs/>
                <w:sz w:val="18"/>
                <w:szCs w:val="18"/>
              </w:rPr>
              <w:t>, pozbawiona ostrych krawędzi</w:t>
            </w:r>
          </w:p>
          <w:p w14:paraId="0E2CA7C6" w14:textId="77777777" w:rsidR="007C20ED" w:rsidRPr="00C16AA0" w:rsidRDefault="007C20ED" w:rsidP="00BE08DA">
            <w:pPr>
              <w:jc w:val="both"/>
              <w:rPr>
                <w:rFonts w:ascii="Arial" w:hAnsi="Arial" w:cs="Arial"/>
                <w:bCs/>
                <w:sz w:val="18"/>
                <w:szCs w:val="18"/>
              </w:rPr>
            </w:pPr>
            <w:r w:rsidRPr="00C16AA0">
              <w:rPr>
                <w:rFonts w:ascii="Arial" w:hAnsi="Arial" w:cs="Arial"/>
                <w:bCs/>
                <w:sz w:val="18"/>
                <w:szCs w:val="18"/>
              </w:rPr>
              <w:t>Pętle prętów zamknięte</w:t>
            </w:r>
          </w:p>
          <w:p w14:paraId="622D18CA" w14:textId="77777777" w:rsidR="007C20ED" w:rsidRPr="00C16AA0" w:rsidRDefault="007C20ED" w:rsidP="00BE08DA">
            <w:pPr>
              <w:jc w:val="both"/>
              <w:rPr>
                <w:rFonts w:ascii="Arial" w:hAnsi="Arial" w:cs="Arial"/>
                <w:bCs/>
                <w:sz w:val="18"/>
                <w:szCs w:val="18"/>
              </w:rPr>
            </w:pPr>
            <w:r w:rsidRPr="00C16AA0">
              <w:rPr>
                <w:rFonts w:ascii="Arial" w:hAnsi="Arial" w:cs="Arial"/>
                <w:bCs/>
                <w:sz w:val="18"/>
                <w:szCs w:val="18"/>
              </w:rPr>
              <w:t>Grubość prętów: górna krawędź: min. 6 mm, dno: min. 5 mm, boki: min 3 mm, pętle: 2,5 mm</w:t>
            </w:r>
          </w:p>
          <w:p w14:paraId="771CF09F" w14:textId="77777777" w:rsidR="007C20ED" w:rsidRPr="00C16AA0" w:rsidRDefault="007C20ED" w:rsidP="00BE08DA">
            <w:pPr>
              <w:jc w:val="both"/>
              <w:rPr>
                <w:rFonts w:ascii="Arial" w:hAnsi="Arial" w:cs="Arial"/>
                <w:bCs/>
                <w:sz w:val="18"/>
                <w:szCs w:val="18"/>
              </w:rPr>
            </w:pPr>
            <w:r w:rsidRPr="00C16AA0">
              <w:rPr>
                <w:rFonts w:ascii="Arial" w:hAnsi="Arial" w:cs="Arial"/>
                <w:bCs/>
                <w:sz w:val="18"/>
                <w:szCs w:val="18"/>
              </w:rPr>
              <w:t>Możliwość ustawiania koszy jeden na drugim</w:t>
            </w:r>
          </w:p>
          <w:p w14:paraId="2C47EB8A" w14:textId="77777777" w:rsidR="007C20ED" w:rsidRPr="00C16AA0" w:rsidRDefault="007C20ED" w:rsidP="00BE08DA">
            <w:pPr>
              <w:jc w:val="both"/>
              <w:rPr>
                <w:rFonts w:ascii="Arial" w:hAnsi="Arial" w:cs="Arial"/>
                <w:bCs/>
                <w:sz w:val="18"/>
                <w:szCs w:val="18"/>
              </w:rPr>
            </w:pPr>
            <w:r w:rsidRPr="00C16AA0">
              <w:rPr>
                <w:rFonts w:ascii="Arial" w:hAnsi="Arial" w:cs="Arial"/>
                <w:bCs/>
                <w:sz w:val="18"/>
                <w:szCs w:val="18"/>
              </w:rPr>
              <w:t>Wymiar: 575 x 280 x 135 mm (szer. x gł. x wys.), +/- 5 mm</w:t>
            </w:r>
          </w:p>
        </w:tc>
        <w:tc>
          <w:tcPr>
            <w:tcW w:w="3402" w:type="dxa"/>
            <w:shd w:val="clear" w:color="auto" w:fill="auto"/>
            <w:vAlign w:val="center"/>
          </w:tcPr>
          <w:p w14:paraId="5E23D6A3" w14:textId="77777777" w:rsidR="007C20ED" w:rsidRPr="00C16AA0" w:rsidRDefault="007C20ED" w:rsidP="00BE08DA">
            <w:pPr>
              <w:jc w:val="both"/>
              <w:rPr>
                <w:rFonts w:ascii="Arial" w:hAnsi="Arial" w:cs="Arial"/>
                <w:b/>
                <w:sz w:val="18"/>
                <w:szCs w:val="18"/>
              </w:rPr>
            </w:pPr>
          </w:p>
        </w:tc>
      </w:tr>
      <w:tr w:rsidR="007C20ED" w:rsidRPr="00C16AA0" w14:paraId="210D011B" w14:textId="77777777" w:rsidTr="007C20ED">
        <w:trPr>
          <w:trHeight w:val="241"/>
        </w:trPr>
        <w:tc>
          <w:tcPr>
            <w:tcW w:w="650" w:type="dxa"/>
            <w:shd w:val="clear" w:color="auto" w:fill="auto"/>
            <w:vAlign w:val="center"/>
          </w:tcPr>
          <w:p w14:paraId="0A5B8F37" w14:textId="77777777" w:rsidR="007C20ED" w:rsidRPr="00C16AA0" w:rsidRDefault="007C20ED" w:rsidP="008F7560">
            <w:pPr>
              <w:pStyle w:val="Akapitzlist"/>
              <w:numPr>
                <w:ilvl w:val="0"/>
                <w:numId w:val="5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tcBorders>
            <w:shd w:val="clear" w:color="auto" w:fill="auto"/>
            <w:vAlign w:val="center"/>
          </w:tcPr>
          <w:p w14:paraId="7591FA42" w14:textId="77777777" w:rsidR="007C20ED" w:rsidRPr="00C16AA0" w:rsidRDefault="007C20ED" w:rsidP="00BE08DA">
            <w:pPr>
              <w:jc w:val="both"/>
              <w:rPr>
                <w:rFonts w:ascii="Arial" w:hAnsi="Arial" w:cs="Arial"/>
                <w:bCs/>
                <w:sz w:val="18"/>
                <w:szCs w:val="18"/>
              </w:rPr>
            </w:pPr>
            <w:r w:rsidRPr="00C16AA0">
              <w:rPr>
                <w:rFonts w:ascii="Arial" w:hAnsi="Arial" w:cs="Arial"/>
                <w:bCs/>
                <w:sz w:val="18"/>
                <w:szCs w:val="18"/>
              </w:rPr>
              <w:t>3 x Kosz do transportu i składowania materiałów sterylnych o pojemności 1 STE, z wycięciem z przodu ułatwiającym dostęp do składowanych materiałów</w:t>
            </w:r>
          </w:p>
          <w:p w14:paraId="7C3AA88A" w14:textId="77777777" w:rsidR="007C20ED" w:rsidRPr="00C16AA0" w:rsidRDefault="007C20ED" w:rsidP="00BE08DA">
            <w:pPr>
              <w:jc w:val="both"/>
              <w:rPr>
                <w:rFonts w:ascii="Arial" w:hAnsi="Arial" w:cs="Arial"/>
                <w:bCs/>
                <w:sz w:val="18"/>
                <w:szCs w:val="18"/>
              </w:rPr>
            </w:pPr>
            <w:r w:rsidRPr="00C16AA0">
              <w:rPr>
                <w:rFonts w:ascii="Arial" w:hAnsi="Arial" w:cs="Arial"/>
                <w:bCs/>
                <w:sz w:val="18"/>
                <w:szCs w:val="18"/>
              </w:rPr>
              <w:t xml:space="preserve">Materiał: stal nierdzewna </w:t>
            </w:r>
            <w:proofErr w:type="spellStart"/>
            <w:r w:rsidRPr="00C16AA0">
              <w:rPr>
                <w:rFonts w:ascii="Arial" w:hAnsi="Arial" w:cs="Arial"/>
                <w:bCs/>
                <w:sz w:val="18"/>
                <w:szCs w:val="18"/>
              </w:rPr>
              <w:t>elektropolerowana</w:t>
            </w:r>
            <w:proofErr w:type="spellEnd"/>
            <w:r w:rsidRPr="00C16AA0">
              <w:rPr>
                <w:rFonts w:ascii="Arial" w:hAnsi="Arial" w:cs="Arial"/>
                <w:bCs/>
                <w:sz w:val="18"/>
                <w:szCs w:val="18"/>
              </w:rPr>
              <w:t>, pozbawiona ostrych krawędzi</w:t>
            </w:r>
          </w:p>
          <w:p w14:paraId="7160ABFE" w14:textId="77777777" w:rsidR="007C20ED" w:rsidRPr="00C16AA0" w:rsidRDefault="007C20ED" w:rsidP="00BE08DA">
            <w:pPr>
              <w:jc w:val="both"/>
              <w:rPr>
                <w:rFonts w:ascii="Arial" w:hAnsi="Arial" w:cs="Arial"/>
                <w:bCs/>
                <w:sz w:val="18"/>
                <w:szCs w:val="18"/>
              </w:rPr>
            </w:pPr>
            <w:r w:rsidRPr="00C16AA0">
              <w:rPr>
                <w:rFonts w:ascii="Arial" w:hAnsi="Arial" w:cs="Arial"/>
                <w:bCs/>
                <w:sz w:val="18"/>
                <w:szCs w:val="18"/>
              </w:rPr>
              <w:t>Pętle prętów zamknięte</w:t>
            </w:r>
          </w:p>
          <w:p w14:paraId="24B324D7" w14:textId="77777777" w:rsidR="007C20ED" w:rsidRPr="00C16AA0" w:rsidRDefault="007C20ED" w:rsidP="00BE08DA">
            <w:pPr>
              <w:jc w:val="both"/>
              <w:rPr>
                <w:rFonts w:ascii="Arial" w:hAnsi="Arial" w:cs="Arial"/>
                <w:bCs/>
                <w:sz w:val="18"/>
                <w:szCs w:val="18"/>
              </w:rPr>
            </w:pPr>
            <w:r w:rsidRPr="00C16AA0">
              <w:rPr>
                <w:rFonts w:ascii="Arial" w:hAnsi="Arial" w:cs="Arial"/>
                <w:bCs/>
                <w:sz w:val="18"/>
                <w:szCs w:val="18"/>
              </w:rPr>
              <w:t>Grubość prętów: górna krawędź: min. 6 mm, dno: min. 5 mm, boki: min 3 mm, pętle: 2,5 mm</w:t>
            </w:r>
          </w:p>
          <w:p w14:paraId="0798FF6F" w14:textId="77777777" w:rsidR="007C20ED" w:rsidRPr="00C16AA0" w:rsidRDefault="007C20ED" w:rsidP="00BE08DA">
            <w:pPr>
              <w:jc w:val="both"/>
              <w:rPr>
                <w:rFonts w:ascii="Arial" w:hAnsi="Arial" w:cs="Arial"/>
                <w:bCs/>
                <w:sz w:val="18"/>
                <w:szCs w:val="18"/>
              </w:rPr>
            </w:pPr>
            <w:r w:rsidRPr="00C16AA0">
              <w:rPr>
                <w:rFonts w:ascii="Arial" w:hAnsi="Arial" w:cs="Arial"/>
                <w:bCs/>
                <w:sz w:val="18"/>
                <w:szCs w:val="18"/>
              </w:rPr>
              <w:t>Możliwość ustawiania koszy jeden na drugim</w:t>
            </w:r>
          </w:p>
          <w:p w14:paraId="138C0910" w14:textId="77777777" w:rsidR="007C20ED" w:rsidRPr="00C16AA0" w:rsidRDefault="007C20ED" w:rsidP="00BE08DA">
            <w:pPr>
              <w:jc w:val="both"/>
              <w:rPr>
                <w:rFonts w:ascii="Arial" w:hAnsi="Arial" w:cs="Arial"/>
                <w:bCs/>
                <w:sz w:val="18"/>
                <w:szCs w:val="18"/>
              </w:rPr>
            </w:pPr>
            <w:r w:rsidRPr="00C16AA0">
              <w:rPr>
                <w:rFonts w:ascii="Arial" w:hAnsi="Arial" w:cs="Arial"/>
                <w:bCs/>
                <w:sz w:val="18"/>
                <w:szCs w:val="18"/>
              </w:rPr>
              <w:t>Wymiar: 575 x 280 x 265 mm (szer. x gł. x wys.), +/- 5 mm</w:t>
            </w:r>
          </w:p>
        </w:tc>
        <w:tc>
          <w:tcPr>
            <w:tcW w:w="3402" w:type="dxa"/>
            <w:shd w:val="clear" w:color="auto" w:fill="auto"/>
            <w:vAlign w:val="center"/>
          </w:tcPr>
          <w:p w14:paraId="7E446614" w14:textId="77777777" w:rsidR="007C20ED" w:rsidRPr="00C16AA0" w:rsidRDefault="007C20ED" w:rsidP="00BE08DA">
            <w:pPr>
              <w:jc w:val="both"/>
              <w:rPr>
                <w:rFonts w:ascii="Arial" w:hAnsi="Arial" w:cs="Arial"/>
                <w:b/>
                <w:sz w:val="18"/>
                <w:szCs w:val="18"/>
              </w:rPr>
            </w:pPr>
          </w:p>
        </w:tc>
      </w:tr>
      <w:tr w:rsidR="003176DE" w:rsidRPr="00C16AA0" w14:paraId="3606F7E5" w14:textId="77777777" w:rsidTr="007C20ED">
        <w:trPr>
          <w:trHeight w:val="241"/>
        </w:trPr>
        <w:tc>
          <w:tcPr>
            <w:tcW w:w="650" w:type="dxa"/>
            <w:shd w:val="clear" w:color="auto" w:fill="auto"/>
            <w:vAlign w:val="center"/>
          </w:tcPr>
          <w:p w14:paraId="14644797" w14:textId="77777777" w:rsidR="003176DE" w:rsidRPr="00C16AA0" w:rsidRDefault="003176DE" w:rsidP="008F7560">
            <w:pPr>
              <w:pStyle w:val="Akapitzlist"/>
              <w:numPr>
                <w:ilvl w:val="0"/>
                <w:numId w:val="5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tcBorders>
            <w:shd w:val="clear" w:color="auto" w:fill="auto"/>
            <w:vAlign w:val="center"/>
          </w:tcPr>
          <w:p w14:paraId="661B21E0" w14:textId="736CB601" w:rsidR="003176DE" w:rsidRPr="00C16AA0" w:rsidRDefault="003176DE" w:rsidP="00BE08DA">
            <w:pPr>
              <w:jc w:val="both"/>
              <w:rPr>
                <w:rFonts w:ascii="Arial" w:hAnsi="Arial" w:cs="Arial"/>
                <w:bCs/>
                <w:sz w:val="18"/>
                <w:szCs w:val="18"/>
              </w:rPr>
            </w:pPr>
            <w:r w:rsidRPr="00C16AA0">
              <w:rPr>
                <w:rFonts w:ascii="Arial" w:hAnsi="Arial" w:cs="Arial"/>
                <w:sz w:val="18"/>
                <w:szCs w:val="18"/>
              </w:rPr>
              <w:t>Gwarancja: 24 miesiące</w:t>
            </w:r>
          </w:p>
        </w:tc>
        <w:tc>
          <w:tcPr>
            <w:tcW w:w="3402" w:type="dxa"/>
            <w:shd w:val="clear" w:color="auto" w:fill="auto"/>
            <w:vAlign w:val="center"/>
          </w:tcPr>
          <w:p w14:paraId="39EF8D28" w14:textId="77777777" w:rsidR="003176DE" w:rsidRPr="00C16AA0" w:rsidRDefault="003176DE" w:rsidP="00BE08DA">
            <w:pPr>
              <w:jc w:val="both"/>
              <w:rPr>
                <w:rFonts w:ascii="Arial" w:hAnsi="Arial" w:cs="Arial"/>
                <w:b/>
                <w:sz w:val="18"/>
                <w:szCs w:val="18"/>
              </w:rPr>
            </w:pPr>
          </w:p>
        </w:tc>
      </w:tr>
    </w:tbl>
    <w:p w14:paraId="0AF03BC2" w14:textId="3E9EB7DD" w:rsidR="007C20ED" w:rsidRPr="00C16AA0" w:rsidRDefault="007C20ED" w:rsidP="007C20ED">
      <w:pPr>
        <w:tabs>
          <w:tab w:val="center" w:pos="4536"/>
          <w:tab w:val="right" w:pos="9072"/>
        </w:tabs>
        <w:spacing w:line="276" w:lineRule="auto"/>
        <w:jc w:val="both"/>
        <w:rPr>
          <w:rFonts w:ascii="Arial" w:hAnsi="Arial" w:cs="Arial"/>
          <w:b/>
          <w:sz w:val="18"/>
          <w:szCs w:val="18"/>
        </w:rPr>
      </w:pPr>
      <w:r w:rsidRPr="00C16AA0">
        <w:rPr>
          <w:rFonts w:ascii="Arial" w:hAnsi="Arial" w:cs="Arial"/>
          <w:sz w:val="18"/>
          <w:szCs w:val="18"/>
        </w:rPr>
        <w:t>* Wykonawca bezwzględnie musi potwierdzić dokładne oferowane parametry w kolumnie PARAMETR OFEROWANY, b</w:t>
      </w:r>
      <w:r w:rsidRPr="00C16AA0">
        <w:rPr>
          <w:rFonts w:ascii="Arial" w:hAnsi="Arial" w:cs="Arial"/>
          <w:bCs/>
          <w:sz w:val="18"/>
          <w:szCs w:val="18"/>
        </w:rPr>
        <w:t xml:space="preserve">rak odpowiedniego wpisu przez wykonawcę w kolumnie parametr oferowany będzie traktowany jako brak danego parametru/warunku w oferowanej konfiguracji </w:t>
      </w:r>
      <w:r w:rsidR="00837B8C" w:rsidRPr="00C16AA0">
        <w:rPr>
          <w:rFonts w:ascii="Arial" w:hAnsi="Arial" w:cs="Arial"/>
          <w:bCs/>
          <w:sz w:val="18"/>
          <w:szCs w:val="18"/>
        </w:rPr>
        <w:t xml:space="preserve">przedmiotu zamówienia </w:t>
      </w:r>
      <w:r w:rsidRPr="00C16AA0">
        <w:rPr>
          <w:rFonts w:ascii="Arial" w:hAnsi="Arial" w:cs="Arial"/>
          <w:bCs/>
          <w:sz w:val="18"/>
          <w:szCs w:val="18"/>
        </w:rPr>
        <w:t xml:space="preserve">i będzie podstawą odrzucenia oferty. </w:t>
      </w:r>
      <w:r w:rsidRPr="00C16AA0">
        <w:rPr>
          <w:rFonts w:ascii="Arial" w:hAnsi="Arial" w:cs="Arial"/>
          <w:sz w:val="18"/>
          <w:szCs w:val="18"/>
        </w:rPr>
        <w:t>Niespełnienie wymaganych parametrów i warunków spowoduje odrzucenie oferty.</w:t>
      </w:r>
    </w:p>
    <w:p w14:paraId="410BA95B" w14:textId="77777777" w:rsidR="00846191" w:rsidRPr="00C16AA0" w:rsidRDefault="00846191" w:rsidP="00837502">
      <w:pPr>
        <w:rPr>
          <w:rFonts w:ascii="Arial" w:hAnsi="Arial" w:cs="Arial"/>
          <w:sz w:val="18"/>
          <w:szCs w:val="18"/>
        </w:rPr>
      </w:pPr>
    </w:p>
    <w:p w14:paraId="642042D5" w14:textId="0D755E18" w:rsidR="007C20ED" w:rsidRPr="00C16AA0" w:rsidRDefault="00133917" w:rsidP="007C20ED">
      <w:pPr>
        <w:rPr>
          <w:rFonts w:ascii="Arial" w:hAnsi="Arial" w:cs="Arial"/>
          <w:b/>
          <w:sz w:val="18"/>
          <w:szCs w:val="18"/>
        </w:rPr>
      </w:pPr>
      <w:r w:rsidRPr="00C16AA0">
        <w:rPr>
          <w:rFonts w:ascii="Arial" w:hAnsi="Arial" w:cs="Arial"/>
          <w:b/>
          <w:sz w:val="18"/>
          <w:szCs w:val="18"/>
        </w:rPr>
        <w:t>Tab</w:t>
      </w:r>
      <w:r w:rsidR="00247EF8" w:rsidRPr="00C16AA0">
        <w:rPr>
          <w:rFonts w:ascii="Arial" w:hAnsi="Arial" w:cs="Arial"/>
          <w:b/>
          <w:sz w:val="18"/>
          <w:szCs w:val="18"/>
        </w:rPr>
        <w:t>ela nr 19</w:t>
      </w:r>
      <w:r w:rsidRPr="00C16AA0">
        <w:rPr>
          <w:rFonts w:ascii="Arial" w:hAnsi="Arial" w:cs="Arial"/>
          <w:b/>
          <w:sz w:val="18"/>
          <w:szCs w:val="18"/>
        </w:rPr>
        <w:t xml:space="preserve"> – </w:t>
      </w:r>
      <w:r w:rsidR="0053063D" w:rsidRPr="00C16AA0">
        <w:rPr>
          <w:rFonts w:ascii="Arial" w:hAnsi="Arial" w:cs="Arial"/>
          <w:b/>
          <w:sz w:val="18"/>
          <w:szCs w:val="18"/>
        </w:rPr>
        <w:t>Duże wózki sprzątacza</w:t>
      </w:r>
    </w:p>
    <w:p w14:paraId="71CCEB48" w14:textId="77777777" w:rsidR="00133917" w:rsidRPr="00C16AA0" w:rsidRDefault="00133917" w:rsidP="007C20ED">
      <w:pPr>
        <w:rPr>
          <w:rFonts w:ascii="Arial" w:hAnsi="Arial" w:cs="Arial"/>
          <w:i/>
          <w:sz w:val="18"/>
          <w:szCs w:val="18"/>
        </w:rPr>
      </w:pPr>
    </w:p>
    <w:tbl>
      <w:tblPr>
        <w:tblStyle w:val="Tabela-Siatka"/>
        <w:tblW w:w="10173" w:type="dxa"/>
        <w:tblLayout w:type="fixed"/>
        <w:tblLook w:val="04A0" w:firstRow="1" w:lastRow="0" w:firstColumn="1" w:lastColumn="0" w:noHBand="0" w:noVBand="1"/>
      </w:tblPr>
      <w:tblGrid>
        <w:gridCol w:w="650"/>
        <w:gridCol w:w="6121"/>
        <w:gridCol w:w="3402"/>
      </w:tblGrid>
      <w:tr w:rsidR="007C20ED" w:rsidRPr="00C16AA0" w14:paraId="410CFA3D" w14:textId="77777777" w:rsidTr="009E25DF">
        <w:trPr>
          <w:trHeight w:val="542"/>
        </w:trPr>
        <w:tc>
          <w:tcPr>
            <w:tcW w:w="650" w:type="dxa"/>
            <w:shd w:val="clear" w:color="auto" w:fill="F2F2F2" w:themeFill="background1" w:themeFillShade="F2"/>
            <w:vAlign w:val="center"/>
          </w:tcPr>
          <w:p w14:paraId="44B0E3A2" w14:textId="77777777" w:rsidR="007C20ED" w:rsidRPr="00C16AA0" w:rsidRDefault="007C20ED" w:rsidP="00BE08DA">
            <w:pPr>
              <w:jc w:val="center"/>
              <w:rPr>
                <w:rFonts w:ascii="Arial" w:hAnsi="Arial" w:cs="Arial"/>
                <w:b/>
                <w:sz w:val="18"/>
                <w:szCs w:val="18"/>
              </w:rPr>
            </w:pPr>
            <w:r w:rsidRPr="00C16AA0">
              <w:rPr>
                <w:rFonts w:ascii="Arial" w:hAnsi="Arial" w:cs="Arial"/>
                <w:b/>
                <w:sz w:val="18"/>
                <w:szCs w:val="18"/>
              </w:rPr>
              <w:t>L.p.</w:t>
            </w:r>
          </w:p>
        </w:tc>
        <w:tc>
          <w:tcPr>
            <w:tcW w:w="6121" w:type="dxa"/>
            <w:shd w:val="clear" w:color="auto" w:fill="F2F2F2" w:themeFill="background1" w:themeFillShade="F2"/>
            <w:vAlign w:val="center"/>
          </w:tcPr>
          <w:p w14:paraId="51199A2A" w14:textId="77777777" w:rsidR="007C20ED" w:rsidRPr="00C16AA0" w:rsidRDefault="007C20ED" w:rsidP="00BE08DA">
            <w:pPr>
              <w:jc w:val="center"/>
              <w:rPr>
                <w:rFonts w:ascii="Arial" w:hAnsi="Arial" w:cs="Arial"/>
                <w:b/>
                <w:sz w:val="18"/>
                <w:szCs w:val="18"/>
              </w:rPr>
            </w:pPr>
            <w:r w:rsidRPr="00C16AA0">
              <w:rPr>
                <w:rFonts w:ascii="Arial" w:hAnsi="Arial" w:cs="Arial"/>
                <w:b/>
                <w:sz w:val="18"/>
                <w:szCs w:val="18"/>
              </w:rPr>
              <w:t>PARAMETRY WYMAGANE</w:t>
            </w:r>
          </w:p>
        </w:tc>
        <w:tc>
          <w:tcPr>
            <w:tcW w:w="3402" w:type="dxa"/>
            <w:shd w:val="clear" w:color="auto" w:fill="F2F2F2" w:themeFill="background1" w:themeFillShade="F2"/>
            <w:vAlign w:val="center"/>
          </w:tcPr>
          <w:p w14:paraId="5E3C0EB4" w14:textId="77777777" w:rsidR="007C20ED" w:rsidRPr="00C16AA0" w:rsidRDefault="007C20ED" w:rsidP="00BE08DA">
            <w:pPr>
              <w:jc w:val="center"/>
              <w:rPr>
                <w:rFonts w:ascii="Arial" w:hAnsi="Arial" w:cs="Arial"/>
                <w:b/>
                <w:sz w:val="18"/>
                <w:szCs w:val="18"/>
              </w:rPr>
            </w:pPr>
            <w:r w:rsidRPr="00C16AA0">
              <w:rPr>
                <w:rFonts w:ascii="Arial" w:hAnsi="Arial" w:cs="Arial"/>
                <w:b/>
                <w:sz w:val="18"/>
                <w:szCs w:val="18"/>
              </w:rPr>
              <w:t>PARAMETRY OFEROWANE (proszę opisać)*</w:t>
            </w:r>
          </w:p>
        </w:tc>
      </w:tr>
      <w:tr w:rsidR="007C20ED" w:rsidRPr="00C16AA0" w14:paraId="1B346DA1" w14:textId="77777777" w:rsidTr="007C20ED">
        <w:trPr>
          <w:trHeight w:val="241"/>
        </w:trPr>
        <w:tc>
          <w:tcPr>
            <w:tcW w:w="650" w:type="dxa"/>
            <w:shd w:val="clear" w:color="auto" w:fill="auto"/>
            <w:vAlign w:val="center"/>
          </w:tcPr>
          <w:p w14:paraId="29E8D0C0" w14:textId="77777777" w:rsidR="007C20ED" w:rsidRPr="00C16AA0" w:rsidRDefault="007C20ED" w:rsidP="008F7560">
            <w:pPr>
              <w:pStyle w:val="Akapitzlist"/>
              <w:numPr>
                <w:ilvl w:val="0"/>
                <w:numId w:val="59"/>
              </w:numPr>
              <w:suppressAutoHyphens w:val="0"/>
              <w:ind w:left="170" w:firstLine="0"/>
              <w:jc w:val="center"/>
              <w:rPr>
                <w:rFonts w:ascii="Arial" w:hAnsi="Arial" w:cs="Arial"/>
                <w:sz w:val="18"/>
                <w:szCs w:val="18"/>
              </w:rPr>
            </w:pPr>
          </w:p>
        </w:tc>
        <w:tc>
          <w:tcPr>
            <w:tcW w:w="6121" w:type="dxa"/>
            <w:shd w:val="clear" w:color="auto" w:fill="auto"/>
            <w:vAlign w:val="center"/>
          </w:tcPr>
          <w:p w14:paraId="639D2060" w14:textId="77777777" w:rsidR="007C20ED" w:rsidRPr="00C16AA0" w:rsidRDefault="007C20ED" w:rsidP="00BE08DA">
            <w:pPr>
              <w:jc w:val="both"/>
              <w:rPr>
                <w:rFonts w:ascii="Arial" w:hAnsi="Arial" w:cs="Arial"/>
                <w:b/>
                <w:sz w:val="18"/>
                <w:szCs w:val="18"/>
              </w:rPr>
            </w:pPr>
            <w:r w:rsidRPr="00C16AA0">
              <w:rPr>
                <w:rFonts w:ascii="Arial" w:hAnsi="Arial" w:cs="Arial"/>
                <w:b/>
                <w:sz w:val="18"/>
                <w:szCs w:val="18"/>
              </w:rPr>
              <w:t>PRODUCENT</w:t>
            </w:r>
          </w:p>
        </w:tc>
        <w:tc>
          <w:tcPr>
            <w:tcW w:w="3402" w:type="dxa"/>
            <w:shd w:val="clear" w:color="auto" w:fill="auto"/>
            <w:vAlign w:val="center"/>
          </w:tcPr>
          <w:p w14:paraId="1DEFFFC8" w14:textId="77777777" w:rsidR="007C20ED" w:rsidRPr="00C16AA0" w:rsidRDefault="007C20ED" w:rsidP="00BE08DA">
            <w:pPr>
              <w:jc w:val="center"/>
              <w:rPr>
                <w:rFonts w:ascii="Arial" w:hAnsi="Arial" w:cs="Arial"/>
                <w:b/>
                <w:sz w:val="18"/>
                <w:szCs w:val="18"/>
              </w:rPr>
            </w:pPr>
          </w:p>
        </w:tc>
      </w:tr>
      <w:tr w:rsidR="007C20ED" w:rsidRPr="00C16AA0" w14:paraId="10D5FEA4" w14:textId="77777777" w:rsidTr="007C20ED">
        <w:trPr>
          <w:trHeight w:val="241"/>
        </w:trPr>
        <w:tc>
          <w:tcPr>
            <w:tcW w:w="650" w:type="dxa"/>
            <w:shd w:val="clear" w:color="auto" w:fill="auto"/>
            <w:vAlign w:val="center"/>
          </w:tcPr>
          <w:p w14:paraId="455E8863" w14:textId="77777777" w:rsidR="007C20ED" w:rsidRPr="00C16AA0" w:rsidRDefault="007C20ED" w:rsidP="008F7560">
            <w:pPr>
              <w:pStyle w:val="Akapitzlist"/>
              <w:numPr>
                <w:ilvl w:val="0"/>
                <w:numId w:val="59"/>
              </w:numPr>
              <w:suppressAutoHyphens w:val="0"/>
              <w:ind w:left="170" w:firstLine="0"/>
              <w:jc w:val="center"/>
              <w:rPr>
                <w:rFonts w:ascii="Arial" w:hAnsi="Arial" w:cs="Arial"/>
                <w:sz w:val="18"/>
                <w:szCs w:val="18"/>
              </w:rPr>
            </w:pPr>
          </w:p>
        </w:tc>
        <w:tc>
          <w:tcPr>
            <w:tcW w:w="6121" w:type="dxa"/>
            <w:shd w:val="clear" w:color="auto" w:fill="auto"/>
            <w:vAlign w:val="center"/>
          </w:tcPr>
          <w:p w14:paraId="56A32211" w14:textId="77777777" w:rsidR="007C20ED" w:rsidRPr="00C16AA0" w:rsidRDefault="007C20ED" w:rsidP="00BE08DA">
            <w:pPr>
              <w:jc w:val="both"/>
              <w:rPr>
                <w:rFonts w:ascii="Arial" w:hAnsi="Arial" w:cs="Arial"/>
                <w:b/>
                <w:sz w:val="18"/>
                <w:szCs w:val="18"/>
              </w:rPr>
            </w:pPr>
            <w:r w:rsidRPr="00C16AA0">
              <w:rPr>
                <w:rFonts w:ascii="Arial" w:hAnsi="Arial" w:cs="Arial"/>
                <w:b/>
                <w:sz w:val="18"/>
                <w:szCs w:val="18"/>
              </w:rPr>
              <w:t>NAZWA / TYP (model)</w:t>
            </w:r>
          </w:p>
        </w:tc>
        <w:tc>
          <w:tcPr>
            <w:tcW w:w="3402" w:type="dxa"/>
            <w:shd w:val="clear" w:color="auto" w:fill="auto"/>
            <w:vAlign w:val="center"/>
          </w:tcPr>
          <w:p w14:paraId="4B5ED9CA" w14:textId="77777777" w:rsidR="007C20ED" w:rsidRPr="00C16AA0" w:rsidRDefault="007C20ED" w:rsidP="00BE08DA">
            <w:pPr>
              <w:jc w:val="center"/>
              <w:rPr>
                <w:rFonts w:ascii="Arial" w:hAnsi="Arial" w:cs="Arial"/>
                <w:b/>
                <w:sz w:val="18"/>
                <w:szCs w:val="18"/>
              </w:rPr>
            </w:pPr>
          </w:p>
        </w:tc>
      </w:tr>
      <w:tr w:rsidR="007C20ED" w:rsidRPr="00C16AA0" w14:paraId="13EB3A2C" w14:textId="77777777" w:rsidTr="00DF3E77">
        <w:tc>
          <w:tcPr>
            <w:tcW w:w="650" w:type="dxa"/>
            <w:shd w:val="clear" w:color="auto" w:fill="auto"/>
            <w:vAlign w:val="center"/>
          </w:tcPr>
          <w:p w14:paraId="5A0D3DC5" w14:textId="77777777" w:rsidR="007C20ED" w:rsidRPr="00C16AA0" w:rsidRDefault="007C20ED" w:rsidP="008F7560">
            <w:pPr>
              <w:pStyle w:val="Akapitzlist"/>
              <w:numPr>
                <w:ilvl w:val="0"/>
                <w:numId w:val="59"/>
              </w:numPr>
              <w:suppressAutoHyphens w:val="0"/>
              <w:ind w:left="170" w:firstLine="0"/>
              <w:jc w:val="center"/>
              <w:rPr>
                <w:rFonts w:ascii="Arial" w:hAnsi="Arial" w:cs="Arial"/>
                <w:sz w:val="18"/>
                <w:szCs w:val="18"/>
              </w:rPr>
            </w:pPr>
          </w:p>
        </w:tc>
        <w:tc>
          <w:tcPr>
            <w:tcW w:w="6121" w:type="dxa"/>
            <w:shd w:val="clear" w:color="auto" w:fill="auto"/>
            <w:vAlign w:val="center"/>
          </w:tcPr>
          <w:p w14:paraId="49078748" w14:textId="51BB402C" w:rsidR="007C20ED" w:rsidRPr="00C16AA0" w:rsidRDefault="00DA170F" w:rsidP="00BE08DA">
            <w:pPr>
              <w:jc w:val="both"/>
              <w:rPr>
                <w:rFonts w:ascii="Arial" w:hAnsi="Arial" w:cs="Arial"/>
                <w:i/>
                <w:sz w:val="18"/>
                <w:szCs w:val="18"/>
              </w:rPr>
            </w:pPr>
            <w:r w:rsidRPr="00C16AA0">
              <w:rPr>
                <w:rFonts w:ascii="Arial" w:hAnsi="Arial" w:cs="Arial"/>
                <w:b/>
                <w:sz w:val="18"/>
                <w:szCs w:val="18"/>
              </w:rPr>
              <w:t>Fabrycznie nowy, wyprodukowany</w:t>
            </w:r>
            <w:r w:rsidR="00934C67" w:rsidRPr="00C16AA0">
              <w:rPr>
                <w:rFonts w:ascii="Arial" w:hAnsi="Arial" w:cs="Arial"/>
                <w:b/>
                <w:sz w:val="18"/>
                <w:szCs w:val="18"/>
              </w:rPr>
              <w:t xml:space="preserve"> w 2025 roku</w:t>
            </w:r>
          </w:p>
        </w:tc>
        <w:tc>
          <w:tcPr>
            <w:tcW w:w="3402" w:type="dxa"/>
            <w:shd w:val="clear" w:color="auto" w:fill="auto"/>
            <w:vAlign w:val="center"/>
          </w:tcPr>
          <w:p w14:paraId="40DDB165" w14:textId="77777777" w:rsidR="007C20ED" w:rsidRPr="00C16AA0" w:rsidRDefault="007C20ED" w:rsidP="00BE08DA">
            <w:pPr>
              <w:jc w:val="center"/>
              <w:rPr>
                <w:rFonts w:ascii="Arial" w:hAnsi="Arial" w:cs="Arial"/>
                <w:b/>
                <w:sz w:val="18"/>
                <w:szCs w:val="18"/>
              </w:rPr>
            </w:pPr>
          </w:p>
        </w:tc>
      </w:tr>
      <w:tr w:rsidR="007C20ED" w:rsidRPr="00C16AA0" w14:paraId="64EFE511" w14:textId="77777777" w:rsidTr="009E25DF">
        <w:trPr>
          <w:trHeight w:val="265"/>
        </w:trPr>
        <w:tc>
          <w:tcPr>
            <w:tcW w:w="10173" w:type="dxa"/>
            <w:gridSpan w:val="3"/>
            <w:shd w:val="clear" w:color="auto" w:fill="F2F2F2" w:themeFill="background1" w:themeFillShade="F2"/>
            <w:vAlign w:val="center"/>
          </w:tcPr>
          <w:p w14:paraId="42237297" w14:textId="77777777" w:rsidR="007C20ED" w:rsidRPr="00C16AA0" w:rsidRDefault="007C20ED" w:rsidP="00BE08DA">
            <w:pPr>
              <w:jc w:val="center"/>
              <w:rPr>
                <w:rFonts w:ascii="Arial" w:hAnsi="Arial" w:cs="Arial"/>
                <w:b/>
                <w:sz w:val="18"/>
                <w:szCs w:val="18"/>
              </w:rPr>
            </w:pPr>
            <w:r w:rsidRPr="00C16AA0">
              <w:rPr>
                <w:rFonts w:ascii="Arial" w:hAnsi="Arial" w:cs="Arial"/>
                <w:b/>
                <w:sz w:val="18"/>
                <w:szCs w:val="18"/>
              </w:rPr>
              <w:lastRenderedPageBreak/>
              <w:t>PARAMETRY OGÓLNE</w:t>
            </w:r>
          </w:p>
        </w:tc>
      </w:tr>
      <w:tr w:rsidR="007C20ED" w:rsidRPr="00C16AA0" w14:paraId="4D95D6F0" w14:textId="77777777" w:rsidTr="007C20ED">
        <w:trPr>
          <w:trHeight w:val="241"/>
        </w:trPr>
        <w:tc>
          <w:tcPr>
            <w:tcW w:w="650" w:type="dxa"/>
            <w:shd w:val="clear" w:color="auto" w:fill="auto"/>
            <w:vAlign w:val="center"/>
          </w:tcPr>
          <w:p w14:paraId="6233B1B0" w14:textId="77777777" w:rsidR="007C20ED" w:rsidRPr="00C16AA0" w:rsidRDefault="007C20ED" w:rsidP="008F7560">
            <w:pPr>
              <w:pStyle w:val="Akapitzlist"/>
              <w:numPr>
                <w:ilvl w:val="0"/>
                <w:numId w:val="5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tcBorders>
            <w:shd w:val="clear" w:color="auto" w:fill="auto"/>
            <w:vAlign w:val="center"/>
          </w:tcPr>
          <w:p w14:paraId="74349815" w14:textId="6EB87170" w:rsidR="007C20ED" w:rsidRPr="00C16AA0" w:rsidRDefault="007C20ED" w:rsidP="00BE08DA">
            <w:pPr>
              <w:jc w:val="both"/>
              <w:rPr>
                <w:rFonts w:ascii="Arial" w:hAnsi="Arial" w:cs="Arial"/>
                <w:bCs/>
                <w:sz w:val="18"/>
                <w:szCs w:val="18"/>
              </w:rPr>
            </w:pPr>
            <w:r w:rsidRPr="00C16AA0">
              <w:rPr>
                <w:rFonts w:ascii="Arial" w:hAnsi="Arial" w:cs="Arial"/>
                <w:bCs/>
                <w:sz w:val="18"/>
                <w:szCs w:val="18"/>
              </w:rPr>
              <w:t>Wózek sprzątacza do wszystkich metod czyszczenia podłóg i powierzchni na mokro, a także do usuwania odpad</w:t>
            </w:r>
            <w:r w:rsidR="004E4EBC" w:rsidRPr="00C16AA0">
              <w:rPr>
                <w:rFonts w:ascii="Arial" w:hAnsi="Arial" w:cs="Arial"/>
                <w:bCs/>
                <w:sz w:val="18"/>
                <w:szCs w:val="18"/>
              </w:rPr>
              <w:t>ów</w:t>
            </w:r>
          </w:p>
        </w:tc>
        <w:tc>
          <w:tcPr>
            <w:tcW w:w="3402" w:type="dxa"/>
            <w:shd w:val="clear" w:color="auto" w:fill="auto"/>
            <w:vAlign w:val="center"/>
          </w:tcPr>
          <w:p w14:paraId="20BB5418" w14:textId="77777777" w:rsidR="007C20ED" w:rsidRPr="00C16AA0" w:rsidRDefault="007C20ED" w:rsidP="00BE08DA">
            <w:pPr>
              <w:jc w:val="both"/>
              <w:rPr>
                <w:rFonts w:ascii="Arial" w:hAnsi="Arial" w:cs="Arial"/>
                <w:b/>
                <w:sz w:val="18"/>
                <w:szCs w:val="18"/>
              </w:rPr>
            </w:pPr>
          </w:p>
        </w:tc>
      </w:tr>
      <w:tr w:rsidR="007C20ED" w:rsidRPr="00C16AA0" w14:paraId="3185AC9E" w14:textId="77777777" w:rsidTr="007C20ED">
        <w:trPr>
          <w:trHeight w:val="241"/>
        </w:trPr>
        <w:tc>
          <w:tcPr>
            <w:tcW w:w="650" w:type="dxa"/>
            <w:shd w:val="clear" w:color="auto" w:fill="auto"/>
            <w:vAlign w:val="center"/>
          </w:tcPr>
          <w:p w14:paraId="5DE7B0B0" w14:textId="77777777" w:rsidR="007C20ED" w:rsidRPr="00C16AA0" w:rsidRDefault="007C20ED" w:rsidP="008F7560">
            <w:pPr>
              <w:pStyle w:val="Akapitzlist"/>
              <w:numPr>
                <w:ilvl w:val="0"/>
                <w:numId w:val="5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tcBorders>
            <w:shd w:val="clear" w:color="auto" w:fill="auto"/>
            <w:vAlign w:val="center"/>
          </w:tcPr>
          <w:p w14:paraId="1C723EAF" w14:textId="15ED6FF7" w:rsidR="007C20ED" w:rsidRPr="00C16AA0" w:rsidRDefault="007C20ED" w:rsidP="00BE08DA">
            <w:pPr>
              <w:jc w:val="both"/>
              <w:rPr>
                <w:rFonts w:ascii="Arial" w:hAnsi="Arial" w:cs="Arial"/>
                <w:bCs/>
                <w:sz w:val="18"/>
                <w:szCs w:val="18"/>
              </w:rPr>
            </w:pPr>
            <w:r w:rsidRPr="00C16AA0">
              <w:rPr>
                <w:rFonts w:ascii="Arial" w:hAnsi="Arial" w:cs="Arial"/>
                <w:bCs/>
                <w:sz w:val="18"/>
                <w:szCs w:val="18"/>
              </w:rPr>
              <w:t>Ergonomiczna</w:t>
            </w:r>
            <w:r w:rsidR="004E4EBC" w:rsidRPr="00C16AA0">
              <w:rPr>
                <w:rFonts w:ascii="Arial" w:hAnsi="Arial" w:cs="Arial"/>
                <w:bCs/>
                <w:sz w:val="18"/>
                <w:szCs w:val="18"/>
              </w:rPr>
              <w:t xml:space="preserve"> konstrukcja spełniająca wymogi BHP</w:t>
            </w:r>
          </w:p>
        </w:tc>
        <w:tc>
          <w:tcPr>
            <w:tcW w:w="3402" w:type="dxa"/>
            <w:shd w:val="clear" w:color="auto" w:fill="auto"/>
            <w:vAlign w:val="center"/>
          </w:tcPr>
          <w:p w14:paraId="65DB84E2" w14:textId="77777777" w:rsidR="007C20ED" w:rsidRPr="00C16AA0" w:rsidRDefault="007C20ED" w:rsidP="00BE08DA">
            <w:pPr>
              <w:jc w:val="both"/>
              <w:rPr>
                <w:rFonts w:ascii="Arial" w:hAnsi="Arial" w:cs="Arial"/>
                <w:b/>
                <w:sz w:val="18"/>
                <w:szCs w:val="18"/>
              </w:rPr>
            </w:pPr>
          </w:p>
        </w:tc>
      </w:tr>
      <w:tr w:rsidR="007C20ED" w:rsidRPr="00C16AA0" w14:paraId="20F0F784" w14:textId="77777777" w:rsidTr="007C20ED">
        <w:trPr>
          <w:trHeight w:val="241"/>
        </w:trPr>
        <w:tc>
          <w:tcPr>
            <w:tcW w:w="650" w:type="dxa"/>
            <w:shd w:val="clear" w:color="auto" w:fill="auto"/>
            <w:vAlign w:val="center"/>
          </w:tcPr>
          <w:p w14:paraId="703BED0E" w14:textId="77777777" w:rsidR="007C20ED" w:rsidRPr="00C16AA0" w:rsidRDefault="007C20ED" w:rsidP="008F7560">
            <w:pPr>
              <w:pStyle w:val="Akapitzlist"/>
              <w:numPr>
                <w:ilvl w:val="0"/>
                <w:numId w:val="5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tcBorders>
            <w:shd w:val="clear" w:color="auto" w:fill="auto"/>
            <w:vAlign w:val="center"/>
          </w:tcPr>
          <w:p w14:paraId="0AB72893" w14:textId="77777777" w:rsidR="00D7089B" w:rsidRPr="00C16AA0" w:rsidRDefault="007C20ED" w:rsidP="00BE08DA">
            <w:pPr>
              <w:jc w:val="both"/>
              <w:rPr>
                <w:rFonts w:ascii="Arial" w:hAnsi="Arial" w:cs="Arial"/>
                <w:bCs/>
                <w:sz w:val="18"/>
                <w:szCs w:val="18"/>
              </w:rPr>
            </w:pPr>
            <w:r w:rsidRPr="00C16AA0">
              <w:rPr>
                <w:rFonts w:ascii="Arial" w:hAnsi="Arial" w:cs="Arial"/>
                <w:bCs/>
                <w:sz w:val="18"/>
                <w:szCs w:val="18"/>
              </w:rPr>
              <w:t xml:space="preserve">Wymiary (D x S x W): 92 (82*) x 55 x 113 cm </w:t>
            </w:r>
          </w:p>
          <w:p w14:paraId="4602331D" w14:textId="4569E65C" w:rsidR="007C20ED" w:rsidRPr="00C16AA0" w:rsidRDefault="007C20ED" w:rsidP="00BE08DA">
            <w:pPr>
              <w:jc w:val="both"/>
              <w:rPr>
                <w:rFonts w:ascii="Arial" w:hAnsi="Arial" w:cs="Arial"/>
                <w:bCs/>
                <w:sz w:val="18"/>
                <w:szCs w:val="18"/>
              </w:rPr>
            </w:pPr>
            <w:r w:rsidRPr="00C16AA0">
              <w:rPr>
                <w:rFonts w:ascii="Arial" w:hAnsi="Arial" w:cs="Arial"/>
                <w:bCs/>
                <w:sz w:val="18"/>
                <w:szCs w:val="18"/>
              </w:rPr>
              <w:t>*przy złożonej ramie na worki z odpadami</w:t>
            </w:r>
          </w:p>
        </w:tc>
        <w:tc>
          <w:tcPr>
            <w:tcW w:w="3402" w:type="dxa"/>
            <w:shd w:val="clear" w:color="auto" w:fill="auto"/>
            <w:vAlign w:val="center"/>
          </w:tcPr>
          <w:p w14:paraId="5D6FB148" w14:textId="77777777" w:rsidR="007C20ED" w:rsidRPr="00C16AA0" w:rsidRDefault="007C20ED" w:rsidP="00BE08DA">
            <w:pPr>
              <w:jc w:val="both"/>
              <w:rPr>
                <w:rFonts w:ascii="Arial" w:hAnsi="Arial" w:cs="Arial"/>
                <w:b/>
                <w:sz w:val="18"/>
                <w:szCs w:val="18"/>
              </w:rPr>
            </w:pPr>
          </w:p>
        </w:tc>
      </w:tr>
      <w:tr w:rsidR="007C20ED" w:rsidRPr="00C16AA0" w14:paraId="3E08D8FC" w14:textId="77777777" w:rsidTr="007C20ED">
        <w:trPr>
          <w:trHeight w:val="241"/>
        </w:trPr>
        <w:tc>
          <w:tcPr>
            <w:tcW w:w="650" w:type="dxa"/>
            <w:shd w:val="clear" w:color="auto" w:fill="auto"/>
            <w:vAlign w:val="center"/>
          </w:tcPr>
          <w:p w14:paraId="57544D0E" w14:textId="77777777" w:rsidR="007C20ED" w:rsidRPr="00C16AA0" w:rsidRDefault="007C20ED" w:rsidP="008F7560">
            <w:pPr>
              <w:pStyle w:val="Akapitzlist"/>
              <w:numPr>
                <w:ilvl w:val="0"/>
                <w:numId w:val="5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tcBorders>
            <w:shd w:val="clear" w:color="auto" w:fill="auto"/>
            <w:vAlign w:val="center"/>
          </w:tcPr>
          <w:p w14:paraId="581D0493" w14:textId="77777777" w:rsidR="007C20ED" w:rsidRPr="00C16AA0" w:rsidRDefault="007C20ED" w:rsidP="00BE08DA">
            <w:pPr>
              <w:jc w:val="both"/>
              <w:rPr>
                <w:rFonts w:ascii="Arial" w:hAnsi="Arial" w:cs="Arial"/>
                <w:bCs/>
                <w:sz w:val="18"/>
                <w:szCs w:val="18"/>
              </w:rPr>
            </w:pPr>
            <w:r w:rsidRPr="00C16AA0">
              <w:rPr>
                <w:rFonts w:ascii="Arial" w:hAnsi="Arial" w:cs="Arial"/>
                <w:bCs/>
                <w:sz w:val="18"/>
                <w:szCs w:val="18"/>
              </w:rPr>
              <w:t xml:space="preserve">Wyposażenie: 1 moduł dwukolorowy szaro-niebieski łącznie z odbojnikami, ramy zaciskowe 2 x 70 L, 1 tacę, 1 szufladę 13 cm, 2 szuflady na </w:t>
            </w:r>
            <w:proofErr w:type="spellStart"/>
            <w:r w:rsidRPr="00C16AA0">
              <w:rPr>
                <w:rFonts w:ascii="Arial" w:hAnsi="Arial" w:cs="Arial"/>
                <w:bCs/>
                <w:sz w:val="18"/>
                <w:szCs w:val="18"/>
              </w:rPr>
              <w:t>mopy</w:t>
            </w:r>
            <w:proofErr w:type="spellEnd"/>
            <w:r w:rsidRPr="00C16AA0">
              <w:rPr>
                <w:rFonts w:ascii="Arial" w:hAnsi="Arial" w:cs="Arial"/>
                <w:bCs/>
                <w:sz w:val="18"/>
                <w:szCs w:val="18"/>
              </w:rPr>
              <w:t xml:space="preserve"> w kolorze niebieskim i czerwonym, 1 sito do szuflady na </w:t>
            </w:r>
            <w:proofErr w:type="spellStart"/>
            <w:r w:rsidRPr="00C16AA0">
              <w:rPr>
                <w:rFonts w:ascii="Arial" w:hAnsi="Arial" w:cs="Arial"/>
                <w:bCs/>
                <w:sz w:val="18"/>
                <w:szCs w:val="18"/>
              </w:rPr>
              <w:t>mopy</w:t>
            </w:r>
            <w:proofErr w:type="spellEnd"/>
            <w:r w:rsidRPr="00C16AA0">
              <w:rPr>
                <w:rFonts w:ascii="Arial" w:hAnsi="Arial" w:cs="Arial"/>
                <w:bCs/>
                <w:sz w:val="18"/>
                <w:szCs w:val="18"/>
              </w:rPr>
              <w:t>, 2 wiaderka 5 L w kolorze czerwonym i niebieskim, 1 sitko do wiaderka 5L, 1 szarą podpórkę, 1 klips trzonkowy, 1 klips haczykowy) - 1 szt.</w:t>
            </w:r>
          </w:p>
        </w:tc>
        <w:tc>
          <w:tcPr>
            <w:tcW w:w="3402" w:type="dxa"/>
            <w:shd w:val="clear" w:color="auto" w:fill="auto"/>
            <w:vAlign w:val="center"/>
          </w:tcPr>
          <w:p w14:paraId="6C456A38" w14:textId="77777777" w:rsidR="007C20ED" w:rsidRPr="00C16AA0" w:rsidRDefault="007C20ED" w:rsidP="00BE08DA">
            <w:pPr>
              <w:jc w:val="both"/>
              <w:rPr>
                <w:rFonts w:ascii="Arial" w:hAnsi="Arial" w:cs="Arial"/>
                <w:b/>
                <w:sz w:val="18"/>
                <w:szCs w:val="18"/>
              </w:rPr>
            </w:pPr>
          </w:p>
        </w:tc>
      </w:tr>
      <w:tr w:rsidR="003176DE" w:rsidRPr="00C16AA0" w14:paraId="6C5F43D6" w14:textId="77777777" w:rsidTr="007C20ED">
        <w:trPr>
          <w:trHeight w:val="241"/>
        </w:trPr>
        <w:tc>
          <w:tcPr>
            <w:tcW w:w="650" w:type="dxa"/>
            <w:shd w:val="clear" w:color="auto" w:fill="auto"/>
            <w:vAlign w:val="center"/>
          </w:tcPr>
          <w:p w14:paraId="643C61B6" w14:textId="77777777" w:rsidR="003176DE" w:rsidRPr="00C16AA0" w:rsidRDefault="003176DE" w:rsidP="008F7560">
            <w:pPr>
              <w:pStyle w:val="Akapitzlist"/>
              <w:numPr>
                <w:ilvl w:val="0"/>
                <w:numId w:val="59"/>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tcBorders>
            <w:shd w:val="clear" w:color="auto" w:fill="auto"/>
            <w:vAlign w:val="center"/>
          </w:tcPr>
          <w:p w14:paraId="7B7D7335" w14:textId="1DBA607B" w:rsidR="003176DE" w:rsidRPr="00C16AA0" w:rsidRDefault="003176DE" w:rsidP="00BE08DA">
            <w:pPr>
              <w:jc w:val="both"/>
              <w:rPr>
                <w:rFonts w:ascii="Arial" w:hAnsi="Arial" w:cs="Arial"/>
                <w:bCs/>
                <w:sz w:val="18"/>
                <w:szCs w:val="18"/>
              </w:rPr>
            </w:pPr>
            <w:r w:rsidRPr="00C16AA0">
              <w:rPr>
                <w:rFonts w:ascii="Arial" w:hAnsi="Arial" w:cs="Arial"/>
                <w:sz w:val="18"/>
                <w:szCs w:val="18"/>
              </w:rPr>
              <w:t>Gwarancja: 24 miesiące</w:t>
            </w:r>
          </w:p>
        </w:tc>
        <w:tc>
          <w:tcPr>
            <w:tcW w:w="3402" w:type="dxa"/>
            <w:shd w:val="clear" w:color="auto" w:fill="auto"/>
            <w:vAlign w:val="center"/>
          </w:tcPr>
          <w:p w14:paraId="16B9AE45" w14:textId="77777777" w:rsidR="003176DE" w:rsidRPr="00C16AA0" w:rsidRDefault="003176DE" w:rsidP="00BE08DA">
            <w:pPr>
              <w:jc w:val="both"/>
              <w:rPr>
                <w:rFonts w:ascii="Arial" w:hAnsi="Arial" w:cs="Arial"/>
                <w:b/>
                <w:sz w:val="18"/>
                <w:szCs w:val="18"/>
              </w:rPr>
            </w:pPr>
          </w:p>
        </w:tc>
      </w:tr>
    </w:tbl>
    <w:p w14:paraId="74791216" w14:textId="2E25261C" w:rsidR="007C20ED" w:rsidRPr="00C16AA0" w:rsidRDefault="007C20ED" w:rsidP="007C20ED">
      <w:pPr>
        <w:tabs>
          <w:tab w:val="center" w:pos="4536"/>
          <w:tab w:val="right" w:pos="9072"/>
        </w:tabs>
        <w:spacing w:line="276" w:lineRule="auto"/>
        <w:jc w:val="both"/>
        <w:rPr>
          <w:rFonts w:ascii="Arial" w:hAnsi="Arial" w:cs="Arial"/>
          <w:b/>
          <w:sz w:val="18"/>
          <w:szCs w:val="18"/>
        </w:rPr>
      </w:pPr>
      <w:r w:rsidRPr="00C16AA0">
        <w:rPr>
          <w:rFonts w:ascii="Arial" w:hAnsi="Arial" w:cs="Arial"/>
          <w:sz w:val="18"/>
          <w:szCs w:val="18"/>
        </w:rPr>
        <w:t>* Wykonawca bezwzględnie musi potwierdzić dokładne oferowane parametry w kolumnie PARAMETR OFEROWANY, b</w:t>
      </w:r>
      <w:r w:rsidRPr="00C16AA0">
        <w:rPr>
          <w:rFonts w:ascii="Arial" w:hAnsi="Arial" w:cs="Arial"/>
          <w:bCs/>
          <w:sz w:val="18"/>
          <w:szCs w:val="18"/>
        </w:rPr>
        <w:t xml:space="preserve">rak odpowiedniego wpisu przez wykonawcę w kolumnie parametr oferowany będzie traktowany jako brak danego parametru/warunku w oferowanej konfiguracji </w:t>
      </w:r>
      <w:r w:rsidR="00837B8C" w:rsidRPr="00C16AA0">
        <w:rPr>
          <w:rFonts w:ascii="Arial" w:hAnsi="Arial" w:cs="Arial"/>
          <w:bCs/>
          <w:sz w:val="18"/>
          <w:szCs w:val="18"/>
        </w:rPr>
        <w:t xml:space="preserve">przedmiotu zamówienia </w:t>
      </w:r>
      <w:r w:rsidRPr="00C16AA0">
        <w:rPr>
          <w:rFonts w:ascii="Arial" w:hAnsi="Arial" w:cs="Arial"/>
          <w:bCs/>
          <w:sz w:val="18"/>
          <w:szCs w:val="18"/>
        </w:rPr>
        <w:t xml:space="preserve">i będzie podstawą odrzucenia oferty. </w:t>
      </w:r>
      <w:r w:rsidRPr="00C16AA0">
        <w:rPr>
          <w:rFonts w:ascii="Arial" w:hAnsi="Arial" w:cs="Arial"/>
          <w:sz w:val="18"/>
          <w:szCs w:val="18"/>
        </w:rPr>
        <w:t>Niespełnienie wymaganych parametrów i warunków spowoduje odrzucenie oferty.</w:t>
      </w:r>
    </w:p>
    <w:p w14:paraId="488F78FB" w14:textId="77777777" w:rsidR="007C20ED" w:rsidRPr="00C16AA0" w:rsidRDefault="007C20ED" w:rsidP="00837502">
      <w:pPr>
        <w:rPr>
          <w:rFonts w:ascii="Arial" w:hAnsi="Arial" w:cs="Arial"/>
          <w:sz w:val="18"/>
          <w:szCs w:val="18"/>
        </w:rPr>
      </w:pPr>
    </w:p>
    <w:p w14:paraId="1D99B25E" w14:textId="1C18F303" w:rsidR="00AC3E12" w:rsidRPr="00C16AA0" w:rsidRDefault="00133917" w:rsidP="00AC3E12">
      <w:pPr>
        <w:rPr>
          <w:rFonts w:ascii="Arial" w:hAnsi="Arial" w:cs="Arial"/>
          <w:b/>
          <w:sz w:val="18"/>
          <w:szCs w:val="18"/>
        </w:rPr>
      </w:pPr>
      <w:r w:rsidRPr="00C16AA0">
        <w:rPr>
          <w:rFonts w:ascii="Arial" w:hAnsi="Arial" w:cs="Arial"/>
          <w:b/>
          <w:sz w:val="18"/>
          <w:szCs w:val="18"/>
        </w:rPr>
        <w:t>Tabela nr 2</w:t>
      </w:r>
      <w:r w:rsidR="00247EF8" w:rsidRPr="00C16AA0">
        <w:rPr>
          <w:rFonts w:ascii="Arial" w:hAnsi="Arial" w:cs="Arial"/>
          <w:b/>
          <w:sz w:val="18"/>
          <w:szCs w:val="18"/>
        </w:rPr>
        <w:t>0</w:t>
      </w:r>
      <w:r w:rsidRPr="00C16AA0">
        <w:rPr>
          <w:rFonts w:ascii="Arial" w:hAnsi="Arial" w:cs="Arial"/>
          <w:b/>
          <w:sz w:val="18"/>
          <w:szCs w:val="18"/>
        </w:rPr>
        <w:t xml:space="preserve"> – Fotel wypoczynkowy</w:t>
      </w:r>
    </w:p>
    <w:p w14:paraId="5D6B18B9" w14:textId="77777777" w:rsidR="00133917" w:rsidRPr="00C16AA0" w:rsidRDefault="00133917" w:rsidP="00AC3E12">
      <w:pPr>
        <w:rPr>
          <w:rFonts w:ascii="Arial" w:hAnsi="Arial" w:cs="Arial"/>
          <w:i/>
          <w:sz w:val="18"/>
          <w:szCs w:val="18"/>
        </w:rPr>
      </w:pPr>
    </w:p>
    <w:tbl>
      <w:tblPr>
        <w:tblStyle w:val="Tabela-Siatka"/>
        <w:tblW w:w="10173" w:type="dxa"/>
        <w:tblLayout w:type="fixed"/>
        <w:tblLook w:val="04A0" w:firstRow="1" w:lastRow="0" w:firstColumn="1" w:lastColumn="0" w:noHBand="0" w:noVBand="1"/>
      </w:tblPr>
      <w:tblGrid>
        <w:gridCol w:w="650"/>
        <w:gridCol w:w="6121"/>
        <w:gridCol w:w="3402"/>
      </w:tblGrid>
      <w:tr w:rsidR="00AC3E12" w:rsidRPr="00C16AA0" w14:paraId="30F51BF1" w14:textId="77777777" w:rsidTr="009E25DF">
        <w:trPr>
          <w:trHeight w:val="542"/>
        </w:trPr>
        <w:tc>
          <w:tcPr>
            <w:tcW w:w="650" w:type="dxa"/>
            <w:shd w:val="clear" w:color="auto" w:fill="F2F2F2" w:themeFill="background1" w:themeFillShade="F2"/>
            <w:vAlign w:val="center"/>
          </w:tcPr>
          <w:p w14:paraId="2C5C9079" w14:textId="77777777" w:rsidR="00AC3E12" w:rsidRPr="00C16AA0" w:rsidRDefault="00AC3E12" w:rsidP="00474A4B">
            <w:pPr>
              <w:jc w:val="center"/>
              <w:rPr>
                <w:rFonts w:ascii="Arial" w:hAnsi="Arial" w:cs="Arial"/>
                <w:b/>
                <w:sz w:val="18"/>
                <w:szCs w:val="18"/>
              </w:rPr>
            </w:pPr>
            <w:r w:rsidRPr="00C16AA0">
              <w:rPr>
                <w:rFonts w:ascii="Arial" w:hAnsi="Arial" w:cs="Arial"/>
                <w:b/>
                <w:sz w:val="18"/>
                <w:szCs w:val="18"/>
              </w:rPr>
              <w:t>L.p.</w:t>
            </w:r>
          </w:p>
        </w:tc>
        <w:tc>
          <w:tcPr>
            <w:tcW w:w="6121" w:type="dxa"/>
            <w:shd w:val="clear" w:color="auto" w:fill="F2F2F2" w:themeFill="background1" w:themeFillShade="F2"/>
            <w:vAlign w:val="center"/>
          </w:tcPr>
          <w:p w14:paraId="761F4101" w14:textId="77777777" w:rsidR="00AC3E12" w:rsidRPr="00C16AA0" w:rsidRDefault="00AC3E12" w:rsidP="00474A4B">
            <w:pPr>
              <w:jc w:val="center"/>
              <w:rPr>
                <w:rFonts w:ascii="Arial" w:hAnsi="Arial" w:cs="Arial"/>
                <w:b/>
                <w:sz w:val="18"/>
                <w:szCs w:val="18"/>
              </w:rPr>
            </w:pPr>
            <w:r w:rsidRPr="00C16AA0">
              <w:rPr>
                <w:rFonts w:ascii="Arial" w:hAnsi="Arial" w:cs="Arial"/>
                <w:b/>
                <w:sz w:val="18"/>
                <w:szCs w:val="18"/>
              </w:rPr>
              <w:t>PARAMETRY WYMAGANE</w:t>
            </w:r>
          </w:p>
        </w:tc>
        <w:tc>
          <w:tcPr>
            <w:tcW w:w="3402" w:type="dxa"/>
            <w:shd w:val="clear" w:color="auto" w:fill="F2F2F2" w:themeFill="background1" w:themeFillShade="F2"/>
            <w:vAlign w:val="center"/>
          </w:tcPr>
          <w:p w14:paraId="280DB568" w14:textId="77777777" w:rsidR="00AC3E12" w:rsidRPr="00C16AA0" w:rsidRDefault="00AC3E12" w:rsidP="00474A4B">
            <w:pPr>
              <w:jc w:val="center"/>
              <w:rPr>
                <w:rFonts w:ascii="Arial" w:hAnsi="Arial" w:cs="Arial"/>
                <w:b/>
                <w:sz w:val="18"/>
                <w:szCs w:val="18"/>
              </w:rPr>
            </w:pPr>
            <w:r w:rsidRPr="00C16AA0">
              <w:rPr>
                <w:rFonts w:ascii="Arial" w:hAnsi="Arial" w:cs="Arial"/>
                <w:b/>
                <w:sz w:val="18"/>
                <w:szCs w:val="18"/>
              </w:rPr>
              <w:t>PARAMETRY OFEROWANE (proszę opisać)*</w:t>
            </w:r>
          </w:p>
        </w:tc>
      </w:tr>
      <w:tr w:rsidR="00AC3E12" w:rsidRPr="00C16AA0" w14:paraId="6508C7A9" w14:textId="77777777" w:rsidTr="00471B93">
        <w:trPr>
          <w:trHeight w:val="241"/>
        </w:trPr>
        <w:tc>
          <w:tcPr>
            <w:tcW w:w="650" w:type="dxa"/>
            <w:shd w:val="clear" w:color="auto" w:fill="auto"/>
            <w:vAlign w:val="center"/>
          </w:tcPr>
          <w:p w14:paraId="463DB921" w14:textId="77777777" w:rsidR="00AC3E12" w:rsidRPr="00C16AA0" w:rsidRDefault="00AC3E12" w:rsidP="008F7560">
            <w:pPr>
              <w:pStyle w:val="Akapitzlist"/>
              <w:numPr>
                <w:ilvl w:val="0"/>
                <w:numId w:val="78"/>
              </w:numPr>
              <w:suppressAutoHyphens w:val="0"/>
              <w:ind w:left="170" w:firstLine="0"/>
              <w:jc w:val="center"/>
              <w:rPr>
                <w:rFonts w:ascii="Arial" w:hAnsi="Arial" w:cs="Arial"/>
                <w:sz w:val="18"/>
                <w:szCs w:val="18"/>
              </w:rPr>
            </w:pPr>
          </w:p>
        </w:tc>
        <w:tc>
          <w:tcPr>
            <w:tcW w:w="6121" w:type="dxa"/>
            <w:shd w:val="clear" w:color="auto" w:fill="auto"/>
            <w:vAlign w:val="center"/>
          </w:tcPr>
          <w:p w14:paraId="48F3F2E4" w14:textId="77777777" w:rsidR="00AC3E12" w:rsidRPr="00C16AA0" w:rsidRDefault="00AC3E12" w:rsidP="00474A4B">
            <w:pPr>
              <w:jc w:val="both"/>
              <w:rPr>
                <w:rFonts w:ascii="Arial" w:hAnsi="Arial" w:cs="Arial"/>
                <w:b/>
                <w:sz w:val="18"/>
                <w:szCs w:val="18"/>
              </w:rPr>
            </w:pPr>
            <w:r w:rsidRPr="00C16AA0">
              <w:rPr>
                <w:rFonts w:ascii="Arial" w:hAnsi="Arial" w:cs="Arial"/>
                <w:b/>
                <w:sz w:val="18"/>
                <w:szCs w:val="18"/>
              </w:rPr>
              <w:t>PRODUCENT</w:t>
            </w:r>
          </w:p>
        </w:tc>
        <w:tc>
          <w:tcPr>
            <w:tcW w:w="3402" w:type="dxa"/>
            <w:shd w:val="clear" w:color="auto" w:fill="auto"/>
            <w:vAlign w:val="center"/>
          </w:tcPr>
          <w:p w14:paraId="51B9EEBE" w14:textId="77777777" w:rsidR="00AC3E12" w:rsidRPr="00C16AA0" w:rsidRDefault="00AC3E12" w:rsidP="00474A4B">
            <w:pPr>
              <w:jc w:val="center"/>
              <w:rPr>
                <w:rFonts w:ascii="Arial" w:hAnsi="Arial" w:cs="Arial"/>
                <w:b/>
                <w:sz w:val="18"/>
                <w:szCs w:val="18"/>
              </w:rPr>
            </w:pPr>
          </w:p>
        </w:tc>
      </w:tr>
      <w:tr w:rsidR="00AC3E12" w:rsidRPr="00C16AA0" w14:paraId="7D63C037" w14:textId="77777777" w:rsidTr="00471B93">
        <w:trPr>
          <w:trHeight w:val="241"/>
        </w:trPr>
        <w:tc>
          <w:tcPr>
            <w:tcW w:w="650" w:type="dxa"/>
            <w:shd w:val="clear" w:color="auto" w:fill="auto"/>
            <w:vAlign w:val="center"/>
          </w:tcPr>
          <w:p w14:paraId="1CE09A07" w14:textId="77777777" w:rsidR="00AC3E12" w:rsidRPr="00C16AA0" w:rsidRDefault="00AC3E12" w:rsidP="008F7560">
            <w:pPr>
              <w:pStyle w:val="Akapitzlist"/>
              <w:numPr>
                <w:ilvl w:val="0"/>
                <w:numId w:val="78"/>
              </w:numPr>
              <w:suppressAutoHyphens w:val="0"/>
              <w:ind w:left="170" w:firstLine="0"/>
              <w:jc w:val="center"/>
              <w:rPr>
                <w:rFonts w:ascii="Arial" w:hAnsi="Arial" w:cs="Arial"/>
                <w:sz w:val="18"/>
                <w:szCs w:val="18"/>
              </w:rPr>
            </w:pPr>
          </w:p>
        </w:tc>
        <w:tc>
          <w:tcPr>
            <w:tcW w:w="6121" w:type="dxa"/>
            <w:shd w:val="clear" w:color="auto" w:fill="auto"/>
            <w:vAlign w:val="center"/>
          </w:tcPr>
          <w:p w14:paraId="6F81CD24" w14:textId="77777777" w:rsidR="00AC3E12" w:rsidRPr="00C16AA0" w:rsidRDefault="00AC3E12" w:rsidP="00474A4B">
            <w:pPr>
              <w:jc w:val="both"/>
              <w:rPr>
                <w:rFonts w:ascii="Arial" w:hAnsi="Arial" w:cs="Arial"/>
                <w:b/>
                <w:sz w:val="18"/>
                <w:szCs w:val="18"/>
              </w:rPr>
            </w:pPr>
            <w:r w:rsidRPr="00C16AA0">
              <w:rPr>
                <w:rFonts w:ascii="Arial" w:hAnsi="Arial" w:cs="Arial"/>
                <w:b/>
                <w:sz w:val="18"/>
                <w:szCs w:val="18"/>
              </w:rPr>
              <w:t>NAZWA / TYP (model)</w:t>
            </w:r>
          </w:p>
        </w:tc>
        <w:tc>
          <w:tcPr>
            <w:tcW w:w="3402" w:type="dxa"/>
            <w:shd w:val="clear" w:color="auto" w:fill="auto"/>
            <w:vAlign w:val="center"/>
          </w:tcPr>
          <w:p w14:paraId="61A7CCAC" w14:textId="77777777" w:rsidR="00AC3E12" w:rsidRPr="00C16AA0" w:rsidRDefault="00AC3E12" w:rsidP="00474A4B">
            <w:pPr>
              <w:jc w:val="center"/>
              <w:rPr>
                <w:rFonts w:ascii="Arial" w:hAnsi="Arial" w:cs="Arial"/>
                <w:b/>
                <w:sz w:val="18"/>
                <w:szCs w:val="18"/>
              </w:rPr>
            </w:pPr>
          </w:p>
        </w:tc>
      </w:tr>
      <w:tr w:rsidR="00AC3E12" w:rsidRPr="00C16AA0" w14:paraId="31E694B7" w14:textId="77777777" w:rsidTr="00DF3E77">
        <w:tc>
          <w:tcPr>
            <w:tcW w:w="650" w:type="dxa"/>
            <w:shd w:val="clear" w:color="auto" w:fill="auto"/>
            <w:vAlign w:val="center"/>
          </w:tcPr>
          <w:p w14:paraId="6E0FC338" w14:textId="77777777" w:rsidR="00AC3E12" w:rsidRPr="00C16AA0" w:rsidRDefault="00AC3E12" w:rsidP="008F7560">
            <w:pPr>
              <w:pStyle w:val="Akapitzlist"/>
              <w:numPr>
                <w:ilvl w:val="0"/>
                <w:numId w:val="78"/>
              </w:numPr>
              <w:suppressAutoHyphens w:val="0"/>
              <w:ind w:left="170" w:firstLine="0"/>
              <w:jc w:val="center"/>
              <w:rPr>
                <w:rFonts w:ascii="Arial" w:hAnsi="Arial" w:cs="Arial"/>
                <w:sz w:val="18"/>
                <w:szCs w:val="18"/>
              </w:rPr>
            </w:pPr>
          </w:p>
        </w:tc>
        <w:tc>
          <w:tcPr>
            <w:tcW w:w="6121" w:type="dxa"/>
            <w:shd w:val="clear" w:color="auto" w:fill="auto"/>
            <w:vAlign w:val="center"/>
          </w:tcPr>
          <w:p w14:paraId="6DC12D15" w14:textId="7F12EB5E" w:rsidR="00AC3E12" w:rsidRPr="00C16AA0" w:rsidRDefault="00A434E8" w:rsidP="00A434E8">
            <w:pPr>
              <w:jc w:val="both"/>
              <w:rPr>
                <w:rFonts w:ascii="Arial" w:hAnsi="Arial" w:cs="Arial"/>
                <w:i/>
                <w:sz w:val="18"/>
                <w:szCs w:val="18"/>
              </w:rPr>
            </w:pPr>
            <w:r w:rsidRPr="00C16AA0">
              <w:rPr>
                <w:rFonts w:ascii="Arial" w:hAnsi="Arial" w:cs="Arial"/>
                <w:b/>
                <w:sz w:val="18"/>
                <w:szCs w:val="18"/>
              </w:rPr>
              <w:t>F</w:t>
            </w:r>
            <w:r w:rsidR="00934C67" w:rsidRPr="00C16AA0">
              <w:rPr>
                <w:rFonts w:ascii="Arial" w:hAnsi="Arial" w:cs="Arial"/>
                <w:b/>
                <w:sz w:val="18"/>
                <w:szCs w:val="18"/>
              </w:rPr>
              <w:t>abrycznie now</w:t>
            </w:r>
            <w:r w:rsidRPr="00C16AA0">
              <w:rPr>
                <w:rFonts w:ascii="Arial" w:hAnsi="Arial" w:cs="Arial"/>
                <w:b/>
                <w:sz w:val="18"/>
                <w:szCs w:val="18"/>
              </w:rPr>
              <w:t>y</w:t>
            </w:r>
            <w:r w:rsidR="00934C67" w:rsidRPr="00C16AA0">
              <w:rPr>
                <w:rFonts w:ascii="Arial" w:hAnsi="Arial" w:cs="Arial"/>
                <w:b/>
                <w:sz w:val="18"/>
                <w:szCs w:val="18"/>
              </w:rPr>
              <w:t>, wyprodukowan</w:t>
            </w:r>
            <w:r w:rsidRPr="00C16AA0">
              <w:rPr>
                <w:rFonts w:ascii="Arial" w:hAnsi="Arial" w:cs="Arial"/>
                <w:b/>
                <w:sz w:val="18"/>
                <w:szCs w:val="18"/>
              </w:rPr>
              <w:t>y</w:t>
            </w:r>
            <w:r w:rsidR="00934C67" w:rsidRPr="00C16AA0">
              <w:rPr>
                <w:rFonts w:ascii="Arial" w:hAnsi="Arial" w:cs="Arial"/>
                <w:b/>
                <w:sz w:val="18"/>
                <w:szCs w:val="18"/>
              </w:rPr>
              <w:t xml:space="preserve"> w 2025 roku</w:t>
            </w:r>
          </w:p>
        </w:tc>
        <w:tc>
          <w:tcPr>
            <w:tcW w:w="3402" w:type="dxa"/>
            <w:shd w:val="clear" w:color="auto" w:fill="auto"/>
            <w:vAlign w:val="center"/>
          </w:tcPr>
          <w:p w14:paraId="26EB74A5" w14:textId="77777777" w:rsidR="00AC3E12" w:rsidRPr="00C16AA0" w:rsidRDefault="00AC3E12" w:rsidP="00474A4B">
            <w:pPr>
              <w:jc w:val="center"/>
              <w:rPr>
                <w:rFonts w:ascii="Arial" w:hAnsi="Arial" w:cs="Arial"/>
                <w:b/>
                <w:sz w:val="18"/>
                <w:szCs w:val="18"/>
              </w:rPr>
            </w:pPr>
          </w:p>
        </w:tc>
      </w:tr>
      <w:tr w:rsidR="00AC3E12" w:rsidRPr="00C16AA0" w14:paraId="4727EC13" w14:textId="77777777" w:rsidTr="009E25DF">
        <w:trPr>
          <w:trHeight w:val="265"/>
        </w:trPr>
        <w:tc>
          <w:tcPr>
            <w:tcW w:w="10173" w:type="dxa"/>
            <w:gridSpan w:val="3"/>
            <w:shd w:val="clear" w:color="auto" w:fill="F2F2F2" w:themeFill="background1" w:themeFillShade="F2"/>
            <w:vAlign w:val="center"/>
          </w:tcPr>
          <w:p w14:paraId="75E401DA" w14:textId="77777777" w:rsidR="00AC3E12" w:rsidRPr="00C16AA0" w:rsidRDefault="00AC3E12" w:rsidP="00474A4B">
            <w:pPr>
              <w:jc w:val="center"/>
              <w:rPr>
                <w:rFonts w:ascii="Arial" w:hAnsi="Arial" w:cs="Arial"/>
                <w:b/>
                <w:sz w:val="18"/>
                <w:szCs w:val="18"/>
              </w:rPr>
            </w:pPr>
            <w:r w:rsidRPr="00C16AA0">
              <w:rPr>
                <w:rFonts w:ascii="Arial" w:hAnsi="Arial" w:cs="Arial"/>
                <w:b/>
                <w:sz w:val="18"/>
                <w:szCs w:val="18"/>
              </w:rPr>
              <w:t>PARAMETRY TECHNICZNE</w:t>
            </w:r>
          </w:p>
        </w:tc>
      </w:tr>
      <w:tr w:rsidR="00AC3E12" w:rsidRPr="00C16AA0" w14:paraId="5CF282B1" w14:textId="77777777" w:rsidTr="00471B93">
        <w:trPr>
          <w:trHeight w:val="241"/>
        </w:trPr>
        <w:tc>
          <w:tcPr>
            <w:tcW w:w="650" w:type="dxa"/>
            <w:shd w:val="clear" w:color="auto" w:fill="auto"/>
            <w:vAlign w:val="center"/>
          </w:tcPr>
          <w:p w14:paraId="619873AF" w14:textId="77777777" w:rsidR="00AC3E12" w:rsidRPr="00C16AA0" w:rsidRDefault="00AC3E12" w:rsidP="00474A4B">
            <w:pPr>
              <w:pStyle w:val="Akapitzlist"/>
              <w:ind w:left="170"/>
              <w:rPr>
                <w:rFonts w:ascii="Arial" w:hAnsi="Arial" w:cs="Arial"/>
                <w:sz w:val="18"/>
                <w:szCs w:val="18"/>
              </w:rPr>
            </w:pPr>
          </w:p>
        </w:tc>
        <w:tc>
          <w:tcPr>
            <w:tcW w:w="6121" w:type="dxa"/>
            <w:shd w:val="clear" w:color="auto" w:fill="auto"/>
            <w:vAlign w:val="center"/>
          </w:tcPr>
          <w:p w14:paraId="309AF829" w14:textId="77777777" w:rsidR="00AC3E12" w:rsidRPr="00C16AA0" w:rsidRDefault="00AC3E12" w:rsidP="00474A4B">
            <w:pPr>
              <w:jc w:val="both"/>
              <w:rPr>
                <w:rFonts w:ascii="Arial" w:hAnsi="Arial" w:cs="Arial"/>
                <w:b/>
                <w:bCs/>
                <w:sz w:val="18"/>
                <w:szCs w:val="18"/>
              </w:rPr>
            </w:pPr>
            <w:r w:rsidRPr="00C16AA0">
              <w:rPr>
                <w:rFonts w:ascii="Arial" w:hAnsi="Arial" w:cs="Arial"/>
                <w:b/>
                <w:bCs/>
                <w:sz w:val="18"/>
                <w:szCs w:val="18"/>
              </w:rPr>
              <w:t>FOTEL WYPOCZYNKOWY – sposób wykonania:</w:t>
            </w:r>
          </w:p>
        </w:tc>
        <w:tc>
          <w:tcPr>
            <w:tcW w:w="3402" w:type="dxa"/>
            <w:shd w:val="clear" w:color="auto" w:fill="auto"/>
            <w:vAlign w:val="center"/>
          </w:tcPr>
          <w:p w14:paraId="442F12D6" w14:textId="77777777" w:rsidR="00AC3E12" w:rsidRPr="00C16AA0" w:rsidRDefault="00AC3E12" w:rsidP="00474A4B">
            <w:pPr>
              <w:jc w:val="both"/>
              <w:rPr>
                <w:rFonts w:ascii="Arial" w:hAnsi="Arial" w:cs="Arial"/>
                <w:sz w:val="18"/>
                <w:szCs w:val="18"/>
              </w:rPr>
            </w:pPr>
          </w:p>
        </w:tc>
      </w:tr>
      <w:tr w:rsidR="00AC3E12" w:rsidRPr="00C16AA0" w14:paraId="0CA879EC" w14:textId="77777777" w:rsidTr="00471B93">
        <w:trPr>
          <w:trHeight w:val="241"/>
        </w:trPr>
        <w:tc>
          <w:tcPr>
            <w:tcW w:w="650" w:type="dxa"/>
            <w:shd w:val="clear" w:color="auto" w:fill="auto"/>
            <w:vAlign w:val="center"/>
          </w:tcPr>
          <w:p w14:paraId="5E8CB02B" w14:textId="77777777" w:rsidR="00AC3E12" w:rsidRPr="00C16AA0" w:rsidRDefault="00AC3E12" w:rsidP="008F7560">
            <w:pPr>
              <w:pStyle w:val="Akapitzlist"/>
              <w:numPr>
                <w:ilvl w:val="0"/>
                <w:numId w:val="78"/>
              </w:numPr>
              <w:suppressAutoHyphens w:val="0"/>
              <w:ind w:left="170" w:firstLine="0"/>
              <w:rPr>
                <w:rFonts w:ascii="Arial" w:hAnsi="Arial" w:cs="Arial"/>
                <w:sz w:val="18"/>
                <w:szCs w:val="18"/>
              </w:rPr>
            </w:pPr>
          </w:p>
        </w:tc>
        <w:tc>
          <w:tcPr>
            <w:tcW w:w="6121" w:type="dxa"/>
            <w:shd w:val="clear" w:color="auto" w:fill="auto"/>
            <w:vAlign w:val="center"/>
          </w:tcPr>
          <w:p w14:paraId="564F42BA" w14:textId="77777777" w:rsidR="00AC3E12" w:rsidRPr="00C16AA0" w:rsidRDefault="00AC3E12" w:rsidP="00474A4B">
            <w:pPr>
              <w:jc w:val="both"/>
              <w:rPr>
                <w:rFonts w:ascii="Arial" w:hAnsi="Arial" w:cs="Arial"/>
                <w:bCs/>
                <w:sz w:val="18"/>
                <w:szCs w:val="18"/>
              </w:rPr>
            </w:pPr>
            <w:r w:rsidRPr="00C16AA0">
              <w:rPr>
                <w:rFonts w:ascii="Arial" w:hAnsi="Arial" w:cs="Arial"/>
                <w:bCs/>
                <w:sz w:val="18"/>
                <w:szCs w:val="18"/>
              </w:rPr>
              <w:t>Fotel wypoczynkowy na 4 nogach z podłokietnikami</w:t>
            </w:r>
          </w:p>
        </w:tc>
        <w:tc>
          <w:tcPr>
            <w:tcW w:w="3402" w:type="dxa"/>
            <w:shd w:val="clear" w:color="auto" w:fill="auto"/>
            <w:vAlign w:val="center"/>
          </w:tcPr>
          <w:p w14:paraId="39BFC2FF" w14:textId="77777777" w:rsidR="00AC3E12" w:rsidRPr="00C16AA0" w:rsidRDefault="00AC3E12" w:rsidP="00474A4B">
            <w:pPr>
              <w:jc w:val="both"/>
              <w:rPr>
                <w:rFonts w:ascii="Arial" w:hAnsi="Arial" w:cs="Arial"/>
                <w:sz w:val="18"/>
                <w:szCs w:val="18"/>
              </w:rPr>
            </w:pPr>
          </w:p>
        </w:tc>
      </w:tr>
      <w:tr w:rsidR="00AC3E12" w:rsidRPr="00C16AA0" w14:paraId="66D198B3" w14:textId="77777777" w:rsidTr="00471B93">
        <w:trPr>
          <w:trHeight w:val="241"/>
        </w:trPr>
        <w:tc>
          <w:tcPr>
            <w:tcW w:w="650" w:type="dxa"/>
            <w:shd w:val="clear" w:color="auto" w:fill="auto"/>
            <w:vAlign w:val="center"/>
          </w:tcPr>
          <w:p w14:paraId="3659F893" w14:textId="77777777" w:rsidR="00AC3E12" w:rsidRPr="00C16AA0" w:rsidRDefault="00AC3E12" w:rsidP="008F7560">
            <w:pPr>
              <w:pStyle w:val="Akapitzlist"/>
              <w:numPr>
                <w:ilvl w:val="0"/>
                <w:numId w:val="78"/>
              </w:numPr>
              <w:suppressAutoHyphens w:val="0"/>
              <w:ind w:left="170" w:firstLine="0"/>
              <w:rPr>
                <w:rFonts w:ascii="Arial" w:hAnsi="Arial" w:cs="Arial"/>
                <w:sz w:val="18"/>
                <w:szCs w:val="18"/>
              </w:rPr>
            </w:pPr>
          </w:p>
        </w:tc>
        <w:tc>
          <w:tcPr>
            <w:tcW w:w="6121" w:type="dxa"/>
            <w:shd w:val="clear" w:color="auto" w:fill="auto"/>
            <w:vAlign w:val="center"/>
          </w:tcPr>
          <w:p w14:paraId="34A1EED4" w14:textId="77777777" w:rsidR="00AC3E12" w:rsidRPr="00C16AA0" w:rsidRDefault="00AC3E12" w:rsidP="00474A4B">
            <w:pPr>
              <w:jc w:val="both"/>
              <w:rPr>
                <w:rFonts w:ascii="Arial" w:hAnsi="Arial" w:cs="Arial"/>
                <w:bCs/>
                <w:sz w:val="18"/>
                <w:szCs w:val="18"/>
              </w:rPr>
            </w:pPr>
            <w:r w:rsidRPr="00C16AA0">
              <w:rPr>
                <w:rFonts w:ascii="Arial" w:hAnsi="Arial" w:cs="Arial"/>
                <w:bCs/>
                <w:sz w:val="18"/>
                <w:szCs w:val="18"/>
              </w:rPr>
              <w:t>Wymiary:</w:t>
            </w:r>
          </w:p>
          <w:p w14:paraId="4354032C" w14:textId="77777777" w:rsidR="00AC3E12" w:rsidRPr="00C16AA0" w:rsidRDefault="00AC3E12" w:rsidP="00474A4B">
            <w:pPr>
              <w:jc w:val="both"/>
              <w:rPr>
                <w:rFonts w:ascii="Arial" w:hAnsi="Arial" w:cs="Arial"/>
                <w:bCs/>
                <w:sz w:val="18"/>
                <w:szCs w:val="18"/>
              </w:rPr>
            </w:pPr>
            <w:r w:rsidRPr="00C16AA0">
              <w:rPr>
                <w:rFonts w:ascii="Arial" w:hAnsi="Arial" w:cs="Arial"/>
                <w:bCs/>
                <w:sz w:val="18"/>
                <w:szCs w:val="18"/>
              </w:rPr>
              <w:t>- wysokość całkowita: 1100 mm,</w:t>
            </w:r>
          </w:p>
          <w:p w14:paraId="090A85C1" w14:textId="77777777" w:rsidR="00AC3E12" w:rsidRPr="00C16AA0" w:rsidRDefault="00AC3E12" w:rsidP="00474A4B">
            <w:pPr>
              <w:jc w:val="both"/>
              <w:rPr>
                <w:rFonts w:ascii="Arial" w:hAnsi="Arial" w:cs="Arial"/>
                <w:bCs/>
                <w:sz w:val="18"/>
                <w:szCs w:val="18"/>
              </w:rPr>
            </w:pPr>
            <w:r w:rsidRPr="00C16AA0">
              <w:rPr>
                <w:rFonts w:ascii="Arial" w:hAnsi="Arial" w:cs="Arial"/>
                <w:bCs/>
                <w:sz w:val="18"/>
                <w:szCs w:val="18"/>
              </w:rPr>
              <w:t>- szerokość całkowita: 810 mm,</w:t>
            </w:r>
          </w:p>
          <w:p w14:paraId="73B9FDA0" w14:textId="77777777" w:rsidR="00AC3E12" w:rsidRPr="00C16AA0" w:rsidRDefault="00AC3E12" w:rsidP="00474A4B">
            <w:pPr>
              <w:jc w:val="both"/>
              <w:rPr>
                <w:rFonts w:ascii="Arial" w:hAnsi="Arial" w:cs="Arial"/>
                <w:bCs/>
                <w:sz w:val="18"/>
                <w:szCs w:val="18"/>
              </w:rPr>
            </w:pPr>
            <w:r w:rsidRPr="00C16AA0">
              <w:rPr>
                <w:rFonts w:ascii="Arial" w:hAnsi="Arial" w:cs="Arial"/>
                <w:bCs/>
                <w:sz w:val="18"/>
                <w:szCs w:val="18"/>
              </w:rPr>
              <w:t>- głębokość całkowita: 750 mm,</w:t>
            </w:r>
          </w:p>
          <w:p w14:paraId="4143CC06" w14:textId="77777777" w:rsidR="00AC3E12" w:rsidRPr="00C16AA0" w:rsidRDefault="00AC3E12" w:rsidP="00474A4B">
            <w:pPr>
              <w:jc w:val="both"/>
              <w:rPr>
                <w:rFonts w:ascii="Arial" w:hAnsi="Arial" w:cs="Arial"/>
                <w:bCs/>
                <w:sz w:val="18"/>
                <w:szCs w:val="18"/>
              </w:rPr>
            </w:pPr>
            <w:r w:rsidRPr="00C16AA0">
              <w:rPr>
                <w:rFonts w:ascii="Arial" w:hAnsi="Arial" w:cs="Arial"/>
                <w:bCs/>
                <w:sz w:val="18"/>
                <w:szCs w:val="18"/>
              </w:rPr>
              <w:t>- wysokość siedziska: 410 mm,</w:t>
            </w:r>
          </w:p>
          <w:p w14:paraId="60F6E768" w14:textId="77777777" w:rsidR="00AC3E12" w:rsidRPr="00C16AA0" w:rsidRDefault="00AC3E12" w:rsidP="00474A4B">
            <w:pPr>
              <w:jc w:val="both"/>
              <w:rPr>
                <w:rFonts w:ascii="Arial" w:hAnsi="Arial" w:cs="Arial"/>
                <w:bCs/>
                <w:sz w:val="18"/>
                <w:szCs w:val="18"/>
              </w:rPr>
            </w:pPr>
            <w:r w:rsidRPr="00C16AA0">
              <w:rPr>
                <w:rFonts w:ascii="Arial" w:hAnsi="Arial" w:cs="Arial"/>
                <w:bCs/>
                <w:sz w:val="18"/>
                <w:szCs w:val="18"/>
              </w:rPr>
              <w:t>- wysokość oparcia: 755 mm,</w:t>
            </w:r>
          </w:p>
          <w:p w14:paraId="7B1869D4" w14:textId="77777777" w:rsidR="00AC3E12" w:rsidRPr="00C16AA0" w:rsidRDefault="00AC3E12" w:rsidP="00474A4B">
            <w:pPr>
              <w:jc w:val="both"/>
              <w:rPr>
                <w:rFonts w:ascii="Arial" w:hAnsi="Arial" w:cs="Arial"/>
                <w:bCs/>
                <w:sz w:val="18"/>
                <w:szCs w:val="18"/>
              </w:rPr>
            </w:pPr>
            <w:r w:rsidRPr="00C16AA0">
              <w:rPr>
                <w:rFonts w:ascii="Arial" w:hAnsi="Arial" w:cs="Arial"/>
                <w:bCs/>
                <w:sz w:val="18"/>
                <w:szCs w:val="18"/>
              </w:rPr>
              <w:t>- szerokość siedziska: 635 mm,</w:t>
            </w:r>
          </w:p>
          <w:p w14:paraId="72A0DD2D" w14:textId="77777777" w:rsidR="00AC3E12" w:rsidRPr="00C16AA0" w:rsidRDefault="00AC3E12" w:rsidP="00474A4B">
            <w:pPr>
              <w:jc w:val="both"/>
              <w:rPr>
                <w:rFonts w:ascii="Arial" w:hAnsi="Arial" w:cs="Arial"/>
                <w:bCs/>
                <w:sz w:val="18"/>
                <w:szCs w:val="18"/>
              </w:rPr>
            </w:pPr>
            <w:r w:rsidRPr="00C16AA0">
              <w:rPr>
                <w:rFonts w:ascii="Arial" w:hAnsi="Arial" w:cs="Arial"/>
                <w:bCs/>
                <w:sz w:val="18"/>
                <w:szCs w:val="18"/>
              </w:rPr>
              <w:t>- szerokość oparcia: 580 mm,</w:t>
            </w:r>
          </w:p>
          <w:p w14:paraId="20520E98" w14:textId="77777777" w:rsidR="00AC3E12" w:rsidRPr="00C16AA0" w:rsidRDefault="00AC3E12" w:rsidP="00474A4B">
            <w:pPr>
              <w:jc w:val="both"/>
              <w:rPr>
                <w:rFonts w:ascii="Arial" w:hAnsi="Arial" w:cs="Arial"/>
                <w:bCs/>
                <w:sz w:val="18"/>
                <w:szCs w:val="18"/>
              </w:rPr>
            </w:pPr>
            <w:r w:rsidRPr="00C16AA0">
              <w:rPr>
                <w:rFonts w:ascii="Arial" w:hAnsi="Arial" w:cs="Arial"/>
                <w:bCs/>
                <w:sz w:val="18"/>
                <w:szCs w:val="18"/>
              </w:rPr>
              <w:t>- głębokość siedziska: 495 mm,</w:t>
            </w:r>
          </w:p>
          <w:p w14:paraId="0706B1D1" w14:textId="77777777" w:rsidR="00AC3E12" w:rsidRPr="00C16AA0" w:rsidRDefault="00AC3E12" w:rsidP="00474A4B">
            <w:pPr>
              <w:jc w:val="both"/>
              <w:rPr>
                <w:rFonts w:ascii="Arial" w:hAnsi="Arial" w:cs="Arial"/>
                <w:bCs/>
                <w:sz w:val="18"/>
                <w:szCs w:val="18"/>
              </w:rPr>
            </w:pPr>
            <w:r w:rsidRPr="00C16AA0">
              <w:rPr>
                <w:rFonts w:ascii="Arial" w:hAnsi="Arial" w:cs="Arial"/>
                <w:bCs/>
                <w:sz w:val="18"/>
                <w:szCs w:val="18"/>
              </w:rPr>
              <w:t>- wysokość od podłogi do podłokietnika: 570 mm</w:t>
            </w:r>
          </w:p>
          <w:p w14:paraId="26E0552D" w14:textId="77777777" w:rsidR="00AC3E12" w:rsidRPr="00C16AA0" w:rsidRDefault="00AC3E12" w:rsidP="00474A4B">
            <w:pPr>
              <w:jc w:val="both"/>
              <w:rPr>
                <w:rFonts w:ascii="Arial" w:hAnsi="Arial" w:cs="Arial"/>
                <w:bCs/>
                <w:sz w:val="18"/>
                <w:szCs w:val="18"/>
              </w:rPr>
            </w:pPr>
            <w:r w:rsidRPr="00C16AA0">
              <w:rPr>
                <w:rFonts w:ascii="Arial" w:hAnsi="Arial" w:cs="Arial"/>
                <w:bCs/>
                <w:sz w:val="18"/>
                <w:szCs w:val="18"/>
              </w:rPr>
              <w:t>Od powyższych wymiarów dopuszcza się tolerancję w zakresie +/- 30 mm</w:t>
            </w:r>
          </w:p>
        </w:tc>
        <w:tc>
          <w:tcPr>
            <w:tcW w:w="3402" w:type="dxa"/>
            <w:shd w:val="clear" w:color="auto" w:fill="auto"/>
            <w:vAlign w:val="center"/>
          </w:tcPr>
          <w:p w14:paraId="0730664F" w14:textId="77777777" w:rsidR="00AC3E12" w:rsidRPr="00C16AA0" w:rsidRDefault="00AC3E12" w:rsidP="00474A4B">
            <w:pPr>
              <w:jc w:val="both"/>
              <w:rPr>
                <w:rFonts w:ascii="Arial" w:hAnsi="Arial" w:cs="Arial"/>
                <w:sz w:val="18"/>
                <w:szCs w:val="18"/>
              </w:rPr>
            </w:pPr>
          </w:p>
        </w:tc>
      </w:tr>
      <w:tr w:rsidR="00AC3E12" w:rsidRPr="00C16AA0" w14:paraId="68318A04" w14:textId="77777777" w:rsidTr="00471B93">
        <w:trPr>
          <w:trHeight w:val="241"/>
        </w:trPr>
        <w:tc>
          <w:tcPr>
            <w:tcW w:w="650" w:type="dxa"/>
            <w:shd w:val="clear" w:color="auto" w:fill="auto"/>
            <w:vAlign w:val="center"/>
          </w:tcPr>
          <w:p w14:paraId="11DBE71E" w14:textId="77777777" w:rsidR="00AC3E12" w:rsidRPr="00C16AA0" w:rsidRDefault="00AC3E12" w:rsidP="008F7560">
            <w:pPr>
              <w:pStyle w:val="Akapitzlist"/>
              <w:numPr>
                <w:ilvl w:val="0"/>
                <w:numId w:val="78"/>
              </w:numPr>
              <w:suppressAutoHyphens w:val="0"/>
              <w:ind w:left="170" w:firstLine="0"/>
              <w:rPr>
                <w:rFonts w:ascii="Arial" w:hAnsi="Arial" w:cs="Arial"/>
                <w:sz w:val="18"/>
                <w:szCs w:val="18"/>
              </w:rPr>
            </w:pPr>
          </w:p>
        </w:tc>
        <w:tc>
          <w:tcPr>
            <w:tcW w:w="6121" w:type="dxa"/>
            <w:shd w:val="clear" w:color="auto" w:fill="auto"/>
            <w:vAlign w:val="center"/>
          </w:tcPr>
          <w:p w14:paraId="3C3E2671" w14:textId="77777777" w:rsidR="00AC3E12" w:rsidRPr="00C16AA0" w:rsidRDefault="00AC3E12" w:rsidP="00474A4B">
            <w:pPr>
              <w:jc w:val="both"/>
              <w:rPr>
                <w:rFonts w:ascii="Arial" w:hAnsi="Arial" w:cs="Arial"/>
                <w:bCs/>
                <w:sz w:val="18"/>
                <w:szCs w:val="18"/>
              </w:rPr>
            </w:pPr>
            <w:r w:rsidRPr="00C16AA0">
              <w:rPr>
                <w:rFonts w:ascii="Arial" w:hAnsi="Arial" w:cs="Arial"/>
                <w:bCs/>
                <w:sz w:val="18"/>
                <w:szCs w:val="18"/>
              </w:rPr>
              <w:t>Fotel z funkcją wypoczynkową</w:t>
            </w:r>
          </w:p>
        </w:tc>
        <w:tc>
          <w:tcPr>
            <w:tcW w:w="3402" w:type="dxa"/>
            <w:shd w:val="clear" w:color="auto" w:fill="auto"/>
            <w:vAlign w:val="center"/>
          </w:tcPr>
          <w:p w14:paraId="37558DE6" w14:textId="77777777" w:rsidR="00AC3E12" w:rsidRPr="00C16AA0" w:rsidRDefault="00AC3E12" w:rsidP="00474A4B">
            <w:pPr>
              <w:jc w:val="both"/>
              <w:rPr>
                <w:rFonts w:ascii="Arial" w:hAnsi="Arial" w:cs="Arial"/>
                <w:sz w:val="18"/>
                <w:szCs w:val="18"/>
              </w:rPr>
            </w:pPr>
          </w:p>
        </w:tc>
      </w:tr>
      <w:tr w:rsidR="00AC3E12" w:rsidRPr="00C16AA0" w14:paraId="7570B94F" w14:textId="77777777" w:rsidTr="00471B93">
        <w:trPr>
          <w:trHeight w:val="253"/>
        </w:trPr>
        <w:tc>
          <w:tcPr>
            <w:tcW w:w="650" w:type="dxa"/>
            <w:shd w:val="clear" w:color="auto" w:fill="auto"/>
            <w:vAlign w:val="center"/>
          </w:tcPr>
          <w:p w14:paraId="4F88B702" w14:textId="77777777" w:rsidR="00AC3E12" w:rsidRPr="00C16AA0" w:rsidRDefault="00AC3E12" w:rsidP="008F7560">
            <w:pPr>
              <w:pStyle w:val="Akapitzlist"/>
              <w:numPr>
                <w:ilvl w:val="0"/>
                <w:numId w:val="78"/>
              </w:numPr>
              <w:suppressAutoHyphens w:val="0"/>
              <w:ind w:left="170" w:firstLine="0"/>
              <w:rPr>
                <w:rFonts w:ascii="Arial" w:hAnsi="Arial" w:cs="Arial"/>
                <w:sz w:val="18"/>
                <w:szCs w:val="18"/>
              </w:rPr>
            </w:pPr>
          </w:p>
        </w:tc>
        <w:tc>
          <w:tcPr>
            <w:tcW w:w="6121" w:type="dxa"/>
            <w:shd w:val="clear" w:color="auto" w:fill="auto"/>
            <w:vAlign w:val="center"/>
          </w:tcPr>
          <w:p w14:paraId="4AE1B5B9" w14:textId="77777777" w:rsidR="00AC3E12" w:rsidRPr="00C16AA0" w:rsidRDefault="00AC3E12" w:rsidP="00474A4B">
            <w:pPr>
              <w:jc w:val="both"/>
              <w:rPr>
                <w:rFonts w:ascii="Arial" w:hAnsi="Arial" w:cs="Arial"/>
                <w:bCs/>
                <w:sz w:val="18"/>
                <w:szCs w:val="18"/>
              </w:rPr>
            </w:pPr>
            <w:r w:rsidRPr="00C16AA0">
              <w:rPr>
                <w:rFonts w:ascii="Arial" w:hAnsi="Arial" w:cs="Arial"/>
                <w:bCs/>
                <w:sz w:val="18"/>
                <w:szCs w:val="18"/>
              </w:rPr>
              <w:t xml:space="preserve">Siedzisko i oparcie wykonane na bazie metalowego szkieletu i pianki wtryskowej o właściwościach </w:t>
            </w:r>
            <w:proofErr w:type="spellStart"/>
            <w:r w:rsidRPr="00C16AA0">
              <w:rPr>
                <w:rFonts w:ascii="Arial" w:hAnsi="Arial" w:cs="Arial"/>
                <w:bCs/>
                <w:sz w:val="18"/>
                <w:szCs w:val="18"/>
              </w:rPr>
              <w:t>trudnozapalnych</w:t>
            </w:r>
            <w:proofErr w:type="spellEnd"/>
          </w:p>
        </w:tc>
        <w:tc>
          <w:tcPr>
            <w:tcW w:w="3402" w:type="dxa"/>
            <w:shd w:val="clear" w:color="auto" w:fill="auto"/>
            <w:vAlign w:val="center"/>
          </w:tcPr>
          <w:p w14:paraId="5005468F" w14:textId="77777777" w:rsidR="00AC3E12" w:rsidRPr="00C16AA0" w:rsidRDefault="00AC3E12" w:rsidP="00474A4B">
            <w:pPr>
              <w:jc w:val="both"/>
              <w:rPr>
                <w:rFonts w:ascii="Arial" w:hAnsi="Arial" w:cs="Arial"/>
                <w:sz w:val="18"/>
                <w:szCs w:val="18"/>
              </w:rPr>
            </w:pPr>
          </w:p>
        </w:tc>
      </w:tr>
      <w:tr w:rsidR="00AC3E12" w:rsidRPr="00C16AA0" w14:paraId="0E8AFE5A" w14:textId="77777777" w:rsidTr="00471B93">
        <w:trPr>
          <w:trHeight w:val="241"/>
        </w:trPr>
        <w:tc>
          <w:tcPr>
            <w:tcW w:w="650" w:type="dxa"/>
            <w:shd w:val="clear" w:color="auto" w:fill="auto"/>
            <w:vAlign w:val="center"/>
          </w:tcPr>
          <w:p w14:paraId="0081F1FB" w14:textId="77777777" w:rsidR="00AC3E12" w:rsidRPr="00C16AA0" w:rsidRDefault="00AC3E12" w:rsidP="008F7560">
            <w:pPr>
              <w:pStyle w:val="Akapitzlist"/>
              <w:numPr>
                <w:ilvl w:val="0"/>
                <w:numId w:val="78"/>
              </w:numPr>
              <w:suppressAutoHyphens w:val="0"/>
              <w:ind w:left="170" w:firstLine="0"/>
              <w:rPr>
                <w:rFonts w:ascii="Arial" w:hAnsi="Arial" w:cs="Arial"/>
                <w:sz w:val="18"/>
                <w:szCs w:val="18"/>
              </w:rPr>
            </w:pPr>
          </w:p>
        </w:tc>
        <w:tc>
          <w:tcPr>
            <w:tcW w:w="6121" w:type="dxa"/>
            <w:shd w:val="clear" w:color="auto" w:fill="auto"/>
            <w:vAlign w:val="center"/>
          </w:tcPr>
          <w:p w14:paraId="142CDB6A" w14:textId="77777777" w:rsidR="00AC3E12" w:rsidRPr="00C16AA0" w:rsidRDefault="00AC3E12" w:rsidP="00474A4B">
            <w:pPr>
              <w:jc w:val="both"/>
              <w:rPr>
                <w:rFonts w:ascii="Arial" w:hAnsi="Arial" w:cs="Arial"/>
                <w:bCs/>
                <w:sz w:val="18"/>
                <w:szCs w:val="18"/>
              </w:rPr>
            </w:pPr>
            <w:r w:rsidRPr="00C16AA0">
              <w:rPr>
                <w:rFonts w:ascii="Arial" w:hAnsi="Arial" w:cs="Arial"/>
                <w:bCs/>
                <w:sz w:val="18"/>
                <w:szCs w:val="18"/>
              </w:rPr>
              <w:t>Siedzisko wraz z oparciem stanowią dwa osobne elementy</w:t>
            </w:r>
          </w:p>
        </w:tc>
        <w:tc>
          <w:tcPr>
            <w:tcW w:w="3402" w:type="dxa"/>
            <w:shd w:val="clear" w:color="auto" w:fill="auto"/>
            <w:vAlign w:val="center"/>
          </w:tcPr>
          <w:p w14:paraId="17EA31F3" w14:textId="77777777" w:rsidR="00AC3E12" w:rsidRPr="00C16AA0" w:rsidRDefault="00AC3E12" w:rsidP="00474A4B">
            <w:pPr>
              <w:jc w:val="both"/>
              <w:rPr>
                <w:rFonts w:ascii="Arial" w:hAnsi="Arial" w:cs="Arial"/>
                <w:sz w:val="18"/>
                <w:szCs w:val="18"/>
              </w:rPr>
            </w:pPr>
          </w:p>
        </w:tc>
      </w:tr>
      <w:tr w:rsidR="00AC3E12" w:rsidRPr="00C16AA0" w14:paraId="7A1D9C37" w14:textId="77777777" w:rsidTr="00471B93">
        <w:trPr>
          <w:trHeight w:val="241"/>
        </w:trPr>
        <w:tc>
          <w:tcPr>
            <w:tcW w:w="650" w:type="dxa"/>
            <w:shd w:val="clear" w:color="auto" w:fill="auto"/>
            <w:vAlign w:val="center"/>
          </w:tcPr>
          <w:p w14:paraId="054C6DF8" w14:textId="77777777" w:rsidR="00AC3E12" w:rsidRPr="00C16AA0" w:rsidRDefault="00AC3E12" w:rsidP="008F7560">
            <w:pPr>
              <w:pStyle w:val="Akapitzlist"/>
              <w:numPr>
                <w:ilvl w:val="0"/>
                <w:numId w:val="78"/>
              </w:numPr>
              <w:suppressAutoHyphens w:val="0"/>
              <w:ind w:left="170" w:firstLine="0"/>
              <w:rPr>
                <w:rFonts w:ascii="Arial" w:hAnsi="Arial" w:cs="Arial"/>
                <w:sz w:val="18"/>
                <w:szCs w:val="18"/>
              </w:rPr>
            </w:pPr>
          </w:p>
        </w:tc>
        <w:tc>
          <w:tcPr>
            <w:tcW w:w="6121" w:type="dxa"/>
            <w:shd w:val="clear" w:color="auto" w:fill="auto"/>
            <w:vAlign w:val="center"/>
          </w:tcPr>
          <w:p w14:paraId="602385D1" w14:textId="77777777" w:rsidR="00AC3E12" w:rsidRPr="00C16AA0" w:rsidRDefault="00AC3E12" w:rsidP="00474A4B">
            <w:pPr>
              <w:jc w:val="both"/>
              <w:rPr>
                <w:rFonts w:ascii="Arial" w:hAnsi="Arial" w:cs="Arial"/>
                <w:bCs/>
                <w:sz w:val="18"/>
                <w:szCs w:val="18"/>
              </w:rPr>
            </w:pPr>
            <w:r w:rsidRPr="00C16AA0">
              <w:rPr>
                <w:rFonts w:ascii="Arial" w:hAnsi="Arial" w:cs="Arial"/>
                <w:bCs/>
                <w:sz w:val="18"/>
                <w:szCs w:val="18"/>
              </w:rPr>
              <w:t>Oparcie wykonane na bazie stalowego stelaża z drutu fi 8 mm, zalanego pianką poliuretanową</w:t>
            </w:r>
          </w:p>
        </w:tc>
        <w:tc>
          <w:tcPr>
            <w:tcW w:w="3402" w:type="dxa"/>
            <w:shd w:val="clear" w:color="auto" w:fill="auto"/>
            <w:vAlign w:val="center"/>
          </w:tcPr>
          <w:p w14:paraId="4DD18664" w14:textId="77777777" w:rsidR="00AC3E12" w:rsidRPr="00C16AA0" w:rsidRDefault="00AC3E12" w:rsidP="00474A4B">
            <w:pPr>
              <w:jc w:val="both"/>
              <w:rPr>
                <w:rFonts w:ascii="Arial" w:hAnsi="Arial" w:cs="Arial"/>
                <w:sz w:val="18"/>
                <w:szCs w:val="18"/>
              </w:rPr>
            </w:pPr>
          </w:p>
        </w:tc>
      </w:tr>
      <w:tr w:rsidR="00AC3E12" w:rsidRPr="00C16AA0" w14:paraId="136EFA25" w14:textId="77777777" w:rsidTr="00471B93">
        <w:trPr>
          <w:trHeight w:val="241"/>
        </w:trPr>
        <w:tc>
          <w:tcPr>
            <w:tcW w:w="650" w:type="dxa"/>
            <w:shd w:val="clear" w:color="auto" w:fill="auto"/>
            <w:vAlign w:val="center"/>
          </w:tcPr>
          <w:p w14:paraId="5CFEEDC7" w14:textId="77777777" w:rsidR="00AC3E12" w:rsidRPr="00C16AA0" w:rsidRDefault="00AC3E12" w:rsidP="008F7560">
            <w:pPr>
              <w:pStyle w:val="Akapitzlist"/>
              <w:numPr>
                <w:ilvl w:val="0"/>
                <w:numId w:val="78"/>
              </w:numPr>
              <w:suppressAutoHyphens w:val="0"/>
              <w:ind w:left="170" w:firstLine="0"/>
              <w:rPr>
                <w:rFonts w:ascii="Arial" w:hAnsi="Arial" w:cs="Arial"/>
                <w:sz w:val="18"/>
                <w:szCs w:val="18"/>
              </w:rPr>
            </w:pPr>
          </w:p>
        </w:tc>
        <w:tc>
          <w:tcPr>
            <w:tcW w:w="6121" w:type="dxa"/>
            <w:shd w:val="clear" w:color="auto" w:fill="auto"/>
            <w:vAlign w:val="center"/>
          </w:tcPr>
          <w:p w14:paraId="3AF4D89D" w14:textId="1EBC065B" w:rsidR="00AC3E12" w:rsidRPr="00C16AA0" w:rsidRDefault="00AC3E12" w:rsidP="00474A4B">
            <w:pPr>
              <w:jc w:val="both"/>
              <w:rPr>
                <w:rFonts w:ascii="Arial" w:hAnsi="Arial" w:cs="Arial"/>
                <w:bCs/>
                <w:sz w:val="18"/>
                <w:szCs w:val="18"/>
              </w:rPr>
            </w:pPr>
            <w:r w:rsidRPr="00C16AA0">
              <w:rPr>
                <w:rFonts w:ascii="Arial" w:hAnsi="Arial" w:cs="Arial"/>
                <w:bCs/>
                <w:sz w:val="18"/>
                <w:szCs w:val="18"/>
              </w:rPr>
              <w:t>Oparcie o obłym kształcie profilowane zgodnie z anatomicznymi krzywiznami kręgosłupa</w:t>
            </w:r>
            <w:r w:rsidR="009D7345" w:rsidRPr="00C16AA0">
              <w:rPr>
                <w:rFonts w:ascii="Arial" w:hAnsi="Arial" w:cs="Arial"/>
                <w:bCs/>
                <w:sz w:val="18"/>
                <w:szCs w:val="18"/>
              </w:rPr>
              <w:t xml:space="preserve"> </w:t>
            </w:r>
          </w:p>
        </w:tc>
        <w:tc>
          <w:tcPr>
            <w:tcW w:w="3402" w:type="dxa"/>
            <w:shd w:val="clear" w:color="auto" w:fill="auto"/>
            <w:vAlign w:val="center"/>
          </w:tcPr>
          <w:p w14:paraId="5E26D966" w14:textId="77777777" w:rsidR="00AC3E12" w:rsidRPr="00C16AA0" w:rsidRDefault="00AC3E12" w:rsidP="00474A4B">
            <w:pPr>
              <w:jc w:val="both"/>
              <w:rPr>
                <w:rFonts w:ascii="Arial" w:hAnsi="Arial" w:cs="Arial"/>
                <w:sz w:val="18"/>
                <w:szCs w:val="18"/>
              </w:rPr>
            </w:pPr>
          </w:p>
        </w:tc>
      </w:tr>
      <w:tr w:rsidR="00AC3E12" w:rsidRPr="00C16AA0" w14:paraId="51A310B9" w14:textId="77777777" w:rsidTr="00471B93">
        <w:trPr>
          <w:trHeight w:val="241"/>
        </w:trPr>
        <w:tc>
          <w:tcPr>
            <w:tcW w:w="650" w:type="dxa"/>
            <w:shd w:val="clear" w:color="auto" w:fill="auto"/>
            <w:vAlign w:val="center"/>
          </w:tcPr>
          <w:p w14:paraId="237F19FC" w14:textId="77777777" w:rsidR="00AC3E12" w:rsidRPr="00C16AA0" w:rsidRDefault="00AC3E12" w:rsidP="008F7560">
            <w:pPr>
              <w:pStyle w:val="Akapitzlist"/>
              <w:numPr>
                <w:ilvl w:val="0"/>
                <w:numId w:val="78"/>
              </w:numPr>
              <w:suppressAutoHyphens w:val="0"/>
              <w:ind w:left="170" w:firstLine="0"/>
              <w:rPr>
                <w:rFonts w:ascii="Arial" w:hAnsi="Arial" w:cs="Arial"/>
                <w:sz w:val="18"/>
                <w:szCs w:val="18"/>
              </w:rPr>
            </w:pPr>
          </w:p>
        </w:tc>
        <w:tc>
          <w:tcPr>
            <w:tcW w:w="6121" w:type="dxa"/>
            <w:shd w:val="clear" w:color="auto" w:fill="auto"/>
            <w:vAlign w:val="center"/>
          </w:tcPr>
          <w:p w14:paraId="5E14A965" w14:textId="77777777" w:rsidR="00AC3E12" w:rsidRPr="00C16AA0" w:rsidRDefault="00AC3E12" w:rsidP="00474A4B">
            <w:pPr>
              <w:jc w:val="both"/>
              <w:rPr>
                <w:rFonts w:ascii="Arial" w:hAnsi="Arial" w:cs="Arial"/>
                <w:bCs/>
                <w:sz w:val="18"/>
                <w:szCs w:val="18"/>
              </w:rPr>
            </w:pPr>
            <w:r w:rsidRPr="00C16AA0">
              <w:rPr>
                <w:rFonts w:ascii="Arial" w:hAnsi="Arial" w:cs="Arial"/>
                <w:bCs/>
                <w:sz w:val="18"/>
                <w:szCs w:val="18"/>
              </w:rPr>
              <w:t>Siedzisko wykonane na bazie sklejki i pianki poliuretanowej, wyraźnie obniża się w kierunku oparcia</w:t>
            </w:r>
          </w:p>
        </w:tc>
        <w:tc>
          <w:tcPr>
            <w:tcW w:w="3402" w:type="dxa"/>
            <w:shd w:val="clear" w:color="auto" w:fill="auto"/>
            <w:vAlign w:val="center"/>
          </w:tcPr>
          <w:p w14:paraId="59B36128" w14:textId="77777777" w:rsidR="00AC3E12" w:rsidRPr="00C16AA0" w:rsidRDefault="00AC3E12" w:rsidP="00474A4B">
            <w:pPr>
              <w:jc w:val="both"/>
              <w:rPr>
                <w:rFonts w:ascii="Arial" w:hAnsi="Arial" w:cs="Arial"/>
                <w:sz w:val="18"/>
                <w:szCs w:val="18"/>
              </w:rPr>
            </w:pPr>
          </w:p>
        </w:tc>
      </w:tr>
      <w:tr w:rsidR="00AC3E12" w:rsidRPr="00C16AA0" w14:paraId="0C80B154" w14:textId="77777777" w:rsidTr="00471B93">
        <w:trPr>
          <w:trHeight w:val="241"/>
        </w:trPr>
        <w:tc>
          <w:tcPr>
            <w:tcW w:w="650" w:type="dxa"/>
            <w:shd w:val="clear" w:color="auto" w:fill="auto"/>
            <w:vAlign w:val="center"/>
          </w:tcPr>
          <w:p w14:paraId="77C57733" w14:textId="77777777" w:rsidR="00AC3E12" w:rsidRPr="00C16AA0" w:rsidRDefault="00AC3E12" w:rsidP="008F7560">
            <w:pPr>
              <w:pStyle w:val="Akapitzlist"/>
              <w:numPr>
                <w:ilvl w:val="0"/>
                <w:numId w:val="78"/>
              </w:numPr>
              <w:suppressAutoHyphens w:val="0"/>
              <w:ind w:left="170" w:firstLine="0"/>
              <w:rPr>
                <w:rFonts w:ascii="Arial" w:hAnsi="Arial" w:cs="Arial"/>
                <w:sz w:val="18"/>
                <w:szCs w:val="18"/>
              </w:rPr>
            </w:pPr>
          </w:p>
        </w:tc>
        <w:tc>
          <w:tcPr>
            <w:tcW w:w="6121" w:type="dxa"/>
            <w:shd w:val="clear" w:color="auto" w:fill="auto"/>
            <w:vAlign w:val="center"/>
          </w:tcPr>
          <w:p w14:paraId="6D7AD23D" w14:textId="77777777" w:rsidR="00AC3E12" w:rsidRPr="00C16AA0" w:rsidRDefault="00AC3E12" w:rsidP="00474A4B">
            <w:pPr>
              <w:jc w:val="both"/>
              <w:rPr>
                <w:rFonts w:ascii="Arial" w:hAnsi="Arial" w:cs="Arial"/>
                <w:bCs/>
                <w:sz w:val="18"/>
                <w:szCs w:val="18"/>
              </w:rPr>
            </w:pPr>
            <w:r w:rsidRPr="00C16AA0">
              <w:rPr>
                <w:rFonts w:ascii="Arial" w:hAnsi="Arial" w:cs="Arial"/>
                <w:bCs/>
                <w:sz w:val="18"/>
                <w:szCs w:val="18"/>
              </w:rPr>
              <w:t>Siedzisko i oparcie w całości tapicerowane. Nie dopuszcza się jakichkolwiek maskownic plastikowych na oparciu</w:t>
            </w:r>
          </w:p>
        </w:tc>
        <w:tc>
          <w:tcPr>
            <w:tcW w:w="3402" w:type="dxa"/>
            <w:shd w:val="clear" w:color="auto" w:fill="auto"/>
            <w:vAlign w:val="center"/>
          </w:tcPr>
          <w:p w14:paraId="1BE071F6" w14:textId="77777777" w:rsidR="00AC3E12" w:rsidRPr="00C16AA0" w:rsidRDefault="00AC3E12" w:rsidP="00474A4B">
            <w:pPr>
              <w:jc w:val="both"/>
              <w:rPr>
                <w:rFonts w:ascii="Arial" w:hAnsi="Arial" w:cs="Arial"/>
                <w:sz w:val="18"/>
                <w:szCs w:val="18"/>
              </w:rPr>
            </w:pPr>
          </w:p>
        </w:tc>
      </w:tr>
      <w:tr w:rsidR="00AC3E12" w:rsidRPr="00C16AA0" w14:paraId="3731CFFB" w14:textId="77777777" w:rsidTr="00471B93">
        <w:trPr>
          <w:trHeight w:val="253"/>
        </w:trPr>
        <w:tc>
          <w:tcPr>
            <w:tcW w:w="650" w:type="dxa"/>
            <w:shd w:val="clear" w:color="auto" w:fill="auto"/>
            <w:vAlign w:val="center"/>
          </w:tcPr>
          <w:p w14:paraId="401F9784" w14:textId="77777777" w:rsidR="00AC3E12" w:rsidRPr="00C16AA0" w:rsidRDefault="00AC3E12" w:rsidP="008F7560">
            <w:pPr>
              <w:pStyle w:val="Akapitzlist"/>
              <w:numPr>
                <w:ilvl w:val="0"/>
                <w:numId w:val="78"/>
              </w:numPr>
              <w:suppressAutoHyphens w:val="0"/>
              <w:ind w:left="170" w:firstLine="0"/>
              <w:rPr>
                <w:rFonts w:ascii="Arial" w:hAnsi="Arial" w:cs="Arial"/>
                <w:sz w:val="18"/>
                <w:szCs w:val="18"/>
              </w:rPr>
            </w:pPr>
          </w:p>
        </w:tc>
        <w:tc>
          <w:tcPr>
            <w:tcW w:w="6121" w:type="dxa"/>
            <w:shd w:val="clear" w:color="auto" w:fill="auto"/>
            <w:vAlign w:val="center"/>
          </w:tcPr>
          <w:p w14:paraId="17047F0B" w14:textId="59BD3B4B" w:rsidR="00AC3E12" w:rsidRPr="00C16AA0" w:rsidRDefault="00AC3E12" w:rsidP="00474A4B">
            <w:pPr>
              <w:jc w:val="both"/>
              <w:rPr>
                <w:rFonts w:ascii="Arial" w:hAnsi="Arial" w:cs="Arial"/>
                <w:bCs/>
                <w:sz w:val="18"/>
                <w:szCs w:val="18"/>
              </w:rPr>
            </w:pPr>
            <w:r w:rsidRPr="00C16AA0">
              <w:rPr>
                <w:rFonts w:ascii="Arial" w:hAnsi="Arial" w:cs="Arial"/>
                <w:bCs/>
                <w:sz w:val="18"/>
                <w:szCs w:val="18"/>
              </w:rPr>
              <w:t>Oparcie o grubości 110 mm</w:t>
            </w:r>
            <w:r w:rsidR="00815F45" w:rsidRPr="00C16AA0">
              <w:rPr>
                <w:rFonts w:ascii="Arial" w:hAnsi="Arial" w:cs="Arial"/>
                <w:bCs/>
                <w:sz w:val="18"/>
                <w:szCs w:val="18"/>
              </w:rPr>
              <w:t xml:space="preserve"> (+/- 10 mm)</w:t>
            </w:r>
          </w:p>
        </w:tc>
        <w:tc>
          <w:tcPr>
            <w:tcW w:w="3402" w:type="dxa"/>
            <w:shd w:val="clear" w:color="auto" w:fill="auto"/>
            <w:vAlign w:val="center"/>
          </w:tcPr>
          <w:p w14:paraId="228A858A" w14:textId="77777777" w:rsidR="00AC3E12" w:rsidRPr="00C16AA0" w:rsidRDefault="00AC3E12" w:rsidP="00474A4B">
            <w:pPr>
              <w:jc w:val="both"/>
              <w:rPr>
                <w:rFonts w:ascii="Arial" w:hAnsi="Arial" w:cs="Arial"/>
                <w:sz w:val="18"/>
                <w:szCs w:val="18"/>
              </w:rPr>
            </w:pPr>
          </w:p>
        </w:tc>
      </w:tr>
      <w:tr w:rsidR="00AC3E12" w:rsidRPr="00C16AA0" w14:paraId="168DACB5" w14:textId="77777777" w:rsidTr="00471B93">
        <w:trPr>
          <w:trHeight w:val="241"/>
        </w:trPr>
        <w:tc>
          <w:tcPr>
            <w:tcW w:w="650" w:type="dxa"/>
            <w:shd w:val="clear" w:color="auto" w:fill="auto"/>
            <w:vAlign w:val="center"/>
          </w:tcPr>
          <w:p w14:paraId="0D04A9A7" w14:textId="77777777" w:rsidR="00AC3E12" w:rsidRPr="00C16AA0" w:rsidRDefault="00AC3E12" w:rsidP="008F7560">
            <w:pPr>
              <w:pStyle w:val="Akapitzlist"/>
              <w:numPr>
                <w:ilvl w:val="0"/>
                <w:numId w:val="78"/>
              </w:numPr>
              <w:suppressAutoHyphens w:val="0"/>
              <w:ind w:left="170" w:firstLine="0"/>
              <w:rPr>
                <w:rFonts w:ascii="Arial" w:hAnsi="Arial" w:cs="Arial"/>
                <w:sz w:val="18"/>
                <w:szCs w:val="18"/>
              </w:rPr>
            </w:pPr>
          </w:p>
        </w:tc>
        <w:tc>
          <w:tcPr>
            <w:tcW w:w="6121" w:type="dxa"/>
            <w:shd w:val="clear" w:color="auto" w:fill="auto"/>
            <w:vAlign w:val="center"/>
          </w:tcPr>
          <w:p w14:paraId="06ED1A81" w14:textId="5F8327FB" w:rsidR="00AC3E12" w:rsidRPr="00C16AA0" w:rsidRDefault="00AC3E12" w:rsidP="00474A4B">
            <w:pPr>
              <w:jc w:val="both"/>
              <w:rPr>
                <w:rFonts w:ascii="Arial" w:hAnsi="Arial" w:cs="Arial"/>
                <w:bCs/>
                <w:sz w:val="18"/>
                <w:szCs w:val="18"/>
              </w:rPr>
            </w:pPr>
            <w:r w:rsidRPr="00C16AA0">
              <w:rPr>
                <w:rFonts w:ascii="Arial" w:hAnsi="Arial" w:cs="Arial"/>
                <w:bCs/>
                <w:sz w:val="18"/>
                <w:szCs w:val="18"/>
              </w:rPr>
              <w:t>Siedzisko o grubości 100 mm</w:t>
            </w:r>
            <w:r w:rsidR="00815F45" w:rsidRPr="00C16AA0">
              <w:rPr>
                <w:rFonts w:ascii="Arial" w:hAnsi="Arial" w:cs="Arial"/>
                <w:bCs/>
                <w:sz w:val="18"/>
                <w:szCs w:val="18"/>
              </w:rPr>
              <w:t xml:space="preserve"> (+/- 10 mm)</w:t>
            </w:r>
          </w:p>
        </w:tc>
        <w:tc>
          <w:tcPr>
            <w:tcW w:w="3402" w:type="dxa"/>
            <w:shd w:val="clear" w:color="auto" w:fill="auto"/>
            <w:vAlign w:val="center"/>
          </w:tcPr>
          <w:p w14:paraId="511E6821" w14:textId="77777777" w:rsidR="00AC3E12" w:rsidRPr="00C16AA0" w:rsidRDefault="00AC3E12" w:rsidP="00474A4B">
            <w:pPr>
              <w:jc w:val="both"/>
              <w:rPr>
                <w:rFonts w:ascii="Arial" w:hAnsi="Arial" w:cs="Arial"/>
                <w:sz w:val="18"/>
                <w:szCs w:val="18"/>
              </w:rPr>
            </w:pPr>
          </w:p>
        </w:tc>
      </w:tr>
      <w:tr w:rsidR="00AC3E12" w:rsidRPr="00C16AA0" w14:paraId="5D7B9948" w14:textId="77777777" w:rsidTr="00471B93">
        <w:trPr>
          <w:trHeight w:val="241"/>
        </w:trPr>
        <w:tc>
          <w:tcPr>
            <w:tcW w:w="650" w:type="dxa"/>
            <w:shd w:val="clear" w:color="auto" w:fill="auto"/>
            <w:vAlign w:val="center"/>
          </w:tcPr>
          <w:p w14:paraId="542752C0" w14:textId="77777777" w:rsidR="00AC3E12" w:rsidRPr="00C16AA0" w:rsidRDefault="00AC3E12" w:rsidP="008F7560">
            <w:pPr>
              <w:pStyle w:val="Akapitzlist"/>
              <w:numPr>
                <w:ilvl w:val="0"/>
                <w:numId w:val="78"/>
              </w:numPr>
              <w:suppressAutoHyphens w:val="0"/>
              <w:ind w:left="170" w:firstLine="0"/>
              <w:rPr>
                <w:rFonts w:ascii="Arial" w:hAnsi="Arial" w:cs="Arial"/>
                <w:sz w:val="18"/>
                <w:szCs w:val="18"/>
              </w:rPr>
            </w:pPr>
          </w:p>
        </w:tc>
        <w:tc>
          <w:tcPr>
            <w:tcW w:w="6121" w:type="dxa"/>
            <w:shd w:val="clear" w:color="auto" w:fill="auto"/>
            <w:vAlign w:val="center"/>
          </w:tcPr>
          <w:p w14:paraId="039E7608" w14:textId="77777777" w:rsidR="00AC3E12" w:rsidRPr="00C16AA0" w:rsidRDefault="00AC3E12" w:rsidP="00474A4B">
            <w:pPr>
              <w:jc w:val="both"/>
              <w:rPr>
                <w:rFonts w:ascii="Arial" w:hAnsi="Arial" w:cs="Arial"/>
                <w:bCs/>
                <w:sz w:val="18"/>
                <w:szCs w:val="18"/>
              </w:rPr>
            </w:pPr>
            <w:r w:rsidRPr="00C16AA0">
              <w:rPr>
                <w:rFonts w:ascii="Arial" w:hAnsi="Arial" w:cs="Arial"/>
                <w:bCs/>
                <w:sz w:val="18"/>
                <w:szCs w:val="18"/>
              </w:rPr>
              <w:t>Siedzisko posiada z przodu wyraźne wyoblenie ku dołowi zapobiegające uciskowi na nogi siedzącego</w:t>
            </w:r>
          </w:p>
        </w:tc>
        <w:tc>
          <w:tcPr>
            <w:tcW w:w="3402" w:type="dxa"/>
            <w:shd w:val="clear" w:color="auto" w:fill="auto"/>
            <w:vAlign w:val="center"/>
          </w:tcPr>
          <w:p w14:paraId="7122C20E" w14:textId="77777777" w:rsidR="00AC3E12" w:rsidRPr="00C16AA0" w:rsidRDefault="00AC3E12" w:rsidP="00474A4B">
            <w:pPr>
              <w:jc w:val="both"/>
              <w:rPr>
                <w:rFonts w:ascii="Arial" w:hAnsi="Arial" w:cs="Arial"/>
                <w:sz w:val="18"/>
                <w:szCs w:val="18"/>
              </w:rPr>
            </w:pPr>
          </w:p>
        </w:tc>
      </w:tr>
      <w:tr w:rsidR="00AC3E12" w:rsidRPr="00C16AA0" w14:paraId="3E49F1D6" w14:textId="77777777" w:rsidTr="00471B93">
        <w:trPr>
          <w:trHeight w:val="241"/>
        </w:trPr>
        <w:tc>
          <w:tcPr>
            <w:tcW w:w="650" w:type="dxa"/>
            <w:shd w:val="clear" w:color="auto" w:fill="auto"/>
            <w:vAlign w:val="center"/>
          </w:tcPr>
          <w:p w14:paraId="69B44548" w14:textId="77777777" w:rsidR="00AC3E12" w:rsidRPr="00C16AA0" w:rsidRDefault="00AC3E12" w:rsidP="008F7560">
            <w:pPr>
              <w:pStyle w:val="Akapitzlist"/>
              <w:numPr>
                <w:ilvl w:val="0"/>
                <w:numId w:val="78"/>
              </w:numPr>
              <w:suppressAutoHyphens w:val="0"/>
              <w:ind w:left="170" w:firstLine="0"/>
              <w:rPr>
                <w:rFonts w:ascii="Arial" w:hAnsi="Arial" w:cs="Arial"/>
                <w:sz w:val="18"/>
                <w:szCs w:val="18"/>
              </w:rPr>
            </w:pPr>
          </w:p>
        </w:tc>
        <w:tc>
          <w:tcPr>
            <w:tcW w:w="6121" w:type="dxa"/>
            <w:shd w:val="clear" w:color="auto" w:fill="auto"/>
            <w:vAlign w:val="center"/>
          </w:tcPr>
          <w:p w14:paraId="43D2CB19" w14:textId="77777777" w:rsidR="00AC3E12" w:rsidRPr="00C16AA0" w:rsidRDefault="00AC3E12" w:rsidP="00474A4B">
            <w:pPr>
              <w:jc w:val="both"/>
              <w:rPr>
                <w:rFonts w:ascii="Arial" w:hAnsi="Arial" w:cs="Arial"/>
                <w:bCs/>
                <w:sz w:val="18"/>
                <w:szCs w:val="18"/>
              </w:rPr>
            </w:pPr>
            <w:r w:rsidRPr="00C16AA0">
              <w:rPr>
                <w:rFonts w:ascii="Arial" w:hAnsi="Arial" w:cs="Arial"/>
                <w:bCs/>
                <w:sz w:val="18"/>
                <w:szCs w:val="18"/>
              </w:rPr>
              <w:t>Stelaż malowany proszkowo wykonany ze stalowej rury o średnicy 22 mm</w:t>
            </w:r>
          </w:p>
        </w:tc>
        <w:tc>
          <w:tcPr>
            <w:tcW w:w="3402" w:type="dxa"/>
            <w:shd w:val="clear" w:color="auto" w:fill="auto"/>
            <w:vAlign w:val="center"/>
          </w:tcPr>
          <w:p w14:paraId="08C66629" w14:textId="77777777" w:rsidR="00AC3E12" w:rsidRPr="00C16AA0" w:rsidRDefault="00AC3E12" w:rsidP="00474A4B">
            <w:pPr>
              <w:jc w:val="both"/>
              <w:rPr>
                <w:rFonts w:ascii="Arial" w:hAnsi="Arial" w:cs="Arial"/>
                <w:sz w:val="18"/>
                <w:szCs w:val="18"/>
              </w:rPr>
            </w:pPr>
          </w:p>
        </w:tc>
      </w:tr>
      <w:tr w:rsidR="00AC3E12" w:rsidRPr="00C16AA0" w14:paraId="0FDA52CA" w14:textId="77777777" w:rsidTr="00471B93">
        <w:trPr>
          <w:trHeight w:val="241"/>
        </w:trPr>
        <w:tc>
          <w:tcPr>
            <w:tcW w:w="650" w:type="dxa"/>
            <w:shd w:val="clear" w:color="auto" w:fill="auto"/>
            <w:vAlign w:val="center"/>
          </w:tcPr>
          <w:p w14:paraId="35CF6866" w14:textId="77777777" w:rsidR="00AC3E12" w:rsidRPr="00C16AA0" w:rsidRDefault="00AC3E12" w:rsidP="008F7560">
            <w:pPr>
              <w:pStyle w:val="Akapitzlist"/>
              <w:numPr>
                <w:ilvl w:val="0"/>
                <w:numId w:val="78"/>
              </w:numPr>
              <w:suppressAutoHyphens w:val="0"/>
              <w:ind w:left="170" w:firstLine="0"/>
              <w:rPr>
                <w:rFonts w:ascii="Arial" w:hAnsi="Arial" w:cs="Arial"/>
                <w:sz w:val="18"/>
                <w:szCs w:val="18"/>
              </w:rPr>
            </w:pPr>
          </w:p>
        </w:tc>
        <w:tc>
          <w:tcPr>
            <w:tcW w:w="6121" w:type="dxa"/>
            <w:shd w:val="clear" w:color="auto" w:fill="auto"/>
            <w:vAlign w:val="center"/>
          </w:tcPr>
          <w:p w14:paraId="70E4D9BC" w14:textId="77777777" w:rsidR="00AC3E12" w:rsidRPr="00C16AA0" w:rsidRDefault="00AC3E12" w:rsidP="00474A4B">
            <w:pPr>
              <w:jc w:val="both"/>
              <w:rPr>
                <w:rFonts w:ascii="Arial" w:hAnsi="Arial" w:cs="Arial"/>
                <w:bCs/>
                <w:sz w:val="18"/>
                <w:szCs w:val="18"/>
              </w:rPr>
            </w:pPr>
            <w:r w:rsidRPr="00C16AA0">
              <w:rPr>
                <w:rFonts w:ascii="Arial" w:hAnsi="Arial" w:cs="Arial"/>
                <w:bCs/>
                <w:sz w:val="18"/>
                <w:szCs w:val="18"/>
              </w:rPr>
              <w:t>Oparcie mocowane do stelaża w niewidoczny na zewnątrz sposób</w:t>
            </w:r>
          </w:p>
        </w:tc>
        <w:tc>
          <w:tcPr>
            <w:tcW w:w="3402" w:type="dxa"/>
            <w:shd w:val="clear" w:color="auto" w:fill="auto"/>
            <w:vAlign w:val="center"/>
          </w:tcPr>
          <w:p w14:paraId="1681E27B" w14:textId="77777777" w:rsidR="00AC3E12" w:rsidRPr="00C16AA0" w:rsidRDefault="00AC3E12" w:rsidP="00474A4B">
            <w:pPr>
              <w:jc w:val="both"/>
              <w:rPr>
                <w:rFonts w:ascii="Arial" w:hAnsi="Arial" w:cs="Arial"/>
                <w:sz w:val="18"/>
                <w:szCs w:val="18"/>
              </w:rPr>
            </w:pPr>
          </w:p>
        </w:tc>
      </w:tr>
      <w:tr w:rsidR="00AC3E12" w:rsidRPr="00C16AA0" w14:paraId="2311FC9C" w14:textId="77777777" w:rsidTr="00471B93">
        <w:trPr>
          <w:trHeight w:val="253"/>
        </w:trPr>
        <w:tc>
          <w:tcPr>
            <w:tcW w:w="650" w:type="dxa"/>
            <w:shd w:val="clear" w:color="auto" w:fill="auto"/>
            <w:vAlign w:val="center"/>
          </w:tcPr>
          <w:p w14:paraId="45A6DB83" w14:textId="77777777" w:rsidR="00AC3E12" w:rsidRPr="00C16AA0" w:rsidRDefault="00AC3E12" w:rsidP="008F7560">
            <w:pPr>
              <w:pStyle w:val="Akapitzlist"/>
              <w:numPr>
                <w:ilvl w:val="0"/>
                <w:numId w:val="78"/>
              </w:numPr>
              <w:suppressAutoHyphens w:val="0"/>
              <w:ind w:left="170" w:firstLine="0"/>
              <w:rPr>
                <w:rFonts w:ascii="Arial" w:hAnsi="Arial" w:cs="Arial"/>
                <w:sz w:val="18"/>
                <w:szCs w:val="18"/>
              </w:rPr>
            </w:pPr>
          </w:p>
        </w:tc>
        <w:tc>
          <w:tcPr>
            <w:tcW w:w="6121" w:type="dxa"/>
            <w:shd w:val="clear" w:color="auto" w:fill="auto"/>
            <w:vAlign w:val="center"/>
          </w:tcPr>
          <w:p w14:paraId="2D3FF90C" w14:textId="77777777" w:rsidR="00AC3E12" w:rsidRPr="00C16AA0" w:rsidRDefault="00AC3E12" w:rsidP="00474A4B">
            <w:pPr>
              <w:jc w:val="both"/>
              <w:rPr>
                <w:rFonts w:ascii="Arial" w:hAnsi="Arial" w:cs="Arial"/>
                <w:bCs/>
                <w:sz w:val="18"/>
                <w:szCs w:val="18"/>
              </w:rPr>
            </w:pPr>
            <w:r w:rsidRPr="00C16AA0">
              <w:rPr>
                <w:rFonts w:ascii="Arial" w:hAnsi="Arial" w:cs="Arial"/>
                <w:bCs/>
                <w:sz w:val="18"/>
                <w:szCs w:val="18"/>
              </w:rPr>
              <w:t>Za oparciem górna część rury stelaża stanowi wspornik oparcia</w:t>
            </w:r>
          </w:p>
        </w:tc>
        <w:tc>
          <w:tcPr>
            <w:tcW w:w="3402" w:type="dxa"/>
            <w:shd w:val="clear" w:color="auto" w:fill="auto"/>
            <w:vAlign w:val="center"/>
          </w:tcPr>
          <w:p w14:paraId="0A420DA4" w14:textId="77777777" w:rsidR="00AC3E12" w:rsidRPr="00C16AA0" w:rsidRDefault="00AC3E12" w:rsidP="00474A4B">
            <w:pPr>
              <w:jc w:val="both"/>
              <w:rPr>
                <w:rFonts w:ascii="Arial" w:hAnsi="Arial" w:cs="Arial"/>
                <w:sz w:val="18"/>
                <w:szCs w:val="18"/>
              </w:rPr>
            </w:pPr>
          </w:p>
        </w:tc>
      </w:tr>
      <w:tr w:rsidR="00AC3E12" w:rsidRPr="00C16AA0" w14:paraId="27E54928" w14:textId="77777777" w:rsidTr="00471B93">
        <w:trPr>
          <w:trHeight w:val="241"/>
        </w:trPr>
        <w:tc>
          <w:tcPr>
            <w:tcW w:w="650" w:type="dxa"/>
            <w:shd w:val="clear" w:color="auto" w:fill="auto"/>
            <w:vAlign w:val="center"/>
          </w:tcPr>
          <w:p w14:paraId="0414B0B6" w14:textId="77777777" w:rsidR="00AC3E12" w:rsidRPr="00C16AA0" w:rsidRDefault="00AC3E12" w:rsidP="008F7560">
            <w:pPr>
              <w:pStyle w:val="Akapitzlist"/>
              <w:numPr>
                <w:ilvl w:val="0"/>
                <w:numId w:val="78"/>
              </w:numPr>
              <w:suppressAutoHyphens w:val="0"/>
              <w:ind w:left="170" w:firstLine="0"/>
              <w:rPr>
                <w:rFonts w:ascii="Arial" w:hAnsi="Arial" w:cs="Arial"/>
                <w:sz w:val="18"/>
                <w:szCs w:val="18"/>
              </w:rPr>
            </w:pPr>
          </w:p>
        </w:tc>
        <w:tc>
          <w:tcPr>
            <w:tcW w:w="6121" w:type="dxa"/>
            <w:shd w:val="clear" w:color="auto" w:fill="auto"/>
            <w:vAlign w:val="center"/>
          </w:tcPr>
          <w:p w14:paraId="28CBE6E6" w14:textId="77777777" w:rsidR="00AC3E12" w:rsidRPr="00C16AA0" w:rsidRDefault="00AC3E12" w:rsidP="00474A4B">
            <w:pPr>
              <w:jc w:val="both"/>
              <w:rPr>
                <w:rFonts w:ascii="Arial" w:hAnsi="Arial" w:cs="Arial"/>
                <w:bCs/>
                <w:sz w:val="18"/>
                <w:szCs w:val="18"/>
              </w:rPr>
            </w:pPr>
            <w:r w:rsidRPr="00C16AA0">
              <w:rPr>
                <w:rFonts w:ascii="Arial" w:hAnsi="Arial" w:cs="Arial"/>
                <w:bCs/>
                <w:sz w:val="18"/>
                <w:szCs w:val="18"/>
              </w:rPr>
              <w:t>Nogi ustawione pod kątem do podłoża zaślepione plastikowymi stopkami</w:t>
            </w:r>
          </w:p>
        </w:tc>
        <w:tc>
          <w:tcPr>
            <w:tcW w:w="3402" w:type="dxa"/>
            <w:shd w:val="clear" w:color="auto" w:fill="auto"/>
            <w:vAlign w:val="center"/>
          </w:tcPr>
          <w:p w14:paraId="3165C28C" w14:textId="77777777" w:rsidR="00AC3E12" w:rsidRPr="00C16AA0" w:rsidRDefault="00AC3E12" w:rsidP="00474A4B">
            <w:pPr>
              <w:jc w:val="both"/>
              <w:rPr>
                <w:rFonts w:ascii="Arial" w:hAnsi="Arial" w:cs="Arial"/>
                <w:sz w:val="18"/>
                <w:szCs w:val="18"/>
              </w:rPr>
            </w:pPr>
          </w:p>
        </w:tc>
      </w:tr>
      <w:tr w:rsidR="00AC3E12" w:rsidRPr="00C16AA0" w14:paraId="02955288" w14:textId="77777777" w:rsidTr="00471B93">
        <w:trPr>
          <w:trHeight w:val="241"/>
        </w:trPr>
        <w:tc>
          <w:tcPr>
            <w:tcW w:w="650" w:type="dxa"/>
            <w:shd w:val="clear" w:color="auto" w:fill="auto"/>
            <w:vAlign w:val="center"/>
          </w:tcPr>
          <w:p w14:paraId="22344445" w14:textId="77777777" w:rsidR="00AC3E12" w:rsidRPr="00C16AA0" w:rsidRDefault="00AC3E12" w:rsidP="008F7560">
            <w:pPr>
              <w:pStyle w:val="Akapitzlist"/>
              <w:numPr>
                <w:ilvl w:val="0"/>
                <w:numId w:val="78"/>
              </w:numPr>
              <w:suppressAutoHyphens w:val="0"/>
              <w:ind w:left="170" w:firstLine="0"/>
              <w:rPr>
                <w:rFonts w:ascii="Arial" w:hAnsi="Arial" w:cs="Arial"/>
                <w:sz w:val="18"/>
                <w:szCs w:val="18"/>
              </w:rPr>
            </w:pPr>
          </w:p>
        </w:tc>
        <w:tc>
          <w:tcPr>
            <w:tcW w:w="6121" w:type="dxa"/>
            <w:shd w:val="clear" w:color="auto" w:fill="auto"/>
            <w:vAlign w:val="center"/>
          </w:tcPr>
          <w:p w14:paraId="4A2BE282" w14:textId="77777777" w:rsidR="00AC3E12" w:rsidRPr="00C16AA0" w:rsidRDefault="00AC3E12" w:rsidP="00474A4B">
            <w:pPr>
              <w:jc w:val="both"/>
              <w:rPr>
                <w:rFonts w:ascii="Arial" w:hAnsi="Arial" w:cs="Arial"/>
                <w:bCs/>
                <w:sz w:val="18"/>
                <w:szCs w:val="18"/>
              </w:rPr>
            </w:pPr>
            <w:r w:rsidRPr="00C16AA0">
              <w:rPr>
                <w:rFonts w:ascii="Arial" w:hAnsi="Arial" w:cs="Arial"/>
                <w:bCs/>
                <w:sz w:val="18"/>
                <w:szCs w:val="18"/>
              </w:rPr>
              <w:t>Podłokietniki stanowią dwa odcinki rury spawane z tyłu do wspornika oparcia wykończone z przodu nakładkami o soczewkowym kształcie na bazie sklejki i miękkiej pianki oraz tapicerki</w:t>
            </w:r>
          </w:p>
        </w:tc>
        <w:tc>
          <w:tcPr>
            <w:tcW w:w="3402" w:type="dxa"/>
            <w:shd w:val="clear" w:color="auto" w:fill="auto"/>
            <w:vAlign w:val="center"/>
          </w:tcPr>
          <w:p w14:paraId="109D6E18" w14:textId="77777777" w:rsidR="00AC3E12" w:rsidRPr="00C16AA0" w:rsidRDefault="00AC3E12" w:rsidP="00474A4B">
            <w:pPr>
              <w:jc w:val="both"/>
              <w:rPr>
                <w:rFonts w:ascii="Arial" w:hAnsi="Arial" w:cs="Arial"/>
                <w:sz w:val="18"/>
                <w:szCs w:val="18"/>
              </w:rPr>
            </w:pPr>
          </w:p>
        </w:tc>
      </w:tr>
      <w:tr w:rsidR="00AC3E12" w:rsidRPr="00C16AA0" w14:paraId="06CF514E" w14:textId="77777777" w:rsidTr="00471B93">
        <w:trPr>
          <w:trHeight w:val="241"/>
        </w:trPr>
        <w:tc>
          <w:tcPr>
            <w:tcW w:w="650" w:type="dxa"/>
            <w:shd w:val="clear" w:color="auto" w:fill="auto"/>
            <w:vAlign w:val="center"/>
          </w:tcPr>
          <w:p w14:paraId="358BEDA5" w14:textId="77777777" w:rsidR="00AC3E12" w:rsidRPr="00C16AA0" w:rsidRDefault="00AC3E12" w:rsidP="008F7560">
            <w:pPr>
              <w:pStyle w:val="Akapitzlist"/>
              <w:numPr>
                <w:ilvl w:val="0"/>
                <w:numId w:val="78"/>
              </w:numPr>
              <w:suppressAutoHyphens w:val="0"/>
              <w:ind w:left="170" w:firstLine="0"/>
              <w:rPr>
                <w:rFonts w:ascii="Arial" w:hAnsi="Arial" w:cs="Arial"/>
                <w:sz w:val="18"/>
                <w:szCs w:val="18"/>
              </w:rPr>
            </w:pPr>
          </w:p>
        </w:tc>
        <w:tc>
          <w:tcPr>
            <w:tcW w:w="6121" w:type="dxa"/>
            <w:shd w:val="clear" w:color="auto" w:fill="auto"/>
            <w:vAlign w:val="center"/>
          </w:tcPr>
          <w:p w14:paraId="54289C4C" w14:textId="77777777" w:rsidR="00AC3E12" w:rsidRPr="00C16AA0" w:rsidRDefault="00AC3E12" w:rsidP="00474A4B">
            <w:pPr>
              <w:jc w:val="both"/>
              <w:rPr>
                <w:rFonts w:ascii="Arial" w:hAnsi="Arial" w:cs="Arial"/>
                <w:bCs/>
                <w:sz w:val="18"/>
                <w:szCs w:val="18"/>
              </w:rPr>
            </w:pPr>
            <w:r w:rsidRPr="00C16AA0">
              <w:rPr>
                <w:rFonts w:ascii="Arial" w:hAnsi="Arial" w:cs="Arial"/>
                <w:bCs/>
                <w:sz w:val="18"/>
                <w:szCs w:val="18"/>
              </w:rPr>
              <w:t>Fotel tapicerowany tkaniną o właściwościach zmywalnych o strukturze tkaniny plecionej z nici o parametrach nie gorszych niż:</w:t>
            </w:r>
          </w:p>
          <w:p w14:paraId="3500F9C9" w14:textId="1805CD62" w:rsidR="00AC3E12" w:rsidRPr="00C16AA0" w:rsidRDefault="00AC3E12" w:rsidP="00474A4B">
            <w:pPr>
              <w:jc w:val="both"/>
              <w:rPr>
                <w:rFonts w:ascii="Arial" w:hAnsi="Arial" w:cs="Arial"/>
                <w:bCs/>
                <w:sz w:val="18"/>
                <w:szCs w:val="18"/>
              </w:rPr>
            </w:pPr>
            <w:r w:rsidRPr="00C16AA0">
              <w:rPr>
                <w:rFonts w:ascii="Arial" w:hAnsi="Arial" w:cs="Arial"/>
                <w:bCs/>
                <w:sz w:val="18"/>
                <w:szCs w:val="18"/>
              </w:rPr>
              <w:t>- ścieralność:</w:t>
            </w:r>
            <w:r w:rsidR="00F24D8C" w:rsidRPr="00C16AA0">
              <w:rPr>
                <w:rFonts w:ascii="Arial" w:hAnsi="Arial" w:cs="Arial"/>
                <w:bCs/>
                <w:sz w:val="18"/>
                <w:szCs w:val="18"/>
              </w:rPr>
              <w:t xml:space="preserve"> min. 300</w:t>
            </w:r>
            <w:r w:rsidRPr="00C16AA0">
              <w:rPr>
                <w:rFonts w:ascii="Arial" w:hAnsi="Arial" w:cs="Arial"/>
                <w:bCs/>
                <w:sz w:val="18"/>
                <w:szCs w:val="18"/>
              </w:rPr>
              <w:t> 000 cykli,</w:t>
            </w:r>
          </w:p>
          <w:p w14:paraId="017B5643" w14:textId="576FC8C3" w:rsidR="00AC3E12" w:rsidRPr="00C16AA0" w:rsidRDefault="00AC3E12" w:rsidP="00474A4B">
            <w:pPr>
              <w:jc w:val="both"/>
              <w:rPr>
                <w:rFonts w:ascii="Arial" w:hAnsi="Arial" w:cs="Arial"/>
                <w:bCs/>
                <w:sz w:val="18"/>
                <w:szCs w:val="18"/>
              </w:rPr>
            </w:pPr>
            <w:r w:rsidRPr="00C16AA0">
              <w:rPr>
                <w:rFonts w:ascii="Arial" w:hAnsi="Arial" w:cs="Arial"/>
                <w:bCs/>
                <w:sz w:val="18"/>
                <w:szCs w:val="18"/>
              </w:rPr>
              <w:t>- trudnopalność: BS-EN 1021:1; BS-EN 1021:2</w:t>
            </w:r>
            <w:r w:rsidR="00C90D86" w:rsidRPr="00C16AA0">
              <w:rPr>
                <w:rFonts w:ascii="Arial" w:hAnsi="Arial" w:cs="Arial"/>
                <w:bCs/>
                <w:sz w:val="18"/>
                <w:szCs w:val="18"/>
              </w:rPr>
              <w:t xml:space="preserve"> lub równoważną</w:t>
            </w:r>
            <w:r w:rsidRPr="00C16AA0">
              <w:rPr>
                <w:rFonts w:ascii="Arial" w:hAnsi="Arial" w:cs="Arial"/>
                <w:bCs/>
                <w:sz w:val="18"/>
                <w:szCs w:val="18"/>
              </w:rPr>
              <w:t>,</w:t>
            </w:r>
          </w:p>
          <w:p w14:paraId="73A8EB54" w14:textId="77777777" w:rsidR="00AC3E12" w:rsidRPr="00C16AA0" w:rsidRDefault="00AC3E12" w:rsidP="00474A4B">
            <w:pPr>
              <w:jc w:val="both"/>
              <w:rPr>
                <w:rFonts w:ascii="Arial" w:hAnsi="Arial" w:cs="Arial"/>
                <w:bCs/>
                <w:sz w:val="18"/>
                <w:szCs w:val="18"/>
              </w:rPr>
            </w:pPr>
            <w:r w:rsidRPr="00C16AA0">
              <w:rPr>
                <w:rFonts w:ascii="Arial" w:hAnsi="Arial" w:cs="Arial"/>
                <w:bCs/>
                <w:sz w:val="18"/>
                <w:szCs w:val="18"/>
              </w:rPr>
              <w:lastRenderedPageBreak/>
              <w:t>- odporność na światło: min. &gt;7</w:t>
            </w:r>
          </w:p>
          <w:p w14:paraId="3258EF0D" w14:textId="77777777" w:rsidR="00AC3E12" w:rsidRPr="00C16AA0" w:rsidRDefault="00AC3E12" w:rsidP="00474A4B">
            <w:pPr>
              <w:jc w:val="both"/>
              <w:rPr>
                <w:rFonts w:ascii="Arial" w:hAnsi="Arial" w:cs="Arial"/>
                <w:bCs/>
                <w:sz w:val="18"/>
                <w:szCs w:val="18"/>
              </w:rPr>
            </w:pPr>
            <w:r w:rsidRPr="00C16AA0">
              <w:rPr>
                <w:rFonts w:ascii="Arial" w:hAnsi="Arial" w:cs="Arial"/>
                <w:bCs/>
                <w:sz w:val="18"/>
                <w:szCs w:val="18"/>
              </w:rPr>
              <w:t>- gramatura: min. 680 g/m</w:t>
            </w:r>
            <w:r w:rsidRPr="00C16AA0">
              <w:rPr>
                <w:rFonts w:ascii="Arial" w:hAnsi="Arial" w:cs="Arial"/>
                <w:bCs/>
                <w:sz w:val="18"/>
                <w:szCs w:val="18"/>
                <w:vertAlign w:val="superscript"/>
              </w:rPr>
              <w:t>2</w:t>
            </w:r>
            <w:r w:rsidRPr="00C16AA0">
              <w:rPr>
                <w:rFonts w:ascii="Arial" w:hAnsi="Arial" w:cs="Arial"/>
                <w:bCs/>
                <w:sz w:val="18"/>
                <w:szCs w:val="18"/>
              </w:rPr>
              <w:t>,</w:t>
            </w:r>
          </w:p>
          <w:p w14:paraId="18D79C91" w14:textId="77777777" w:rsidR="00AC3E12" w:rsidRPr="00C16AA0" w:rsidRDefault="00AC3E12" w:rsidP="00474A4B">
            <w:pPr>
              <w:jc w:val="both"/>
              <w:rPr>
                <w:rFonts w:ascii="Arial" w:hAnsi="Arial" w:cs="Arial"/>
                <w:bCs/>
                <w:sz w:val="18"/>
                <w:szCs w:val="18"/>
              </w:rPr>
            </w:pPr>
            <w:r w:rsidRPr="00C16AA0">
              <w:rPr>
                <w:rFonts w:ascii="Arial" w:hAnsi="Arial" w:cs="Arial"/>
                <w:bCs/>
                <w:sz w:val="18"/>
                <w:szCs w:val="18"/>
              </w:rPr>
              <w:t>- skład: powłoka zewnętrzna 100% winyl, baza 100% poliester,</w:t>
            </w:r>
          </w:p>
          <w:p w14:paraId="229E2E29" w14:textId="77777777" w:rsidR="00AC3E12" w:rsidRPr="00C16AA0" w:rsidRDefault="00AC3E12" w:rsidP="00474A4B">
            <w:pPr>
              <w:jc w:val="both"/>
              <w:rPr>
                <w:rFonts w:ascii="Arial" w:hAnsi="Arial" w:cs="Arial"/>
                <w:bCs/>
                <w:sz w:val="18"/>
                <w:szCs w:val="18"/>
              </w:rPr>
            </w:pPr>
            <w:r w:rsidRPr="00C16AA0">
              <w:rPr>
                <w:rFonts w:ascii="Arial" w:hAnsi="Arial" w:cs="Arial"/>
                <w:bCs/>
                <w:sz w:val="18"/>
                <w:szCs w:val="18"/>
              </w:rPr>
              <w:t>- właściwości zmywalne w tym łagodnymi środkami chemicznymi</w:t>
            </w:r>
          </w:p>
        </w:tc>
        <w:tc>
          <w:tcPr>
            <w:tcW w:w="3402" w:type="dxa"/>
            <w:shd w:val="clear" w:color="auto" w:fill="auto"/>
            <w:vAlign w:val="center"/>
          </w:tcPr>
          <w:p w14:paraId="295D9950" w14:textId="77777777" w:rsidR="00AC3E12" w:rsidRPr="00C16AA0" w:rsidRDefault="00AC3E12" w:rsidP="00474A4B">
            <w:pPr>
              <w:jc w:val="both"/>
              <w:rPr>
                <w:rFonts w:ascii="Arial" w:hAnsi="Arial" w:cs="Arial"/>
                <w:sz w:val="18"/>
                <w:szCs w:val="18"/>
              </w:rPr>
            </w:pPr>
          </w:p>
        </w:tc>
      </w:tr>
      <w:tr w:rsidR="003176DE" w:rsidRPr="00C16AA0" w14:paraId="5FDBA341" w14:textId="77777777" w:rsidTr="00471B93">
        <w:trPr>
          <w:trHeight w:val="241"/>
        </w:trPr>
        <w:tc>
          <w:tcPr>
            <w:tcW w:w="650" w:type="dxa"/>
            <w:shd w:val="clear" w:color="auto" w:fill="auto"/>
            <w:vAlign w:val="center"/>
          </w:tcPr>
          <w:p w14:paraId="4696E9FA" w14:textId="77777777" w:rsidR="003176DE" w:rsidRPr="00C16AA0" w:rsidRDefault="003176DE" w:rsidP="008F7560">
            <w:pPr>
              <w:pStyle w:val="Akapitzlist"/>
              <w:numPr>
                <w:ilvl w:val="0"/>
                <w:numId w:val="78"/>
              </w:numPr>
              <w:suppressAutoHyphens w:val="0"/>
              <w:ind w:left="170" w:firstLine="0"/>
              <w:rPr>
                <w:rFonts w:ascii="Arial" w:hAnsi="Arial" w:cs="Arial"/>
                <w:sz w:val="18"/>
                <w:szCs w:val="18"/>
              </w:rPr>
            </w:pPr>
          </w:p>
        </w:tc>
        <w:tc>
          <w:tcPr>
            <w:tcW w:w="6121" w:type="dxa"/>
            <w:shd w:val="clear" w:color="auto" w:fill="auto"/>
            <w:vAlign w:val="center"/>
          </w:tcPr>
          <w:p w14:paraId="269AFB5B" w14:textId="0812DF51" w:rsidR="003176DE" w:rsidRPr="00C16AA0" w:rsidRDefault="003176DE" w:rsidP="00474A4B">
            <w:pPr>
              <w:jc w:val="both"/>
              <w:rPr>
                <w:rFonts w:ascii="Arial" w:hAnsi="Arial" w:cs="Arial"/>
                <w:bCs/>
                <w:sz w:val="18"/>
                <w:szCs w:val="18"/>
              </w:rPr>
            </w:pPr>
            <w:r w:rsidRPr="00C16AA0">
              <w:rPr>
                <w:rFonts w:ascii="Arial" w:hAnsi="Arial" w:cs="Arial"/>
                <w:sz w:val="18"/>
                <w:szCs w:val="18"/>
              </w:rPr>
              <w:t>Gwarancja: 24 miesiące</w:t>
            </w:r>
          </w:p>
        </w:tc>
        <w:tc>
          <w:tcPr>
            <w:tcW w:w="3402" w:type="dxa"/>
            <w:shd w:val="clear" w:color="auto" w:fill="auto"/>
            <w:vAlign w:val="center"/>
          </w:tcPr>
          <w:p w14:paraId="22A99C3D" w14:textId="77777777" w:rsidR="003176DE" w:rsidRPr="00C16AA0" w:rsidRDefault="003176DE" w:rsidP="00474A4B">
            <w:pPr>
              <w:jc w:val="both"/>
              <w:rPr>
                <w:rFonts w:ascii="Arial" w:hAnsi="Arial" w:cs="Arial"/>
                <w:sz w:val="18"/>
                <w:szCs w:val="18"/>
              </w:rPr>
            </w:pPr>
          </w:p>
        </w:tc>
      </w:tr>
    </w:tbl>
    <w:p w14:paraId="2A188AFE" w14:textId="77541862" w:rsidR="00AC3E12" w:rsidRPr="00C16AA0" w:rsidRDefault="00AC3E12" w:rsidP="00AC3E12">
      <w:pPr>
        <w:tabs>
          <w:tab w:val="center" w:pos="4536"/>
          <w:tab w:val="right" w:pos="9072"/>
        </w:tabs>
        <w:spacing w:line="276" w:lineRule="auto"/>
        <w:jc w:val="both"/>
        <w:rPr>
          <w:rFonts w:ascii="Arial" w:hAnsi="Arial" w:cs="Arial"/>
          <w:bCs/>
          <w:sz w:val="18"/>
          <w:szCs w:val="18"/>
        </w:rPr>
      </w:pPr>
      <w:r w:rsidRPr="00C16AA0">
        <w:rPr>
          <w:rFonts w:ascii="Arial" w:hAnsi="Arial" w:cs="Arial"/>
          <w:sz w:val="18"/>
          <w:szCs w:val="18"/>
        </w:rPr>
        <w:t>* Wykonawca bezwzględnie musi potwierdzić dokładne oferowane parametry w kolumnie PARAMETR OFEROWANY, b</w:t>
      </w:r>
      <w:r w:rsidRPr="00C16AA0">
        <w:rPr>
          <w:rFonts w:ascii="Arial" w:hAnsi="Arial" w:cs="Arial"/>
          <w:bCs/>
          <w:sz w:val="18"/>
          <w:szCs w:val="18"/>
        </w:rPr>
        <w:t xml:space="preserve">rak odpowiedniego wpisu przez wykonawcę w kolumnie parametr oferowany będzie traktowany jako brak danego parametru/warunku w oferowanej konfiguracji </w:t>
      </w:r>
      <w:r w:rsidR="00837B8C" w:rsidRPr="00C16AA0">
        <w:rPr>
          <w:rFonts w:ascii="Arial" w:hAnsi="Arial" w:cs="Arial"/>
          <w:bCs/>
          <w:sz w:val="18"/>
          <w:szCs w:val="18"/>
        </w:rPr>
        <w:t xml:space="preserve">przedmiotu zamówienia </w:t>
      </w:r>
      <w:r w:rsidRPr="00C16AA0">
        <w:rPr>
          <w:rFonts w:ascii="Arial" w:hAnsi="Arial" w:cs="Arial"/>
          <w:bCs/>
          <w:sz w:val="18"/>
          <w:szCs w:val="18"/>
        </w:rPr>
        <w:t xml:space="preserve">i będzie podstawą odrzucenia oferty. </w:t>
      </w:r>
      <w:r w:rsidRPr="00C16AA0">
        <w:rPr>
          <w:rFonts w:ascii="Arial" w:hAnsi="Arial" w:cs="Arial"/>
          <w:sz w:val="18"/>
          <w:szCs w:val="18"/>
        </w:rPr>
        <w:t>Niespełnienie wymaganych parametrów i warunków spowoduje odrzucenie oferty.</w:t>
      </w:r>
    </w:p>
    <w:p w14:paraId="536348F2" w14:textId="77777777" w:rsidR="00846191" w:rsidRPr="00C16AA0" w:rsidRDefault="00846191" w:rsidP="00837502">
      <w:pPr>
        <w:rPr>
          <w:rFonts w:ascii="Arial" w:hAnsi="Arial" w:cs="Arial"/>
          <w:sz w:val="18"/>
          <w:szCs w:val="18"/>
        </w:rPr>
      </w:pPr>
    </w:p>
    <w:p w14:paraId="7F5C4288" w14:textId="2CD86AD6" w:rsidR="00BE08DA" w:rsidRPr="00C16AA0" w:rsidRDefault="00133917" w:rsidP="00BE08DA">
      <w:pPr>
        <w:rPr>
          <w:rFonts w:ascii="Arial" w:hAnsi="Arial" w:cs="Arial"/>
          <w:b/>
          <w:bCs/>
          <w:iCs/>
          <w:color w:val="000000" w:themeColor="text1"/>
          <w:sz w:val="18"/>
          <w:szCs w:val="18"/>
        </w:rPr>
      </w:pPr>
      <w:r w:rsidRPr="00C16AA0">
        <w:rPr>
          <w:rFonts w:ascii="Arial" w:hAnsi="Arial" w:cs="Arial"/>
          <w:b/>
          <w:sz w:val="18"/>
          <w:szCs w:val="18"/>
        </w:rPr>
        <w:t xml:space="preserve">Tabela nr </w:t>
      </w:r>
      <w:r w:rsidRPr="00C16AA0">
        <w:rPr>
          <w:rFonts w:ascii="Arial" w:hAnsi="Arial" w:cs="Arial"/>
          <w:b/>
          <w:bCs/>
          <w:iCs/>
          <w:color w:val="000000" w:themeColor="text1"/>
          <w:sz w:val="18"/>
          <w:szCs w:val="18"/>
        </w:rPr>
        <w:t>2</w:t>
      </w:r>
      <w:r w:rsidR="00247EF8" w:rsidRPr="00C16AA0">
        <w:rPr>
          <w:rFonts w:ascii="Arial" w:hAnsi="Arial" w:cs="Arial"/>
          <w:b/>
          <w:bCs/>
          <w:iCs/>
          <w:color w:val="000000" w:themeColor="text1"/>
          <w:sz w:val="18"/>
          <w:szCs w:val="18"/>
        </w:rPr>
        <w:t>1</w:t>
      </w:r>
      <w:r w:rsidRPr="00C16AA0">
        <w:rPr>
          <w:rFonts w:ascii="Arial" w:hAnsi="Arial" w:cs="Arial"/>
          <w:b/>
          <w:bCs/>
          <w:iCs/>
          <w:color w:val="000000" w:themeColor="text1"/>
          <w:sz w:val="18"/>
          <w:szCs w:val="18"/>
        </w:rPr>
        <w:t xml:space="preserve"> – Wózek na czystą bieliznę pościelową</w:t>
      </w:r>
    </w:p>
    <w:p w14:paraId="3415D7DD" w14:textId="77777777" w:rsidR="00BE08DA" w:rsidRPr="00C16AA0" w:rsidRDefault="00BE08DA" w:rsidP="00BE08DA">
      <w:pPr>
        <w:rPr>
          <w:rFonts w:ascii="Arial" w:hAnsi="Arial" w:cs="Arial"/>
          <w:i/>
          <w:sz w:val="18"/>
          <w:szCs w:val="18"/>
        </w:rPr>
      </w:pPr>
    </w:p>
    <w:tbl>
      <w:tblPr>
        <w:tblStyle w:val="Tabela-Siatka"/>
        <w:tblW w:w="10173" w:type="dxa"/>
        <w:tblLayout w:type="fixed"/>
        <w:tblLook w:val="04A0" w:firstRow="1" w:lastRow="0" w:firstColumn="1" w:lastColumn="0" w:noHBand="0" w:noVBand="1"/>
      </w:tblPr>
      <w:tblGrid>
        <w:gridCol w:w="650"/>
        <w:gridCol w:w="6121"/>
        <w:gridCol w:w="3402"/>
      </w:tblGrid>
      <w:tr w:rsidR="00BE08DA" w:rsidRPr="00C16AA0" w14:paraId="22F8697E" w14:textId="77777777" w:rsidTr="009E25DF">
        <w:trPr>
          <w:trHeight w:val="542"/>
        </w:trPr>
        <w:tc>
          <w:tcPr>
            <w:tcW w:w="650" w:type="dxa"/>
            <w:shd w:val="clear" w:color="auto" w:fill="F2F2F2" w:themeFill="background1" w:themeFillShade="F2"/>
            <w:vAlign w:val="center"/>
          </w:tcPr>
          <w:p w14:paraId="11716534" w14:textId="77777777" w:rsidR="00BE08DA" w:rsidRPr="00C16AA0" w:rsidRDefault="00BE08DA" w:rsidP="00BE08DA">
            <w:pPr>
              <w:jc w:val="center"/>
              <w:rPr>
                <w:rFonts w:ascii="Arial" w:hAnsi="Arial" w:cs="Arial"/>
                <w:b/>
                <w:sz w:val="18"/>
                <w:szCs w:val="18"/>
              </w:rPr>
            </w:pPr>
            <w:r w:rsidRPr="00C16AA0">
              <w:rPr>
                <w:rFonts w:ascii="Arial" w:hAnsi="Arial" w:cs="Arial"/>
                <w:b/>
                <w:sz w:val="18"/>
                <w:szCs w:val="18"/>
              </w:rPr>
              <w:t>L.p.</w:t>
            </w:r>
          </w:p>
        </w:tc>
        <w:tc>
          <w:tcPr>
            <w:tcW w:w="6121" w:type="dxa"/>
            <w:shd w:val="clear" w:color="auto" w:fill="F2F2F2" w:themeFill="background1" w:themeFillShade="F2"/>
            <w:vAlign w:val="center"/>
          </w:tcPr>
          <w:p w14:paraId="464430DD" w14:textId="77777777" w:rsidR="00BE08DA" w:rsidRPr="00C16AA0" w:rsidRDefault="00BE08DA" w:rsidP="00BE08DA">
            <w:pPr>
              <w:jc w:val="center"/>
              <w:rPr>
                <w:rFonts w:ascii="Arial" w:hAnsi="Arial" w:cs="Arial"/>
                <w:b/>
                <w:sz w:val="18"/>
                <w:szCs w:val="18"/>
              </w:rPr>
            </w:pPr>
            <w:r w:rsidRPr="00C16AA0">
              <w:rPr>
                <w:rFonts w:ascii="Arial" w:hAnsi="Arial" w:cs="Arial"/>
                <w:b/>
                <w:sz w:val="18"/>
                <w:szCs w:val="18"/>
              </w:rPr>
              <w:t>PARAMETRY WYMAGANE</w:t>
            </w:r>
          </w:p>
        </w:tc>
        <w:tc>
          <w:tcPr>
            <w:tcW w:w="3402" w:type="dxa"/>
            <w:shd w:val="clear" w:color="auto" w:fill="F2F2F2" w:themeFill="background1" w:themeFillShade="F2"/>
            <w:vAlign w:val="center"/>
          </w:tcPr>
          <w:p w14:paraId="4113783C" w14:textId="77777777" w:rsidR="00BE08DA" w:rsidRPr="00C16AA0" w:rsidRDefault="00BE08DA" w:rsidP="00BE08DA">
            <w:pPr>
              <w:jc w:val="center"/>
              <w:rPr>
                <w:rFonts w:ascii="Arial" w:hAnsi="Arial" w:cs="Arial"/>
                <w:b/>
                <w:sz w:val="18"/>
                <w:szCs w:val="18"/>
              </w:rPr>
            </w:pPr>
            <w:r w:rsidRPr="00C16AA0">
              <w:rPr>
                <w:rFonts w:ascii="Arial" w:hAnsi="Arial" w:cs="Arial"/>
                <w:b/>
                <w:sz w:val="18"/>
                <w:szCs w:val="18"/>
              </w:rPr>
              <w:t>PARAMETRY OFEROWANE (proszę opisać)*</w:t>
            </w:r>
          </w:p>
        </w:tc>
      </w:tr>
      <w:tr w:rsidR="00BE08DA" w:rsidRPr="00C16AA0" w14:paraId="106D0B85" w14:textId="77777777" w:rsidTr="00BE08DA">
        <w:trPr>
          <w:trHeight w:val="241"/>
        </w:trPr>
        <w:tc>
          <w:tcPr>
            <w:tcW w:w="650" w:type="dxa"/>
            <w:shd w:val="clear" w:color="auto" w:fill="auto"/>
            <w:vAlign w:val="center"/>
          </w:tcPr>
          <w:p w14:paraId="2EF3DC7E" w14:textId="77777777" w:rsidR="00BE08DA" w:rsidRPr="00C16AA0" w:rsidRDefault="00BE08DA" w:rsidP="008F7560">
            <w:pPr>
              <w:pStyle w:val="Akapitzlist"/>
              <w:numPr>
                <w:ilvl w:val="0"/>
                <w:numId w:val="60"/>
              </w:numPr>
              <w:suppressAutoHyphens w:val="0"/>
              <w:ind w:left="170" w:firstLine="0"/>
              <w:jc w:val="center"/>
              <w:rPr>
                <w:rFonts w:ascii="Arial" w:hAnsi="Arial" w:cs="Arial"/>
                <w:sz w:val="18"/>
                <w:szCs w:val="18"/>
              </w:rPr>
            </w:pPr>
          </w:p>
        </w:tc>
        <w:tc>
          <w:tcPr>
            <w:tcW w:w="6121" w:type="dxa"/>
            <w:shd w:val="clear" w:color="auto" w:fill="auto"/>
            <w:vAlign w:val="center"/>
          </w:tcPr>
          <w:p w14:paraId="5C5E9FD2" w14:textId="77777777" w:rsidR="00BE08DA" w:rsidRPr="00C16AA0" w:rsidRDefault="00BE08DA" w:rsidP="00BE08DA">
            <w:pPr>
              <w:jc w:val="both"/>
              <w:rPr>
                <w:rFonts w:ascii="Arial" w:hAnsi="Arial" w:cs="Arial"/>
                <w:b/>
                <w:sz w:val="18"/>
                <w:szCs w:val="18"/>
              </w:rPr>
            </w:pPr>
            <w:r w:rsidRPr="00C16AA0">
              <w:rPr>
                <w:rFonts w:ascii="Arial" w:hAnsi="Arial" w:cs="Arial"/>
                <w:b/>
                <w:sz w:val="18"/>
                <w:szCs w:val="18"/>
              </w:rPr>
              <w:t>PRODUCENT</w:t>
            </w:r>
          </w:p>
        </w:tc>
        <w:tc>
          <w:tcPr>
            <w:tcW w:w="3402" w:type="dxa"/>
            <w:shd w:val="clear" w:color="auto" w:fill="auto"/>
            <w:vAlign w:val="center"/>
          </w:tcPr>
          <w:p w14:paraId="35261128" w14:textId="77777777" w:rsidR="00BE08DA" w:rsidRPr="00C16AA0" w:rsidRDefault="00BE08DA" w:rsidP="00BE08DA">
            <w:pPr>
              <w:jc w:val="center"/>
              <w:rPr>
                <w:rFonts w:ascii="Arial" w:hAnsi="Arial" w:cs="Arial"/>
                <w:b/>
                <w:sz w:val="18"/>
                <w:szCs w:val="18"/>
              </w:rPr>
            </w:pPr>
          </w:p>
        </w:tc>
      </w:tr>
      <w:tr w:rsidR="00BE08DA" w:rsidRPr="00C16AA0" w14:paraId="4963E684" w14:textId="77777777" w:rsidTr="00BE08DA">
        <w:trPr>
          <w:trHeight w:val="241"/>
        </w:trPr>
        <w:tc>
          <w:tcPr>
            <w:tcW w:w="650" w:type="dxa"/>
            <w:shd w:val="clear" w:color="auto" w:fill="auto"/>
            <w:vAlign w:val="center"/>
          </w:tcPr>
          <w:p w14:paraId="425F9494" w14:textId="77777777" w:rsidR="00BE08DA" w:rsidRPr="00C16AA0" w:rsidRDefault="00BE08DA" w:rsidP="008F7560">
            <w:pPr>
              <w:pStyle w:val="Akapitzlist"/>
              <w:numPr>
                <w:ilvl w:val="0"/>
                <w:numId w:val="60"/>
              </w:numPr>
              <w:suppressAutoHyphens w:val="0"/>
              <w:ind w:left="170" w:firstLine="0"/>
              <w:jc w:val="center"/>
              <w:rPr>
                <w:rFonts w:ascii="Arial" w:hAnsi="Arial" w:cs="Arial"/>
                <w:sz w:val="18"/>
                <w:szCs w:val="18"/>
              </w:rPr>
            </w:pPr>
          </w:p>
        </w:tc>
        <w:tc>
          <w:tcPr>
            <w:tcW w:w="6121" w:type="dxa"/>
            <w:shd w:val="clear" w:color="auto" w:fill="auto"/>
            <w:vAlign w:val="center"/>
          </w:tcPr>
          <w:p w14:paraId="67D3D27F" w14:textId="77777777" w:rsidR="00BE08DA" w:rsidRPr="00C16AA0" w:rsidRDefault="00BE08DA" w:rsidP="00BE08DA">
            <w:pPr>
              <w:jc w:val="both"/>
              <w:rPr>
                <w:rFonts w:ascii="Arial" w:hAnsi="Arial" w:cs="Arial"/>
                <w:b/>
                <w:sz w:val="18"/>
                <w:szCs w:val="18"/>
              </w:rPr>
            </w:pPr>
            <w:r w:rsidRPr="00C16AA0">
              <w:rPr>
                <w:rFonts w:ascii="Arial" w:hAnsi="Arial" w:cs="Arial"/>
                <w:b/>
                <w:sz w:val="18"/>
                <w:szCs w:val="18"/>
              </w:rPr>
              <w:t>NAZWA / TYP (model)</w:t>
            </w:r>
          </w:p>
        </w:tc>
        <w:tc>
          <w:tcPr>
            <w:tcW w:w="3402" w:type="dxa"/>
            <w:shd w:val="clear" w:color="auto" w:fill="auto"/>
            <w:vAlign w:val="center"/>
          </w:tcPr>
          <w:p w14:paraId="443F3F15" w14:textId="77777777" w:rsidR="00BE08DA" w:rsidRPr="00C16AA0" w:rsidRDefault="00BE08DA" w:rsidP="00BE08DA">
            <w:pPr>
              <w:jc w:val="center"/>
              <w:rPr>
                <w:rFonts w:ascii="Arial" w:hAnsi="Arial" w:cs="Arial"/>
                <w:b/>
                <w:sz w:val="18"/>
                <w:szCs w:val="18"/>
              </w:rPr>
            </w:pPr>
          </w:p>
        </w:tc>
      </w:tr>
      <w:tr w:rsidR="00BE08DA" w:rsidRPr="00C16AA0" w14:paraId="4441EAFA" w14:textId="77777777" w:rsidTr="00DF3E77">
        <w:tc>
          <w:tcPr>
            <w:tcW w:w="650" w:type="dxa"/>
            <w:shd w:val="clear" w:color="auto" w:fill="auto"/>
            <w:vAlign w:val="center"/>
          </w:tcPr>
          <w:p w14:paraId="5446DB0C" w14:textId="77777777" w:rsidR="00BE08DA" w:rsidRPr="00C16AA0" w:rsidRDefault="00BE08DA" w:rsidP="008F7560">
            <w:pPr>
              <w:pStyle w:val="Akapitzlist"/>
              <w:numPr>
                <w:ilvl w:val="0"/>
                <w:numId w:val="60"/>
              </w:numPr>
              <w:suppressAutoHyphens w:val="0"/>
              <w:ind w:left="170" w:firstLine="0"/>
              <w:jc w:val="center"/>
              <w:rPr>
                <w:rFonts w:ascii="Arial" w:hAnsi="Arial" w:cs="Arial"/>
                <w:sz w:val="18"/>
                <w:szCs w:val="18"/>
              </w:rPr>
            </w:pPr>
          </w:p>
        </w:tc>
        <w:tc>
          <w:tcPr>
            <w:tcW w:w="6121" w:type="dxa"/>
            <w:shd w:val="clear" w:color="auto" w:fill="auto"/>
            <w:vAlign w:val="center"/>
          </w:tcPr>
          <w:p w14:paraId="3D4E2E4E" w14:textId="0BA5C20E" w:rsidR="00BE08DA" w:rsidRPr="00C16AA0" w:rsidRDefault="00A434E8" w:rsidP="00A434E8">
            <w:pPr>
              <w:jc w:val="both"/>
              <w:rPr>
                <w:rFonts w:ascii="Arial" w:hAnsi="Arial" w:cs="Arial"/>
                <w:i/>
                <w:sz w:val="18"/>
                <w:szCs w:val="18"/>
              </w:rPr>
            </w:pPr>
            <w:r w:rsidRPr="00C16AA0">
              <w:rPr>
                <w:rFonts w:ascii="Arial" w:hAnsi="Arial" w:cs="Arial"/>
                <w:b/>
                <w:sz w:val="18"/>
                <w:szCs w:val="18"/>
              </w:rPr>
              <w:t>F</w:t>
            </w:r>
            <w:r w:rsidR="00934C67" w:rsidRPr="00C16AA0">
              <w:rPr>
                <w:rFonts w:ascii="Arial" w:hAnsi="Arial" w:cs="Arial"/>
                <w:b/>
                <w:sz w:val="18"/>
                <w:szCs w:val="18"/>
              </w:rPr>
              <w:t>abrycznie now</w:t>
            </w:r>
            <w:r w:rsidRPr="00C16AA0">
              <w:rPr>
                <w:rFonts w:ascii="Arial" w:hAnsi="Arial" w:cs="Arial"/>
                <w:b/>
                <w:sz w:val="18"/>
                <w:szCs w:val="18"/>
              </w:rPr>
              <w:t>y</w:t>
            </w:r>
            <w:r w:rsidR="00934C67" w:rsidRPr="00C16AA0">
              <w:rPr>
                <w:rFonts w:ascii="Arial" w:hAnsi="Arial" w:cs="Arial"/>
                <w:b/>
                <w:sz w:val="18"/>
                <w:szCs w:val="18"/>
              </w:rPr>
              <w:t>, wyprodukowan</w:t>
            </w:r>
            <w:r w:rsidRPr="00C16AA0">
              <w:rPr>
                <w:rFonts w:ascii="Arial" w:hAnsi="Arial" w:cs="Arial"/>
                <w:b/>
                <w:sz w:val="18"/>
                <w:szCs w:val="18"/>
              </w:rPr>
              <w:t>y</w:t>
            </w:r>
            <w:r w:rsidR="00934C67" w:rsidRPr="00C16AA0">
              <w:rPr>
                <w:rFonts w:ascii="Arial" w:hAnsi="Arial" w:cs="Arial"/>
                <w:b/>
                <w:sz w:val="18"/>
                <w:szCs w:val="18"/>
              </w:rPr>
              <w:t xml:space="preserve"> w 2025 roku</w:t>
            </w:r>
          </w:p>
        </w:tc>
        <w:tc>
          <w:tcPr>
            <w:tcW w:w="3402" w:type="dxa"/>
            <w:shd w:val="clear" w:color="auto" w:fill="auto"/>
            <w:vAlign w:val="center"/>
          </w:tcPr>
          <w:p w14:paraId="7B534318" w14:textId="77777777" w:rsidR="00BE08DA" w:rsidRPr="00C16AA0" w:rsidRDefault="00BE08DA" w:rsidP="00BE08DA">
            <w:pPr>
              <w:jc w:val="center"/>
              <w:rPr>
                <w:rFonts w:ascii="Arial" w:hAnsi="Arial" w:cs="Arial"/>
                <w:b/>
                <w:sz w:val="18"/>
                <w:szCs w:val="18"/>
              </w:rPr>
            </w:pPr>
          </w:p>
        </w:tc>
      </w:tr>
      <w:tr w:rsidR="00BE08DA" w:rsidRPr="00C16AA0" w14:paraId="4AAABC42" w14:textId="77777777" w:rsidTr="009E25DF">
        <w:trPr>
          <w:trHeight w:val="265"/>
        </w:trPr>
        <w:tc>
          <w:tcPr>
            <w:tcW w:w="10173" w:type="dxa"/>
            <w:gridSpan w:val="3"/>
            <w:shd w:val="clear" w:color="auto" w:fill="F2F2F2" w:themeFill="background1" w:themeFillShade="F2"/>
            <w:vAlign w:val="center"/>
          </w:tcPr>
          <w:p w14:paraId="2FE04B05" w14:textId="77777777" w:rsidR="00BE08DA" w:rsidRPr="00C16AA0" w:rsidRDefault="00BE08DA" w:rsidP="00BE08DA">
            <w:pPr>
              <w:jc w:val="center"/>
              <w:rPr>
                <w:rFonts w:ascii="Arial" w:hAnsi="Arial" w:cs="Arial"/>
                <w:b/>
                <w:sz w:val="18"/>
                <w:szCs w:val="18"/>
              </w:rPr>
            </w:pPr>
            <w:r w:rsidRPr="00C16AA0">
              <w:rPr>
                <w:rFonts w:ascii="Arial" w:hAnsi="Arial" w:cs="Arial"/>
                <w:b/>
                <w:sz w:val="18"/>
                <w:szCs w:val="18"/>
              </w:rPr>
              <w:t>PARAMETRY TECHNICZNE</w:t>
            </w:r>
          </w:p>
        </w:tc>
      </w:tr>
      <w:tr w:rsidR="00BE08DA" w:rsidRPr="00C16AA0" w14:paraId="2BDBEF02" w14:textId="77777777" w:rsidTr="00BE08DA">
        <w:trPr>
          <w:trHeight w:val="241"/>
        </w:trPr>
        <w:tc>
          <w:tcPr>
            <w:tcW w:w="650" w:type="dxa"/>
            <w:shd w:val="clear" w:color="auto" w:fill="auto"/>
            <w:vAlign w:val="center"/>
          </w:tcPr>
          <w:p w14:paraId="130507B8" w14:textId="77777777" w:rsidR="00BE08DA" w:rsidRPr="00C16AA0" w:rsidRDefault="00BE08DA" w:rsidP="008F7560">
            <w:pPr>
              <w:pStyle w:val="Akapitzlist"/>
              <w:numPr>
                <w:ilvl w:val="0"/>
                <w:numId w:val="60"/>
              </w:numPr>
              <w:suppressAutoHyphens w:val="0"/>
              <w:ind w:left="170" w:firstLine="0"/>
              <w:rPr>
                <w:rFonts w:ascii="Arial" w:hAnsi="Arial" w:cs="Arial"/>
                <w:sz w:val="18"/>
                <w:szCs w:val="18"/>
              </w:rPr>
            </w:pPr>
          </w:p>
        </w:tc>
        <w:tc>
          <w:tcPr>
            <w:tcW w:w="6121" w:type="dxa"/>
            <w:shd w:val="clear" w:color="auto" w:fill="auto"/>
            <w:vAlign w:val="center"/>
          </w:tcPr>
          <w:p w14:paraId="4305EC38" w14:textId="77777777" w:rsidR="00BE08DA" w:rsidRPr="00C16AA0" w:rsidRDefault="00BE08DA" w:rsidP="00BE08DA">
            <w:pPr>
              <w:jc w:val="both"/>
              <w:rPr>
                <w:rFonts w:ascii="Arial" w:hAnsi="Arial" w:cs="Arial"/>
                <w:bCs/>
                <w:sz w:val="18"/>
                <w:szCs w:val="18"/>
              </w:rPr>
            </w:pPr>
            <w:r w:rsidRPr="00C16AA0">
              <w:rPr>
                <w:rFonts w:ascii="Arial" w:hAnsi="Arial" w:cs="Arial"/>
                <w:bCs/>
                <w:sz w:val="18"/>
                <w:szCs w:val="18"/>
              </w:rPr>
              <w:t>Wózek przeznaczony do rozwożenia na oddziałach szpitalnych czystej pościeli i zbierania zużytej</w:t>
            </w:r>
          </w:p>
        </w:tc>
        <w:tc>
          <w:tcPr>
            <w:tcW w:w="3402" w:type="dxa"/>
            <w:shd w:val="clear" w:color="auto" w:fill="auto"/>
            <w:vAlign w:val="center"/>
          </w:tcPr>
          <w:p w14:paraId="5543FA08" w14:textId="77777777" w:rsidR="00BE08DA" w:rsidRPr="00C16AA0" w:rsidRDefault="00BE08DA" w:rsidP="00BE08DA">
            <w:pPr>
              <w:jc w:val="both"/>
              <w:rPr>
                <w:rFonts w:ascii="Arial" w:hAnsi="Arial" w:cs="Arial"/>
                <w:b/>
                <w:sz w:val="18"/>
                <w:szCs w:val="18"/>
              </w:rPr>
            </w:pPr>
          </w:p>
        </w:tc>
      </w:tr>
      <w:tr w:rsidR="00BE08DA" w:rsidRPr="00C16AA0" w14:paraId="232A90C8" w14:textId="77777777" w:rsidTr="00BE08DA">
        <w:trPr>
          <w:trHeight w:val="241"/>
        </w:trPr>
        <w:tc>
          <w:tcPr>
            <w:tcW w:w="650" w:type="dxa"/>
            <w:shd w:val="clear" w:color="auto" w:fill="auto"/>
            <w:vAlign w:val="center"/>
          </w:tcPr>
          <w:p w14:paraId="2F6CDAFF" w14:textId="77777777" w:rsidR="00BE08DA" w:rsidRPr="00C16AA0" w:rsidRDefault="00BE08DA" w:rsidP="008F7560">
            <w:pPr>
              <w:pStyle w:val="Akapitzlist"/>
              <w:numPr>
                <w:ilvl w:val="0"/>
                <w:numId w:val="60"/>
              </w:numPr>
              <w:suppressAutoHyphens w:val="0"/>
              <w:ind w:left="170" w:firstLine="0"/>
              <w:rPr>
                <w:rFonts w:ascii="Arial" w:hAnsi="Arial" w:cs="Arial"/>
                <w:sz w:val="18"/>
                <w:szCs w:val="18"/>
              </w:rPr>
            </w:pPr>
          </w:p>
        </w:tc>
        <w:tc>
          <w:tcPr>
            <w:tcW w:w="6121" w:type="dxa"/>
            <w:shd w:val="clear" w:color="auto" w:fill="auto"/>
            <w:vAlign w:val="center"/>
          </w:tcPr>
          <w:p w14:paraId="7E1A361C" w14:textId="2F0D2BA1" w:rsidR="00BE08DA" w:rsidRPr="00C16AA0" w:rsidRDefault="00BE08DA" w:rsidP="00BC2089">
            <w:pPr>
              <w:jc w:val="both"/>
              <w:rPr>
                <w:rFonts w:ascii="Arial" w:hAnsi="Arial" w:cs="Arial"/>
                <w:bCs/>
                <w:sz w:val="18"/>
                <w:szCs w:val="18"/>
              </w:rPr>
            </w:pPr>
            <w:r w:rsidRPr="00C16AA0">
              <w:rPr>
                <w:rFonts w:ascii="Arial" w:hAnsi="Arial" w:cs="Arial"/>
                <w:bCs/>
                <w:sz w:val="18"/>
                <w:szCs w:val="18"/>
              </w:rPr>
              <w:t>Konstrukcja wózka wykonana ze stali nierdzewnej</w:t>
            </w:r>
          </w:p>
        </w:tc>
        <w:tc>
          <w:tcPr>
            <w:tcW w:w="3402" w:type="dxa"/>
            <w:shd w:val="clear" w:color="auto" w:fill="auto"/>
            <w:vAlign w:val="center"/>
          </w:tcPr>
          <w:p w14:paraId="4E9AC955" w14:textId="77777777" w:rsidR="00BE08DA" w:rsidRPr="00C16AA0" w:rsidRDefault="00BE08DA" w:rsidP="00BE08DA">
            <w:pPr>
              <w:jc w:val="both"/>
              <w:rPr>
                <w:rFonts w:ascii="Arial" w:hAnsi="Arial" w:cs="Arial"/>
                <w:b/>
                <w:sz w:val="18"/>
                <w:szCs w:val="18"/>
              </w:rPr>
            </w:pPr>
          </w:p>
        </w:tc>
      </w:tr>
      <w:tr w:rsidR="00BE08DA" w:rsidRPr="00C16AA0" w14:paraId="4609A40B" w14:textId="77777777" w:rsidTr="00BE08DA">
        <w:trPr>
          <w:trHeight w:val="241"/>
        </w:trPr>
        <w:tc>
          <w:tcPr>
            <w:tcW w:w="650" w:type="dxa"/>
            <w:shd w:val="clear" w:color="auto" w:fill="auto"/>
            <w:vAlign w:val="center"/>
          </w:tcPr>
          <w:p w14:paraId="33010666" w14:textId="77777777" w:rsidR="00BE08DA" w:rsidRPr="00C16AA0" w:rsidRDefault="00BE08DA" w:rsidP="008F7560">
            <w:pPr>
              <w:pStyle w:val="Akapitzlist"/>
              <w:numPr>
                <w:ilvl w:val="0"/>
                <w:numId w:val="60"/>
              </w:numPr>
              <w:suppressAutoHyphens w:val="0"/>
              <w:ind w:left="170" w:firstLine="0"/>
              <w:rPr>
                <w:rFonts w:ascii="Arial" w:hAnsi="Arial" w:cs="Arial"/>
                <w:sz w:val="18"/>
                <w:szCs w:val="18"/>
              </w:rPr>
            </w:pPr>
          </w:p>
        </w:tc>
        <w:tc>
          <w:tcPr>
            <w:tcW w:w="6121" w:type="dxa"/>
            <w:shd w:val="clear" w:color="auto" w:fill="auto"/>
            <w:vAlign w:val="center"/>
          </w:tcPr>
          <w:p w14:paraId="495F444E" w14:textId="4C6220F4" w:rsidR="00BE08DA" w:rsidRPr="00C16AA0" w:rsidRDefault="00BE08DA" w:rsidP="00BE08DA">
            <w:pPr>
              <w:jc w:val="both"/>
              <w:rPr>
                <w:rFonts w:ascii="Arial" w:hAnsi="Arial" w:cs="Arial"/>
                <w:bCs/>
                <w:sz w:val="18"/>
                <w:szCs w:val="18"/>
              </w:rPr>
            </w:pPr>
            <w:r w:rsidRPr="00C16AA0">
              <w:rPr>
                <w:rFonts w:ascii="Arial" w:hAnsi="Arial" w:cs="Arial"/>
                <w:bCs/>
                <w:sz w:val="18"/>
                <w:szCs w:val="18"/>
              </w:rPr>
              <w:t>Wózek składający się z dwóch części: szafki do składowania i przewożenia czystej pościeli oraz zbieracza na zużytą bieliznę</w:t>
            </w:r>
            <w:r w:rsidR="009D7345" w:rsidRPr="00C16AA0">
              <w:rPr>
                <w:rFonts w:ascii="Arial" w:hAnsi="Arial" w:cs="Arial"/>
                <w:bCs/>
                <w:sz w:val="18"/>
                <w:szCs w:val="18"/>
              </w:rPr>
              <w:t xml:space="preserve"> </w:t>
            </w:r>
          </w:p>
        </w:tc>
        <w:tc>
          <w:tcPr>
            <w:tcW w:w="3402" w:type="dxa"/>
            <w:shd w:val="clear" w:color="auto" w:fill="auto"/>
            <w:vAlign w:val="center"/>
          </w:tcPr>
          <w:p w14:paraId="66CC4897" w14:textId="77777777" w:rsidR="00BE08DA" w:rsidRPr="00C16AA0" w:rsidRDefault="00BE08DA" w:rsidP="00BE08DA">
            <w:pPr>
              <w:jc w:val="both"/>
              <w:rPr>
                <w:rFonts w:ascii="Arial" w:hAnsi="Arial" w:cs="Arial"/>
                <w:b/>
                <w:sz w:val="18"/>
                <w:szCs w:val="18"/>
              </w:rPr>
            </w:pPr>
          </w:p>
        </w:tc>
      </w:tr>
      <w:tr w:rsidR="00BE08DA" w:rsidRPr="00C16AA0" w14:paraId="0539C489" w14:textId="77777777" w:rsidTr="00BE08DA">
        <w:trPr>
          <w:trHeight w:val="253"/>
        </w:trPr>
        <w:tc>
          <w:tcPr>
            <w:tcW w:w="650" w:type="dxa"/>
            <w:shd w:val="clear" w:color="auto" w:fill="auto"/>
            <w:vAlign w:val="center"/>
          </w:tcPr>
          <w:p w14:paraId="7AE71601" w14:textId="77777777" w:rsidR="00BE08DA" w:rsidRPr="00C16AA0" w:rsidRDefault="00BE08DA" w:rsidP="008F7560">
            <w:pPr>
              <w:pStyle w:val="Akapitzlist"/>
              <w:numPr>
                <w:ilvl w:val="0"/>
                <w:numId w:val="60"/>
              </w:numPr>
              <w:suppressAutoHyphens w:val="0"/>
              <w:ind w:left="170" w:firstLine="0"/>
              <w:rPr>
                <w:rFonts w:ascii="Arial" w:hAnsi="Arial" w:cs="Arial"/>
                <w:sz w:val="18"/>
                <w:szCs w:val="18"/>
              </w:rPr>
            </w:pPr>
          </w:p>
        </w:tc>
        <w:tc>
          <w:tcPr>
            <w:tcW w:w="6121" w:type="dxa"/>
            <w:shd w:val="clear" w:color="auto" w:fill="auto"/>
            <w:vAlign w:val="center"/>
          </w:tcPr>
          <w:p w14:paraId="0E4426AB" w14:textId="77777777" w:rsidR="00BE08DA" w:rsidRPr="00C16AA0" w:rsidRDefault="00BE08DA" w:rsidP="00BE08DA">
            <w:pPr>
              <w:jc w:val="both"/>
              <w:rPr>
                <w:rFonts w:ascii="Arial" w:hAnsi="Arial" w:cs="Arial"/>
                <w:bCs/>
                <w:sz w:val="18"/>
                <w:szCs w:val="18"/>
              </w:rPr>
            </w:pPr>
            <w:r w:rsidRPr="00C16AA0">
              <w:rPr>
                <w:rFonts w:ascii="Arial" w:hAnsi="Arial" w:cs="Arial"/>
                <w:bCs/>
                <w:sz w:val="18"/>
                <w:szCs w:val="18"/>
              </w:rPr>
              <w:t>Możliwość łączenia i rozdzielania dwóch części wózka. Każda z tych części powinna umożliwiać osobne użytkowanie</w:t>
            </w:r>
          </w:p>
        </w:tc>
        <w:tc>
          <w:tcPr>
            <w:tcW w:w="3402" w:type="dxa"/>
            <w:shd w:val="clear" w:color="auto" w:fill="auto"/>
            <w:vAlign w:val="center"/>
          </w:tcPr>
          <w:p w14:paraId="678C1CCD" w14:textId="77777777" w:rsidR="00BE08DA" w:rsidRPr="00C16AA0" w:rsidRDefault="00BE08DA" w:rsidP="00BE08DA">
            <w:pPr>
              <w:jc w:val="both"/>
              <w:rPr>
                <w:rFonts w:ascii="Arial" w:hAnsi="Arial" w:cs="Arial"/>
                <w:b/>
                <w:sz w:val="18"/>
                <w:szCs w:val="18"/>
              </w:rPr>
            </w:pPr>
          </w:p>
        </w:tc>
      </w:tr>
      <w:tr w:rsidR="00BE08DA" w:rsidRPr="00C16AA0" w14:paraId="3830B1A3" w14:textId="77777777" w:rsidTr="00BE08DA">
        <w:trPr>
          <w:trHeight w:val="241"/>
        </w:trPr>
        <w:tc>
          <w:tcPr>
            <w:tcW w:w="650" w:type="dxa"/>
            <w:shd w:val="clear" w:color="auto" w:fill="auto"/>
            <w:vAlign w:val="center"/>
          </w:tcPr>
          <w:p w14:paraId="14356A01" w14:textId="77777777" w:rsidR="00BE08DA" w:rsidRPr="00C16AA0" w:rsidRDefault="00BE08DA" w:rsidP="008F7560">
            <w:pPr>
              <w:pStyle w:val="Akapitzlist"/>
              <w:numPr>
                <w:ilvl w:val="0"/>
                <w:numId w:val="60"/>
              </w:numPr>
              <w:suppressAutoHyphens w:val="0"/>
              <w:ind w:left="170" w:firstLine="0"/>
              <w:rPr>
                <w:rFonts w:ascii="Arial" w:hAnsi="Arial" w:cs="Arial"/>
                <w:sz w:val="18"/>
                <w:szCs w:val="18"/>
              </w:rPr>
            </w:pPr>
          </w:p>
        </w:tc>
        <w:tc>
          <w:tcPr>
            <w:tcW w:w="6121" w:type="dxa"/>
            <w:shd w:val="clear" w:color="auto" w:fill="auto"/>
            <w:vAlign w:val="center"/>
          </w:tcPr>
          <w:p w14:paraId="60305E9C" w14:textId="77777777" w:rsidR="00BE08DA" w:rsidRPr="00C16AA0" w:rsidRDefault="00BE08DA" w:rsidP="00BE08DA">
            <w:pPr>
              <w:jc w:val="both"/>
              <w:rPr>
                <w:rFonts w:ascii="Arial" w:hAnsi="Arial" w:cs="Arial"/>
                <w:bCs/>
                <w:sz w:val="18"/>
                <w:szCs w:val="18"/>
              </w:rPr>
            </w:pPr>
            <w:r w:rsidRPr="00C16AA0">
              <w:rPr>
                <w:rFonts w:ascii="Arial" w:hAnsi="Arial" w:cs="Arial"/>
                <w:bCs/>
                <w:sz w:val="18"/>
                <w:szCs w:val="18"/>
              </w:rPr>
              <w:t>Prosty mechanizm łączenia i rozłączania części wózka przy pomocy mechanizmu z dźwignią nożną</w:t>
            </w:r>
          </w:p>
        </w:tc>
        <w:tc>
          <w:tcPr>
            <w:tcW w:w="3402" w:type="dxa"/>
            <w:shd w:val="clear" w:color="auto" w:fill="auto"/>
            <w:vAlign w:val="center"/>
          </w:tcPr>
          <w:p w14:paraId="3AAA73FE" w14:textId="77777777" w:rsidR="00BE08DA" w:rsidRPr="00C16AA0" w:rsidRDefault="00BE08DA" w:rsidP="00BE08DA">
            <w:pPr>
              <w:jc w:val="both"/>
              <w:rPr>
                <w:rFonts w:ascii="Arial" w:hAnsi="Arial" w:cs="Arial"/>
                <w:b/>
                <w:sz w:val="18"/>
                <w:szCs w:val="18"/>
              </w:rPr>
            </w:pPr>
          </w:p>
        </w:tc>
      </w:tr>
      <w:tr w:rsidR="00BE08DA" w:rsidRPr="00C16AA0" w14:paraId="2FDD75F5" w14:textId="77777777" w:rsidTr="00BE08DA">
        <w:trPr>
          <w:trHeight w:val="241"/>
        </w:trPr>
        <w:tc>
          <w:tcPr>
            <w:tcW w:w="650" w:type="dxa"/>
            <w:shd w:val="clear" w:color="auto" w:fill="auto"/>
            <w:vAlign w:val="center"/>
          </w:tcPr>
          <w:p w14:paraId="3F1B964D" w14:textId="77777777" w:rsidR="00BE08DA" w:rsidRPr="00C16AA0" w:rsidRDefault="00BE08DA" w:rsidP="008F7560">
            <w:pPr>
              <w:pStyle w:val="Akapitzlist"/>
              <w:numPr>
                <w:ilvl w:val="0"/>
                <w:numId w:val="60"/>
              </w:numPr>
              <w:suppressAutoHyphens w:val="0"/>
              <w:ind w:left="170" w:firstLine="0"/>
              <w:rPr>
                <w:rFonts w:ascii="Arial" w:hAnsi="Arial" w:cs="Arial"/>
                <w:sz w:val="18"/>
                <w:szCs w:val="18"/>
              </w:rPr>
            </w:pPr>
          </w:p>
        </w:tc>
        <w:tc>
          <w:tcPr>
            <w:tcW w:w="6121" w:type="dxa"/>
            <w:shd w:val="clear" w:color="auto" w:fill="auto"/>
            <w:vAlign w:val="center"/>
          </w:tcPr>
          <w:p w14:paraId="2061EAE1" w14:textId="77777777" w:rsidR="00BE08DA" w:rsidRPr="00C16AA0" w:rsidRDefault="00BE08DA" w:rsidP="00BE08DA">
            <w:pPr>
              <w:jc w:val="both"/>
              <w:rPr>
                <w:rFonts w:ascii="Arial" w:hAnsi="Arial" w:cs="Arial"/>
                <w:bCs/>
                <w:sz w:val="18"/>
                <w:szCs w:val="18"/>
              </w:rPr>
            </w:pPr>
            <w:r w:rsidRPr="00C16AA0">
              <w:rPr>
                <w:rFonts w:ascii="Arial" w:hAnsi="Arial" w:cs="Arial"/>
                <w:bCs/>
                <w:sz w:val="18"/>
                <w:szCs w:val="18"/>
              </w:rPr>
              <w:t>Szafka na czystą pościel umieszczona w stalowej ramie, wykonana z laminowanej płyty</w:t>
            </w:r>
          </w:p>
        </w:tc>
        <w:tc>
          <w:tcPr>
            <w:tcW w:w="3402" w:type="dxa"/>
            <w:shd w:val="clear" w:color="auto" w:fill="auto"/>
            <w:vAlign w:val="center"/>
          </w:tcPr>
          <w:p w14:paraId="677C8A95" w14:textId="77777777" w:rsidR="00BE08DA" w:rsidRPr="00C16AA0" w:rsidRDefault="00BE08DA" w:rsidP="00BE08DA">
            <w:pPr>
              <w:jc w:val="both"/>
              <w:rPr>
                <w:rFonts w:ascii="Arial" w:hAnsi="Arial" w:cs="Arial"/>
                <w:b/>
                <w:sz w:val="18"/>
                <w:szCs w:val="18"/>
              </w:rPr>
            </w:pPr>
          </w:p>
        </w:tc>
      </w:tr>
      <w:tr w:rsidR="00BE08DA" w:rsidRPr="00C16AA0" w14:paraId="1AB9E840" w14:textId="77777777" w:rsidTr="00BE08DA">
        <w:trPr>
          <w:trHeight w:val="241"/>
        </w:trPr>
        <w:tc>
          <w:tcPr>
            <w:tcW w:w="650" w:type="dxa"/>
            <w:shd w:val="clear" w:color="auto" w:fill="auto"/>
            <w:vAlign w:val="center"/>
          </w:tcPr>
          <w:p w14:paraId="5E030D32" w14:textId="77777777" w:rsidR="00BE08DA" w:rsidRPr="00C16AA0" w:rsidRDefault="00BE08DA" w:rsidP="008F7560">
            <w:pPr>
              <w:pStyle w:val="Akapitzlist"/>
              <w:numPr>
                <w:ilvl w:val="0"/>
                <w:numId w:val="60"/>
              </w:numPr>
              <w:suppressAutoHyphens w:val="0"/>
              <w:ind w:left="170" w:firstLine="0"/>
              <w:rPr>
                <w:rFonts w:ascii="Arial" w:hAnsi="Arial" w:cs="Arial"/>
                <w:sz w:val="18"/>
                <w:szCs w:val="18"/>
              </w:rPr>
            </w:pPr>
          </w:p>
        </w:tc>
        <w:tc>
          <w:tcPr>
            <w:tcW w:w="6121" w:type="dxa"/>
            <w:shd w:val="clear" w:color="auto" w:fill="auto"/>
            <w:vAlign w:val="center"/>
          </w:tcPr>
          <w:p w14:paraId="361E2529" w14:textId="77777777" w:rsidR="00BE08DA" w:rsidRPr="00C16AA0" w:rsidRDefault="00BE08DA" w:rsidP="00BE08DA">
            <w:pPr>
              <w:jc w:val="both"/>
              <w:rPr>
                <w:rFonts w:ascii="Arial" w:hAnsi="Arial" w:cs="Arial"/>
                <w:bCs/>
                <w:sz w:val="18"/>
                <w:szCs w:val="18"/>
              </w:rPr>
            </w:pPr>
            <w:r w:rsidRPr="00C16AA0">
              <w:rPr>
                <w:rFonts w:ascii="Arial" w:hAnsi="Arial" w:cs="Arial"/>
                <w:bCs/>
                <w:sz w:val="18"/>
                <w:szCs w:val="18"/>
              </w:rPr>
              <w:t>Drzwi szafki zamykające jej wnętrze, otwierane do kąta min 270°, w środku co najmniej 2 półki</w:t>
            </w:r>
          </w:p>
        </w:tc>
        <w:tc>
          <w:tcPr>
            <w:tcW w:w="3402" w:type="dxa"/>
            <w:shd w:val="clear" w:color="auto" w:fill="auto"/>
            <w:vAlign w:val="center"/>
          </w:tcPr>
          <w:p w14:paraId="3D84623F" w14:textId="77777777" w:rsidR="00BE08DA" w:rsidRPr="00C16AA0" w:rsidRDefault="00BE08DA" w:rsidP="00BE08DA">
            <w:pPr>
              <w:jc w:val="both"/>
              <w:rPr>
                <w:rFonts w:ascii="Arial" w:hAnsi="Arial" w:cs="Arial"/>
                <w:b/>
                <w:sz w:val="18"/>
                <w:szCs w:val="18"/>
              </w:rPr>
            </w:pPr>
          </w:p>
        </w:tc>
      </w:tr>
      <w:tr w:rsidR="00BE08DA" w:rsidRPr="00C16AA0" w14:paraId="58E66AE4" w14:textId="77777777" w:rsidTr="00BE08DA">
        <w:trPr>
          <w:trHeight w:val="241"/>
        </w:trPr>
        <w:tc>
          <w:tcPr>
            <w:tcW w:w="650" w:type="dxa"/>
            <w:shd w:val="clear" w:color="auto" w:fill="auto"/>
            <w:vAlign w:val="center"/>
          </w:tcPr>
          <w:p w14:paraId="690F9F29" w14:textId="77777777" w:rsidR="00BE08DA" w:rsidRPr="00C16AA0" w:rsidRDefault="00BE08DA" w:rsidP="008F7560">
            <w:pPr>
              <w:pStyle w:val="Akapitzlist"/>
              <w:numPr>
                <w:ilvl w:val="0"/>
                <w:numId w:val="60"/>
              </w:numPr>
              <w:suppressAutoHyphens w:val="0"/>
              <w:ind w:left="170" w:firstLine="0"/>
              <w:rPr>
                <w:rFonts w:ascii="Arial" w:hAnsi="Arial" w:cs="Arial"/>
                <w:sz w:val="18"/>
                <w:szCs w:val="18"/>
              </w:rPr>
            </w:pPr>
          </w:p>
        </w:tc>
        <w:tc>
          <w:tcPr>
            <w:tcW w:w="6121" w:type="dxa"/>
            <w:shd w:val="clear" w:color="auto" w:fill="auto"/>
            <w:vAlign w:val="center"/>
          </w:tcPr>
          <w:p w14:paraId="1759E5C7" w14:textId="77777777" w:rsidR="00BE08DA" w:rsidRPr="00C16AA0" w:rsidRDefault="00BE08DA" w:rsidP="00BE08DA">
            <w:pPr>
              <w:jc w:val="both"/>
              <w:rPr>
                <w:rFonts w:ascii="Arial" w:hAnsi="Arial" w:cs="Arial"/>
                <w:bCs/>
                <w:sz w:val="18"/>
                <w:szCs w:val="18"/>
              </w:rPr>
            </w:pPr>
            <w:r w:rsidRPr="00C16AA0">
              <w:rPr>
                <w:rFonts w:ascii="Arial" w:hAnsi="Arial" w:cs="Arial"/>
                <w:bCs/>
                <w:sz w:val="18"/>
                <w:szCs w:val="18"/>
              </w:rPr>
              <w:t>4 koła obrotowe o średnicy min. 125 mm</w:t>
            </w:r>
          </w:p>
        </w:tc>
        <w:tc>
          <w:tcPr>
            <w:tcW w:w="3402" w:type="dxa"/>
            <w:shd w:val="clear" w:color="auto" w:fill="auto"/>
            <w:vAlign w:val="center"/>
          </w:tcPr>
          <w:p w14:paraId="6ED0BCC3" w14:textId="77777777" w:rsidR="00BE08DA" w:rsidRPr="00C16AA0" w:rsidRDefault="00BE08DA" w:rsidP="00BE08DA">
            <w:pPr>
              <w:jc w:val="both"/>
              <w:rPr>
                <w:rFonts w:ascii="Arial" w:hAnsi="Arial" w:cs="Arial"/>
                <w:b/>
                <w:sz w:val="18"/>
                <w:szCs w:val="18"/>
              </w:rPr>
            </w:pPr>
          </w:p>
        </w:tc>
      </w:tr>
      <w:tr w:rsidR="00BE08DA" w:rsidRPr="00C16AA0" w14:paraId="20415E62" w14:textId="77777777" w:rsidTr="00BE08DA">
        <w:trPr>
          <w:trHeight w:val="241"/>
        </w:trPr>
        <w:tc>
          <w:tcPr>
            <w:tcW w:w="650" w:type="dxa"/>
            <w:shd w:val="clear" w:color="auto" w:fill="auto"/>
            <w:vAlign w:val="center"/>
          </w:tcPr>
          <w:p w14:paraId="1A9F95F5" w14:textId="77777777" w:rsidR="00BE08DA" w:rsidRPr="00C16AA0" w:rsidRDefault="00BE08DA" w:rsidP="008F7560">
            <w:pPr>
              <w:pStyle w:val="Akapitzlist"/>
              <w:numPr>
                <w:ilvl w:val="0"/>
                <w:numId w:val="60"/>
              </w:numPr>
              <w:suppressAutoHyphens w:val="0"/>
              <w:ind w:left="170" w:firstLine="0"/>
              <w:rPr>
                <w:rFonts w:ascii="Arial" w:hAnsi="Arial" w:cs="Arial"/>
                <w:sz w:val="18"/>
                <w:szCs w:val="18"/>
              </w:rPr>
            </w:pPr>
          </w:p>
        </w:tc>
        <w:tc>
          <w:tcPr>
            <w:tcW w:w="6121" w:type="dxa"/>
            <w:shd w:val="clear" w:color="auto" w:fill="auto"/>
            <w:vAlign w:val="center"/>
          </w:tcPr>
          <w:p w14:paraId="77488568" w14:textId="77777777" w:rsidR="00BE08DA" w:rsidRPr="00C16AA0" w:rsidRDefault="00BE08DA" w:rsidP="00BE08DA">
            <w:pPr>
              <w:jc w:val="both"/>
              <w:rPr>
                <w:rFonts w:ascii="Arial" w:hAnsi="Arial" w:cs="Arial"/>
                <w:bCs/>
                <w:sz w:val="18"/>
                <w:szCs w:val="18"/>
              </w:rPr>
            </w:pPr>
            <w:r w:rsidRPr="00C16AA0">
              <w:rPr>
                <w:rFonts w:ascii="Arial" w:hAnsi="Arial" w:cs="Arial"/>
                <w:bCs/>
                <w:sz w:val="18"/>
                <w:szCs w:val="18"/>
              </w:rPr>
              <w:t>Wymiary zewnętrzne szafki: głębokość x szerokość x wysokość 618 x 678 x 1093 mm (+/-50 mm)</w:t>
            </w:r>
          </w:p>
        </w:tc>
        <w:tc>
          <w:tcPr>
            <w:tcW w:w="3402" w:type="dxa"/>
            <w:shd w:val="clear" w:color="auto" w:fill="auto"/>
            <w:vAlign w:val="center"/>
          </w:tcPr>
          <w:p w14:paraId="3432E9D5" w14:textId="77777777" w:rsidR="00BE08DA" w:rsidRPr="00C16AA0" w:rsidRDefault="00BE08DA" w:rsidP="00BE08DA">
            <w:pPr>
              <w:jc w:val="both"/>
              <w:rPr>
                <w:rFonts w:ascii="Arial" w:hAnsi="Arial" w:cs="Arial"/>
                <w:b/>
                <w:sz w:val="18"/>
                <w:szCs w:val="18"/>
              </w:rPr>
            </w:pPr>
          </w:p>
        </w:tc>
      </w:tr>
      <w:tr w:rsidR="00BE08DA" w:rsidRPr="00C16AA0" w14:paraId="5333A21D" w14:textId="77777777" w:rsidTr="00BE08DA">
        <w:trPr>
          <w:trHeight w:val="253"/>
        </w:trPr>
        <w:tc>
          <w:tcPr>
            <w:tcW w:w="650" w:type="dxa"/>
            <w:shd w:val="clear" w:color="auto" w:fill="auto"/>
            <w:vAlign w:val="center"/>
          </w:tcPr>
          <w:p w14:paraId="06CE8C74" w14:textId="77777777" w:rsidR="00BE08DA" w:rsidRPr="00C16AA0" w:rsidRDefault="00BE08DA" w:rsidP="008F7560">
            <w:pPr>
              <w:pStyle w:val="Akapitzlist"/>
              <w:numPr>
                <w:ilvl w:val="0"/>
                <w:numId w:val="60"/>
              </w:numPr>
              <w:suppressAutoHyphens w:val="0"/>
              <w:ind w:left="170" w:firstLine="0"/>
              <w:rPr>
                <w:rFonts w:ascii="Arial" w:hAnsi="Arial" w:cs="Arial"/>
                <w:sz w:val="18"/>
                <w:szCs w:val="18"/>
              </w:rPr>
            </w:pPr>
          </w:p>
        </w:tc>
        <w:tc>
          <w:tcPr>
            <w:tcW w:w="6121" w:type="dxa"/>
            <w:shd w:val="clear" w:color="auto" w:fill="auto"/>
            <w:vAlign w:val="center"/>
          </w:tcPr>
          <w:p w14:paraId="3CEEF01E" w14:textId="77777777" w:rsidR="00BE08DA" w:rsidRPr="00C16AA0" w:rsidRDefault="00BE08DA" w:rsidP="00BE08DA">
            <w:pPr>
              <w:jc w:val="both"/>
              <w:rPr>
                <w:rFonts w:ascii="Arial" w:hAnsi="Arial" w:cs="Arial"/>
                <w:bCs/>
                <w:sz w:val="18"/>
                <w:szCs w:val="18"/>
              </w:rPr>
            </w:pPr>
            <w:r w:rsidRPr="00C16AA0">
              <w:rPr>
                <w:rFonts w:ascii="Arial" w:hAnsi="Arial" w:cs="Arial"/>
                <w:bCs/>
                <w:sz w:val="18"/>
                <w:szCs w:val="18"/>
              </w:rPr>
              <w:t>Część wózka na brudną pościel:</w:t>
            </w:r>
          </w:p>
        </w:tc>
        <w:tc>
          <w:tcPr>
            <w:tcW w:w="3402" w:type="dxa"/>
            <w:shd w:val="clear" w:color="auto" w:fill="auto"/>
            <w:vAlign w:val="center"/>
          </w:tcPr>
          <w:p w14:paraId="357E8EA8" w14:textId="77777777" w:rsidR="00BE08DA" w:rsidRPr="00C16AA0" w:rsidRDefault="00BE08DA" w:rsidP="00BE08DA">
            <w:pPr>
              <w:jc w:val="both"/>
              <w:rPr>
                <w:rFonts w:ascii="Arial" w:hAnsi="Arial" w:cs="Arial"/>
                <w:b/>
                <w:sz w:val="18"/>
                <w:szCs w:val="18"/>
              </w:rPr>
            </w:pPr>
          </w:p>
        </w:tc>
      </w:tr>
      <w:tr w:rsidR="00BE08DA" w:rsidRPr="00C16AA0" w14:paraId="14F2DD76" w14:textId="77777777" w:rsidTr="00BE08DA">
        <w:trPr>
          <w:trHeight w:val="241"/>
        </w:trPr>
        <w:tc>
          <w:tcPr>
            <w:tcW w:w="650" w:type="dxa"/>
            <w:shd w:val="clear" w:color="auto" w:fill="auto"/>
            <w:vAlign w:val="center"/>
          </w:tcPr>
          <w:p w14:paraId="7EDF1FA1" w14:textId="77777777" w:rsidR="00BE08DA" w:rsidRPr="00C16AA0" w:rsidRDefault="00BE08DA" w:rsidP="008F7560">
            <w:pPr>
              <w:pStyle w:val="Akapitzlist"/>
              <w:numPr>
                <w:ilvl w:val="0"/>
                <w:numId w:val="60"/>
              </w:numPr>
              <w:suppressAutoHyphens w:val="0"/>
              <w:ind w:left="170" w:firstLine="0"/>
              <w:rPr>
                <w:rFonts w:ascii="Arial" w:hAnsi="Arial" w:cs="Arial"/>
                <w:sz w:val="18"/>
                <w:szCs w:val="18"/>
              </w:rPr>
            </w:pPr>
          </w:p>
        </w:tc>
        <w:tc>
          <w:tcPr>
            <w:tcW w:w="6121" w:type="dxa"/>
            <w:shd w:val="clear" w:color="auto" w:fill="auto"/>
            <w:vAlign w:val="center"/>
          </w:tcPr>
          <w:p w14:paraId="50CD4F4F" w14:textId="77777777" w:rsidR="00BE08DA" w:rsidRPr="00C16AA0" w:rsidRDefault="00BE08DA" w:rsidP="00BE08DA">
            <w:pPr>
              <w:jc w:val="both"/>
              <w:rPr>
                <w:rFonts w:ascii="Arial" w:hAnsi="Arial" w:cs="Arial"/>
                <w:bCs/>
                <w:sz w:val="18"/>
                <w:szCs w:val="18"/>
              </w:rPr>
            </w:pPr>
            <w:r w:rsidRPr="00C16AA0">
              <w:rPr>
                <w:rFonts w:ascii="Arial" w:hAnsi="Arial" w:cs="Arial"/>
                <w:bCs/>
                <w:sz w:val="18"/>
                <w:szCs w:val="18"/>
              </w:rPr>
              <w:t>Stelaż z 2 uchwytami do zamocowania worków plastikowych lub poliestrowych o pojemności 70-120 l</w:t>
            </w:r>
          </w:p>
        </w:tc>
        <w:tc>
          <w:tcPr>
            <w:tcW w:w="3402" w:type="dxa"/>
            <w:shd w:val="clear" w:color="auto" w:fill="auto"/>
            <w:vAlign w:val="center"/>
          </w:tcPr>
          <w:p w14:paraId="6F687239" w14:textId="77777777" w:rsidR="00BE08DA" w:rsidRPr="00C16AA0" w:rsidRDefault="00BE08DA" w:rsidP="00BE08DA">
            <w:pPr>
              <w:jc w:val="both"/>
              <w:rPr>
                <w:rFonts w:ascii="Arial" w:hAnsi="Arial" w:cs="Arial"/>
                <w:b/>
                <w:sz w:val="18"/>
                <w:szCs w:val="18"/>
              </w:rPr>
            </w:pPr>
          </w:p>
        </w:tc>
      </w:tr>
      <w:tr w:rsidR="00BE08DA" w:rsidRPr="00C16AA0" w14:paraId="50C94DD4" w14:textId="77777777" w:rsidTr="00BE08DA">
        <w:trPr>
          <w:trHeight w:val="241"/>
        </w:trPr>
        <w:tc>
          <w:tcPr>
            <w:tcW w:w="650" w:type="dxa"/>
            <w:shd w:val="clear" w:color="auto" w:fill="auto"/>
            <w:vAlign w:val="center"/>
          </w:tcPr>
          <w:p w14:paraId="4426A8F2" w14:textId="77777777" w:rsidR="00BE08DA" w:rsidRPr="00C16AA0" w:rsidRDefault="00BE08DA" w:rsidP="008F7560">
            <w:pPr>
              <w:pStyle w:val="Akapitzlist"/>
              <w:numPr>
                <w:ilvl w:val="0"/>
                <w:numId w:val="60"/>
              </w:numPr>
              <w:suppressAutoHyphens w:val="0"/>
              <w:ind w:left="170" w:firstLine="0"/>
              <w:rPr>
                <w:rFonts w:ascii="Arial" w:hAnsi="Arial" w:cs="Arial"/>
                <w:sz w:val="18"/>
                <w:szCs w:val="18"/>
              </w:rPr>
            </w:pPr>
          </w:p>
        </w:tc>
        <w:tc>
          <w:tcPr>
            <w:tcW w:w="6121" w:type="dxa"/>
            <w:shd w:val="clear" w:color="auto" w:fill="auto"/>
            <w:vAlign w:val="center"/>
          </w:tcPr>
          <w:p w14:paraId="1A2C24C8" w14:textId="77777777" w:rsidR="00BE08DA" w:rsidRPr="00C16AA0" w:rsidRDefault="00BE08DA" w:rsidP="00BE08DA">
            <w:pPr>
              <w:jc w:val="both"/>
              <w:rPr>
                <w:rFonts w:ascii="Arial" w:hAnsi="Arial" w:cs="Arial"/>
                <w:bCs/>
                <w:sz w:val="18"/>
                <w:szCs w:val="18"/>
              </w:rPr>
            </w:pPr>
            <w:r w:rsidRPr="00C16AA0">
              <w:rPr>
                <w:rFonts w:ascii="Arial" w:hAnsi="Arial" w:cs="Arial"/>
                <w:bCs/>
                <w:sz w:val="18"/>
                <w:szCs w:val="18"/>
              </w:rPr>
              <w:t>Worki mocowane na szerokiej gumie na tzw. zakładkę, pewnie mocujące worki w uchwycie</w:t>
            </w:r>
          </w:p>
        </w:tc>
        <w:tc>
          <w:tcPr>
            <w:tcW w:w="3402" w:type="dxa"/>
            <w:shd w:val="clear" w:color="auto" w:fill="auto"/>
            <w:vAlign w:val="center"/>
          </w:tcPr>
          <w:p w14:paraId="2A8BD078" w14:textId="77777777" w:rsidR="00BE08DA" w:rsidRPr="00C16AA0" w:rsidRDefault="00BE08DA" w:rsidP="00BE08DA">
            <w:pPr>
              <w:jc w:val="both"/>
              <w:rPr>
                <w:rFonts w:ascii="Arial" w:hAnsi="Arial" w:cs="Arial"/>
                <w:b/>
                <w:sz w:val="18"/>
                <w:szCs w:val="18"/>
              </w:rPr>
            </w:pPr>
          </w:p>
        </w:tc>
      </w:tr>
      <w:tr w:rsidR="00BE08DA" w:rsidRPr="00C16AA0" w14:paraId="4206C616" w14:textId="77777777" w:rsidTr="00BE08DA">
        <w:trPr>
          <w:trHeight w:val="241"/>
        </w:trPr>
        <w:tc>
          <w:tcPr>
            <w:tcW w:w="650" w:type="dxa"/>
            <w:shd w:val="clear" w:color="auto" w:fill="auto"/>
            <w:vAlign w:val="center"/>
          </w:tcPr>
          <w:p w14:paraId="55BBADBC" w14:textId="77777777" w:rsidR="00BE08DA" w:rsidRPr="00C16AA0" w:rsidRDefault="00BE08DA" w:rsidP="008F7560">
            <w:pPr>
              <w:pStyle w:val="Akapitzlist"/>
              <w:numPr>
                <w:ilvl w:val="0"/>
                <w:numId w:val="60"/>
              </w:numPr>
              <w:suppressAutoHyphens w:val="0"/>
              <w:ind w:left="170" w:firstLine="0"/>
              <w:rPr>
                <w:rFonts w:ascii="Arial" w:hAnsi="Arial" w:cs="Arial"/>
                <w:sz w:val="18"/>
                <w:szCs w:val="18"/>
              </w:rPr>
            </w:pPr>
          </w:p>
        </w:tc>
        <w:tc>
          <w:tcPr>
            <w:tcW w:w="6121" w:type="dxa"/>
            <w:shd w:val="clear" w:color="auto" w:fill="auto"/>
            <w:vAlign w:val="center"/>
          </w:tcPr>
          <w:p w14:paraId="1C04D878" w14:textId="77777777" w:rsidR="00BE08DA" w:rsidRPr="00C16AA0" w:rsidRDefault="00BE08DA" w:rsidP="00BE08DA">
            <w:pPr>
              <w:jc w:val="both"/>
              <w:rPr>
                <w:rFonts w:ascii="Arial" w:hAnsi="Arial" w:cs="Arial"/>
                <w:bCs/>
                <w:sz w:val="18"/>
                <w:szCs w:val="18"/>
              </w:rPr>
            </w:pPr>
            <w:r w:rsidRPr="00C16AA0">
              <w:rPr>
                <w:rFonts w:ascii="Arial" w:hAnsi="Arial" w:cs="Arial"/>
                <w:bCs/>
                <w:sz w:val="18"/>
                <w:szCs w:val="18"/>
              </w:rPr>
              <w:t>Pokrywy na worki wykonane z wytrzymałego, odpornego na uderzenia tworzywa, otwierane za pomocą dźwigni nożnej</w:t>
            </w:r>
          </w:p>
        </w:tc>
        <w:tc>
          <w:tcPr>
            <w:tcW w:w="3402" w:type="dxa"/>
            <w:shd w:val="clear" w:color="auto" w:fill="auto"/>
            <w:vAlign w:val="center"/>
          </w:tcPr>
          <w:p w14:paraId="00F13EE7" w14:textId="77777777" w:rsidR="00BE08DA" w:rsidRPr="00C16AA0" w:rsidRDefault="00BE08DA" w:rsidP="00BE08DA">
            <w:pPr>
              <w:jc w:val="both"/>
              <w:rPr>
                <w:rFonts w:ascii="Arial" w:hAnsi="Arial" w:cs="Arial"/>
                <w:b/>
                <w:sz w:val="18"/>
                <w:szCs w:val="18"/>
              </w:rPr>
            </w:pPr>
          </w:p>
        </w:tc>
      </w:tr>
      <w:tr w:rsidR="00BE08DA" w:rsidRPr="00C16AA0" w14:paraId="4CA6BE30" w14:textId="77777777" w:rsidTr="00BE08DA">
        <w:trPr>
          <w:trHeight w:val="241"/>
        </w:trPr>
        <w:tc>
          <w:tcPr>
            <w:tcW w:w="650" w:type="dxa"/>
            <w:shd w:val="clear" w:color="auto" w:fill="auto"/>
            <w:vAlign w:val="center"/>
          </w:tcPr>
          <w:p w14:paraId="18EA0D3E" w14:textId="77777777" w:rsidR="00BE08DA" w:rsidRPr="00C16AA0" w:rsidRDefault="00BE08DA" w:rsidP="008F7560">
            <w:pPr>
              <w:pStyle w:val="Akapitzlist"/>
              <w:numPr>
                <w:ilvl w:val="0"/>
                <w:numId w:val="60"/>
              </w:numPr>
              <w:suppressAutoHyphens w:val="0"/>
              <w:ind w:left="170" w:firstLine="0"/>
              <w:rPr>
                <w:rFonts w:ascii="Arial" w:hAnsi="Arial" w:cs="Arial"/>
                <w:sz w:val="18"/>
                <w:szCs w:val="18"/>
              </w:rPr>
            </w:pPr>
          </w:p>
        </w:tc>
        <w:tc>
          <w:tcPr>
            <w:tcW w:w="6121" w:type="dxa"/>
            <w:shd w:val="clear" w:color="auto" w:fill="auto"/>
            <w:vAlign w:val="center"/>
          </w:tcPr>
          <w:p w14:paraId="660ABAE5" w14:textId="77777777" w:rsidR="00BE08DA" w:rsidRPr="00C16AA0" w:rsidRDefault="00BE08DA" w:rsidP="00BE08DA">
            <w:pPr>
              <w:jc w:val="both"/>
              <w:rPr>
                <w:rFonts w:ascii="Arial" w:hAnsi="Arial" w:cs="Arial"/>
                <w:bCs/>
                <w:sz w:val="18"/>
                <w:szCs w:val="18"/>
              </w:rPr>
            </w:pPr>
            <w:r w:rsidRPr="00C16AA0">
              <w:rPr>
                <w:rFonts w:ascii="Arial" w:hAnsi="Arial" w:cs="Arial"/>
                <w:bCs/>
                <w:sz w:val="18"/>
                <w:szCs w:val="18"/>
              </w:rPr>
              <w:t>Pokrywy z mechanizmem tłumienia hałasu przy opadaniu</w:t>
            </w:r>
          </w:p>
        </w:tc>
        <w:tc>
          <w:tcPr>
            <w:tcW w:w="3402" w:type="dxa"/>
            <w:shd w:val="clear" w:color="auto" w:fill="auto"/>
            <w:vAlign w:val="center"/>
          </w:tcPr>
          <w:p w14:paraId="44B0C5F2" w14:textId="77777777" w:rsidR="00BE08DA" w:rsidRPr="00C16AA0" w:rsidRDefault="00BE08DA" w:rsidP="00BE08DA">
            <w:pPr>
              <w:jc w:val="both"/>
              <w:rPr>
                <w:rFonts w:ascii="Arial" w:hAnsi="Arial" w:cs="Arial"/>
                <w:b/>
                <w:sz w:val="18"/>
                <w:szCs w:val="18"/>
              </w:rPr>
            </w:pPr>
          </w:p>
        </w:tc>
      </w:tr>
      <w:tr w:rsidR="00BE08DA" w:rsidRPr="00C16AA0" w14:paraId="6AC5EF6D" w14:textId="77777777" w:rsidTr="00BE08DA">
        <w:trPr>
          <w:trHeight w:val="253"/>
        </w:trPr>
        <w:tc>
          <w:tcPr>
            <w:tcW w:w="650" w:type="dxa"/>
            <w:shd w:val="clear" w:color="auto" w:fill="auto"/>
            <w:vAlign w:val="center"/>
          </w:tcPr>
          <w:p w14:paraId="33DB1925" w14:textId="77777777" w:rsidR="00BE08DA" w:rsidRPr="00C16AA0" w:rsidRDefault="00BE08DA" w:rsidP="008F7560">
            <w:pPr>
              <w:pStyle w:val="Akapitzlist"/>
              <w:numPr>
                <w:ilvl w:val="0"/>
                <w:numId w:val="60"/>
              </w:numPr>
              <w:suppressAutoHyphens w:val="0"/>
              <w:ind w:left="170" w:firstLine="0"/>
              <w:rPr>
                <w:rFonts w:ascii="Arial" w:hAnsi="Arial" w:cs="Arial"/>
                <w:sz w:val="18"/>
                <w:szCs w:val="18"/>
              </w:rPr>
            </w:pPr>
          </w:p>
        </w:tc>
        <w:tc>
          <w:tcPr>
            <w:tcW w:w="6121" w:type="dxa"/>
            <w:shd w:val="clear" w:color="auto" w:fill="auto"/>
            <w:vAlign w:val="center"/>
          </w:tcPr>
          <w:p w14:paraId="776074E2" w14:textId="77777777" w:rsidR="00BE08DA" w:rsidRPr="00C16AA0" w:rsidRDefault="00BE08DA" w:rsidP="00BE08DA">
            <w:pPr>
              <w:jc w:val="both"/>
              <w:rPr>
                <w:rFonts w:ascii="Arial" w:hAnsi="Arial" w:cs="Arial"/>
                <w:bCs/>
                <w:sz w:val="18"/>
                <w:szCs w:val="18"/>
              </w:rPr>
            </w:pPr>
            <w:r w:rsidRPr="00C16AA0">
              <w:rPr>
                <w:rFonts w:ascii="Arial" w:hAnsi="Arial" w:cs="Arial"/>
                <w:bCs/>
                <w:sz w:val="18"/>
                <w:szCs w:val="18"/>
              </w:rPr>
              <w:t>Możliwość wyboru kolorystyki pokryw z co najmniej 8</w:t>
            </w:r>
          </w:p>
        </w:tc>
        <w:tc>
          <w:tcPr>
            <w:tcW w:w="3402" w:type="dxa"/>
            <w:shd w:val="clear" w:color="auto" w:fill="auto"/>
            <w:vAlign w:val="center"/>
          </w:tcPr>
          <w:p w14:paraId="4A70F724" w14:textId="77777777" w:rsidR="00BE08DA" w:rsidRPr="00C16AA0" w:rsidRDefault="00BE08DA" w:rsidP="00BE08DA">
            <w:pPr>
              <w:jc w:val="both"/>
              <w:rPr>
                <w:rFonts w:ascii="Arial" w:hAnsi="Arial" w:cs="Arial"/>
                <w:b/>
                <w:sz w:val="18"/>
                <w:szCs w:val="18"/>
              </w:rPr>
            </w:pPr>
          </w:p>
        </w:tc>
      </w:tr>
      <w:tr w:rsidR="00BE08DA" w:rsidRPr="00C16AA0" w14:paraId="6AF9F0AC" w14:textId="77777777" w:rsidTr="00BE08DA">
        <w:trPr>
          <w:trHeight w:val="241"/>
        </w:trPr>
        <w:tc>
          <w:tcPr>
            <w:tcW w:w="650" w:type="dxa"/>
            <w:shd w:val="clear" w:color="auto" w:fill="auto"/>
            <w:vAlign w:val="center"/>
          </w:tcPr>
          <w:p w14:paraId="467F1026" w14:textId="77777777" w:rsidR="00BE08DA" w:rsidRPr="00C16AA0" w:rsidRDefault="00BE08DA" w:rsidP="008F7560">
            <w:pPr>
              <w:pStyle w:val="Akapitzlist"/>
              <w:numPr>
                <w:ilvl w:val="0"/>
                <w:numId w:val="60"/>
              </w:numPr>
              <w:suppressAutoHyphens w:val="0"/>
              <w:ind w:left="170" w:firstLine="0"/>
              <w:rPr>
                <w:rFonts w:ascii="Arial" w:hAnsi="Arial" w:cs="Arial"/>
                <w:sz w:val="18"/>
                <w:szCs w:val="18"/>
              </w:rPr>
            </w:pPr>
          </w:p>
        </w:tc>
        <w:tc>
          <w:tcPr>
            <w:tcW w:w="6121" w:type="dxa"/>
            <w:shd w:val="clear" w:color="auto" w:fill="auto"/>
            <w:vAlign w:val="center"/>
          </w:tcPr>
          <w:p w14:paraId="139B5CD8" w14:textId="77777777" w:rsidR="00BE08DA" w:rsidRPr="00C16AA0" w:rsidRDefault="00BE08DA" w:rsidP="00BE08DA">
            <w:pPr>
              <w:jc w:val="both"/>
              <w:rPr>
                <w:rFonts w:ascii="Arial" w:hAnsi="Arial" w:cs="Arial"/>
                <w:bCs/>
                <w:sz w:val="18"/>
                <w:szCs w:val="18"/>
              </w:rPr>
            </w:pPr>
            <w:r w:rsidRPr="00C16AA0">
              <w:rPr>
                <w:rFonts w:ascii="Arial" w:hAnsi="Arial" w:cs="Arial"/>
                <w:bCs/>
                <w:sz w:val="18"/>
                <w:szCs w:val="18"/>
              </w:rPr>
              <w:t>4 koła obrotowe o średnicy min. 75 mm</w:t>
            </w:r>
          </w:p>
        </w:tc>
        <w:tc>
          <w:tcPr>
            <w:tcW w:w="3402" w:type="dxa"/>
            <w:shd w:val="clear" w:color="auto" w:fill="auto"/>
            <w:vAlign w:val="center"/>
          </w:tcPr>
          <w:p w14:paraId="4A45988B" w14:textId="77777777" w:rsidR="00BE08DA" w:rsidRPr="00C16AA0" w:rsidRDefault="00BE08DA" w:rsidP="00BE08DA">
            <w:pPr>
              <w:jc w:val="both"/>
              <w:rPr>
                <w:rFonts w:ascii="Arial" w:hAnsi="Arial" w:cs="Arial"/>
                <w:b/>
                <w:sz w:val="18"/>
                <w:szCs w:val="18"/>
              </w:rPr>
            </w:pPr>
          </w:p>
        </w:tc>
      </w:tr>
      <w:tr w:rsidR="00BE08DA" w:rsidRPr="00C16AA0" w14:paraId="1A7A0DD5" w14:textId="77777777" w:rsidTr="00BE08DA">
        <w:trPr>
          <w:trHeight w:val="241"/>
        </w:trPr>
        <w:tc>
          <w:tcPr>
            <w:tcW w:w="650" w:type="dxa"/>
            <w:shd w:val="clear" w:color="auto" w:fill="auto"/>
            <w:vAlign w:val="center"/>
          </w:tcPr>
          <w:p w14:paraId="1192F112" w14:textId="77777777" w:rsidR="00BE08DA" w:rsidRPr="00C16AA0" w:rsidRDefault="00BE08DA" w:rsidP="008F7560">
            <w:pPr>
              <w:pStyle w:val="Akapitzlist"/>
              <w:numPr>
                <w:ilvl w:val="0"/>
                <w:numId w:val="60"/>
              </w:numPr>
              <w:suppressAutoHyphens w:val="0"/>
              <w:ind w:left="170" w:firstLine="0"/>
              <w:rPr>
                <w:rFonts w:ascii="Arial" w:hAnsi="Arial" w:cs="Arial"/>
                <w:sz w:val="18"/>
                <w:szCs w:val="18"/>
              </w:rPr>
            </w:pPr>
          </w:p>
        </w:tc>
        <w:tc>
          <w:tcPr>
            <w:tcW w:w="6121" w:type="dxa"/>
            <w:shd w:val="clear" w:color="auto" w:fill="auto"/>
            <w:vAlign w:val="center"/>
          </w:tcPr>
          <w:p w14:paraId="4D36F94F" w14:textId="1CADA008" w:rsidR="00BE08DA" w:rsidRPr="00C16AA0" w:rsidRDefault="00BE08DA" w:rsidP="00BE08DA">
            <w:pPr>
              <w:jc w:val="both"/>
              <w:rPr>
                <w:rFonts w:ascii="Arial" w:hAnsi="Arial" w:cs="Arial"/>
                <w:bCs/>
                <w:sz w:val="18"/>
                <w:szCs w:val="18"/>
              </w:rPr>
            </w:pPr>
            <w:r w:rsidRPr="00C16AA0">
              <w:rPr>
                <w:rFonts w:ascii="Arial" w:hAnsi="Arial" w:cs="Arial"/>
                <w:bCs/>
                <w:sz w:val="18"/>
                <w:szCs w:val="18"/>
              </w:rPr>
              <w:t>Wymiary wózka na brudną pościel: głębokość x szerokość x wysokość</w:t>
            </w:r>
            <w:r w:rsidR="009D7345" w:rsidRPr="00C16AA0">
              <w:rPr>
                <w:rFonts w:ascii="Arial" w:hAnsi="Arial" w:cs="Arial"/>
                <w:bCs/>
                <w:sz w:val="18"/>
                <w:szCs w:val="18"/>
              </w:rPr>
              <w:t xml:space="preserve"> </w:t>
            </w:r>
            <w:r w:rsidRPr="00C16AA0">
              <w:rPr>
                <w:rFonts w:ascii="Arial" w:hAnsi="Arial" w:cs="Arial"/>
                <w:bCs/>
                <w:sz w:val="18"/>
                <w:szCs w:val="18"/>
              </w:rPr>
              <w:t>660 x 575 x 950 mm (+/-50 mm)</w:t>
            </w:r>
          </w:p>
        </w:tc>
        <w:tc>
          <w:tcPr>
            <w:tcW w:w="3402" w:type="dxa"/>
            <w:shd w:val="clear" w:color="auto" w:fill="auto"/>
            <w:vAlign w:val="center"/>
          </w:tcPr>
          <w:p w14:paraId="51072743" w14:textId="77777777" w:rsidR="00BE08DA" w:rsidRPr="00C16AA0" w:rsidRDefault="00BE08DA" w:rsidP="00BE08DA">
            <w:pPr>
              <w:jc w:val="both"/>
              <w:rPr>
                <w:rFonts w:ascii="Arial" w:hAnsi="Arial" w:cs="Arial"/>
                <w:b/>
                <w:sz w:val="18"/>
                <w:szCs w:val="18"/>
              </w:rPr>
            </w:pPr>
          </w:p>
        </w:tc>
      </w:tr>
      <w:tr w:rsidR="003176DE" w:rsidRPr="00C16AA0" w14:paraId="17F7E49F" w14:textId="77777777" w:rsidTr="00BE08DA">
        <w:trPr>
          <w:trHeight w:val="241"/>
        </w:trPr>
        <w:tc>
          <w:tcPr>
            <w:tcW w:w="650" w:type="dxa"/>
            <w:shd w:val="clear" w:color="auto" w:fill="auto"/>
            <w:vAlign w:val="center"/>
          </w:tcPr>
          <w:p w14:paraId="049CD16E" w14:textId="77777777" w:rsidR="003176DE" w:rsidRPr="00C16AA0" w:rsidRDefault="003176DE" w:rsidP="008F7560">
            <w:pPr>
              <w:pStyle w:val="Akapitzlist"/>
              <w:numPr>
                <w:ilvl w:val="0"/>
                <w:numId w:val="60"/>
              </w:numPr>
              <w:suppressAutoHyphens w:val="0"/>
              <w:ind w:left="170" w:firstLine="0"/>
              <w:rPr>
                <w:rFonts w:ascii="Arial" w:hAnsi="Arial" w:cs="Arial"/>
                <w:sz w:val="18"/>
                <w:szCs w:val="18"/>
              </w:rPr>
            </w:pPr>
          </w:p>
        </w:tc>
        <w:tc>
          <w:tcPr>
            <w:tcW w:w="6121" w:type="dxa"/>
            <w:shd w:val="clear" w:color="auto" w:fill="auto"/>
            <w:vAlign w:val="center"/>
          </w:tcPr>
          <w:p w14:paraId="0F1B1459" w14:textId="1C0A73E4" w:rsidR="003176DE" w:rsidRPr="00C16AA0" w:rsidRDefault="003176DE" w:rsidP="00BE08DA">
            <w:pPr>
              <w:jc w:val="both"/>
              <w:rPr>
                <w:rFonts w:ascii="Arial" w:hAnsi="Arial" w:cs="Arial"/>
                <w:bCs/>
                <w:sz w:val="18"/>
                <w:szCs w:val="18"/>
              </w:rPr>
            </w:pPr>
            <w:r w:rsidRPr="00C16AA0">
              <w:rPr>
                <w:rFonts w:ascii="Arial" w:hAnsi="Arial" w:cs="Arial"/>
                <w:sz w:val="18"/>
                <w:szCs w:val="18"/>
              </w:rPr>
              <w:t>Gwarancja: 24 miesiące</w:t>
            </w:r>
          </w:p>
        </w:tc>
        <w:tc>
          <w:tcPr>
            <w:tcW w:w="3402" w:type="dxa"/>
            <w:shd w:val="clear" w:color="auto" w:fill="auto"/>
            <w:vAlign w:val="center"/>
          </w:tcPr>
          <w:p w14:paraId="1CE85454" w14:textId="77777777" w:rsidR="003176DE" w:rsidRPr="00C16AA0" w:rsidRDefault="003176DE" w:rsidP="00BE08DA">
            <w:pPr>
              <w:jc w:val="both"/>
              <w:rPr>
                <w:rFonts w:ascii="Arial" w:hAnsi="Arial" w:cs="Arial"/>
                <w:b/>
                <w:sz w:val="18"/>
                <w:szCs w:val="18"/>
              </w:rPr>
            </w:pPr>
          </w:p>
        </w:tc>
      </w:tr>
    </w:tbl>
    <w:p w14:paraId="57716BB6" w14:textId="3E7A6104" w:rsidR="00BE08DA" w:rsidRPr="00C16AA0" w:rsidRDefault="00BE08DA" w:rsidP="00BE08DA">
      <w:pPr>
        <w:tabs>
          <w:tab w:val="center" w:pos="4536"/>
          <w:tab w:val="right" w:pos="9072"/>
        </w:tabs>
        <w:spacing w:line="276" w:lineRule="auto"/>
        <w:jc w:val="both"/>
        <w:rPr>
          <w:rFonts w:ascii="Arial" w:hAnsi="Arial" w:cs="Arial"/>
          <w:bCs/>
          <w:sz w:val="18"/>
          <w:szCs w:val="18"/>
        </w:rPr>
      </w:pPr>
      <w:r w:rsidRPr="00C16AA0">
        <w:rPr>
          <w:rFonts w:ascii="Arial" w:hAnsi="Arial" w:cs="Arial"/>
          <w:sz w:val="18"/>
          <w:szCs w:val="18"/>
        </w:rPr>
        <w:t>* Wykonawca bezwzględnie musi potwierdzić dokładne oferowane parametry w kolumnie PARAMETR OFEROWANY, b</w:t>
      </w:r>
      <w:r w:rsidRPr="00C16AA0">
        <w:rPr>
          <w:rFonts w:ascii="Arial" w:hAnsi="Arial" w:cs="Arial"/>
          <w:bCs/>
          <w:sz w:val="18"/>
          <w:szCs w:val="18"/>
        </w:rPr>
        <w:t xml:space="preserve">rak odpowiedniego wpisu przez wykonawcę w kolumnie parametr oferowany będzie traktowany jako brak danego parametru/warunku w oferowanej konfiguracji </w:t>
      </w:r>
      <w:r w:rsidR="00837B8C" w:rsidRPr="00C16AA0">
        <w:rPr>
          <w:rFonts w:ascii="Arial" w:hAnsi="Arial" w:cs="Arial"/>
          <w:bCs/>
          <w:sz w:val="18"/>
          <w:szCs w:val="18"/>
        </w:rPr>
        <w:t xml:space="preserve">przedmiotu zamówienia </w:t>
      </w:r>
      <w:r w:rsidRPr="00C16AA0">
        <w:rPr>
          <w:rFonts w:ascii="Arial" w:hAnsi="Arial" w:cs="Arial"/>
          <w:bCs/>
          <w:sz w:val="18"/>
          <w:szCs w:val="18"/>
        </w:rPr>
        <w:t xml:space="preserve">i będzie podstawą odrzucenia oferty. </w:t>
      </w:r>
      <w:r w:rsidRPr="00C16AA0">
        <w:rPr>
          <w:rFonts w:ascii="Arial" w:hAnsi="Arial" w:cs="Arial"/>
          <w:sz w:val="18"/>
          <w:szCs w:val="18"/>
        </w:rPr>
        <w:t>Niespełnienie wymaganych parametrów i warunków spowoduje odrzucenie oferty.</w:t>
      </w:r>
    </w:p>
    <w:p w14:paraId="599B1682" w14:textId="77777777" w:rsidR="00846191" w:rsidRPr="00C16AA0" w:rsidRDefault="00846191" w:rsidP="00837502">
      <w:pPr>
        <w:rPr>
          <w:rFonts w:ascii="Arial" w:hAnsi="Arial" w:cs="Arial"/>
          <w:sz w:val="18"/>
          <w:szCs w:val="18"/>
        </w:rPr>
      </w:pPr>
    </w:p>
    <w:p w14:paraId="12A2D116" w14:textId="3752E100" w:rsidR="00BE08DA" w:rsidRPr="00C16AA0" w:rsidRDefault="00133917" w:rsidP="00BE08DA">
      <w:pPr>
        <w:rPr>
          <w:rFonts w:ascii="Arial" w:hAnsi="Arial" w:cs="Arial"/>
          <w:b/>
          <w:bCs/>
          <w:iCs/>
          <w:color w:val="000000" w:themeColor="text1"/>
          <w:sz w:val="18"/>
          <w:szCs w:val="18"/>
        </w:rPr>
      </w:pPr>
      <w:r w:rsidRPr="00C16AA0">
        <w:rPr>
          <w:rFonts w:ascii="Arial" w:hAnsi="Arial" w:cs="Arial"/>
          <w:b/>
          <w:sz w:val="18"/>
          <w:szCs w:val="18"/>
        </w:rPr>
        <w:t xml:space="preserve">Tabela nr </w:t>
      </w:r>
      <w:r w:rsidRPr="00C16AA0">
        <w:rPr>
          <w:rFonts w:ascii="Arial" w:hAnsi="Arial" w:cs="Arial"/>
          <w:b/>
          <w:bCs/>
          <w:iCs/>
          <w:color w:val="000000" w:themeColor="text1"/>
          <w:sz w:val="18"/>
          <w:szCs w:val="18"/>
        </w:rPr>
        <w:t>2</w:t>
      </w:r>
      <w:r w:rsidR="00247EF8" w:rsidRPr="00C16AA0">
        <w:rPr>
          <w:rFonts w:ascii="Arial" w:hAnsi="Arial" w:cs="Arial"/>
          <w:b/>
          <w:bCs/>
          <w:iCs/>
          <w:color w:val="000000" w:themeColor="text1"/>
          <w:sz w:val="18"/>
          <w:szCs w:val="18"/>
        </w:rPr>
        <w:t>2</w:t>
      </w:r>
      <w:r w:rsidRPr="00C16AA0">
        <w:rPr>
          <w:rFonts w:ascii="Arial" w:hAnsi="Arial" w:cs="Arial"/>
          <w:b/>
          <w:bCs/>
          <w:iCs/>
          <w:color w:val="000000" w:themeColor="text1"/>
          <w:sz w:val="18"/>
          <w:szCs w:val="18"/>
        </w:rPr>
        <w:t xml:space="preserve"> – Krzesło stacjonarne w całości tworzywowe</w:t>
      </w:r>
    </w:p>
    <w:p w14:paraId="4286FB03" w14:textId="77777777" w:rsidR="00133917" w:rsidRPr="00C16AA0" w:rsidRDefault="00133917" w:rsidP="00BE08DA">
      <w:pPr>
        <w:rPr>
          <w:rFonts w:ascii="Arial" w:hAnsi="Arial" w:cs="Arial"/>
          <w:i/>
          <w:sz w:val="18"/>
          <w:szCs w:val="18"/>
        </w:rPr>
      </w:pPr>
    </w:p>
    <w:tbl>
      <w:tblPr>
        <w:tblStyle w:val="Tabela-Siatka"/>
        <w:tblW w:w="10173" w:type="dxa"/>
        <w:tblLayout w:type="fixed"/>
        <w:tblLook w:val="04A0" w:firstRow="1" w:lastRow="0" w:firstColumn="1" w:lastColumn="0" w:noHBand="0" w:noVBand="1"/>
      </w:tblPr>
      <w:tblGrid>
        <w:gridCol w:w="650"/>
        <w:gridCol w:w="6121"/>
        <w:gridCol w:w="3402"/>
      </w:tblGrid>
      <w:tr w:rsidR="00BE08DA" w:rsidRPr="00C16AA0" w14:paraId="1F7B95DF" w14:textId="77777777" w:rsidTr="009E25DF">
        <w:trPr>
          <w:trHeight w:val="542"/>
        </w:trPr>
        <w:tc>
          <w:tcPr>
            <w:tcW w:w="650" w:type="dxa"/>
            <w:shd w:val="clear" w:color="auto" w:fill="F2F2F2" w:themeFill="background1" w:themeFillShade="F2"/>
            <w:vAlign w:val="center"/>
          </w:tcPr>
          <w:p w14:paraId="0B3BE50E" w14:textId="77777777" w:rsidR="00BE08DA" w:rsidRPr="00C16AA0" w:rsidRDefault="00BE08DA" w:rsidP="00BE08DA">
            <w:pPr>
              <w:jc w:val="center"/>
              <w:rPr>
                <w:rFonts w:ascii="Arial" w:hAnsi="Arial" w:cs="Arial"/>
                <w:b/>
                <w:sz w:val="18"/>
                <w:szCs w:val="18"/>
              </w:rPr>
            </w:pPr>
            <w:r w:rsidRPr="00C16AA0">
              <w:rPr>
                <w:rFonts w:ascii="Arial" w:hAnsi="Arial" w:cs="Arial"/>
                <w:b/>
                <w:sz w:val="18"/>
                <w:szCs w:val="18"/>
              </w:rPr>
              <w:t>L.p.</w:t>
            </w:r>
          </w:p>
        </w:tc>
        <w:tc>
          <w:tcPr>
            <w:tcW w:w="6121" w:type="dxa"/>
            <w:shd w:val="clear" w:color="auto" w:fill="F2F2F2" w:themeFill="background1" w:themeFillShade="F2"/>
            <w:vAlign w:val="center"/>
          </w:tcPr>
          <w:p w14:paraId="13CEF612" w14:textId="77777777" w:rsidR="00BE08DA" w:rsidRPr="00C16AA0" w:rsidRDefault="00BE08DA" w:rsidP="00BE08DA">
            <w:pPr>
              <w:jc w:val="center"/>
              <w:rPr>
                <w:rFonts w:ascii="Arial" w:hAnsi="Arial" w:cs="Arial"/>
                <w:b/>
                <w:sz w:val="18"/>
                <w:szCs w:val="18"/>
              </w:rPr>
            </w:pPr>
            <w:r w:rsidRPr="00C16AA0">
              <w:rPr>
                <w:rFonts w:ascii="Arial" w:hAnsi="Arial" w:cs="Arial"/>
                <w:b/>
                <w:sz w:val="18"/>
                <w:szCs w:val="18"/>
              </w:rPr>
              <w:t>PARAMETRY WYMAGANE</w:t>
            </w:r>
          </w:p>
        </w:tc>
        <w:tc>
          <w:tcPr>
            <w:tcW w:w="3402" w:type="dxa"/>
            <w:shd w:val="clear" w:color="auto" w:fill="F2F2F2" w:themeFill="background1" w:themeFillShade="F2"/>
            <w:vAlign w:val="center"/>
          </w:tcPr>
          <w:p w14:paraId="05C2DBEC" w14:textId="77777777" w:rsidR="00BE08DA" w:rsidRPr="00C16AA0" w:rsidRDefault="00BE08DA" w:rsidP="00BE08DA">
            <w:pPr>
              <w:jc w:val="center"/>
              <w:rPr>
                <w:rFonts w:ascii="Arial" w:hAnsi="Arial" w:cs="Arial"/>
                <w:b/>
                <w:sz w:val="18"/>
                <w:szCs w:val="18"/>
              </w:rPr>
            </w:pPr>
            <w:r w:rsidRPr="00C16AA0">
              <w:rPr>
                <w:rFonts w:ascii="Arial" w:hAnsi="Arial" w:cs="Arial"/>
                <w:b/>
                <w:sz w:val="18"/>
                <w:szCs w:val="18"/>
              </w:rPr>
              <w:t>PARAMETRY OFEROWANE (proszę opisać)*</w:t>
            </w:r>
          </w:p>
        </w:tc>
      </w:tr>
      <w:tr w:rsidR="00BE08DA" w:rsidRPr="00C16AA0" w14:paraId="30C3BC03" w14:textId="77777777" w:rsidTr="00517431">
        <w:trPr>
          <w:trHeight w:val="241"/>
        </w:trPr>
        <w:tc>
          <w:tcPr>
            <w:tcW w:w="650" w:type="dxa"/>
            <w:shd w:val="clear" w:color="auto" w:fill="auto"/>
            <w:vAlign w:val="center"/>
          </w:tcPr>
          <w:p w14:paraId="63315B22" w14:textId="77777777" w:rsidR="00BE08DA" w:rsidRPr="00C16AA0" w:rsidRDefault="00BE08DA" w:rsidP="008F7560">
            <w:pPr>
              <w:pStyle w:val="Akapitzlist"/>
              <w:numPr>
                <w:ilvl w:val="0"/>
                <w:numId w:val="61"/>
              </w:numPr>
              <w:suppressAutoHyphens w:val="0"/>
              <w:ind w:left="170" w:firstLine="0"/>
              <w:jc w:val="center"/>
              <w:rPr>
                <w:rFonts w:ascii="Arial" w:hAnsi="Arial" w:cs="Arial"/>
                <w:sz w:val="18"/>
                <w:szCs w:val="18"/>
              </w:rPr>
            </w:pPr>
          </w:p>
        </w:tc>
        <w:tc>
          <w:tcPr>
            <w:tcW w:w="6121" w:type="dxa"/>
            <w:shd w:val="clear" w:color="auto" w:fill="auto"/>
            <w:vAlign w:val="center"/>
          </w:tcPr>
          <w:p w14:paraId="7782205C" w14:textId="77777777" w:rsidR="00BE08DA" w:rsidRPr="00C16AA0" w:rsidRDefault="00BE08DA" w:rsidP="00BE08DA">
            <w:pPr>
              <w:jc w:val="both"/>
              <w:rPr>
                <w:rFonts w:ascii="Arial" w:hAnsi="Arial" w:cs="Arial"/>
                <w:b/>
                <w:sz w:val="18"/>
                <w:szCs w:val="18"/>
              </w:rPr>
            </w:pPr>
            <w:r w:rsidRPr="00C16AA0">
              <w:rPr>
                <w:rFonts w:ascii="Arial" w:hAnsi="Arial" w:cs="Arial"/>
                <w:b/>
                <w:sz w:val="18"/>
                <w:szCs w:val="18"/>
              </w:rPr>
              <w:t>PRODUCENT</w:t>
            </w:r>
          </w:p>
        </w:tc>
        <w:tc>
          <w:tcPr>
            <w:tcW w:w="3402" w:type="dxa"/>
            <w:shd w:val="clear" w:color="auto" w:fill="auto"/>
            <w:vAlign w:val="center"/>
          </w:tcPr>
          <w:p w14:paraId="562050AC" w14:textId="77777777" w:rsidR="00BE08DA" w:rsidRPr="00C16AA0" w:rsidRDefault="00BE08DA" w:rsidP="00BE08DA">
            <w:pPr>
              <w:jc w:val="center"/>
              <w:rPr>
                <w:rFonts w:ascii="Arial" w:hAnsi="Arial" w:cs="Arial"/>
                <w:b/>
                <w:sz w:val="18"/>
                <w:szCs w:val="18"/>
              </w:rPr>
            </w:pPr>
          </w:p>
        </w:tc>
      </w:tr>
      <w:tr w:rsidR="00BE08DA" w:rsidRPr="00C16AA0" w14:paraId="31EBE506" w14:textId="77777777" w:rsidTr="00517431">
        <w:trPr>
          <w:trHeight w:val="241"/>
        </w:trPr>
        <w:tc>
          <w:tcPr>
            <w:tcW w:w="650" w:type="dxa"/>
            <w:shd w:val="clear" w:color="auto" w:fill="auto"/>
            <w:vAlign w:val="center"/>
          </w:tcPr>
          <w:p w14:paraId="60109DA6" w14:textId="77777777" w:rsidR="00BE08DA" w:rsidRPr="00C16AA0" w:rsidRDefault="00BE08DA" w:rsidP="008F7560">
            <w:pPr>
              <w:pStyle w:val="Akapitzlist"/>
              <w:numPr>
                <w:ilvl w:val="0"/>
                <w:numId w:val="61"/>
              </w:numPr>
              <w:suppressAutoHyphens w:val="0"/>
              <w:ind w:left="170" w:firstLine="0"/>
              <w:jc w:val="center"/>
              <w:rPr>
                <w:rFonts w:ascii="Arial" w:hAnsi="Arial" w:cs="Arial"/>
                <w:sz w:val="18"/>
                <w:szCs w:val="18"/>
              </w:rPr>
            </w:pPr>
          </w:p>
        </w:tc>
        <w:tc>
          <w:tcPr>
            <w:tcW w:w="6121" w:type="dxa"/>
            <w:shd w:val="clear" w:color="auto" w:fill="auto"/>
            <w:vAlign w:val="center"/>
          </w:tcPr>
          <w:p w14:paraId="787CCBFB" w14:textId="77777777" w:rsidR="00BE08DA" w:rsidRPr="00C16AA0" w:rsidRDefault="00BE08DA" w:rsidP="00BE08DA">
            <w:pPr>
              <w:jc w:val="both"/>
              <w:rPr>
                <w:rFonts w:ascii="Arial" w:hAnsi="Arial" w:cs="Arial"/>
                <w:b/>
                <w:sz w:val="18"/>
                <w:szCs w:val="18"/>
              </w:rPr>
            </w:pPr>
            <w:r w:rsidRPr="00C16AA0">
              <w:rPr>
                <w:rFonts w:ascii="Arial" w:hAnsi="Arial" w:cs="Arial"/>
                <w:b/>
                <w:sz w:val="18"/>
                <w:szCs w:val="18"/>
              </w:rPr>
              <w:t>NAZWA / TYP (model)</w:t>
            </w:r>
          </w:p>
        </w:tc>
        <w:tc>
          <w:tcPr>
            <w:tcW w:w="3402" w:type="dxa"/>
            <w:shd w:val="clear" w:color="auto" w:fill="auto"/>
            <w:vAlign w:val="center"/>
          </w:tcPr>
          <w:p w14:paraId="66AA64DA" w14:textId="77777777" w:rsidR="00BE08DA" w:rsidRPr="00C16AA0" w:rsidRDefault="00BE08DA" w:rsidP="00BE08DA">
            <w:pPr>
              <w:jc w:val="center"/>
              <w:rPr>
                <w:rFonts w:ascii="Arial" w:hAnsi="Arial" w:cs="Arial"/>
                <w:b/>
                <w:sz w:val="18"/>
                <w:szCs w:val="18"/>
              </w:rPr>
            </w:pPr>
          </w:p>
        </w:tc>
      </w:tr>
      <w:tr w:rsidR="00BE08DA" w:rsidRPr="00C16AA0" w14:paraId="1AFACAF1" w14:textId="77777777" w:rsidTr="00DF3E77">
        <w:tc>
          <w:tcPr>
            <w:tcW w:w="650" w:type="dxa"/>
            <w:shd w:val="clear" w:color="auto" w:fill="auto"/>
            <w:vAlign w:val="center"/>
          </w:tcPr>
          <w:p w14:paraId="551E4F71" w14:textId="77777777" w:rsidR="00BE08DA" w:rsidRPr="00C16AA0" w:rsidRDefault="00BE08DA" w:rsidP="008F7560">
            <w:pPr>
              <w:pStyle w:val="Akapitzlist"/>
              <w:numPr>
                <w:ilvl w:val="0"/>
                <w:numId w:val="61"/>
              </w:numPr>
              <w:suppressAutoHyphens w:val="0"/>
              <w:ind w:left="170" w:firstLine="0"/>
              <w:jc w:val="center"/>
              <w:rPr>
                <w:rFonts w:ascii="Arial" w:hAnsi="Arial" w:cs="Arial"/>
                <w:sz w:val="18"/>
                <w:szCs w:val="18"/>
              </w:rPr>
            </w:pPr>
          </w:p>
        </w:tc>
        <w:tc>
          <w:tcPr>
            <w:tcW w:w="6121" w:type="dxa"/>
            <w:shd w:val="clear" w:color="auto" w:fill="auto"/>
            <w:vAlign w:val="center"/>
          </w:tcPr>
          <w:p w14:paraId="06DA82B6" w14:textId="73743856" w:rsidR="00BE08DA" w:rsidRPr="00C16AA0" w:rsidRDefault="00A434E8" w:rsidP="00BE08DA">
            <w:pPr>
              <w:jc w:val="both"/>
              <w:rPr>
                <w:rFonts w:ascii="Arial" w:hAnsi="Arial" w:cs="Arial"/>
                <w:i/>
                <w:sz w:val="18"/>
                <w:szCs w:val="18"/>
              </w:rPr>
            </w:pPr>
            <w:r w:rsidRPr="00C16AA0">
              <w:rPr>
                <w:rFonts w:ascii="Arial" w:hAnsi="Arial" w:cs="Arial"/>
                <w:b/>
                <w:sz w:val="18"/>
                <w:szCs w:val="18"/>
              </w:rPr>
              <w:t>F</w:t>
            </w:r>
            <w:r w:rsidR="00934C67" w:rsidRPr="00C16AA0">
              <w:rPr>
                <w:rFonts w:ascii="Arial" w:hAnsi="Arial" w:cs="Arial"/>
                <w:b/>
                <w:sz w:val="18"/>
                <w:szCs w:val="18"/>
              </w:rPr>
              <w:t>abrycznie nowe, wyprodukowane w 2025 roku</w:t>
            </w:r>
          </w:p>
        </w:tc>
        <w:tc>
          <w:tcPr>
            <w:tcW w:w="3402" w:type="dxa"/>
            <w:shd w:val="clear" w:color="auto" w:fill="auto"/>
            <w:vAlign w:val="center"/>
          </w:tcPr>
          <w:p w14:paraId="07D53FBC" w14:textId="77777777" w:rsidR="00BE08DA" w:rsidRPr="00C16AA0" w:rsidRDefault="00BE08DA" w:rsidP="00BE08DA">
            <w:pPr>
              <w:jc w:val="center"/>
              <w:rPr>
                <w:rFonts w:ascii="Arial" w:hAnsi="Arial" w:cs="Arial"/>
                <w:b/>
                <w:sz w:val="18"/>
                <w:szCs w:val="18"/>
              </w:rPr>
            </w:pPr>
          </w:p>
        </w:tc>
      </w:tr>
      <w:tr w:rsidR="00BE08DA" w:rsidRPr="00C16AA0" w14:paraId="4A38BE6B" w14:textId="77777777" w:rsidTr="009E25DF">
        <w:trPr>
          <w:trHeight w:val="265"/>
        </w:trPr>
        <w:tc>
          <w:tcPr>
            <w:tcW w:w="10173" w:type="dxa"/>
            <w:gridSpan w:val="3"/>
            <w:shd w:val="clear" w:color="auto" w:fill="F2F2F2" w:themeFill="background1" w:themeFillShade="F2"/>
            <w:vAlign w:val="center"/>
          </w:tcPr>
          <w:p w14:paraId="22484982" w14:textId="77777777" w:rsidR="00BE08DA" w:rsidRPr="00C16AA0" w:rsidRDefault="00BE08DA" w:rsidP="00BE08DA">
            <w:pPr>
              <w:jc w:val="center"/>
              <w:rPr>
                <w:rFonts w:ascii="Arial" w:hAnsi="Arial" w:cs="Arial"/>
                <w:b/>
                <w:sz w:val="18"/>
                <w:szCs w:val="18"/>
              </w:rPr>
            </w:pPr>
            <w:r w:rsidRPr="00C16AA0">
              <w:rPr>
                <w:rFonts w:ascii="Arial" w:hAnsi="Arial" w:cs="Arial"/>
                <w:b/>
                <w:sz w:val="18"/>
                <w:szCs w:val="18"/>
              </w:rPr>
              <w:t>PARAMETRY TECHNICZNE</w:t>
            </w:r>
          </w:p>
        </w:tc>
      </w:tr>
      <w:tr w:rsidR="00BE08DA" w:rsidRPr="00C16AA0" w14:paraId="6D44BE6A" w14:textId="77777777" w:rsidTr="00517431">
        <w:trPr>
          <w:trHeight w:val="241"/>
        </w:trPr>
        <w:tc>
          <w:tcPr>
            <w:tcW w:w="650" w:type="dxa"/>
            <w:shd w:val="clear" w:color="auto" w:fill="auto"/>
            <w:vAlign w:val="center"/>
          </w:tcPr>
          <w:p w14:paraId="7DEDDF91" w14:textId="77777777" w:rsidR="00BE08DA" w:rsidRPr="00C16AA0" w:rsidRDefault="00BE08DA" w:rsidP="008F7560">
            <w:pPr>
              <w:pStyle w:val="Akapitzlist"/>
              <w:numPr>
                <w:ilvl w:val="0"/>
                <w:numId w:val="61"/>
              </w:numPr>
              <w:suppressAutoHyphens w:val="0"/>
              <w:ind w:left="170" w:firstLine="0"/>
              <w:rPr>
                <w:rFonts w:ascii="Arial" w:hAnsi="Arial" w:cs="Arial"/>
                <w:sz w:val="18"/>
                <w:szCs w:val="18"/>
              </w:rPr>
            </w:pPr>
          </w:p>
        </w:tc>
        <w:tc>
          <w:tcPr>
            <w:tcW w:w="6121" w:type="dxa"/>
            <w:shd w:val="clear" w:color="auto" w:fill="auto"/>
            <w:vAlign w:val="center"/>
          </w:tcPr>
          <w:p w14:paraId="29A6AF92" w14:textId="77777777" w:rsidR="00BE08DA" w:rsidRPr="00C16AA0" w:rsidRDefault="00BE08DA" w:rsidP="00BE08DA">
            <w:pPr>
              <w:jc w:val="both"/>
              <w:rPr>
                <w:rFonts w:ascii="Arial" w:hAnsi="Arial" w:cs="Arial"/>
                <w:bCs/>
                <w:sz w:val="18"/>
                <w:szCs w:val="18"/>
              </w:rPr>
            </w:pPr>
            <w:r w:rsidRPr="00C16AA0">
              <w:rPr>
                <w:rFonts w:ascii="Arial" w:hAnsi="Arial" w:cs="Arial"/>
                <w:color w:val="000000"/>
                <w:sz w:val="18"/>
                <w:szCs w:val="18"/>
              </w:rPr>
              <w:t>Krzesło stacjonarne, w całości tworzywowe, bez podłokietników</w:t>
            </w:r>
          </w:p>
        </w:tc>
        <w:tc>
          <w:tcPr>
            <w:tcW w:w="3402" w:type="dxa"/>
            <w:shd w:val="clear" w:color="auto" w:fill="auto"/>
            <w:vAlign w:val="center"/>
          </w:tcPr>
          <w:p w14:paraId="7AAA2B1C" w14:textId="77777777" w:rsidR="00BE08DA" w:rsidRPr="00C16AA0" w:rsidRDefault="00BE08DA" w:rsidP="00BE08DA">
            <w:pPr>
              <w:jc w:val="both"/>
              <w:rPr>
                <w:rFonts w:ascii="Arial" w:hAnsi="Arial" w:cs="Arial"/>
                <w:b/>
                <w:sz w:val="18"/>
                <w:szCs w:val="18"/>
              </w:rPr>
            </w:pPr>
          </w:p>
        </w:tc>
      </w:tr>
      <w:tr w:rsidR="00BE08DA" w:rsidRPr="00C16AA0" w14:paraId="0F2AE271" w14:textId="77777777" w:rsidTr="00517431">
        <w:trPr>
          <w:trHeight w:val="241"/>
        </w:trPr>
        <w:tc>
          <w:tcPr>
            <w:tcW w:w="650" w:type="dxa"/>
            <w:shd w:val="clear" w:color="auto" w:fill="auto"/>
            <w:vAlign w:val="center"/>
          </w:tcPr>
          <w:p w14:paraId="0149E26C" w14:textId="77777777" w:rsidR="00BE08DA" w:rsidRPr="00C16AA0" w:rsidRDefault="00BE08DA" w:rsidP="008F7560">
            <w:pPr>
              <w:pStyle w:val="Akapitzlist"/>
              <w:numPr>
                <w:ilvl w:val="0"/>
                <w:numId w:val="61"/>
              </w:numPr>
              <w:suppressAutoHyphens w:val="0"/>
              <w:ind w:left="170" w:firstLine="0"/>
              <w:rPr>
                <w:rFonts w:ascii="Arial" w:hAnsi="Arial" w:cs="Arial"/>
                <w:sz w:val="18"/>
                <w:szCs w:val="18"/>
              </w:rPr>
            </w:pPr>
          </w:p>
        </w:tc>
        <w:tc>
          <w:tcPr>
            <w:tcW w:w="6121" w:type="dxa"/>
            <w:shd w:val="clear" w:color="auto" w:fill="auto"/>
          </w:tcPr>
          <w:p w14:paraId="0A7FEABB" w14:textId="77777777" w:rsidR="00BE08DA" w:rsidRPr="00C16AA0" w:rsidRDefault="00BE08DA" w:rsidP="00BE08DA">
            <w:pPr>
              <w:jc w:val="both"/>
              <w:rPr>
                <w:rFonts w:ascii="Arial" w:hAnsi="Arial" w:cs="Arial"/>
                <w:sz w:val="18"/>
                <w:szCs w:val="18"/>
              </w:rPr>
            </w:pPr>
            <w:r w:rsidRPr="00C16AA0">
              <w:rPr>
                <w:rFonts w:ascii="Arial" w:hAnsi="Arial" w:cs="Arial"/>
                <w:sz w:val="18"/>
                <w:szCs w:val="18"/>
              </w:rPr>
              <w:t>Krzesło powinno posiadać:</w:t>
            </w:r>
          </w:p>
          <w:p w14:paraId="685CC2D4" w14:textId="77777777" w:rsidR="00BE08DA" w:rsidRPr="00C16AA0" w:rsidRDefault="00BE08DA" w:rsidP="00BE08DA">
            <w:pPr>
              <w:jc w:val="both"/>
              <w:rPr>
                <w:rFonts w:ascii="Arial" w:hAnsi="Arial" w:cs="Arial"/>
                <w:sz w:val="18"/>
                <w:szCs w:val="18"/>
              </w:rPr>
            </w:pPr>
            <w:r w:rsidRPr="00C16AA0">
              <w:rPr>
                <w:rFonts w:ascii="Arial" w:hAnsi="Arial" w:cs="Arial"/>
                <w:sz w:val="18"/>
                <w:szCs w:val="18"/>
              </w:rPr>
              <w:t>- wysokość całkowita: 820 mm,</w:t>
            </w:r>
          </w:p>
          <w:p w14:paraId="49AB1B84" w14:textId="77777777" w:rsidR="00BE08DA" w:rsidRPr="00C16AA0" w:rsidRDefault="00BE08DA" w:rsidP="00BE08DA">
            <w:pPr>
              <w:jc w:val="both"/>
              <w:rPr>
                <w:rFonts w:ascii="Arial" w:hAnsi="Arial" w:cs="Arial"/>
                <w:sz w:val="18"/>
                <w:szCs w:val="18"/>
              </w:rPr>
            </w:pPr>
            <w:r w:rsidRPr="00C16AA0">
              <w:rPr>
                <w:rFonts w:ascii="Arial" w:hAnsi="Arial" w:cs="Arial"/>
                <w:sz w:val="18"/>
                <w:szCs w:val="18"/>
              </w:rPr>
              <w:t>- wysokość siedziska: 460 mm,</w:t>
            </w:r>
          </w:p>
          <w:p w14:paraId="444B66AD" w14:textId="77777777" w:rsidR="00BE08DA" w:rsidRPr="00C16AA0" w:rsidRDefault="00BE08DA" w:rsidP="00BE08DA">
            <w:pPr>
              <w:jc w:val="both"/>
              <w:rPr>
                <w:rFonts w:ascii="Arial" w:hAnsi="Arial" w:cs="Arial"/>
                <w:sz w:val="18"/>
                <w:szCs w:val="18"/>
              </w:rPr>
            </w:pPr>
            <w:r w:rsidRPr="00C16AA0">
              <w:rPr>
                <w:rFonts w:ascii="Arial" w:hAnsi="Arial" w:cs="Arial"/>
                <w:sz w:val="18"/>
                <w:szCs w:val="18"/>
              </w:rPr>
              <w:lastRenderedPageBreak/>
              <w:t>- szerokość całkowita: 560 mm,</w:t>
            </w:r>
          </w:p>
          <w:p w14:paraId="1BAEDEE1" w14:textId="77777777" w:rsidR="00BE08DA" w:rsidRPr="00C16AA0" w:rsidRDefault="00BE08DA" w:rsidP="00BE08DA">
            <w:pPr>
              <w:jc w:val="both"/>
              <w:rPr>
                <w:rFonts w:ascii="Arial" w:hAnsi="Arial" w:cs="Arial"/>
                <w:sz w:val="18"/>
                <w:szCs w:val="18"/>
              </w:rPr>
            </w:pPr>
            <w:r w:rsidRPr="00C16AA0">
              <w:rPr>
                <w:rFonts w:ascii="Arial" w:hAnsi="Arial" w:cs="Arial"/>
                <w:sz w:val="18"/>
                <w:szCs w:val="18"/>
              </w:rPr>
              <w:t>- szerokość siedziska: 455 mm,</w:t>
            </w:r>
          </w:p>
          <w:p w14:paraId="1EA92406" w14:textId="77777777" w:rsidR="00BE08DA" w:rsidRPr="00C16AA0" w:rsidRDefault="00BE08DA" w:rsidP="00BE08DA">
            <w:pPr>
              <w:jc w:val="both"/>
              <w:rPr>
                <w:rFonts w:ascii="Arial" w:hAnsi="Arial" w:cs="Arial"/>
                <w:sz w:val="18"/>
                <w:szCs w:val="18"/>
              </w:rPr>
            </w:pPr>
            <w:r w:rsidRPr="00C16AA0">
              <w:rPr>
                <w:rFonts w:ascii="Arial" w:hAnsi="Arial" w:cs="Arial"/>
                <w:sz w:val="18"/>
                <w:szCs w:val="18"/>
              </w:rPr>
              <w:t>- szerokość oparcia: 455 mm,</w:t>
            </w:r>
          </w:p>
          <w:p w14:paraId="59D7BC31" w14:textId="77777777" w:rsidR="00BE08DA" w:rsidRPr="00C16AA0" w:rsidRDefault="00BE08DA" w:rsidP="00BE08DA">
            <w:pPr>
              <w:jc w:val="both"/>
              <w:rPr>
                <w:rFonts w:ascii="Arial" w:hAnsi="Arial" w:cs="Arial"/>
                <w:sz w:val="18"/>
                <w:szCs w:val="18"/>
              </w:rPr>
            </w:pPr>
            <w:r w:rsidRPr="00C16AA0">
              <w:rPr>
                <w:rFonts w:ascii="Arial" w:hAnsi="Arial" w:cs="Arial"/>
                <w:sz w:val="18"/>
                <w:szCs w:val="18"/>
              </w:rPr>
              <w:t>- głębokość całkowita: 510 mm,</w:t>
            </w:r>
          </w:p>
          <w:p w14:paraId="445B7E9D" w14:textId="77777777" w:rsidR="00BE08DA" w:rsidRPr="00C16AA0" w:rsidRDefault="00BE08DA" w:rsidP="00BE08DA">
            <w:pPr>
              <w:jc w:val="both"/>
              <w:rPr>
                <w:rFonts w:ascii="Arial" w:hAnsi="Arial" w:cs="Arial"/>
                <w:sz w:val="18"/>
                <w:szCs w:val="18"/>
              </w:rPr>
            </w:pPr>
            <w:r w:rsidRPr="00C16AA0">
              <w:rPr>
                <w:rFonts w:ascii="Arial" w:hAnsi="Arial" w:cs="Arial"/>
                <w:sz w:val="18"/>
                <w:szCs w:val="18"/>
              </w:rPr>
              <w:t>- głębokość siedziska: 415 mm.</w:t>
            </w:r>
          </w:p>
          <w:p w14:paraId="05152C93" w14:textId="77777777" w:rsidR="00BE08DA" w:rsidRPr="00C16AA0" w:rsidRDefault="00BE08DA" w:rsidP="00BE08DA">
            <w:pPr>
              <w:jc w:val="both"/>
              <w:rPr>
                <w:rFonts w:ascii="Arial" w:hAnsi="Arial" w:cs="Arial"/>
                <w:bCs/>
                <w:sz w:val="18"/>
                <w:szCs w:val="18"/>
              </w:rPr>
            </w:pPr>
            <w:r w:rsidRPr="00C16AA0">
              <w:rPr>
                <w:rFonts w:ascii="Arial" w:hAnsi="Arial" w:cs="Arial"/>
                <w:sz w:val="18"/>
                <w:szCs w:val="18"/>
              </w:rPr>
              <w:t>Od powyższych wymiarów dopuszcza się tolerancję w zakresie +/- 30 mm</w:t>
            </w:r>
          </w:p>
        </w:tc>
        <w:tc>
          <w:tcPr>
            <w:tcW w:w="3402" w:type="dxa"/>
            <w:shd w:val="clear" w:color="auto" w:fill="auto"/>
            <w:vAlign w:val="center"/>
          </w:tcPr>
          <w:p w14:paraId="185BA739" w14:textId="77777777" w:rsidR="00BE08DA" w:rsidRPr="00C16AA0" w:rsidRDefault="00BE08DA" w:rsidP="00BE08DA">
            <w:pPr>
              <w:jc w:val="both"/>
              <w:rPr>
                <w:rFonts w:ascii="Arial" w:hAnsi="Arial" w:cs="Arial"/>
                <w:b/>
                <w:sz w:val="18"/>
                <w:szCs w:val="18"/>
              </w:rPr>
            </w:pPr>
          </w:p>
        </w:tc>
      </w:tr>
      <w:tr w:rsidR="00BE08DA" w:rsidRPr="00C16AA0" w14:paraId="1705BFBC" w14:textId="77777777" w:rsidTr="00517431">
        <w:trPr>
          <w:trHeight w:val="241"/>
        </w:trPr>
        <w:tc>
          <w:tcPr>
            <w:tcW w:w="650" w:type="dxa"/>
            <w:shd w:val="clear" w:color="auto" w:fill="auto"/>
            <w:vAlign w:val="center"/>
          </w:tcPr>
          <w:p w14:paraId="7B3DCD62" w14:textId="77777777" w:rsidR="00BE08DA" w:rsidRPr="00C16AA0" w:rsidRDefault="00BE08DA" w:rsidP="008F7560">
            <w:pPr>
              <w:pStyle w:val="Akapitzlist"/>
              <w:numPr>
                <w:ilvl w:val="0"/>
                <w:numId w:val="61"/>
              </w:numPr>
              <w:suppressAutoHyphens w:val="0"/>
              <w:ind w:left="170" w:firstLine="0"/>
              <w:rPr>
                <w:rFonts w:ascii="Arial" w:hAnsi="Arial" w:cs="Arial"/>
                <w:sz w:val="18"/>
                <w:szCs w:val="18"/>
              </w:rPr>
            </w:pPr>
          </w:p>
        </w:tc>
        <w:tc>
          <w:tcPr>
            <w:tcW w:w="6121" w:type="dxa"/>
            <w:shd w:val="clear" w:color="auto" w:fill="auto"/>
          </w:tcPr>
          <w:p w14:paraId="0CFD1B9F" w14:textId="77777777" w:rsidR="00BE08DA" w:rsidRPr="00C16AA0" w:rsidRDefault="00BE08DA" w:rsidP="00BE08DA">
            <w:pPr>
              <w:jc w:val="both"/>
              <w:rPr>
                <w:rFonts w:ascii="Arial" w:hAnsi="Arial" w:cs="Arial"/>
                <w:bCs/>
                <w:sz w:val="18"/>
                <w:szCs w:val="18"/>
              </w:rPr>
            </w:pPr>
            <w:r w:rsidRPr="00C16AA0">
              <w:rPr>
                <w:rFonts w:ascii="Arial" w:hAnsi="Arial" w:cs="Arial"/>
                <w:color w:val="000000"/>
                <w:sz w:val="18"/>
                <w:szCs w:val="18"/>
              </w:rPr>
              <w:t>Jednoczęściowa konstrukcja krzesła, bez jakichkolwiek elementów mocujących. Nie dopuszcza się skręcania elementów</w:t>
            </w:r>
          </w:p>
        </w:tc>
        <w:tc>
          <w:tcPr>
            <w:tcW w:w="3402" w:type="dxa"/>
            <w:shd w:val="clear" w:color="auto" w:fill="auto"/>
            <w:vAlign w:val="center"/>
          </w:tcPr>
          <w:p w14:paraId="65194F58" w14:textId="77777777" w:rsidR="00BE08DA" w:rsidRPr="00C16AA0" w:rsidRDefault="00BE08DA" w:rsidP="00BE08DA">
            <w:pPr>
              <w:jc w:val="both"/>
              <w:rPr>
                <w:rFonts w:ascii="Arial" w:hAnsi="Arial" w:cs="Arial"/>
                <w:b/>
                <w:sz w:val="18"/>
                <w:szCs w:val="18"/>
              </w:rPr>
            </w:pPr>
          </w:p>
        </w:tc>
      </w:tr>
      <w:tr w:rsidR="00BE08DA" w:rsidRPr="00C16AA0" w14:paraId="26DB8C16" w14:textId="77777777" w:rsidTr="00517431">
        <w:trPr>
          <w:trHeight w:val="253"/>
        </w:trPr>
        <w:tc>
          <w:tcPr>
            <w:tcW w:w="650" w:type="dxa"/>
            <w:shd w:val="clear" w:color="auto" w:fill="auto"/>
            <w:vAlign w:val="center"/>
          </w:tcPr>
          <w:p w14:paraId="52993DD4" w14:textId="77777777" w:rsidR="00BE08DA" w:rsidRPr="00C16AA0" w:rsidRDefault="00BE08DA" w:rsidP="008F7560">
            <w:pPr>
              <w:pStyle w:val="Akapitzlist"/>
              <w:numPr>
                <w:ilvl w:val="0"/>
                <w:numId w:val="61"/>
              </w:numPr>
              <w:suppressAutoHyphens w:val="0"/>
              <w:ind w:left="170" w:firstLine="0"/>
              <w:rPr>
                <w:rFonts w:ascii="Arial" w:hAnsi="Arial" w:cs="Arial"/>
                <w:sz w:val="18"/>
                <w:szCs w:val="18"/>
              </w:rPr>
            </w:pPr>
          </w:p>
        </w:tc>
        <w:tc>
          <w:tcPr>
            <w:tcW w:w="6121" w:type="dxa"/>
            <w:shd w:val="clear" w:color="auto" w:fill="auto"/>
          </w:tcPr>
          <w:p w14:paraId="5BE5C023" w14:textId="77777777" w:rsidR="00BE08DA" w:rsidRPr="00C16AA0" w:rsidRDefault="00BE08DA" w:rsidP="00BE08DA">
            <w:pPr>
              <w:jc w:val="both"/>
              <w:rPr>
                <w:rFonts w:ascii="Arial" w:hAnsi="Arial" w:cs="Arial"/>
                <w:bCs/>
                <w:sz w:val="18"/>
                <w:szCs w:val="18"/>
              </w:rPr>
            </w:pPr>
            <w:r w:rsidRPr="00C16AA0">
              <w:rPr>
                <w:rFonts w:ascii="Arial" w:hAnsi="Arial" w:cs="Arial"/>
                <w:sz w:val="18"/>
                <w:szCs w:val="18"/>
              </w:rPr>
              <w:t>Konstrukcja plastikowa, cztery nogi</w:t>
            </w:r>
          </w:p>
        </w:tc>
        <w:tc>
          <w:tcPr>
            <w:tcW w:w="3402" w:type="dxa"/>
            <w:shd w:val="clear" w:color="auto" w:fill="auto"/>
            <w:vAlign w:val="center"/>
          </w:tcPr>
          <w:p w14:paraId="1808DB8E" w14:textId="77777777" w:rsidR="00BE08DA" w:rsidRPr="00C16AA0" w:rsidRDefault="00BE08DA" w:rsidP="00BE08DA">
            <w:pPr>
              <w:jc w:val="both"/>
              <w:rPr>
                <w:rFonts w:ascii="Arial" w:hAnsi="Arial" w:cs="Arial"/>
                <w:b/>
                <w:sz w:val="18"/>
                <w:szCs w:val="18"/>
              </w:rPr>
            </w:pPr>
          </w:p>
        </w:tc>
      </w:tr>
      <w:tr w:rsidR="00BE08DA" w:rsidRPr="00C16AA0" w14:paraId="2B132CBA" w14:textId="77777777" w:rsidTr="00517431">
        <w:trPr>
          <w:trHeight w:val="241"/>
        </w:trPr>
        <w:tc>
          <w:tcPr>
            <w:tcW w:w="650" w:type="dxa"/>
            <w:shd w:val="clear" w:color="auto" w:fill="auto"/>
            <w:vAlign w:val="center"/>
          </w:tcPr>
          <w:p w14:paraId="4F99F5FE" w14:textId="77777777" w:rsidR="00BE08DA" w:rsidRPr="00C16AA0" w:rsidRDefault="00BE08DA" w:rsidP="008F7560">
            <w:pPr>
              <w:pStyle w:val="Akapitzlist"/>
              <w:numPr>
                <w:ilvl w:val="0"/>
                <w:numId w:val="61"/>
              </w:numPr>
              <w:suppressAutoHyphens w:val="0"/>
              <w:ind w:left="170" w:firstLine="0"/>
              <w:rPr>
                <w:rFonts w:ascii="Arial" w:hAnsi="Arial" w:cs="Arial"/>
                <w:sz w:val="18"/>
                <w:szCs w:val="18"/>
              </w:rPr>
            </w:pPr>
          </w:p>
        </w:tc>
        <w:tc>
          <w:tcPr>
            <w:tcW w:w="6121" w:type="dxa"/>
            <w:shd w:val="clear" w:color="auto" w:fill="auto"/>
          </w:tcPr>
          <w:p w14:paraId="607EEE7C" w14:textId="77777777" w:rsidR="00BE08DA" w:rsidRPr="00C16AA0" w:rsidRDefault="00BE08DA" w:rsidP="00BE08DA">
            <w:pPr>
              <w:jc w:val="both"/>
              <w:rPr>
                <w:rFonts w:ascii="Arial" w:hAnsi="Arial" w:cs="Arial"/>
                <w:bCs/>
                <w:sz w:val="18"/>
                <w:szCs w:val="18"/>
              </w:rPr>
            </w:pPr>
            <w:r w:rsidRPr="00C16AA0">
              <w:rPr>
                <w:rFonts w:ascii="Arial" w:hAnsi="Arial" w:cs="Arial"/>
                <w:sz w:val="18"/>
                <w:szCs w:val="18"/>
              </w:rPr>
              <w:t>Wszystkie krawędzie krzesła zaokrąglone, bezpieczne. Brak jakichkolwiek wystających, ostrych elementów czy krawędzi</w:t>
            </w:r>
          </w:p>
        </w:tc>
        <w:tc>
          <w:tcPr>
            <w:tcW w:w="3402" w:type="dxa"/>
            <w:shd w:val="clear" w:color="auto" w:fill="auto"/>
            <w:vAlign w:val="center"/>
          </w:tcPr>
          <w:p w14:paraId="008FE364" w14:textId="77777777" w:rsidR="00BE08DA" w:rsidRPr="00C16AA0" w:rsidRDefault="00BE08DA" w:rsidP="00BE08DA">
            <w:pPr>
              <w:jc w:val="both"/>
              <w:rPr>
                <w:rFonts w:ascii="Arial" w:hAnsi="Arial" w:cs="Arial"/>
                <w:b/>
                <w:sz w:val="18"/>
                <w:szCs w:val="18"/>
              </w:rPr>
            </w:pPr>
          </w:p>
        </w:tc>
      </w:tr>
      <w:tr w:rsidR="00BE08DA" w:rsidRPr="00C16AA0" w14:paraId="3B2ED348" w14:textId="77777777" w:rsidTr="00517431">
        <w:trPr>
          <w:trHeight w:val="241"/>
        </w:trPr>
        <w:tc>
          <w:tcPr>
            <w:tcW w:w="650" w:type="dxa"/>
            <w:shd w:val="clear" w:color="auto" w:fill="auto"/>
            <w:vAlign w:val="center"/>
          </w:tcPr>
          <w:p w14:paraId="19A7944B" w14:textId="77777777" w:rsidR="00BE08DA" w:rsidRPr="00C16AA0" w:rsidRDefault="00BE08DA" w:rsidP="008F7560">
            <w:pPr>
              <w:pStyle w:val="Akapitzlist"/>
              <w:numPr>
                <w:ilvl w:val="0"/>
                <w:numId w:val="61"/>
              </w:numPr>
              <w:suppressAutoHyphens w:val="0"/>
              <w:ind w:left="170" w:firstLine="0"/>
              <w:rPr>
                <w:rFonts w:ascii="Arial" w:hAnsi="Arial" w:cs="Arial"/>
                <w:sz w:val="18"/>
                <w:szCs w:val="18"/>
              </w:rPr>
            </w:pPr>
          </w:p>
        </w:tc>
        <w:tc>
          <w:tcPr>
            <w:tcW w:w="6121" w:type="dxa"/>
            <w:shd w:val="clear" w:color="auto" w:fill="auto"/>
          </w:tcPr>
          <w:p w14:paraId="4CF0D37B" w14:textId="77777777" w:rsidR="00BE08DA" w:rsidRPr="00C16AA0" w:rsidRDefault="00BE08DA" w:rsidP="00BE08DA">
            <w:pPr>
              <w:jc w:val="both"/>
              <w:rPr>
                <w:rFonts w:ascii="Arial" w:hAnsi="Arial" w:cs="Arial"/>
                <w:bCs/>
                <w:sz w:val="18"/>
                <w:szCs w:val="18"/>
              </w:rPr>
            </w:pPr>
            <w:r w:rsidRPr="00C16AA0">
              <w:rPr>
                <w:rFonts w:ascii="Arial" w:hAnsi="Arial" w:cs="Arial"/>
                <w:sz w:val="18"/>
                <w:szCs w:val="18"/>
              </w:rPr>
              <w:t>Oparcie i siedzisko stanowią dwa osobne elementy z otworem pomiędzy nimi, służącym jako uchwyt do wygodnego przenoszenia krzesła</w:t>
            </w:r>
          </w:p>
        </w:tc>
        <w:tc>
          <w:tcPr>
            <w:tcW w:w="3402" w:type="dxa"/>
            <w:shd w:val="clear" w:color="auto" w:fill="auto"/>
            <w:vAlign w:val="center"/>
          </w:tcPr>
          <w:p w14:paraId="4DEDE9CA" w14:textId="77777777" w:rsidR="00BE08DA" w:rsidRPr="00C16AA0" w:rsidRDefault="00BE08DA" w:rsidP="00BE08DA">
            <w:pPr>
              <w:jc w:val="both"/>
              <w:rPr>
                <w:rFonts w:ascii="Arial" w:hAnsi="Arial" w:cs="Arial"/>
                <w:b/>
                <w:sz w:val="18"/>
                <w:szCs w:val="18"/>
              </w:rPr>
            </w:pPr>
          </w:p>
        </w:tc>
      </w:tr>
      <w:tr w:rsidR="00BE08DA" w:rsidRPr="00C16AA0" w14:paraId="725E8979" w14:textId="77777777" w:rsidTr="00517431">
        <w:trPr>
          <w:trHeight w:val="241"/>
        </w:trPr>
        <w:tc>
          <w:tcPr>
            <w:tcW w:w="650" w:type="dxa"/>
            <w:shd w:val="clear" w:color="auto" w:fill="auto"/>
            <w:vAlign w:val="center"/>
          </w:tcPr>
          <w:p w14:paraId="0E6C5663" w14:textId="77777777" w:rsidR="00BE08DA" w:rsidRPr="00C16AA0" w:rsidRDefault="00BE08DA" w:rsidP="008F7560">
            <w:pPr>
              <w:pStyle w:val="Akapitzlist"/>
              <w:numPr>
                <w:ilvl w:val="0"/>
                <w:numId w:val="61"/>
              </w:numPr>
              <w:suppressAutoHyphens w:val="0"/>
              <w:ind w:left="170" w:firstLine="0"/>
              <w:rPr>
                <w:rFonts w:ascii="Arial" w:hAnsi="Arial" w:cs="Arial"/>
                <w:sz w:val="18"/>
                <w:szCs w:val="18"/>
              </w:rPr>
            </w:pPr>
          </w:p>
        </w:tc>
        <w:tc>
          <w:tcPr>
            <w:tcW w:w="6121" w:type="dxa"/>
            <w:shd w:val="clear" w:color="auto" w:fill="auto"/>
          </w:tcPr>
          <w:p w14:paraId="6D3AD6A6" w14:textId="77777777" w:rsidR="00BE08DA" w:rsidRPr="00C16AA0" w:rsidRDefault="00BE08DA" w:rsidP="00BE08DA">
            <w:pPr>
              <w:jc w:val="both"/>
              <w:rPr>
                <w:rFonts w:ascii="Arial" w:hAnsi="Arial" w:cs="Arial"/>
                <w:bCs/>
                <w:sz w:val="18"/>
                <w:szCs w:val="18"/>
              </w:rPr>
            </w:pPr>
            <w:r w:rsidRPr="00C16AA0">
              <w:rPr>
                <w:rFonts w:ascii="Arial" w:hAnsi="Arial" w:cs="Arial"/>
                <w:sz w:val="18"/>
                <w:szCs w:val="18"/>
              </w:rPr>
              <w:t>Min. 5 kolorów plastiku do wyboru</w:t>
            </w:r>
          </w:p>
        </w:tc>
        <w:tc>
          <w:tcPr>
            <w:tcW w:w="3402" w:type="dxa"/>
            <w:shd w:val="clear" w:color="auto" w:fill="auto"/>
            <w:vAlign w:val="center"/>
          </w:tcPr>
          <w:p w14:paraId="05499179" w14:textId="77777777" w:rsidR="00BE08DA" w:rsidRPr="00C16AA0" w:rsidRDefault="00BE08DA" w:rsidP="00BE08DA">
            <w:pPr>
              <w:jc w:val="both"/>
              <w:rPr>
                <w:rFonts w:ascii="Arial" w:hAnsi="Arial" w:cs="Arial"/>
                <w:b/>
                <w:sz w:val="18"/>
                <w:szCs w:val="18"/>
              </w:rPr>
            </w:pPr>
          </w:p>
        </w:tc>
      </w:tr>
      <w:tr w:rsidR="003176DE" w:rsidRPr="00C16AA0" w14:paraId="36E30864" w14:textId="77777777" w:rsidTr="00517431">
        <w:trPr>
          <w:trHeight w:val="241"/>
        </w:trPr>
        <w:tc>
          <w:tcPr>
            <w:tcW w:w="650" w:type="dxa"/>
            <w:shd w:val="clear" w:color="auto" w:fill="auto"/>
            <w:vAlign w:val="center"/>
          </w:tcPr>
          <w:p w14:paraId="72531EF8" w14:textId="77777777" w:rsidR="003176DE" w:rsidRPr="00C16AA0" w:rsidRDefault="003176DE" w:rsidP="008F7560">
            <w:pPr>
              <w:pStyle w:val="Akapitzlist"/>
              <w:numPr>
                <w:ilvl w:val="0"/>
                <w:numId w:val="61"/>
              </w:numPr>
              <w:suppressAutoHyphens w:val="0"/>
              <w:ind w:left="170" w:firstLine="0"/>
              <w:rPr>
                <w:rFonts w:ascii="Arial" w:hAnsi="Arial" w:cs="Arial"/>
                <w:sz w:val="18"/>
                <w:szCs w:val="18"/>
              </w:rPr>
            </w:pPr>
          </w:p>
        </w:tc>
        <w:tc>
          <w:tcPr>
            <w:tcW w:w="6121" w:type="dxa"/>
            <w:shd w:val="clear" w:color="auto" w:fill="auto"/>
          </w:tcPr>
          <w:p w14:paraId="79D81490" w14:textId="3EC5A897" w:rsidR="003176DE" w:rsidRPr="00C16AA0" w:rsidRDefault="003176DE" w:rsidP="00BE08DA">
            <w:pPr>
              <w:jc w:val="both"/>
              <w:rPr>
                <w:rFonts w:ascii="Arial" w:hAnsi="Arial" w:cs="Arial"/>
                <w:sz w:val="18"/>
                <w:szCs w:val="18"/>
              </w:rPr>
            </w:pPr>
            <w:r w:rsidRPr="00C16AA0">
              <w:rPr>
                <w:rFonts w:ascii="Arial" w:hAnsi="Arial" w:cs="Arial"/>
                <w:sz w:val="18"/>
                <w:szCs w:val="18"/>
              </w:rPr>
              <w:t>Gwarancja: 24 miesiące</w:t>
            </w:r>
          </w:p>
        </w:tc>
        <w:tc>
          <w:tcPr>
            <w:tcW w:w="3402" w:type="dxa"/>
            <w:shd w:val="clear" w:color="auto" w:fill="auto"/>
            <w:vAlign w:val="center"/>
          </w:tcPr>
          <w:p w14:paraId="7199DDE8" w14:textId="77777777" w:rsidR="003176DE" w:rsidRPr="00C16AA0" w:rsidRDefault="003176DE" w:rsidP="00BE08DA">
            <w:pPr>
              <w:jc w:val="both"/>
              <w:rPr>
                <w:rFonts w:ascii="Arial" w:hAnsi="Arial" w:cs="Arial"/>
                <w:b/>
                <w:sz w:val="18"/>
                <w:szCs w:val="18"/>
              </w:rPr>
            </w:pPr>
          </w:p>
        </w:tc>
      </w:tr>
    </w:tbl>
    <w:p w14:paraId="2FCCE1D7" w14:textId="32EE53DF" w:rsidR="00BE08DA" w:rsidRPr="00C16AA0" w:rsidRDefault="00BE08DA" w:rsidP="00BE08DA">
      <w:pPr>
        <w:tabs>
          <w:tab w:val="center" w:pos="4536"/>
          <w:tab w:val="right" w:pos="9072"/>
        </w:tabs>
        <w:spacing w:line="276" w:lineRule="auto"/>
        <w:jc w:val="both"/>
        <w:rPr>
          <w:rFonts w:ascii="Arial" w:hAnsi="Arial" w:cs="Arial"/>
          <w:bCs/>
          <w:sz w:val="18"/>
          <w:szCs w:val="18"/>
        </w:rPr>
      </w:pPr>
      <w:r w:rsidRPr="00C16AA0">
        <w:rPr>
          <w:rFonts w:ascii="Arial" w:hAnsi="Arial" w:cs="Arial"/>
          <w:sz w:val="18"/>
          <w:szCs w:val="18"/>
        </w:rPr>
        <w:t>* Wykonawca bezwzględnie musi potwierdzić dokładne oferowane parametry w kolumnie PARAMETR OFEROWANY, b</w:t>
      </w:r>
      <w:r w:rsidRPr="00C16AA0">
        <w:rPr>
          <w:rFonts w:ascii="Arial" w:hAnsi="Arial" w:cs="Arial"/>
          <w:bCs/>
          <w:sz w:val="18"/>
          <w:szCs w:val="18"/>
        </w:rPr>
        <w:t xml:space="preserve">rak odpowiedniego wpisu przez wykonawcę w kolumnie parametr oferowany będzie traktowany jako brak danego parametru/warunku w oferowanej konfiguracji </w:t>
      </w:r>
      <w:r w:rsidR="00837B8C" w:rsidRPr="00C16AA0">
        <w:rPr>
          <w:rFonts w:ascii="Arial" w:hAnsi="Arial" w:cs="Arial"/>
          <w:bCs/>
          <w:sz w:val="18"/>
          <w:szCs w:val="18"/>
        </w:rPr>
        <w:t xml:space="preserve">przedmiotu zamówienia </w:t>
      </w:r>
      <w:r w:rsidRPr="00C16AA0">
        <w:rPr>
          <w:rFonts w:ascii="Arial" w:hAnsi="Arial" w:cs="Arial"/>
          <w:bCs/>
          <w:sz w:val="18"/>
          <w:szCs w:val="18"/>
        </w:rPr>
        <w:t xml:space="preserve">i będzie podstawą odrzucenia oferty. </w:t>
      </w:r>
      <w:r w:rsidRPr="00C16AA0">
        <w:rPr>
          <w:rFonts w:ascii="Arial" w:hAnsi="Arial" w:cs="Arial"/>
          <w:sz w:val="18"/>
          <w:szCs w:val="18"/>
        </w:rPr>
        <w:t>Niespełnienie wymaganych parametrów i warunków spowoduje odrzucenie oferty.</w:t>
      </w:r>
    </w:p>
    <w:p w14:paraId="04FE4C43" w14:textId="77777777" w:rsidR="007C20ED" w:rsidRPr="00C16AA0" w:rsidRDefault="007C20ED" w:rsidP="00837502">
      <w:pPr>
        <w:rPr>
          <w:rFonts w:ascii="Arial" w:hAnsi="Arial" w:cs="Arial"/>
          <w:sz w:val="18"/>
          <w:szCs w:val="18"/>
        </w:rPr>
      </w:pPr>
    </w:p>
    <w:p w14:paraId="0784D1F1" w14:textId="552C7410" w:rsidR="00517431" w:rsidRPr="00C16AA0" w:rsidRDefault="00133917" w:rsidP="00517431">
      <w:pPr>
        <w:rPr>
          <w:rFonts w:ascii="Arial" w:hAnsi="Arial" w:cs="Arial"/>
          <w:b/>
          <w:bCs/>
          <w:iCs/>
          <w:color w:val="000000" w:themeColor="text1"/>
          <w:sz w:val="18"/>
          <w:szCs w:val="18"/>
        </w:rPr>
      </w:pPr>
      <w:r w:rsidRPr="00C16AA0">
        <w:rPr>
          <w:rFonts w:ascii="Arial" w:hAnsi="Arial" w:cs="Arial"/>
          <w:b/>
          <w:sz w:val="18"/>
          <w:szCs w:val="18"/>
        </w:rPr>
        <w:t xml:space="preserve">Tabela nr </w:t>
      </w:r>
      <w:r w:rsidRPr="00C16AA0">
        <w:rPr>
          <w:rFonts w:ascii="Arial" w:hAnsi="Arial" w:cs="Arial"/>
          <w:b/>
          <w:bCs/>
          <w:iCs/>
          <w:color w:val="000000" w:themeColor="text1"/>
          <w:sz w:val="18"/>
          <w:szCs w:val="18"/>
        </w:rPr>
        <w:t>2</w:t>
      </w:r>
      <w:r w:rsidR="00247EF8" w:rsidRPr="00C16AA0">
        <w:rPr>
          <w:rFonts w:ascii="Arial" w:hAnsi="Arial" w:cs="Arial"/>
          <w:b/>
          <w:bCs/>
          <w:iCs/>
          <w:color w:val="000000" w:themeColor="text1"/>
          <w:sz w:val="18"/>
          <w:szCs w:val="18"/>
        </w:rPr>
        <w:t>3</w:t>
      </w:r>
      <w:r w:rsidRPr="00C16AA0">
        <w:rPr>
          <w:rFonts w:ascii="Arial" w:hAnsi="Arial" w:cs="Arial"/>
          <w:b/>
          <w:bCs/>
          <w:iCs/>
          <w:color w:val="000000" w:themeColor="text1"/>
          <w:sz w:val="18"/>
          <w:szCs w:val="18"/>
        </w:rPr>
        <w:t xml:space="preserve"> – Ławki</w:t>
      </w:r>
    </w:p>
    <w:p w14:paraId="51C8D58C" w14:textId="77777777" w:rsidR="00517431" w:rsidRPr="00C16AA0" w:rsidRDefault="00517431" w:rsidP="00517431">
      <w:pPr>
        <w:rPr>
          <w:rFonts w:ascii="Arial" w:hAnsi="Arial" w:cs="Arial"/>
          <w:i/>
          <w:sz w:val="18"/>
          <w:szCs w:val="18"/>
        </w:rPr>
      </w:pPr>
    </w:p>
    <w:tbl>
      <w:tblPr>
        <w:tblStyle w:val="Tabela-Siatka"/>
        <w:tblW w:w="10173" w:type="dxa"/>
        <w:tblLayout w:type="fixed"/>
        <w:tblLook w:val="04A0" w:firstRow="1" w:lastRow="0" w:firstColumn="1" w:lastColumn="0" w:noHBand="0" w:noVBand="1"/>
      </w:tblPr>
      <w:tblGrid>
        <w:gridCol w:w="650"/>
        <w:gridCol w:w="6121"/>
        <w:gridCol w:w="3402"/>
      </w:tblGrid>
      <w:tr w:rsidR="00517431" w:rsidRPr="00C16AA0" w14:paraId="489FE9B3" w14:textId="77777777" w:rsidTr="009E25DF">
        <w:trPr>
          <w:trHeight w:val="542"/>
        </w:trPr>
        <w:tc>
          <w:tcPr>
            <w:tcW w:w="650" w:type="dxa"/>
            <w:shd w:val="clear" w:color="auto" w:fill="F2F2F2" w:themeFill="background1" w:themeFillShade="F2"/>
            <w:vAlign w:val="center"/>
          </w:tcPr>
          <w:p w14:paraId="0D76B231" w14:textId="77777777" w:rsidR="00517431" w:rsidRPr="00C16AA0" w:rsidRDefault="00517431" w:rsidP="00CC7FAB">
            <w:pPr>
              <w:jc w:val="center"/>
              <w:rPr>
                <w:rFonts w:ascii="Arial" w:hAnsi="Arial" w:cs="Arial"/>
                <w:b/>
                <w:sz w:val="18"/>
                <w:szCs w:val="18"/>
              </w:rPr>
            </w:pPr>
            <w:r w:rsidRPr="00C16AA0">
              <w:rPr>
                <w:rFonts w:ascii="Arial" w:hAnsi="Arial" w:cs="Arial"/>
                <w:b/>
                <w:sz w:val="18"/>
                <w:szCs w:val="18"/>
              </w:rPr>
              <w:t>L.p.</w:t>
            </w:r>
          </w:p>
        </w:tc>
        <w:tc>
          <w:tcPr>
            <w:tcW w:w="6121" w:type="dxa"/>
            <w:shd w:val="clear" w:color="auto" w:fill="F2F2F2" w:themeFill="background1" w:themeFillShade="F2"/>
            <w:vAlign w:val="center"/>
          </w:tcPr>
          <w:p w14:paraId="1D9EB8A7" w14:textId="77777777" w:rsidR="00517431" w:rsidRPr="00C16AA0" w:rsidRDefault="00517431" w:rsidP="00CC7FAB">
            <w:pPr>
              <w:jc w:val="center"/>
              <w:rPr>
                <w:rFonts w:ascii="Arial" w:hAnsi="Arial" w:cs="Arial"/>
                <w:b/>
                <w:sz w:val="18"/>
                <w:szCs w:val="18"/>
              </w:rPr>
            </w:pPr>
            <w:r w:rsidRPr="00C16AA0">
              <w:rPr>
                <w:rFonts w:ascii="Arial" w:hAnsi="Arial" w:cs="Arial"/>
                <w:b/>
                <w:sz w:val="18"/>
                <w:szCs w:val="18"/>
              </w:rPr>
              <w:t>PARAMETRY WYMAGANE</w:t>
            </w:r>
          </w:p>
        </w:tc>
        <w:tc>
          <w:tcPr>
            <w:tcW w:w="3402" w:type="dxa"/>
            <w:shd w:val="clear" w:color="auto" w:fill="F2F2F2" w:themeFill="background1" w:themeFillShade="F2"/>
            <w:vAlign w:val="center"/>
          </w:tcPr>
          <w:p w14:paraId="6D1E90A5" w14:textId="77777777" w:rsidR="00517431" w:rsidRPr="00C16AA0" w:rsidRDefault="00517431" w:rsidP="00CC7FAB">
            <w:pPr>
              <w:jc w:val="center"/>
              <w:rPr>
                <w:rFonts w:ascii="Arial" w:hAnsi="Arial" w:cs="Arial"/>
                <w:b/>
                <w:sz w:val="18"/>
                <w:szCs w:val="18"/>
              </w:rPr>
            </w:pPr>
            <w:r w:rsidRPr="00C16AA0">
              <w:rPr>
                <w:rFonts w:ascii="Arial" w:hAnsi="Arial" w:cs="Arial"/>
                <w:b/>
                <w:sz w:val="18"/>
                <w:szCs w:val="18"/>
              </w:rPr>
              <w:t>PARAMETRY OFEROWANE (proszę opisać)*</w:t>
            </w:r>
          </w:p>
        </w:tc>
      </w:tr>
      <w:tr w:rsidR="00517431" w:rsidRPr="00C16AA0" w14:paraId="6EBDD388" w14:textId="77777777" w:rsidTr="00517431">
        <w:trPr>
          <w:trHeight w:val="241"/>
        </w:trPr>
        <w:tc>
          <w:tcPr>
            <w:tcW w:w="650" w:type="dxa"/>
            <w:shd w:val="clear" w:color="auto" w:fill="auto"/>
            <w:vAlign w:val="center"/>
          </w:tcPr>
          <w:p w14:paraId="39D55743" w14:textId="77777777" w:rsidR="00517431" w:rsidRPr="00C16AA0" w:rsidRDefault="00517431" w:rsidP="008F7560">
            <w:pPr>
              <w:pStyle w:val="Akapitzlist"/>
              <w:numPr>
                <w:ilvl w:val="0"/>
                <w:numId w:val="62"/>
              </w:numPr>
              <w:suppressAutoHyphens w:val="0"/>
              <w:ind w:left="170" w:firstLine="0"/>
              <w:jc w:val="center"/>
              <w:rPr>
                <w:rFonts w:ascii="Arial" w:hAnsi="Arial" w:cs="Arial"/>
                <w:sz w:val="18"/>
                <w:szCs w:val="18"/>
              </w:rPr>
            </w:pPr>
          </w:p>
        </w:tc>
        <w:tc>
          <w:tcPr>
            <w:tcW w:w="6121" w:type="dxa"/>
            <w:shd w:val="clear" w:color="auto" w:fill="auto"/>
            <w:vAlign w:val="center"/>
          </w:tcPr>
          <w:p w14:paraId="48817A02" w14:textId="77777777" w:rsidR="00517431" w:rsidRPr="00C16AA0" w:rsidRDefault="00517431" w:rsidP="00CC7FAB">
            <w:pPr>
              <w:jc w:val="both"/>
              <w:rPr>
                <w:rFonts w:ascii="Arial" w:hAnsi="Arial" w:cs="Arial"/>
                <w:b/>
                <w:sz w:val="18"/>
                <w:szCs w:val="18"/>
              </w:rPr>
            </w:pPr>
            <w:r w:rsidRPr="00C16AA0">
              <w:rPr>
                <w:rFonts w:ascii="Arial" w:hAnsi="Arial" w:cs="Arial"/>
                <w:b/>
                <w:sz w:val="18"/>
                <w:szCs w:val="18"/>
              </w:rPr>
              <w:t>PRODUCENT</w:t>
            </w:r>
          </w:p>
        </w:tc>
        <w:tc>
          <w:tcPr>
            <w:tcW w:w="3402" w:type="dxa"/>
            <w:shd w:val="clear" w:color="auto" w:fill="auto"/>
            <w:vAlign w:val="center"/>
          </w:tcPr>
          <w:p w14:paraId="2A32824F" w14:textId="77777777" w:rsidR="00517431" w:rsidRPr="00C16AA0" w:rsidRDefault="00517431" w:rsidP="00CC7FAB">
            <w:pPr>
              <w:jc w:val="center"/>
              <w:rPr>
                <w:rFonts w:ascii="Arial" w:hAnsi="Arial" w:cs="Arial"/>
                <w:b/>
                <w:sz w:val="18"/>
                <w:szCs w:val="18"/>
              </w:rPr>
            </w:pPr>
          </w:p>
        </w:tc>
      </w:tr>
      <w:tr w:rsidR="00517431" w:rsidRPr="00C16AA0" w14:paraId="7462731E" w14:textId="77777777" w:rsidTr="00517431">
        <w:trPr>
          <w:trHeight w:val="241"/>
        </w:trPr>
        <w:tc>
          <w:tcPr>
            <w:tcW w:w="650" w:type="dxa"/>
            <w:shd w:val="clear" w:color="auto" w:fill="auto"/>
            <w:vAlign w:val="center"/>
          </w:tcPr>
          <w:p w14:paraId="03690983" w14:textId="77777777" w:rsidR="00517431" w:rsidRPr="00C16AA0" w:rsidRDefault="00517431" w:rsidP="008F7560">
            <w:pPr>
              <w:pStyle w:val="Akapitzlist"/>
              <w:numPr>
                <w:ilvl w:val="0"/>
                <w:numId w:val="62"/>
              </w:numPr>
              <w:suppressAutoHyphens w:val="0"/>
              <w:ind w:left="170" w:firstLine="0"/>
              <w:jc w:val="center"/>
              <w:rPr>
                <w:rFonts w:ascii="Arial" w:hAnsi="Arial" w:cs="Arial"/>
                <w:sz w:val="18"/>
                <w:szCs w:val="18"/>
              </w:rPr>
            </w:pPr>
          </w:p>
        </w:tc>
        <w:tc>
          <w:tcPr>
            <w:tcW w:w="6121" w:type="dxa"/>
            <w:shd w:val="clear" w:color="auto" w:fill="auto"/>
            <w:vAlign w:val="center"/>
          </w:tcPr>
          <w:p w14:paraId="6F9E98DD" w14:textId="77777777" w:rsidR="00517431" w:rsidRPr="00C16AA0" w:rsidRDefault="00517431" w:rsidP="00CC7FAB">
            <w:pPr>
              <w:jc w:val="both"/>
              <w:rPr>
                <w:rFonts w:ascii="Arial" w:hAnsi="Arial" w:cs="Arial"/>
                <w:b/>
                <w:sz w:val="18"/>
                <w:szCs w:val="18"/>
              </w:rPr>
            </w:pPr>
            <w:r w:rsidRPr="00C16AA0">
              <w:rPr>
                <w:rFonts w:ascii="Arial" w:hAnsi="Arial" w:cs="Arial"/>
                <w:b/>
                <w:sz w:val="18"/>
                <w:szCs w:val="18"/>
              </w:rPr>
              <w:t>NAZWA / TYP (model)</w:t>
            </w:r>
          </w:p>
        </w:tc>
        <w:tc>
          <w:tcPr>
            <w:tcW w:w="3402" w:type="dxa"/>
            <w:shd w:val="clear" w:color="auto" w:fill="auto"/>
            <w:vAlign w:val="center"/>
          </w:tcPr>
          <w:p w14:paraId="325B51EB" w14:textId="77777777" w:rsidR="00517431" w:rsidRPr="00C16AA0" w:rsidRDefault="00517431" w:rsidP="00CC7FAB">
            <w:pPr>
              <w:jc w:val="center"/>
              <w:rPr>
                <w:rFonts w:ascii="Arial" w:hAnsi="Arial" w:cs="Arial"/>
                <w:b/>
                <w:sz w:val="18"/>
                <w:szCs w:val="18"/>
              </w:rPr>
            </w:pPr>
          </w:p>
        </w:tc>
      </w:tr>
      <w:tr w:rsidR="00517431" w:rsidRPr="00C16AA0" w14:paraId="4E1A9D85" w14:textId="77777777" w:rsidTr="00DF3E77">
        <w:tc>
          <w:tcPr>
            <w:tcW w:w="650" w:type="dxa"/>
            <w:shd w:val="clear" w:color="auto" w:fill="auto"/>
            <w:vAlign w:val="center"/>
          </w:tcPr>
          <w:p w14:paraId="09AED125" w14:textId="77777777" w:rsidR="00517431" w:rsidRPr="00C16AA0" w:rsidRDefault="00517431" w:rsidP="008F7560">
            <w:pPr>
              <w:pStyle w:val="Akapitzlist"/>
              <w:numPr>
                <w:ilvl w:val="0"/>
                <w:numId w:val="62"/>
              </w:numPr>
              <w:suppressAutoHyphens w:val="0"/>
              <w:ind w:left="170" w:firstLine="0"/>
              <w:jc w:val="center"/>
              <w:rPr>
                <w:rFonts w:ascii="Arial" w:hAnsi="Arial" w:cs="Arial"/>
                <w:sz w:val="18"/>
                <w:szCs w:val="18"/>
              </w:rPr>
            </w:pPr>
          </w:p>
        </w:tc>
        <w:tc>
          <w:tcPr>
            <w:tcW w:w="6121" w:type="dxa"/>
            <w:shd w:val="clear" w:color="auto" w:fill="auto"/>
            <w:vAlign w:val="center"/>
          </w:tcPr>
          <w:p w14:paraId="129A239A" w14:textId="11139418" w:rsidR="00517431" w:rsidRPr="00C16AA0" w:rsidRDefault="00A434E8" w:rsidP="00CC7FAB">
            <w:pPr>
              <w:jc w:val="both"/>
              <w:rPr>
                <w:rFonts w:ascii="Arial" w:hAnsi="Arial" w:cs="Arial"/>
                <w:i/>
                <w:sz w:val="18"/>
                <w:szCs w:val="18"/>
              </w:rPr>
            </w:pPr>
            <w:r w:rsidRPr="00C16AA0">
              <w:rPr>
                <w:rFonts w:ascii="Arial" w:hAnsi="Arial" w:cs="Arial"/>
                <w:b/>
                <w:sz w:val="18"/>
                <w:szCs w:val="18"/>
              </w:rPr>
              <w:t>F</w:t>
            </w:r>
            <w:r w:rsidR="00934C67" w:rsidRPr="00C16AA0">
              <w:rPr>
                <w:rFonts w:ascii="Arial" w:hAnsi="Arial" w:cs="Arial"/>
                <w:b/>
                <w:sz w:val="18"/>
                <w:szCs w:val="18"/>
              </w:rPr>
              <w:t>abrycznie nowe, wyprodukowane w 2025 roku</w:t>
            </w:r>
          </w:p>
        </w:tc>
        <w:tc>
          <w:tcPr>
            <w:tcW w:w="3402" w:type="dxa"/>
            <w:shd w:val="clear" w:color="auto" w:fill="auto"/>
            <w:vAlign w:val="center"/>
          </w:tcPr>
          <w:p w14:paraId="3E549666" w14:textId="77777777" w:rsidR="00517431" w:rsidRPr="00C16AA0" w:rsidRDefault="00517431" w:rsidP="00CC7FAB">
            <w:pPr>
              <w:jc w:val="center"/>
              <w:rPr>
                <w:rFonts w:ascii="Arial" w:hAnsi="Arial" w:cs="Arial"/>
                <w:b/>
                <w:sz w:val="18"/>
                <w:szCs w:val="18"/>
              </w:rPr>
            </w:pPr>
          </w:p>
        </w:tc>
      </w:tr>
      <w:tr w:rsidR="00517431" w:rsidRPr="00C16AA0" w14:paraId="73005498" w14:textId="77777777" w:rsidTr="009E25DF">
        <w:trPr>
          <w:trHeight w:val="265"/>
        </w:trPr>
        <w:tc>
          <w:tcPr>
            <w:tcW w:w="10173" w:type="dxa"/>
            <w:gridSpan w:val="3"/>
            <w:shd w:val="clear" w:color="auto" w:fill="F2F2F2" w:themeFill="background1" w:themeFillShade="F2"/>
            <w:vAlign w:val="center"/>
          </w:tcPr>
          <w:p w14:paraId="6E19E8AE" w14:textId="77777777" w:rsidR="00517431" w:rsidRPr="00C16AA0" w:rsidRDefault="00517431" w:rsidP="00CC7FAB">
            <w:pPr>
              <w:jc w:val="center"/>
              <w:rPr>
                <w:rFonts w:ascii="Arial" w:hAnsi="Arial" w:cs="Arial"/>
                <w:b/>
                <w:sz w:val="18"/>
                <w:szCs w:val="18"/>
              </w:rPr>
            </w:pPr>
            <w:r w:rsidRPr="00C16AA0">
              <w:rPr>
                <w:rFonts w:ascii="Arial" w:hAnsi="Arial" w:cs="Arial"/>
                <w:b/>
                <w:sz w:val="18"/>
                <w:szCs w:val="18"/>
              </w:rPr>
              <w:t>PARAMETRY TECHNICZNE</w:t>
            </w:r>
          </w:p>
        </w:tc>
      </w:tr>
      <w:tr w:rsidR="00517431" w:rsidRPr="00C16AA0" w14:paraId="5F076477" w14:textId="77777777" w:rsidTr="00517431">
        <w:trPr>
          <w:trHeight w:val="241"/>
        </w:trPr>
        <w:tc>
          <w:tcPr>
            <w:tcW w:w="650" w:type="dxa"/>
            <w:shd w:val="clear" w:color="auto" w:fill="auto"/>
            <w:vAlign w:val="center"/>
          </w:tcPr>
          <w:p w14:paraId="6EBA2EF2" w14:textId="77777777" w:rsidR="00517431" w:rsidRPr="00C16AA0" w:rsidRDefault="00517431" w:rsidP="008F7560">
            <w:pPr>
              <w:pStyle w:val="Akapitzlist"/>
              <w:numPr>
                <w:ilvl w:val="0"/>
                <w:numId w:val="62"/>
              </w:numPr>
              <w:suppressAutoHyphens w:val="0"/>
              <w:ind w:left="170" w:firstLine="0"/>
              <w:rPr>
                <w:rFonts w:ascii="Arial" w:hAnsi="Arial" w:cs="Arial"/>
                <w:sz w:val="18"/>
                <w:szCs w:val="18"/>
              </w:rPr>
            </w:pPr>
          </w:p>
        </w:tc>
        <w:tc>
          <w:tcPr>
            <w:tcW w:w="6121" w:type="dxa"/>
            <w:shd w:val="clear" w:color="auto" w:fill="auto"/>
            <w:vAlign w:val="center"/>
          </w:tcPr>
          <w:p w14:paraId="77A7F11F" w14:textId="77777777" w:rsidR="00517431" w:rsidRPr="00C16AA0" w:rsidRDefault="00517431" w:rsidP="00CC7FAB">
            <w:pPr>
              <w:jc w:val="both"/>
              <w:rPr>
                <w:rFonts w:ascii="Arial" w:hAnsi="Arial" w:cs="Arial"/>
                <w:color w:val="000000"/>
                <w:sz w:val="18"/>
                <w:szCs w:val="18"/>
              </w:rPr>
            </w:pPr>
            <w:r w:rsidRPr="00C16AA0">
              <w:rPr>
                <w:rFonts w:ascii="Arial" w:hAnsi="Arial" w:cs="Arial"/>
                <w:color w:val="000000"/>
                <w:sz w:val="18"/>
                <w:szCs w:val="18"/>
              </w:rPr>
              <w:t xml:space="preserve">Ławka do poczekalni/korytarza 2 – osobowa bez podłokietników, </w:t>
            </w:r>
          </w:p>
          <w:p w14:paraId="00DA322B" w14:textId="1ED59CDF" w:rsidR="00517431" w:rsidRPr="00C16AA0" w:rsidRDefault="00517431" w:rsidP="00CC7FAB">
            <w:pPr>
              <w:jc w:val="both"/>
              <w:rPr>
                <w:rFonts w:ascii="Arial" w:hAnsi="Arial" w:cs="Arial"/>
                <w:color w:val="000000"/>
                <w:sz w:val="18"/>
                <w:szCs w:val="18"/>
              </w:rPr>
            </w:pPr>
            <w:r w:rsidRPr="00C16AA0">
              <w:rPr>
                <w:rFonts w:ascii="Arial" w:hAnsi="Arial" w:cs="Arial"/>
                <w:color w:val="000000"/>
                <w:sz w:val="18"/>
                <w:szCs w:val="18"/>
              </w:rPr>
              <w:t xml:space="preserve">Ławka do poczekalni/korytarza 3 – osobowa bez podłokietników, </w:t>
            </w:r>
          </w:p>
          <w:p w14:paraId="4DC3517E" w14:textId="03EFCBB1" w:rsidR="00517431" w:rsidRPr="00C16AA0" w:rsidRDefault="00517431" w:rsidP="00CC7FAB">
            <w:pPr>
              <w:jc w:val="both"/>
              <w:rPr>
                <w:rFonts w:ascii="Arial" w:hAnsi="Arial" w:cs="Arial"/>
                <w:color w:val="000000"/>
                <w:sz w:val="18"/>
                <w:szCs w:val="18"/>
              </w:rPr>
            </w:pPr>
            <w:r w:rsidRPr="00C16AA0">
              <w:rPr>
                <w:rFonts w:ascii="Arial" w:hAnsi="Arial" w:cs="Arial"/>
                <w:color w:val="000000"/>
                <w:sz w:val="18"/>
                <w:szCs w:val="18"/>
              </w:rPr>
              <w:t>Ławka do poczekalni/korytarza 4 – osobowa bez podłokietników,</w:t>
            </w:r>
          </w:p>
        </w:tc>
        <w:tc>
          <w:tcPr>
            <w:tcW w:w="3402" w:type="dxa"/>
            <w:shd w:val="clear" w:color="auto" w:fill="auto"/>
            <w:vAlign w:val="center"/>
          </w:tcPr>
          <w:p w14:paraId="591A3F9E" w14:textId="77777777" w:rsidR="00517431" w:rsidRPr="00C16AA0" w:rsidRDefault="00517431" w:rsidP="00CC7FAB">
            <w:pPr>
              <w:jc w:val="both"/>
              <w:rPr>
                <w:rFonts w:ascii="Arial" w:hAnsi="Arial" w:cs="Arial"/>
                <w:b/>
                <w:sz w:val="18"/>
                <w:szCs w:val="18"/>
              </w:rPr>
            </w:pPr>
          </w:p>
        </w:tc>
      </w:tr>
      <w:tr w:rsidR="00517431" w:rsidRPr="00C16AA0" w14:paraId="719BEE5A" w14:textId="77777777" w:rsidTr="00517431">
        <w:trPr>
          <w:trHeight w:val="241"/>
        </w:trPr>
        <w:tc>
          <w:tcPr>
            <w:tcW w:w="650" w:type="dxa"/>
            <w:shd w:val="clear" w:color="auto" w:fill="auto"/>
            <w:vAlign w:val="center"/>
          </w:tcPr>
          <w:p w14:paraId="39A621CA" w14:textId="77777777" w:rsidR="00517431" w:rsidRPr="00C16AA0" w:rsidRDefault="00517431" w:rsidP="008F7560">
            <w:pPr>
              <w:pStyle w:val="Akapitzlist"/>
              <w:numPr>
                <w:ilvl w:val="0"/>
                <w:numId w:val="62"/>
              </w:numPr>
              <w:suppressAutoHyphens w:val="0"/>
              <w:ind w:left="170" w:firstLine="0"/>
              <w:rPr>
                <w:rFonts w:ascii="Arial" w:hAnsi="Arial" w:cs="Arial"/>
                <w:sz w:val="18"/>
                <w:szCs w:val="18"/>
              </w:rPr>
            </w:pPr>
          </w:p>
        </w:tc>
        <w:tc>
          <w:tcPr>
            <w:tcW w:w="6121" w:type="dxa"/>
            <w:shd w:val="clear" w:color="auto" w:fill="auto"/>
            <w:vAlign w:val="center"/>
          </w:tcPr>
          <w:p w14:paraId="356B2630" w14:textId="77777777" w:rsidR="00517431" w:rsidRPr="00C16AA0" w:rsidRDefault="00517431" w:rsidP="00CC7FAB">
            <w:pPr>
              <w:jc w:val="both"/>
              <w:rPr>
                <w:rFonts w:ascii="Arial" w:hAnsi="Arial" w:cs="Arial"/>
                <w:color w:val="000000"/>
                <w:sz w:val="18"/>
                <w:szCs w:val="18"/>
              </w:rPr>
            </w:pPr>
            <w:r w:rsidRPr="00C16AA0">
              <w:rPr>
                <w:rFonts w:ascii="Arial" w:hAnsi="Arial" w:cs="Arial"/>
                <w:color w:val="000000"/>
                <w:sz w:val="18"/>
                <w:szCs w:val="18"/>
              </w:rPr>
              <w:t>Wymagane wymiary jednego siedziska:</w:t>
            </w:r>
          </w:p>
          <w:p w14:paraId="6AA4D72D" w14:textId="130F2BA8" w:rsidR="00517431" w:rsidRPr="00C16AA0" w:rsidRDefault="00517431" w:rsidP="00CC7FAB">
            <w:pPr>
              <w:jc w:val="both"/>
              <w:rPr>
                <w:rFonts w:ascii="Arial" w:hAnsi="Arial" w:cs="Arial"/>
                <w:color w:val="000000"/>
                <w:sz w:val="18"/>
                <w:szCs w:val="18"/>
              </w:rPr>
            </w:pPr>
            <w:r w:rsidRPr="00C16AA0">
              <w:rPr>
                <w:rFonts w:ascii="Arial" w:hAnsi="Arial" w:cs="Arial"/>
                <w:color w:val="000000"/>
                <w:sz w:val="18"/>
                <w:szCs w:val="18"/>
              </w:rPr>
              <w:t>•Szerokość siedziska 445 mm</w:t>
            </w:r>
            <w:r w:rsidR="009D7345" w:rsidRPr="00C16AA0">
              <w:rPr>
                <w:rFonts w:ascii="Arial" w:hAnsi="Arial" w:cs="Arial"/>
                <w:color w:val="000000"/>
                <w:sz w:val="18"/>
                <w:szCs w:val="18"/>
              </w:rPr>
              <w:t xml:space="preserve"> </w:t>
            </w:r>
          </w:p>
          <w:p w14:paraId="50DFCE16" w14:textId="77777777" w:rsidR="00517431" w:rsidRPr="00C16AA0" w:rsidRDefault="00517431" w:rsidP="00CC7FAB">
            <w:pPr>
              <w:jc w:val="both"/>
              <w:rPr>
                <w:rFonts w:ascii="Arial" w:hAnsi="Arial" w:cs="Arial"/>
                <w:color w:val="000000"/>
                <w:sz w:val="18"/>
                <w:szCs w:val="18"/>
              </w:rPr>
            </w:pPr>
            <w:r w:rsidRPr="00C16AA0">
              <w:rPr>
                <w:rFonts w:ascii="Arial" w:hAnsi="Arial" w:cs="Arial"/>
                <w:color w:val="000000"/>
                <w:sz w:val="18"/>
                <w:szCs w:val="18"/>
              </w:rPr>
              <w:t>•Głębokość siedziska 425 mm</w:t>
            </w:r>
          </w:p>
          <w:p w14:paraId="34F1FBAF" w14:textId="77777777" w:rsidR="00517431" w:rsidRPr="00C16AA0" w:rsidRDefault="00517431" w:rsidP="00CC7FAB">
            <w:pPr>
              <w:jc w:val="both"/>
              <w:rPr>
                <w:rFonts w:ascii="Arial" w:hAnsi="Arial" w:cs="Arial"/>
                <w:color w:val="000000"/>
                <w:sz w:val="18"/>
                <w:szCs w:val="18"/>
              </w:rPr>
            </w:pPr>
            <w:r w:rsidRPr="00C16AA0">
              <w:rPr>
                <w:rFonts w:ascii="Arial" w:hAnsi="Arial" w:cs="Arial"/>
                <w:color w:val="000000"/>
                <w:sz w:val="18"/>
                <w:szCs w:val="18"/>
              </w:rPr>
              <w:t>•Wysokość oparcia 350 mm</w:t>
            </w:r>
          </w:p>
          <w:p w14:paraId="42512C4F" w14:textId="77777777" w:rsidR="00517431" w:rsidRPr="00C16AA0" w:rsidRDefault="00517431" w:rsidP="00CC7FAB">
            <w:pPr>
              <w:jc w:val="both"/>
              <w:rPr>
                <w:rFonts w:ascii="Arial" w:hAnsi="Arial" w:cs="Arial"/>
                <w:bCs/>
                <w:sz w:val="18"/>
                <w:szCs w:val="18"/>
              </w:rPr>
            </w:pPr>
            <w:r w:rsidRPr="00C16AA0">
              <w:rPr>
                <w:rFonts w:ascii="Arial" w:hAnsi="Arial" w:cs="Arial"/>
                <w:color w:val="000000"/>
                <w:sz w:val="18"/>
                <w:szCs w:val="18"/>
              </w:rPr>
              <w:t>Od powyższych wymiarów dopuszcza się tolerancję w zakresie +/- 30 mm</w:t>
            </w:r>
          </w:p>
        </w:tc>
        <w:tc>
          <w:tcPr>
            <w:tcW w:w="3402" w:type="dxa"/>
            <w:shd w:val="clear" w:color="auto" w:fill="auto"/>
            <w:vAlign w:val="center"/>
          </w:tcPr>
          <w:p w14:paraId="3F1DB455" w14:textId="77777777" w:rsidR="00517431" w:rsidRPr="00C16AA0" w:rsidRDefault="00517431" w:rsidP="00CC7FAB">
            <w:pPr>
              <w:jc w:val="both"/>
              <w:rPr>
                <w:rFonts w:ascii="Arial" w:hAnsi="Arial" w:cs="Arial"/>
                <w:b/>
                <w:sz w:val="18"/>
                <w:szCs w:val="18"/>
              </w:rPr>
            </w:pPr>
          </w:p>
        </w:tc>
      </w:tr>
      <w:tr w:rsidR="00517431" w:rsidRPr="00C16AA0" w14:paraId="3E1E5017" w14:textId="77777777" w:rsidTr="00517431">
        <w:trPr>
          <w:trHeight w:val="241"/>
        </w:trPr>
        <w:tc>
          <w:tcPr>
            <w:tcW w:w="650" w:type="dxa"/>
            <w:shd w:val="clear" w:color="auto" w:fill="auto"/>
            <w:vAlign w:val="center"/>
          </w:tcPr>
          <w:p w14:paraId="0613EBDC" w14:textId="77777777" w:rsidR="00517431" w:rsidRPr="00C16AA0" w:rsidRDefault="00517431" w:rsidP="008F7560">
            <w:pPr>
              <w:pStyle w:val="Akapitzlist"/>
              <w:numPr>
                <w:ilvl w:val="0"/>
                <w:numId w:val="62"/>
              </w:numPr>
              <w:suppressAutoHyphens w:val="0"/>
              <w:ind w:left="170" w:firstLine="0"/>
              <w:rPr>
                <w:rFonts w:ascii="Arial" w:hAnsi="Arial" w:cs="Arial"/>
                <w:sz w:val="18"/>
                <w:szCs w:val="18"/>
              </w:rPr>
            </w:pPr>
          </w:p>
        </w:tc>
        <w:tc>
          <w:tcPr>
            <w:tcW w:w="6121" w:type="dxa"/>
            <w:shd w:val="clear" w:color="auto" w:fill="auto"/>
            <w:vAlign w:val="center"/>
          </w:tcPr>
          <w:p w14:paraId="454BFF75" w14:textId="77777777" w:rsidR="00517431" w:rsidRPr="00C16AA0" w:rsidRDefault="00517431" w:rsidP="00CC7FAB">
            <w:pPr>
              <w:jc w:val="both"/>
              <w:rPr>
                <w:rFonts w:ascii="Arial" w:hAnsi="Arial" w:cs="Arial"/>
                <w:color w:val="000000"/>
                <w:sz w:val="18"/>
                <w:szCs w:val="18"/>
              </w:rPr>
            </w:pPr>
            <w:r w:rsidRPr="00C16AA0">
              <w:rPr>
                <w:rFonts w:ascii="Arial" w:hAnsi="Arial" w:cs="Arial"/>
                <w:color w:val="000000"/>
                <w:sz w:val="18"/>
                <w:szCs w:val="18"/>
              </w:rPr>
              <w:t>Wymagane wymiary zewnętrzne ławki:</w:t>
            </w:r>
          </w:p>
          <w:p w14:paraId="0F940F9D" w14:textId="55ADB131" w:rsidR="00517431" w:rsidRPr="00C16AA0" w:rsidRDefault="00517431" w:rsidP="00CC7FAB">
            <w:pPr>
              <w:jc w:val="both"/>
              <w:rPr>
                <w:rFonts w:ascii="Arial" w:hAnsi="Arial" w:cs="Arial"/>
                <w:color w:val="000000"/>
                <w:sz w:val="18"/>
                <w:szCs w:val="18"/>
              </w:rPr>
            </w:pPr>
            <w:r w:rsidRPr="00C16AA0">
              <w:rPr>
                <w:rFonts w:ascii="Arial" w:hAnsi="Arial" w:cs="Arial"/>
                <w:color w:val="000000"/>
                <w:sz w:val="18"/>
                <w:szCs w:val="18"/>
              </w:rPr>
              <w:t>•Szerokość całkowita ławki 2 osobowej -</w:t>
            </w:r>
            <w:r w:rsidR="009D7345" w:rsidRPr="00C16AA0">
              <w:rPr>
                <w:rFonts w:ascii="Arial" w:hAnsi="Arial" w:cs="Arial"/>
                <w:color w:val="000000"/>
                <w:sz w:val="18"/>
                <w:szCs w:val="18"/>
              </w:rPr>
              <w:t xml:space="preserve"> </w:t>
            </w:r>
            <w:r w:rsidRPr="00C16AA0">
              <w:rPr>
                <w:rFonts w:ascii="Arial" w:hAnsi="Arial" w:cs="Arial"/>
                <w:color w:val="000000"/>
                <w:sz w:val="18"/>
                <w:szCs w:val="18"/>
              </w:rPr>
              <w:t>1040 mm</w:t>
            </w:r>
          </w:p>
          <w:p w14:paraId="3E27A0EC" w14:textId="012A271E" w:rsidR="00517431" w:rsidRPr="00C16AA0" w:rsidRDefault="00517431" w:rsidP="00CC7FAB">
            <w:pPr>
              <w:jc w:val="both"/>
              <w:rPr>
                <w:rFonts w:ascii="Arial" w:hAnsi="Arial" w:cs="Arial"/>
                <w:color w:val="000000"/>
                <w:sz w:val="18"/>
                <w:szCs w:val="18"/>
              </w:rPr>
            </w:pPr>
            <w:r w:rsidRPr="00C16AA0">
              <w:rPr>
                <w:rFonts w:ascii="Arial" w:hAnsi="Arial" w:cs="Arial"/>
                <w:color w:val="000000"/>
                <w:sz w:val="18"/>
                <w:szCs w:val="18"/>
              </w:rPr>
              <w:t>•Szerokość całkowita ławki 3 osobowej -</w:t>
            </w:r>
            <w:r w:rsidR="009D7345" w:rsidRPr="00C16AA0">
              <w:rPr>
                <w:rFonts w:ascii="Arial" w:hAnsi="Arial" w:cs="Arial"/>
                <w:color w:val="000000"/>
                <w:sz w:val="18"/>
                <w:szCs w:val="18"/>
              </w:rPr>
              <w:t xml:space="preserve"> </w:t>
            </w:r>
            <w:r w:rsidRPr="00C16AA0">
              <w:rPr>
                <w:rFonts w:ascii="Arial" w:hAnsi="Arial" w:cs="Arial"/>
                <w:color w:val="000000"/>
                <w:sz w:val="18"/>
                <w:szCs w:val="18"/>
              </w:rPr>
              <w:t>1550 mm</w:t>
            </w:r>
          </w:p>
          <w:p w14:paraId="115561FE" w14:textId="1D14DB4C" w:rsidR="00517431" w:rsidRPr="00C16AA0" w:rsidRDefault="00517431" w:rsidP="00CC7FAB">
            <w:pPr>
              <w:jc w:val="both"/>
              <w:rPr>
                <w:rFonts w:ascii="Arial" w:hAnsi="Arial" w:cs="Arial"/>
                <w:color w:val="000000"/>
                <w:sz w:val="18"/>
                <w:szCs w:val="18"/>
              </w:rPr>
            </w:pPr>
            <w:r w:rsidRPr="00C16AA0">
              <w:rPr>
                <w:rFonts w:ascii="Arial" w:hAnsi="Arial" w:cs="Arial"/>
                <w:color w:val="000000"/>
                <w:sz w:val="18"/>
                <w:szCs w:val="18"/>
              </w:rPr>
              <w:t>•Szerokość całkowita ławki 4 osobowej -</w:t>
            </w:r>
            <w:r w:rsidR="009D7345" w:rsidRPr="00C16AA0">
              <w:rPr>
                <w:rFonts w:ascii="Arial" w:hAnsi="Arial" w:cs="Arial"/>
                <w:color w:val="000000"/>
                <w:sz w:val="18"/>
                <w:szCs w:val="18"/>
              </w:rPr>
              <w:t xml:space="preserve"> </w:t>
            </w:r>
            <w:r w:rsidRPr="00C16AA0">
              <w:rPr>
                <w:rFonts w:ascii="Arial" w:hAnsi="Arial" w:cs="Arial"/>
                <w:color w:val="000000"/>
                <w:sz w:val="18"/>
                <w:szCs w:val="18"/>
              </w:rPr>
              <w:t>2060 mm</w:t>
            </w:r>
          </w:p>
          <w:p w14:paraId="139D021A" w14:textId="77777777" w:rsidR="00517431" w:rsidRPr="00C16AA0" w:rsidRDefault="00517431" w:rsidP="00CC7FAB">
            <w:pPr>
              <w:jc w:val="both"/>
              <w:rPr>
                <w:rFonts w:ascii="Arial" w:hAnsi="Arial" w:cs="Arial"/>
                <w:color w:val="000000"/>
                <w:sz w:val="18"/>
                <w:szCs w:val="18"/>
              </w:rPr>
            </w:pPr>
            <w:r w:rsidRPr="00C16AA0">
              <w:rPr>
                <w:rFonts w:ascii="Arial" w:hAnsi="Arial" w:cs="Arial"/>
                <w:color w:val="000000"/>
                <w:sz w:val="18"/>
                <w:szCs w:val="18"/>
              </w:rPr>
              <w:t>•Wysokość całkowita 800 mm</w:t>
            </w:r>
          </w:p>
          <w:p w14:paraId="09665519" w14:textId="77777777" w:rsidR="00517431" w:rsidRPr="00C16AA0" w:rsidRDefault="00517431" w:rsidP="00CC7FAB">
            <w:pPr>
              <w:jc w:val="both"/>
              <w:rPr>
                <w:rFonts w:ascii="Arial" w:hAnsi="Arial" w:cs="Arial"/>
                <w:color w:val="000000"/>
                <w:sz w:val="18"/>
                <w:szCs w:val="18"/>
              </w:rPr>
            </w:pPr>
            <w:r w:rsidRPr="00C16AA0">
              <w:rPr>
                <w:rFonts w:ascii="Arial" w:hAnsi="Arial" w:cs="Arial"/>
                <w:color w:val="000000"/>
                <w:sz w:val="18"/>
                <w:szCs w:val="18"/>
              </w:rPr>
              <w:t>•Wysokość siedzisk 450 mm</w:t>
            </w:r>
          </w:p>
          <w:p w14:paraId="35DB55A8" w14:textId="77777777" w:rsidR="00517431" w:rsidRPr="00C16AA0" w:rsidRDefault="00517431" w:rsidP="00CC7FAB">
            <w:pPr>
              <w:jc w:val="both"/>
              <w:rPr>
                <w:rFonts w:ascii="Arial" w:hAnsi="Arial" w:cs="Arial"/>
                <w:bCs/>
                <w:sz w:val="18"/>
                <w:szCs w:val="18"/>
              </w:rPr>
            </w:pPr>
            <w:r w:rsidRPr="00C16AA0">
              <w:rPr>
                <w:rFonts w:ascii="Arial" w:hAnsi="Arial" w:cs="Arial"/>
                <w:color w:val="000000"/>
                <w:sz w:val="18"/>
                <w:szCs w:val="18"/>
              </w:rPr>
              <w:t>Od powyższych wymiarów dopuszcza się tolerancję w zakresie +/- 30 mm</w:t>
            </w:r>
          </w:p>
        </w:tc>
        <w:tc>
          <w:tcPr>
            <w:tcW w:w="3402" w:type="dxa"/>
            <w:shd w:val="clear" w:color="auto" w:fill="auto"/>
            <w:vAlign w:val="center"/>
          </w:tcPr>
          <w:p w14:paraId="3A71E300" w14:textId="77777777" w:rsidR="00517431" w:rsidRPr="00C16AA0" w:rsidRDefault="00517431" w:rsidP="00CC7FAB">
            <w:pPr>
              <w:jc w:val="both"/>
              <w:rPr>
                <w:rFonts w:ascii="Arial" w:hAnsi="Arial" w:cs="Arial"/>
                <w:b/>
                <w:sz w:val="18"/>
                <w:szCs w:val="18"/>
              </w:rPr>
            </w:pPr>
          </w:p>
        </w:tc>
      </w:tr>
      <w:tr w:rsidR="00517431" w:rsidRPr="00C16AA0" w14:paraId="75B26588" w14:textId="77777777" w:rsidTr="00517431">
        <w:trPr>
          <w:trHeight w:val="253"/>
        </w:trPr>
        <w:tc>
          <w:tcPr>
            <w:tcW w:w="650" w:type="dxa"/>
            <w:shd w:val="clear" w:color="auto" w:fill="auto"/>
            <w:vAlign w:val="center"/>
          </w:tcPr>
          <w:p w14:paraId="2BF35B12" w14:textId="77777777" w:rsidR="00517431" w:rsidRPr="00C16AA0" w:rsidRDefault="00517431" w:rsidP="008F7560">
            <w:pPr>
              <w:pStyle w:val="Akapitzlist"/>
              <w:numPr>
                <w:ilvl w:val="0"/>
                <w:numId w:val="62"/>
              </w:numPr>
              <w:suppressAutoHyphens w:val="0"/>
              <w:ind w:left="170" w:firstLine="0"/>
              <w:rPr>
                <w:rFonts w:ascii="Arial" w:hAnsi="Arial" w:cs="Arial"/>
                <w:sz w:val="18"/>
                <w:szCs w:val="18"/>
              </w:rPr>
            </w:pPr>
          </w:p>
        </w:tc>
        <w:tc>
          <w:tcPr>
            <w:tcW w:w="6121" w:type="dxa"/>
            <w:shd w:val="clear" w:color="auto" w:fill="auto"/>
            <w:vAlign w:val="center"/>
          </w:tcPr>
          <w:p w14:paraId="31F99DC7" w14:textId="77777777" w:rsidR="00517431" w:rsidRPr="00C16AA0" w:rsidRDefault="00517431" w:rsidP="00CC7FAB">
            <w:pPr>
              <w:jc w:val="both"/>
              <w:rPr>
                <w:rFonts w:ascii="Arial" w:hAnsi="Arial" w:cs="Arial"/>
                <w:bCs/>
                <w:sz w:val="18"/>
                <w:szCs w:val="18"/>
              </w:rPr>
            </w:pPr>
            <w:r w:rsidRPr="00C16AA0">
              <w:rPr>
                <w:rFonts w:ascii="Arial" w:hAnsi="Arial" w:cs="Arial"/>
                <w:color w:val="000000"/>
                <w:sz w:val="18"/>
                <w:szCs w:val="18"/>
              </w:rPr>
              <w:t>Każde siedzisko stanowi osobny, niezależny element</w:t>
            </w:r>
          </w:p>
        </w:tc>
        <w:tc>
          <w:tcPr>
            <w:tcW w:w="3402" w:type="dxa"/>
            <w:shd w:val="clear" w:color="auto" w:fill="auto"/>
            <w:vAlign w:val="center"/>
          </w:tcPr>
          <w:p w14:paraId="5026A5C5" w14:textId="77777777" w:rsidR="00517431" w:rsidRPr="00C16AA0" w:rsidRDefault="00517431" w:rsidP="00CC7FAB">
            <w:pPr>
              <w:jc w:val="both"/>
              <w:rPr>
                <w:rFonts w:ascii="Arial" w:hAnsi="Arial" w:cs="Arial"/>
                <w:b/>
                <w:sz w:val="18"/>
                <w:szCs w:val="18"/>
              </w:rPr>
            </w:pPr>
          </w:p>
        </w:tc>
      </w:tr>
      <w:tr w:rsidR="00517431" w:rsidRPr="00C16AA0" w14:paraId="436F09A9" w14:textId="77777777" w:rsidTr="00517431">
        <w:trPr>
          <w:trHeight w:val="241"/>
        </w:trPr>
        <w:tc>
          <w:tcPr>
            <w:tcW w:w="650" w:type="dxa"/>
            <w:shd w:val="clear" w:color="auto" w:fill="auto"/>
            <w:vAlign w:val="center"/>
          </w:tcPr>
          <w:p w14:paraId="57EE12FB" w14:textId="77777777" w:rsidR="00517431" w:rsidRPr="00C16AA0" w:rsidRDefault="00517431" w:rsidP="008F7560">
            <w:pPr>
              <w:pStyle w:val="Akapitzlist"/>
              <w:numPr>
                <w:ilvl w:val="0"/>
                <w:numId w:val="62"/>
              </w:numPr>
              <w:suppressAutoHyphens w:val="0"/>
              <w:ind w:left="170" w:firstLine="0"/>
              <w:rPr>
                <w:rFonts w:ascii="Arial" w:hAnsi="Arial" w:cs="Arial"/>
                <w:sz w:val="18"/>
                <w:szCs w:val="18"/>
              </w:rPr>
            </w:pPr>
          </w:p>
        </w:tc>
        <w:tc>
          <w:tcPr>
            <w:tcW w:w="6121" w:type="dxa"/>
            <w:shd w:val="clear" w:color="auto" w:fill="auto"/>
            <w:vAlign w:val="center"/>
          </w:tcPr>
          <w:p w14:paraId="635B1BB2" w14:textId="11F86BE0" w:rsidR="00517431" w:rsidRPr="00C16AA0" w:rsidRDefault="00517431" w:rsidP="00F1715F">
            <w:pPr>
              <w:jc w:val="both"/>
              <w:rPr>
                <w:rFonts w:ascii="Arial" w:hAnsi="Arial" w:cs="Arial"/>
                <w:bCs/>
                <w:sz w:val="18"/>
                <w:szCs w:val="18"/>
              </w:rPr>
            </w:pPr>
            <w:r w:rsidRPr="00C16AA0">
              <w:rPr>
                <w:rFonts w:ascii="Arial" w:hAnsi="Arial" w:cs="Arial"/>
                <w:color w:val="000000"/>
                <w:sz w:val="18"/>
                <w:szCs w:val="18"/>
              </w:rPr>
              <w:t>Kubełkowe jednoelementowe siedzisko z oparciem wykonane z polipropylenu w kolorze zgodnym z wzornikiem producenta</w:t>
            </w:r>
          </w:p>
        </w:tc>
        <w:tc>
          <w:tcPr>
            <w:tcW w:w="3402" w:type="dxa"/>
            <w:shd w:val="clear" w:color="auto" w:fill="auto"/>
            <w:vAlign w:val="center"/>
          </w:tcPr>
          <w:p w14:paraId="394266D0" w14:textId="77777777" w:rsidR="00517431" w:rsidRPr="00C16AA0" w:rsidRDefault="00517431" w:rsidP="00CC7FAB">
            <w:pPr>
              <w:jc w:val="both"/>
              <w:rPr>
                <w:rFonts w:ascii="Arial" w:hAnsi="Arial" w:cs="Arial"/>
                <w:b/>
                <w:sz w:val="18"/>
                <w:szCs w:val="18"/>
              </w:rPr>
            </w:pPr>
          </w:p>
        </w:tc>
      </w:tr>
      <w:tr w:rsidR="00517431" w:rsidRPr="00C16AA0" w14:paraId="498438D1" w14:textId="77777777" w:rsidTr="00517431">
        <w:trPr>
          <w:trHeight w:val="241"/>
        </w:trPr>
        <w:tc>
          <w:tcPr>
            <w:tcW w:w="650" w:type="dxa"/>
            <w:shd w:val="clear" w:color="auto" w:fill="auto"/>
            <w:vAlign w:val="center"/>
          </w:tcPr>
          <w:p w14:paraId="15D278E8" w14:textId="77777777" w:rsidR="00517431" w:rsidRPr="00C16AA0" w:rsidRDefault="00517431" w:rsidP="008F7560">
            <w:pPr>
              <w:pStyle w:val="Akapitzlist"/>
              <w:numPr>
                <w:ilvl w:val="0"/>
                <w:numId w:val="62"/>
              </w:numPr>
              <w:suppressAutoHyphens w:val="0"/>
              <w:ind w:left="170" w:firstLine="0"/>
              <w:rPr>
                <w:rFonts w:ascii="Arial" w:hAnsi="Arial" w:cs="Arial"/>
                <w:sz w:val="18"/>
                <w:szCs w:val="18"/>
              </w:rPr>
            </w:pPr>
          </w:p>
        </w:tc>
        <w:tc>
          <w:tcPr>
            <w:tcW w:w="6121" w:type="dxa"/>
            <w:shd w:val="clear" w:color="auto" w:fill="auto"/>
            <w:vAlign w:val="center"/>
          </w:tcPr>
          <w:p w14:paraId="46750DF5" w14:textId="77777777" w:rsidR="00517431" w:rsidRPr="00C16AA0" w:rsidRDefault="00517431" w:rsidP="00CC7FAB">
            <w:pPr>
              <w:jc w:val="both"/>
              <w:rPr>
                <w:rFonts w:ascii="Arial" w:hAnsi="Arial" w:cs="Arial"/>
                <w:bCs/>
                <w:sz w:val="18"/>
                <w:szCs w:val="18"/>
              </w:rPr>
            </w:pPr>
            <w:r w:rsidRPr="00C16AA0">
              <w:rPr>
                <w:rFonts w:ascii="Arial" w:hAnsi="Arial" w:cs="Arial"/>
                <w:color w:val="000000"/>
                <w:sz w:val="18"/>
                <w:szCs w:val="18"/>
              </w:rPr>
              <w:t>Kubełek elastyczny, oparcie ugina się pod naciskiem pleców</w:t>
            </w:r>
          </w:p>
        </w:tc>
        <w:tc>
          <w:tcPr>
            <w:tcW w:w="3402" w:type="dxa"/>
            <w:shd w:val="clear" w:color="auto" w:fill="auto"/>
            <w:vAlign w:val="center"/>
          </w:tcPr>
          <w:p w14:paraId="13A55A41" w14:textId="77777777" w:rsidR="00517431" w:rsidRPr="00C16AA0" w:rsidRDefault="00517431" w:rsidP="00CC7FAB">
            <w:pPr>
              <w:jc w:val="both"/>
              <w:rPr>
                <w:rFonts w:ascii="Arial" w:hAnsi="Arial" w:cs="Arial"/>
                <w:b/>
                <w:sz w:val="18"/>
                <w:szCs w:val="18"/>
              </w:rPr>
            </w:pPr>
          </w:p>
        </w:tc>
      </w:tr>
      <w:tr w:rsidR="00517431" w:rsidRPr="00C16AA0" w14:paraId="67EA0E5A" w14:textId="77777777" w:rsidTr="00517431">
        <w:trPr>
          <w:trHeight w:val="241"/>
        </w:trPr>
        <w:tc>
          <w:tcPr>
            <w:tcW w:w="650" w:type="dxa"/>
            <w:shd w:val="clear" w:color="auto" w:fill="auto"/>
            <w:vAlign w:val="center"/>
          </w:tcPr>
          <w:p w14:paraId="70849585" w14:textId="77777777" w:rsidR="00517431" w:rsidRPr="00C16AA0" w:rsidRDefault="00517431" w:rsidP="008F7560">
            <w:pPr>
              <w:pStyle w:val="Akapitzlist"/>
              <w:numPr>
                <w:ilvl w:val="0"/>
                <w:numId w:val="62"/>
              </w:numPr>
              <w:suppressAutoHyphens w:val="0"/>
              <w:ind w:left="170" w:firstLine="0"/>
              <w:rPr>
                <w:rFonts w:ascii="Arial" w:hAnsi="Arial" w:cs="Arial"/>
                <w:sz w:val="18"/>
                <w:szCs w:val="18"/>
              </w:rPr>
            </w:pPr>
          </w:p>
        </w:tc>
        <w:tc>
          <w:tcPr>
            <w:tcW w:w="6121" w:type="dxa"/>
            <w:shd w:val="clear" w:color="auto" w:fill="auto"/>
            <w:vAlign w:val="center"/>
          </w:tcPr>
          <w:p w14:paraId="2969093A" w14:textId="77777777" w:rsidR="00517431" w:rsidRPr="00C16AA0" w:rsidRDefault="00517431" w:rsidP="00CC7FAB">
            <w:pPr>
              <w:jc w:val="both"/>
              <w:rPr>
                <w:rFonts w:ascii="Arial" w:hAnsi="Arial" w:cs="Arial"/>
                <w:bCs/>
                <w:sz w:val="18"/>
                <w:szCs w:val="18"/>
              </w:rPr>
            </w:pPr>
            <w:r w:rsidRPr="00C16AA0">
              <w:rPr>
                <w:rFonts w:ascii="Arial" w:hAnsi="Arial" w:cs="Arial"/>
                <w:color w:val="000000"/>
                <w:sz w:val="18"/>
                <w:szCs w:val="18"/>
              </w:rPr>
              <w:t xml:space="preserve">Pomiędzy oparciem i siedziskiem otwór o kształcie owalnym o wymiarach 120 mm x 30 mm </w:t>
            </w:r>
          </w:p>
        </w:tc>
        <w:tc>
          <w:tcPr>
            <w:tcW w:w="3402" w:type="dxa"/>
            <w:shd w:val="clear" w:color="auto" w:fill="auto"/>
            <w:vAlign w:val="center"/>
          </w:tcPr>
          <w:p w14:paraId="3D93BDED" w14:textId="77777777" w:rsidR="00517431" w:rsidRPr="00C16AA0" w:rsidRDefault="00517431" w:rsidP="00CC7FAB">
            <w:pPr>
              <w:jc w:val="both"/>
              <w:rPr>
                <w:rFonts w:ascii="Arial" w:hAnsi="Arial" w:cs="Arial"/>
                <w:b/>
                <w:sz w:val="18"/>
                <w:szCs w:val="18"/>
              </w:rPr>
            </w:pPr>
          </w:p>
        </w:tc>
      </w:tr>
      <w:tr w:rsidR="00517431" w:rsidRPr="00C16AA0" w14:paraId="0561D22B" w14:textId="77777777" w:rsidTr="00517431">
        <w:trPr>
          <w:trHeight w:val="241"/>
        </w:trPr>
        <w:tc>
          <w:tcPr>
            <w:tcW w:w="650" w:type="dxa"/>
            <w:shd w:val="clear" w:color="auto" w:fill="auto"/>
            <w:vAlign w:val="center"/>
          </w:tcPr>
          <w:p w14:paraId="19358A0F" w14:textId="77777777" w:rsidR="00517431" w:rsidRPr="00C16AA0" w:rsidRDefault="00517431" w:rsidP="008F7560">
            <w:pPr>
              <w:pStyle w:val="Akapitzlist"/>
              <w:numPr>
                <w:ilvl w:val="0"/>
                <w:numId w:val="62"/>
              </w:numPr>
              <w:suppressAutoHyphens w:val="0"/>
              <w:ind w:left="170" w:firstLine="0"/>
              <w:rPr>
                <w:rFonts w:ascii="Arial" w:hAnsi="Arial" w:cs="Arial"/>
                <w:sz w:val="18"/>
                <w:szCs w:val="18"/>
              </w:rPr>
            </w:pPr>
          </w:p>
        </w:tc>
        <w:tc>
          <w:tcPr>
            <w:tcW w:w="6121" w:type="dxa"/>
            <w:shd w:val="clear" w:color="auto" w:fill="auto"/>
            <w:vAlign w:val="center"/>
          </w:tcPr>
          <w:p w14:paraId="35FE227D" w14:textId="77777777" w:rsidR="00517431" w:rsidRPr="00C16AA0" w:rsidRDefault="00517431" w:rsidP="00CC7FAB">
            <w:pPr>
              <w:jc w:val="both"/>
              <w:rPr>
                <w:rFonts w:ascii="Arial" w:hAnsi="Arial" w:cs="Arial"/>
                <w:bCs/>
                <w:sz w:val="18"/>
                <w:szCs w:val="18"/>
              </w:rPr>
            </w:pPr>
            <w:r w:rsidRPr="00C16AA0">
              <w:rPr>
                <w:rFonts w:ascii="Arial" w:hAnsi="Arial" w:cs="Arial"/>
                <w:color w:val="000000"/>
                <w:sz w:val="18"/>
                <w:szCs w:val="18"/>
              </w:rPr>
              <w:t>Oparcie i siedzisko o kształcie owalnym wyoblone w dwóch płaszczyznach</w:t>
            </w:r>
          </w:p>
        </w:tc>
        <w:tc>
          <w:tcPr>
            <w:tcW w:w="3402" w:type="dxa"/>
            <w:shd w:val="clear" w:color="auto" w:fill="auto"/>
            <w:vAlign w:val="center"/>
          </w:tcPr>
          <w:p w14:paraId="717DE25C" w14:textId="77777777" w:rsidR="00517431" w:rsidRPr="00C16AA0" w:rsidRDefault="00517431" w:rsidP="00CC7FAB">
            <w:pPr>
              <w:jc w:val="both"/>
              <w:rPr>
                <w:rFonts w:ascii="Arial" w:hAnsi="Arial" w:cs="Arial"/>
                <w:b/>
                <w:sz w:val="18"/>
                <w:szCs w:val="18"/>
              </w:rPr>
            </w:pPr>
          </w:p>
        </w:tc>
      </w:tr>
      <w:tr w:rsidR="00517431" w:rsidRPr="00C16AA0" w14:paraId="2A091FD4" w14:textId="77777777" w:rsidTr="00517431">
        <w:trPr>
          <w:trHeight w:val="241"/>
        </w:trPr>
        <w:tc>
          <w:tcPr>
            <w:tcW w:w="650" w:type="dxa"/>
            <w:shd w:val="clear" w:color="auto" w:fill="auto"/>
            <w:vAlign w:val="center"/>
          </w:tcPr>
          <w:p w14:paraId="14C88115" w14:textId="77777777" w:rsidR="00517431" w:rsidRPr="00C16AA0" w:rsidRDefault="00517431" w:rsidP="008F7560">
            <w:pPr>
              <w:pStyle w:val="Akapitzlist"/>
              <w:numPr>
                <w:ilvl w:val="0"/>
                <w:numId w:val="62"/>
              </w:numPr>
              <w:suppressAutoHyphens w:val="0"/>
              <w:ind w:left="170" w:firstLine="0"/>
              <w:rPr>
                <w:rFonts w:ascii="Arial" w:hAnsi="Arial" w:cs="Arial"/>
                <w:sz w:val="18"/>
                <w:szCs w:val="18"/>
              </w:rPr>
            </w:pPr>
          </w:p>
        </w:tc>
        <w:tc>
          <w:tcPr>
            <w:tcW w:w="6121" w:type="dxa"/>
            <w:shd w:val="clear" w:color="auto" w:fill="auto"/>
            <w:vAlign w:val="center"/>
          </w:tcPr>
          <w:p w14:paraId="6B0CC4B7" w14:textId="77777777" w:rsidR="00517431" w:rsidRPr="00C16AA0" w:rsidRDefault="00517431" w:rsidP="00CC7FAB">
            <w:pPr>
              <w:jc w:val="both"/>
              <w:rPr>
                <w:rFonts w:ascii="Arial" w:hAnsi="Arial" w:cs="Arial"/>
                <w:bCs/>
                <w:sz w:val="18"/>
                <w:szCs w:val="18"/>
              </w:rPr>
            </w:pPr>
            <w:r w:rsidRPr="00C16AA0">
              <w:rPr>
                <w:rFonts w:ascii="Arial" w:hAnsi="Arial" w:cs="Arial"/>
                <w:color w:val="000000"/>
                <w:sz w:val="18"/>
                <w:szCs w:val="18"/>
              </w:rPr>
              <w:t>Plastik na oparciu i siedzisku z wyraźnie wyodrębnioną osobną powierzchnią oparcia i siedziska</w:t>
            </w:r>
          </w:p>
        </w:tc>
        <w:tc>
          <w:tcPr>
            <w:tcW w:w="3402" w:type="dxa"/>
            <w:shd w:val="clear" w:color="auto" w:fill="auto"/>
            <w:vAlign w:val="center"/>
          </w:tcPr>
          <w:p w14:paraId="63E38243" w14:textId="77777777" w:rsidR="00517431" w:rsidRPr="00C16AA0" w:rsidRDefault="00517431" w:rsidP="00CC7FAB">
            <w:pPr>
              <w:jc w:val="both"/>
              <w:rPr>
                <w:rFonts w:ascii="Arial" w:hAnsi="Arial" w:cs="Arial"/>
                <w:b/>
                <w:sz w:val="18"/>
                <w:szCs w:val="18"/>
              </w:rPr>
            </w:pPr>
          </w:p>
        </w:tc>
      </w:tr>
      <w:tr w:rsidR="00517431" w:rsidRPr="00C16AA0" w14:paraId="5B7CF685" w14:textId="77777777" w:rsidTr="00517431">
        <w:trPr>
          <w:trHeight w:val="253"/>
        </w:trPr>
        <w:tc>
          <w:tcPr>
            <w:tcW w:w="650" w:type="dxa"/>
            <w:shd w:val="clear" w:color="auto" w:fill="auto"/>
            <w:vAlign w:val="center"/>
          </w:tcPr>
          <w:p w14:paraId="3B16D98A" w14:textId="77777777" w:rsidR="00517431" w:rsidRPr="00C16AA0" w:rsidRDefault="00517431" w:rsidP="008F7560">
            <w:pPr>
              <w:pStyle w:val="Akapitzlist"/>
              <w:numPr>
                <w:ilvl w:val="0"/>
                <w:numId w:val="62"/>
              </w:numPr>
              <w:suppressAutoHyphens w:val="0"/>
              <w:ind w:left="170" w:firstLine="0"/>
              <w:rPr>
                <w:rFonts w:ascii="Arial" w:hAnsi="Arial" w:cs="Arial"/>
                <w:sz w:val="18"/>
                <w:szCs w:val="18"/>
              </w:rPr>
            </w:pPr>
          </w:p>
        </w:tc>
        <w:tc>
          <w:tcPr>
            <w:tcW w:w="6121" w:type="dxa"/>
            <w:shd w:val="clear" w:color="auto" w:fill="auto"/>
            <w:vAlign w:val="center"/>
          </w:tcPr>
          <w:p w14:paraId="76A44E95" w14:textId="77777777" w:rsidR="00517431" w:rsidRPr="00C16AA0" w:rsidRDefault="00517431" w:rsidP="00CC7FAB">
            <w:pPr>
              <w:jc w:val="both"/>
              <w:rPr>
                <w:rFonts w:ascii="Arial" w:hAnsi="Arial" w:cs="Arial"/>
                <w:bCs/>
                <w:sz w:val="18"/>
                <w:szCs w:val="18"/>
              </w:rPr>
            </w:pPr>
            <w:r w:rsidRPr="00C16AA0">
              <w:rPr>
                <w:rFonts w:ascii="Arial" w:hAnsi="Arial" w:cs="Arial"/>
                <w:color w:val="000000"/>
                <w:sz w:val="18"/>
                <w:szCs w:val="18"/>
              </w:rPr>
              <w:t>Powierzchnia kubełka w całości o chropowatej strukturze</w:t>
            </w:r>
          </w:p>
        </w:tc>
        <w:tc>
          <w:tcPr>
            <w:tcW w:w="3402" w:type="dxa"/>
            <w:shd w:val="clear" w:color="auto" w:fill="auto"/>
            <w:vAlign w:val="center"/>
          </w:tcPr>
          <w:p w14:paraId="1867A6F6" w14:textId="77777777" w:rsidR="00517431" w:rsidRPr="00C16AA0" w:rsidRDefault="00517431" w:rsidP="00CC7FAB">
            <w:pPr>
              <w:jc w:val="both"/>
              <w:rPr>
                <w:rFonts w:ascii="Arial" w:hAnsi="Arial" w:cs="Arial"/>
                <w:b/>
                <w:sz w:val="18"/>
                <w:szCs w:val="18"/>
              </w:rPr>
            </w:pPr>
          </w:p>
        </w:tc>
      </w:tr>
      <w:tr w:rsidR="00517431" w:rsidRPr="00C16AA0" w14:paraId="70A77968" w14:textId="77777777" w:rsidTr="00517431">
        <w:trPr>
          <w:trHeight w:val="241"/>
        </w:trPr>
        <w:tc>
          <w:tcPr>
            <w:tcW w:w="650" w:type="dxa"/>
            <w:shd w:val="clear" w:color="auto" w:fill="auto"/>
            <w:vAlign w:val="center"/>
          </w:tcPr>
          <w:p w14:paraId="640A2D46" w14:textId="77777777" w:rsidR="00517431" w:rsidRPr="00C16AA0" w:rsidRDefault="00517431" w:rsidP="008F7560">
            <w:pPr>
              <w:pStyle w:val="Akapitzlist"/>
              <w:numPr>
                <w:ilvl w:val="0"/>
                <w:numId w:val="62"/>
              </w:numPr>
              <w:suppressAutoHyphens w:val="0"/>
              <w:ind w:left="170" w:firstLine="0"/>
              <w:rPr>
                <w:rFonts w:ascii="Arial" w:hAnsi="Arial" w:cs="Arial"/>
                <w:sz w:val="18"/>
                <w:szCs w:val="18"/>
              </w:rPr>
            </w:pPr>
          </w:p>
        </w:tc>
        <w:tc>
          <w:tcPr>
            <w:tcW w:w="6121" w:type="dxa"/>
            <w:shd w:val="clear" w:color="auto" w:fill="auto"/>
            <w:vAlign w:val="center"/>
          </w:tcPr>
          <w:p w14:paraId="7577B1EA" w14:textId="77777777" w:rsidR="00517431" w:rsidRPr="00C16AA0" w:rsidRDefault="00517431" w:rsidP="00CC7FAB">
            <w:pPr>
              <w:jc w:val="both"/>
              <w:rPr>
                <w:rFonts w:ascii="Arial" w:hAnsi="Arial" w:cs="Arial"/>
                <w:color w:val="000000"/>
                <w:sz w:val="18"/>
                <w:szCs w:val="18"/>
              </w:rPr>
            </w:pPr>
            <w:r w:rsidRPr="00C16AA0">
              <w:rPr>
                <w:rFonts w:ascii="Arial" w:hAnsi="Arial" w:cs="Arial"/>
                <w:color w:val="000000"/>
                <w:sz w:val="18"/>
                <w:szCs w:val="18"/>
              </w:rPr>
              <w:t>Stelaż wykonany z wykorzystaniem kilku profili:</w:t>
            </w:r>
          </w:p>
          <w:p w14:paraId="0BF155E6" w14:textId="2F78A6E1" w:rsidR="00517431" w:rsidRPr="00C16AA0" w:rsidRDefault="00517431" w:rsidP="00F1715F">
            <w:pPr>
              <w:jc w:val="both"/>
              <w:rPr>
                <w:rFonts w:ascii="Arial" w:hAnsi="Arial" w:cs="Arial"/>
                <w:bCs/>
                <w:sz w:val="18"/>
                <w:szCs w:val="18"/>
              </w:rPr>
            </w:pPr>
            <w:r w:rsidRPr="00C16AA0">
              <w:rPr>
                <w:rFonts w:ascii="Arial" w:hAnsi="Arial" w:cs="Arial"/>
                <w:color w:val="000000"/>
                <w:sz w:val="18"/>
                <w:szCs w:val="18"/>
              </w:rPr>
              <w:t>- belka pozioma profil prostokątny malowana proszkowo na czarno o przekroju 40x80 mm</w:t>
            </w:r>
            <w:r w:rsidR="00F1715F" w:rsidRPr="00C16AA0">
              <w:rPr>
                <w:rFonts w:ascii="Arial" w:hAnsi="Arial" w:cs="Arial"/>
                <w:color w:val="000000"/>
                <w:sz w:val="18"/>
                <w:szCs w:val="18"/>
              </w:rPr>
              <w:t xml:space="preserve"> </w:t>
            </w:r>
            <w:r w:rsidRPr="00C16AA0">
              <w:rPr>
                <w:rFonts w:ascii="Arial" w:hAnsi="Arial" w:cs="Arial"/>
                <w:color w:val="000000"/>
                <w:sz w:val="18"/>
                <w:szCs w:val="18"/>
              </w:rPr>
              <w:t>- element pionowy wraz z ramionami wykonany jako jednolity odlew wykonany z aluminium polerowanego (efekt chrom)</w:t>
            </w:r>
          </w:p>
        </w:tc>
        <w:tc>
          <w:tcPr>
            <w:tcW w:w="3402" w:type="dxa"/>
            <w:shd w:val="clear" w:color="auto" w:fill="auto"/>
            <w:vAlign w:val="center"/>
          </w:tcPr>
          <w:p w14:paraId="4478FDA5" w14:textId="77777777" w:rsidR="00517431" w:rsidRPr="00C16AA0" w:rsidRDefault="00517431" w:rsidP="00CC7FAB">
            <w:pPr>
              <w:jc w:val="both"/>
              <w:rPr>
                <w:rFonts w:ascii="Arial" w:hAnsi="Arial" w:cs="Arial"/>
                <w:b/>
                <w:sz w:val="18"/>
                <w:szCs w:val="18"/>
              </w:rPr>
            </w:pPr>
          </w:p>
        </w:tc>
      </w:tr>
      <w:tr w:rsidR="00517431" w:rsidRPr="00C16AA0" w14:paraId="7D463443" w14:textId="77777777" w:rsidTr="00517431">
        <w:trPr>
          <w:trHeight w:val="241"/>
        </w:trPr>
        <w:tc>
          <w:tcPr>
            <w:tcW w:w="650" w:type="dxa"/>
            <w:shd w:val="clear" w:color="auto" w:fill="auto"/>
            <w:vAlign w:val="center"/>
          </w:tcPr>
          <w:p w14:paraId="63E97C25" w14:textId="77777777" w:rsidR="00517431" w:rsidRPr="00C16AA0" w:rsidRDefault="00517431" w:rsidP="008F7560">
            <w:pPr>
              <w:pStyle w:val="Akapitzlist"/>
              <w:numPr>
                <w:ilvl w:val="0"/>
                <w:numId w:val="62"/>
              </w:numPr>
              <w:suppressAutoHyphens w:val="0"/>
              <w:ind w:left="170" w:firstLine="0"/>
              <w:rPr>
                <w:rFonts w:ascii="Arial" w:hAnsi="Arial" w:cs="Arial"/>
                <w:sz w:val="18"/>
                <w:szCs w:val="18"/>
              </w:rPr>
            </w:pPr>
          </w:p>
        </w:tc>
        <w:tc>
          <w:tcPr>
            <w:tcW w:w="6121" w:type="dxa"/>
            <w:shd w:val="clear" w:color="auto" w:fill="auto"/>
            <w:vAlign w:val="center"/>
          </w:tcPr>
          <w:p w14:paraId="0F4C90E7" w14:textId="77777777" w:rsidR="00517431" w:rsidRPr="00C16AA0" w:rsidRDefault="00517431" w:rsidP="00CC7FAB">
            <w:pPr>
              <w:jc w:val="both"/>
              <w:rPr>
                <w:rFonts w:ascii="Arial" w:hAnsi="Arial" w:cs="Arial"/>
                <w:bCs/>
                <w:sz w:val="18"/>
                <w:szCs w:val="18"/>
              </w:rPr>
            </w:pPr>
            <w:r w:rsidRPr="00C16AA0">
              <w:rPr>
                <w:rFonts w:ascii="Arial" w:hAnsi="Arial" w:cs="Arial"/>
                <w:color w:val="000000"/>
                <w:sz w:val="18"/>
                <w:szCs w:val="18"/>
              </w:rPr>
              <w:t>Elementy boczne stelaża w kształcie odwróconej litery Y</w:t>
            </w:r>
          </w:p>
        </w:tc>
        <w:tc>
          <w:tcPr>
            <w:tcW w:w="3402" w:type="dxa"/>
            <w:shd w:val="clear" w:color="auto" w:fill="auto"/>
            <w:vAlign w:val="center"/>
          </w:tcPr>
          <w:p w14:paraId="075FB242" w14:textId="77777777" w:rsidR="00517431" w:rsidRPr="00C16AA0" w:rsidRDefault="00517431" w:rsidP="00CC7FAB">
            <w:pPr>
              <w:jc w:val="both"/>
              <w:rPr>
                <w:rFonts w:ascii="Arial" w:hAnsi="Arial" w:cs="Arial"/>
                <w:b/>
                <w:sz w:val="18"/>
                <w:szCs w:val="18"/>
              </w:rPr>
            </w:pPr>
          </w:p>
        </w:tc>
      </w:tr>
      <w:tr w:rsidR="00517431" w:rsidRPr="00C16AA0" w14:paraId="417E2D3D" w14:textId="77777777" w:rsidTr="00517431">
        <w:trPr>
          <w:trHeight w:val="241"/>
        </w:trPr>
        <w:tc>
          <w:tcPr>
            <w:tcW w:w="650" w:type="dxa"/>
            <w:shd w:val="clear" w:color="auto" w:fill="auto"/>
            <w:vAlign w:val="center"/>
          </w:tcPr>
          <w:p w14:paraId="094FE794" w14:textId="77777777" w:rsidR="00517431" w:rsidRPr="00C16AA0" w:rsidRDefault="00517431" w:rsidP="008F7560">
            <w:pPr>
              <w:pStyle w:val="Akapitzlist"/>
              <w:numPr>
                <w:ilvl w:val="0"/>
                <w:numId w:val="62"/>
              </w:numPr>
              <w:suppressAutoHyphens w:val="0"/>
              <w:ind w:left="170" w:firstLine="0"/>
              <w:rPr>
                <w:rFonts w:ascii="Arial" w:hAnsi="Arial" w:cs="Arial"/>
                <w:sz w:val="18"/>
                <w:szCs w:val="18"/>
              </w:rPr>
            </w:pPr>
          </w:p>
        </w:tc>
        <w:tc>
          <w:tcPr>
            <w:tcW w:w="6121" w:type="dxa"/>
            <w:shd w:val="clear" w:color="auto" w:fill="auto"/>
            <w:vAlign w:val="center"/>
          </w:tcPr>
          <w:p w14:paraId="5973C858" w14:textId="77777777" w:rsidR="00517431" w:rsidRPr="00C16AA0" w:rsidRDefault="00517431" w:rsidP="00CC7FAB">
            <w:pPr>
              <w:jc w:val="both"/>
              <w:rPr>
                <w:rFonts w:ascii="Arial" w:hAnsi="Arial" w:cs="Arial"/>
                <w:bCs/>
                <w:sz w:val="18"/>
                <w:szCs w:val="18"/>
              </w:rPr>
            </w:pPr>
            <w:r w:rsidRPr="00C16AA0">
              <w:rPr>
                <w:rFonts w:ascii="Arial" w:hAnsi="Arial" w:cs="Arial"/>
                <w:color w:val="000000"/>
                <w:sz w:val="18"/>
                <w:szCs w:val="18"/>
              </w:rPr>
              <w:t>Podstawa posiada plastikowe czarne stopy o większej średnicy niż stelaż</w:t>
            </w:r>
          </w:p>
        </w:tc>
        <w:tc>
          <w:tcPr>
            <w:tcW w:w="3402" w:type="dxa"/>
            <w:shd w:val="clear" w:color="auto" w:fill="auto"/>
            <w:vAlign w:val="center"/>
          </w:tcPr>
          <w:p w14:paraId="49D9BEEC" w14:textId="77777777" w:rsidR="00517431" w:rsidRPr="00C16AA0" w:rsidRDefault="00517431" w:rsidP="00CC7FAB">
            <w:pPr>
              <w:jc w:val="both"/>
              <w:rPr>
                <w:rFonts w:ascii="Arial" w:hAnsi="Arial" w:cs="Arial"/>
                <w:b/>
                <w:sz w:val="18"/>
                <w:szCs w:val="18"/>
              </w:rPr>
            </w:pPr>
          </w:p>
        </w:tc>
      </w:tr>
      <w:tr w:rsidR="003176DE" w:rsidRPr="00C16AA0" w14:paraId="0CB58228" w14:textId="77777777" w:rsidTr="00517431">
        <w:trPr>
          <w:trHeight w:val="241"/>
        </w:trPr>
        <w:tc>
          <w:tcPr>
            <w:tcW w:w="650" w:type="dxa"/>
            <w:shd w:val="clear" w:color="auto" w:fill="auto"/>
            <w:vAlign w:val="center"/>
          </w:tcPr>
          <w:p w14:paraId="5D359288" w14:textId="77777777" w:rsidR="003176DE" w:rsidRPr="00C16AA0" w:rsidRDefault="003176DE" w:rsidP="008F7560">
            <w:pPr>
              <w:pStyle w:val="Akapitzlist"/>
              <w:numPr>
                <w:ilvl w:val="0"/>
                <w:numId w:val="62"/>
              </w:numPr>
              <w:suppressAutoHyphens w:val="0"/>
              <w:ind w:left="170" w:firstLine="0"/>
              <w:rPr>
                <w:rFonts w:ascii="Arial" w:hAnsi="Arial" w:cs="Arial"/>
                <w:sz w:val="18"/>
                <w:szCs w:val="18"/>
              </w:rPr>
            </w:pPr>
          </w:p>
        </w:tc>
        <w:tc>
          <w:tcPr>
            <w:tcW w:w="6121" w:type="dxa"/>
            <w:shd w:val="clear" w:color="auto" w:fill="auto"/>
            <w:vAlign w:val="center"/>
          </w:tcPr>
          <w:p w14:paraId="6B4351C2" w14:textId="2A4EFF91" w:rsidR="003176DE" w:rsidRPr="00C16AA0" w:rsidRDefault="003176DE" w:rsidP="00CC7FAB">
            <w:pPr>
              <w:jc w:val="both"/>
              <w:rPr>
                <w:rFonts w:ascii="Arial" w:hAnsi="Arial" w:cs="Arial"/>
                <w:color w:val="000000"/>
                <w:sz w:val="18"/>
                <w:szCs w:val="18"/>
              </w:rPr>
            </w:pPr>
            <w:r w:rsidRPr="00C16AA0">
              <w:rPr>
                <w:rFonts w:ascii="Arial" w:hAnsi="Arial" w:cs="Arial"/>
                <w:sz w:val="18"/>
                <w:szCs w:val="18"/>
              </w:rPr>
              <w:t>Gwarancja: 24 miesiące</w:t>
            </w:r>
          </w:p>
        </w:tc>
        <w:tc>
          <w:tcPr>
            <w:tcW w:w="3402" w:type="dxa"/>
            <w:shd w:val="clear" w:color="auto" w:fill="auto"/>
            <w:vAlign w:val="center"/>
          </w:tcPr>
          <w:p w14:paraId="10A45DF7" w14:textId="77777777" w:rsidR="003176DE" w:rsidRPr="00C16AA0" w:rsidRDefault="003176DE" w:rsidP="00CC7FAB">
            <w:pPr>
              <w:jc w:val="both"/>
              <w:rPr>
                <w:rFonts w:ascii="Arial" w:hAnsi="Arial" w:cs="Arial"/>
                <w:b/>
                <w:sz w:val="18"/>
                <w:szCs w:val="18"/>
              </w:rPr>
            </w:pPr>
          </w:p>
        </w:tc>
      </w:tr>
    </w:tbl>
    <w:p w14:paraId="22A958FF" w14:textId="32F98438" w:rsidR="00517431" w:rsidRPr="00C16AA0" w:rsidRDefault="00517431" w:rsidP="00517431">
      <w:pPr>
        <w:tabs>
          <w:tab w:val="center" w:pos="4536"/>
          <w:tab w:val="right" w:pos="9072"/>
        </w:tabs>
        <w:spacing w:line="276" w:lineRule="auto"/>
        <w:jc w:val="both"/>
        <w:rPr>
          <w:rFonts w:ascii="Arial" w:hAnsi="Arial" w:cs="Arial"/>
          <w:bCs/>
          <w:sz w:val="18"/>
          <w:szCs w:val="18"/>
        </w:rPr>
      </w:pPr>
      <w:r w:rsidRPr="00C16AA0">
        <w:rPr>
          <w:rFonts w:ascii="Arial" w:hAnsi="Arial" w:cs="Arial"/>
          <w:sz w:val="18"/>
          <w:szCs w:val="18"/>
        </w:rPr>
        <w:t>* Wykonawca bezwzględnie musi potwierdzić dokładne oferowane parametry w kolumnie PARAMETR OFEROWANY, b</w:t>
      </w:r>
      <w:r w:rsidRPr="00C16AA0">
        <w:rPr>
          <w:rFonts w:ascii="Arial" w:hAnsi="Arial" w:cs="Arial"/>
          <w:bCs/>
          <w:sz w:val="18"/>
          <w:szCs w:val="18"/>
        </w:rPr>
        <w:t xml:space="preserve">rak odpowiedniego wpisu przez wykonawcę w kolumnie parametr oferowany będzie traktowany jako brak danego parametru/warunku w oferowanej konfiguracji </w:t>
      </w:r>
      <w:r w:rsidR="00837B8C" w:rsidRPr="00C16AA0">
        <w:rPr>
          <w:rFonts w:ascii="Arial" w:hAnsi="Arial" w:cs="Arial"/>
          <w:bCs/>
          <w:sz w:val="18"/>
          <w:szCs w:val="18"/>
        </w:rPr>
        <w:t xml:space="preserve">przedmiotu zamówienia </w:t>
      </w:r>
      <w:r w:rsidRPr="00C16AA0">
        <w:rPr>
          <w:rFonts w:ascii="Arial" w:hAnsi="Arial" w:cs="Arial"/>
          <w:bCs/>
          <w:sz w:val="18"/>
          <w:szCs w:val="18"/>
        </w:rPr>
        <w:t xml:space="preserve">i będzie podstawą odrzucenia oferty. </w:t>
      </w:r>
      <w:r w:rsidRPr="00C16AA0">
        <w:rPr>
          <w:rFonts w:ascii="Arial" w:hAnsi="Arial" w:cs="Arial"/>
          <w:sz w:val="18"/>
          <w:szCs w:val="18"/>
        </w:rPr>
        <w:t>Niespełnienie wymaganych parametrów i warunków spowoduje odrzucenie oferty.</w:t>
      </w:r>
    </w:p>
    <w:p w14:paraId="2AC05206" w14:textId="77777777" w:rsidR="007C20ED" w:rsidRPr="00C16AA0" w:rsidRDefault="007C20ED" w:rsidP="00837502">
      <w:pPr>
        <w:rPr>
          <w:rFonts w:ascii="Arial" w:hAnsi="Arial" w:cs="Arial"/>
          <w:sz w:val="18"/>
          <w:szCs w:val="18"/>
        </w:rPr>
      </w:pPr>
    </w:p>
    <w:p w14:paraId="0E19C693" w14:textId="71B16DFF" w:rsidR="00517431" w:rsidRPr="00C16AA0" w:rsidRDefault="00133917" w:rsidP="00517431">
      <w:pPr>
        <w:rPr>
          <w:rFonts w:ascii="Arial" w:hAnsi="Arial" w:cs="Arial"/>
          <w:b/>
          <w:bCs/>
          <w:iCs/>
          <w:color w:val="000000" w:themeColor="text1"/>
          <w:sz w:val="18"/>
          <w:szCs w:val="18"/>
        </w:rPr>
      </w:pPr>
      <w:r w:rsidRPr="00C16AA0">
        <w:rPr>
          <w:rFonts w:ascii="Arial" w:hAnsi="Arial" w:cs="Arial"/>
          <w:b/>
          <w:sz w:val="18"/>
          <w:szCs w:val="18"/>
        </w:rPr>
        <w:lastRenderedPageBreak/>
        <w:t xml:space="preserve">Tabela nr </w:t>
      </w:r>
      <w:r w:rsidRPr="00C16AA0">
        <w:rPr>
          <w:rFonts w:ascii="Arial" w:hAnsi="Arial" w:cs="Arial"/>
          <w:b/>
          <w:bCs/>
          <w:iCs/>
          <w:color w:val="000000" w:themeColor="text1"/>
          <w:sz w:val="18"/>
          <w:szCs w:val="18"/>
        </w:rPr>
        <w:t>2</w:t>
      </w:r>
      <w:r w:rsidR="00247EF8" w:rsidRPr="00C16AA0">
        <w:rPr>
          <w:rFonts w:ascii="Arial" w:hAnsi="Arial" w:cs="Arial"/>
          <w:b/>
          <w:bCs/>
          <w:iCs/>
          <w:color w:val="000000" w:themeColor="text1"/>
          <w:sz w:val="18"/>
          <w:szCs w:val="18"/>
        </w:rPr>
        <w:t>4</w:t>
      </w:r>
      <w:r w:rsidRPr="00C16AA0">
        <w:rPr>
          <w:rFonts w:ascii="Arial" w:hAnsi="Arial" w:cs="Arial"/>
          <w:b/>
          <w:bCs/>
          <w:iCs/>
          <w:color w:val="000000" w:themeColor="text1"/>
          <w:sz w:val="18"/>
          <w:szCs w:val="18"/>
        </w:rPr>
        <w:t xml:space="preserve"> – Zlew porządkowy</w:t>
      </w:r>
    </w:p>
    <w:p w14:paraId="2404FE86" w14:textId="77777777" w:rsidR="00517431" w:rsidRPr="00C16AA0" w:rsidRDefault="00517431" w:rsidP="00517431">
      <w:pPr>
        <w:rPr>
          <w:rFonts w:ascii="Arial" w:hAnsi="Arial" w:cs="Arial"/>
          <w:i/>
          <w:sz w:val="18"/>
          <w:szCs w:val="18"/>
        </w:rPr>
      </w:pPr>
    </w:p>
    <w:tbl>
      <w:tblPr>
        <w:tblStyle w:val="Tabela-Siatka"/>
        <w:tblW w:w="10173" w:type="dxa"/>
        <w:tblLayout w:type="fixed"/>
        <w:tblLook w:val="04A0" w:firstRow="1" w:lastRow="0" w:firstColumn="1" w:lastColumn="0" w:noHBand="0" w:noVBand="1"/>
      </w:tblPr>
      <w:tblGrid>
        <w:gridCol w:w="650"/>
        <w:gridCol w:w="6121"/>
        <w:gridCol w:w="3402"/>
      </w:tblGrid>
      <w:tr w:rsidR="00517431" w:rsidRPr="00C16AA0" w14:paraId="14D29E8B" w14:textId="77777777" w:rsidTr="00934C67">
        <w:trPr>
          <w:trHeight w:val="542"/>
        </w:trPr>
        <w:tc>
          <w:tcPr>
            <w:tcW w:w="650" w:type="dxa"/>
            <w:shd w:val="clear" w:color="auto" w:fill="F2F2F2" w:themeFill="background1" w:themeFillShade="F2"/>
            <w:vAlign w:val="center"/>
          </w:tcPr>
          <w:p w14:paraId="0DE39C85" w14:textId="77777777" w:rsidR="00517431" w:rsidRPr="00C16AA0" w:rsidRDefault="00517431" w:rsidP="00CC7FAB">
            <w:pPr>
              <w:jc w:val="center"/>
              <w:rPr>
                <w:rFonts w:ascii="Arial" w:hAnsi="Arial" w:cs="Arial"/>
                <w:b/>
                <w:sz w:val="18"/>
                <w:szCs w:val="18"/>
              </w:rPr>
            </w:pPr>
            <w:r w:rsidRPr="00C16AA0">
              <w:rPr>
                <w:rFonts w:ascii="Arial" w:hAnsi="Arial" w:cs="Arial"/>
                <w:b/>
                <w:sz w:val="18"/>
                <w:szCs w:val="18"/>
              </w:rPr>
              <w:t>L.p.</w:t>
            </w:r>
          </w:p>
        </w:tc>
        <w:tc>
          <w:tcPr>
            <w:tcW w:w="6121" w:type="dxa"/>
            <w:shd w:val="clear" w:color="auto" w:fill="F2F2F2" w:themeFill="background1" w:themeFillShade="F2"/>
            <w:vAlign w:val="center"/>
          </w:tcPr>
          <w:p w14:paraId="6FF846BF" w14:textId="77777777" w:rsidR="00517431" w:rsidRPr="00C16AA0" w:rsidRDefault="00517431" w:rsidP="00CC7FAB">
            <w:pPr>
              <w:jc w:val="center"/>
              <w:rPr>
                <w:rFonts w:ascii="Arial" w:hAnsi="Arial" w:cs="Arial"/>
                <w:b/>
                <w:sz w:val="18"/>
                <w:szCs w:val="18"/>
              </w:rPr>
            </w:pPr>
            <w:r w:rsidRPr="00C16AA0">
              <w:rPr>
                <w:rFonts w:ascii="Arial" w:hAnsi="Arial" w:cs="Arial"/>
                <w:b/>
                <w:sz w:val="18"/>
                <w:szCs w:val="18"/>
              </w:rPr>
              <w:t>PARAMETRY WYMAGANE</w:t>
            </w:r>
          </w:p>
        </w:tc>
        <w:tc>
          <w:tcPr>
            <w:tcW w:w="3402" w:type="dxa"/>
            <w:shd w:val="clear" w:color="auto" w:fill="F2F2F2" w:themeFill="background1" w:themeFillShade="F2"/>
            <w:vAlign w:val="center"/>
          </w:tcPr>
          <w:p w14:paraId="22BF0294" w14:textId="77777777" w:rsidR="00517431" w:rsidRPr="00C16AA0" w:rsidRDefault="00517431" w:rsidP="00CC7FAB">
            <w:pPr>
              <w:jc w:val="center"/>
              <w:rPr>
                <w:rFonts w:ascii="Arial" w:hAnsi="Arial" w:cs="Arial"/>
                <w:b/>
                <w:sz w:val="18"/>
                <w:szCs w:val="18"/>
              </w:rPr>
            </w:pPr>
            <w:r w:rsidRPr="00C16AA0">
              <w:rPr>
                <w:rFonts w:ascii="Arial" w:hAnsi="Arial" w:cs="Arial"/>
                <w:b/>
                <w:sz w:val="18"/>
                <w:szCs w:val="18"/>
              </w:rPr>
              <w:t>PARAMETRY OFEROWANE (proszę opisać)*</w:t>
            </w:r>
          </w:p>
        </w:tc>
      </w:tr>
      <w:tr w:rsidR="00517431" w:rsidRPr="00C16AA0" w14:paraId="5722E26C" w14:textId="77777777" w:rsidTr="00517431">
        <w:trPr>
          <w:trHeight w:val="241"/>
        </w:trPr>
        <w:tc>
          <w:tcPr>
            <w:tcW w:w="650" w:type="dxa"/>
            <w:shd w:val="clear" w:color="auto" w:fill="auto"/>
            <w:vAlign w:val="center"/>
          </w:tcPr>
          <w:p w14:paraId="6F18E581" w14:textId="77777777" w:rsidR="00517431" w:rsidRPr="00C16AA0" w:rsidRDefault="00517431" w:rsidP="008F7560">
            <w:pPr>
              <w:pStyle w:val="Akapitzlist"/>
              <w:numPr>
                <w:ilvl w:val="0"/>
                <w:numId w:val="63"/>
              </w:numPr>
              <w:suppressAutoHyphens w:val="0"/>
              <w:ind w:left="170" w:firstLine="0"/>
              <w:jc w:val="center"/>
              <w:rPr>
                <w:rFonts w:ascii="Arial" w:hAnsi="Arial" w:cs="Arial"/>
                <w:sz w:val="18"/>
                <w:szCs w:val="18"/>
              </w:rPr>
            </w:pPr>
          </w:p>
        </w:tc>
        <w:tc>
          <w:tcPr>
            <w:tcW w:w="6121" w:type="dxa"/>
            <w:shd w:val="clear" w:color="auto" w:fill="auto"/>
            <w:vAlign w:val="center"/>
          </w:tcPr>
          <w:p w14:paraId="292969BF" w14:textId="77777777" w:rsidR="00517431" w:rsidRPr="00C16AA0" w:rsidRDefault="00517431" w:rsidP="00CC7FAB">
            <w:pPr>
              <w:jc w:val="both"/>
              <w:rPr>
                <w:rFonts w:ascii="Arial" w:hAnsi="Arial" w:cs="Arial"/>
                <w:b/>
                <w:sz w:val="18"/>
                <w:szCs w:val="18"/>
              </w:rPr>
            </w:pPr>
            <w:r w:rsidRPr="00C16AA0">
              <w:rPr>
                <w:rFonts w:ascii="Arial" w:hAnsi="Arial" w:cs="Arial"/>
                <w:b/>
                <w:sz w:val="18"/>
                <w:szCs w:val="18"/>
              </w:rPr>
              <w:t>PRODUCENT</w:t>
            </w:r>
          </w:p>
        </w:tc>
        <w:tc>
          <w:tcPr>
            <w:tcW w:w="3402" w:type="dxa"/>
            <w:shd w:val="clear" w:color="auto" w:fill="auto"/>
            <w:vAlign w:val="center"/>
          </w:tcPr>
          <w:p w14:paraId="34CA7CCF" w14:textId="77777777" w:rsidR="00517431" w:rsidRPr="00C16AA0" w:rsidRDefault="00517431" w:rsidP="00CC7FAB">
            <w:pPr>
              <w:jc w:val="center"/>
              <w:rPr>
                <w:rFonts w:ascii="Arial" w:hAnsi="Arial" w:cs="Arial"/>
                <w:b/>
                <w:sz w:val="18"/>
                <w:szCs w:val="18"/>
              </w:rPr>
            </w:pPr>
          </w:p>
        </w:tc>
      </w:tr>
      <w:tr w:rsidR="00517431" w:rsidRPr="00C16AA0" w14:paraId="2C6C382C" w14:textId="77777777" w:rsidTr="00517431">
        <w:trPr>
          <w:trHeight w:val="241"/>
        </w:trPr>
        <w:tc>
          <w:tcPr>
            <w:tcW w:w="650" w:type="dxa"/>
            <w:shd w:val="clear" w:color="auto" w:fill="auto"/>
            <w:vAlign w:val="center"/>
          </w:tcPr>
          <w:p w14:paraId="70551F2D" w14:textId="77777777" w:rsidR="00517431" w:rsidRPr="00C16AA0" w:rsidRDefault="00517431" w:rsidP="008F7560">
            <w:pPr>
              <w:pStyle w:val="Akapitzlist"/>
              <w:numPr>
                <w:ilvl w:val="0"/>
                <w:numId w:val="63"/>
              </w:numPr>
              <w:suppressAutoHyphens w:val="0"/>
              <w:ind w:left="170" w:firstLine="0"/>
              <w:jc w:val="center"/>
              <w:rPr>
                <w:rFonts w:ascii="Arial" w:hAnsi="Arial" w:cs="Arial"/>
                <w:sz w:val="18"/>
                <w:szCs w:val="18"/>
              </w:rPr>
            </w:pPr>
          </w:p>
        </w:tc>
        <w:tc>
          <w:tcPr>
            <w:tcW w:w="6121" w:type="dxa"/>
            <w:shd w:val="clear" w:color="auto" w:fill="auto"/>
            <w:vAlign w:val="center"/>
          </w:tcPr>
          <w:p w14:paraId="0C99E84D" w14:textId="77777777" w:rsidR="00517431" w:rsidRPr="00C16AA0" w:rsidRDefault="00517431" w:rsidP="00CC7FAB">
            <w:pPr>
              <w:jc w:val="both"/>
              <w:rPr>
                <w:rFonts w:ascii="Arial" w:hAnsi="Arial" w:cs="Arial"/>
                <w:b/>
                <w:sz w:val="18"/>
                <w:szCs w:val="18"/>
              </w:rPr>
            </w:pPr>
            <w:r w:rsidRPr="00C16AA0">
              <w:rPr>
                <w:rFonts w:ascii="Arial" w:hAnsi="Arial" w:cs="Arial"/>
                <w:b/>
                <w:sz w:val="18"/>
                <w:szCs w:val="18"/>
              </w:rPr>
              <w:t>NAZWA / TYP (model)</w:t>
            </w:r>
          </w:p>
        </w:tc>
        <w:tc>
          <w:tcPr>
            <w:tcW w:w="3402" w:type="dxa"/>
            <w:shd w:val="clear" w:color="auto" w:fill="auto"/>
            <w:vAlign w:val="center"/>
          </w:tcPr>
          <w:p w14:paraId="07719BA2" w14:textId="77777777" w:rsidR="00517431" w:rsidRPr="00C16AA0" w:rsidRDefault="00517431" w:rsidP="00CC7FAB">
            <w:pPr>
              <w:jc w:val="center"/>
              <w:rPr>
                <w:rFonts w:ascii="Arial" w:hAnsi="Arial" w:cs="Arial"/>
                <w:b/>
                <w:sz w:val="18"/>
                <w:szCs w:val="18"/>
              </w:rPr>
            </w:pPr>
          </w:p>
        </w:tc>
      </w:tr>
      <w:tr w:rsidR="00517431" w:rsidRPr="00C16AA0" w14:paraId="1B1E32A1" w14:textId="77777777" w:rsidTr="00DF3E77">
        <w:tc>
          <w:tcPr>
            <w:tcW w:w="650" w:type="dxa"/>
            <w:shd w:val="clear" w:color="auto" w:fill="auto"/>
            <w:vAlign w:val="center"/>
          </w:tcPr>
          <w:p w14:paraId="6B13AE31" w14:textId="77777777" w:rsidR="00517431" w:rsidRPr="00C16AA0" w:rsidRDefault="00517431" w:rsidP="008F7560">
            <w:pPr>
              <w:pStyle w:val="Akapitzlist"/>
              <w:numPr>
                <w:ilvl w:val="0"/>
                <w:numId w:val="63"/>
              </w:numPr>
              <w:suppressAutoHyphens w:val="0"/>
              <w:ind w:left="170" w:firstLine="0"/>
              <w:jc w:val="center"/>
              <w:rPr>
                <w:rFonts w:ascii="Arial" w:hAnsi="Arial" w:cs="Arial"/>
                <w:sz w:val="18"/>
                <w:szCs w:val="18"/>
              </w:rPr>
            </w:pPr>
          </w:p>
        </w:tc>
        <w:tc>
          <w:tcPr>
            <w:tcW w:w="6121" w:type="dxa"/>
            <w:shd w:val="clear" w:color="auto" w:fill="auto"/>
            <w:vAlign w:val="center"/>
          </w:tcPr>
          <w:p w14:paraId="6D0E8E13" w14:textId="4711478D" w:rsidR="00517431" w:rsidRPr="00C16AA0" w:rsidRDefault="00A434E8" w:rsidP="00A434E8">
            <w:pPr>
              <w:jc w:val="both"/>
              <w:rPr>
                <w:rFonts w:ascii="Arial" w:hAnsi="Arial" w:cs="Arial"/>
                <w:i/>
                <w:sz w:val="18"/>
                <w:szCs w:val="18"/>
              </w:rPr>
            </w:pPr>
            <w:r w:rsidRPr="00C16AA0">
              <w:rPr>
                <w:rFonts w:ascii="Arial" w:hAnsi="Arial" w:cs="Arial"/>
                <w:b/>
                <w:sz w:val="18"/>
                <w:szCs w:val="18"/>
              </w:rPr>
              <w:t>F</w:t>
            </w:r>
            <w:r w:rsidR="00934C67" w:rsidRPr="00C16AA0">
              <w:rPr>
                <w:rFonts w:ascii="Arial" w:hAnsi="Arial" w:cs="Arial"/>
                <w:b/>
                <w:sz w:val="18"/>
                <w:szCs w:val="18"/>
              </w:rPr>
              <w:t>abrycznie now</w:t>
            </w:r>
            <w:r w:rsidRPr="00C16AA0">
              <w:rPr>
                <w:rFonts w:ascii="Arial" w:hAnsi="Arial" w:cs="Arial"/>
                <w:b/>
                <w:sz w:val="18"/>
                <w:szCs w:val="18"/>
              </w:rPr>
              <w:t>y, wyprodukowany</w:t>
            </w:r>
            <w:r w:rsidR="00934C67" w:rsidRPr="00C16AA0">
              <w:rPr>
                <w:rFonts w:ascii="Arial" w:hAnsi="Arial" w:cs="Arial"/>
                <w:b/>
                <w:sz w:val="18"/>
                <w:szCs w:val="18"/>
              </w:rPr>
              <w:t xml:space="preserve"> w 2025 roku</w:t>
            </w:r>
          </w:p>
        </w:tc>
        <w:tc>
          <w:tcPr>
            <w:tcW w:w="3402" w:type="dxa"/>
            <w:shd w:val="clear" w:color="auto" w:fill="auto"/>
            <w:vAlign w:val="center"/>
          </w:tcPr>
          <w:p w14:paraId="626D6DE7" w14:textId="77777777" w:rsidR="00517431" w:rsidRPr="00C16AA0" w:rsidRDefault="00517431" w:rsidP="00CC7FAB">
            <w:pPr>
              <w:jc w:val="center"/>
              <w:rPr>
                <w:rFonts w:ascii="Arial" w:hAnsi="Arial" w:cs="Arial"/>
                <w:b/>
                <w:sz w:val="18"/>
                <w:szCs w:val="18"/>
              </w:rPr>
            </w:pPr>
          </w:p>
        </w:tc>
      </w:tr>
      <w:tr w:rsidR="00517431" w:rsidRPr="00C16AA0" w14:paraId="51DFE5C6" w14:textId="77777777" w:rsidTr="00934C67">
        <w:trPr>
          <w:trHeight w:val="265"/>
        </w:trPr>
        <w:tc>
          <w:tcPr>
            <w:tcW w:w="10173" w:type="dxa"/>
            <w:gridSpan w:val="3"/>
            <w:shd w:val="clear" w:color="auto" w:fill="F2F2F2" w:themeFill="background1" w:themeFillShade="F2"/>
            <w:vAlign w:val="center"/>
          </w:tcPr>
          <w:p w14:paraId="7088F9B1" w14:textId="77777777" w:rsidR="00517431" w:rsidRPr="00C16AA0" w:rsidRDefault="00517431" w:rsidP="00CC7FAB">
            <w:pPr>
              <w:jc w:val="center"/>
              <w:rPr>
                <w:rFonts w:ascii="Arial" w:hAnsi="Arial" w:cs="Arial"/>
                <w:b/>
                <w:sz w:val="18"/>
                <w:szCs w:val="18"/>
              </w:rPr>
            </w:pPr>
            <w:r w:rsidRPr="00C16AA0">
              <w:rPr>
                <w:rFonts w:ascii="Arial" w:hAnsi="Arial" w:cs="Arial"/>
                <w:b/>
                <w:sz w:val="18"/>
                <w:szCs w:val="18"/>
              </w:rPr>
              <w:t>PARAMETRY TECHNICZNE</w:t>
            </w:r>
          </w:p>
        </w:tc>
      </w:tr>
      <w:tr w:rsidR="00517431" w:rsidRPr="00C16AA0" w14:paraId="6019E135" w14:textId="77777777" w:rsidTr="00517431">
        <w:trPr>
          <w:trHeight w:val="241"/>
        </w:trPr>
        <w:tc>
          <w:tcPr>
            <w:tcW w:w="650" w:type="dxa"/>
            <w:shd w:val="clear" w:color="auto" w:fill="auto"/>
            <w:vAlign w:val="center"/>
          </w:tcPr>
          <w:p w14:paraId="157EBB1E" w14:textId="77777777" w:rsidR="00517431" w:rsidRPr="00C16AA0" w:rsidRDefault="00517431" w:rsidP="008F7560">
            <w:pPr>
              <w:pStyle w:val="Akapitzlist"/>
              <w:numPr>
                <w:ilvl w:val="0"/>
                <w:numId w:val="63"/>
              </w:numPr>
              <w:suppressAutoHyphens w:val="0"/>
              <w:ind w:left="170" w:firstLine="0"/>
              <w:rPr>
                <w:rFonts w:ascii="Arial" w:hAnsi="Arial" w:cs="Arial"/>
                <w:sz w:val="18"/>
                <w:szCs w:val="18"/>
              </w:rPr>
            </w:pPr>
          </w:p>
        </w:tc>
        <w:tc>
          <w:tcPr>
            <w:tcW w:w="6121" w:type="dxa"/>
            <w:shd w:val="clear" w:color="auto" w:fill="auto"/>
            <w:vAlign w:val="center"/>
          </w:tcPr>
          <w:p w14:paraId="39DD2DBD" w14:textId="77777777" w:rsidR="00517431" w:rsidRPr="00C16AA0" w:rsidRDefault="00517431" w:rsidP="00CC7FAB">
            <w:pPr>
              <w:jc w:val="both"/>
              <w:rPr>
                <w:rFonts w:ascii="Arial" w:hAnsi="Arial" w:cs="Arial"/>
                <w:bCs/>
                <w:sz w:val="18"/>
                <w:szCs w:val="18"/>
              </w:rPr>
            </w:pPr>
            <w:r w:rsidRPr="00C16AA0">
              <w:rPr>
                <w:rFonts w:ascii="Arial" w:hAnsi="Arial" w:cs="Arial"/>
                <w:bCs/>
                <w:sz w:val="18"/>
                <w:szCs w:val="18"/>
              </w:rPr>
              <w:t>Zlew gospodarczy z kratką ociekową.</w:t>
            </w:r>
          </w:p>
        </w:tc>
        <w:tc>
          <w:tcPr>
            <w:tcW w:w="3402" w:type="dxa"/>
            <w:shd w:val="clear" w:color="auto" w:fill="auto"/>
            <w:vAlign w:val="center"/>
          </w:tcPr>
          <w:p w14:paraId="75307C35" w14:textId="77777777" w:rsidR="00517431" w:rsidRPr="00C16AA0" w:rsidRDefault="00517431" w:rsidP="00CC7FAB">
            <w:pPr>
              <w:jc w:val="both"/>
              <w:rPr>
                <w:rFonts w:ascii="Arial" w:hAnsi="Arial" w:cs="Arial"/>
                <w:b/>
                <w:sz w:val="18"/>
                <w:szCs w:val="18"/>
              </w:rPr>
            </w:pPr>
          </w:p>
        </w:tc>
      </w:tr>
      <w:tr w:rsidR="00517431" w:rsidRPr="00C16AA0" w14:paraId="2F61C496" w14:textId="77777777" w:rsidTr="00517431">
        <w:trPr>
          <w:trHeight w:val="241"/>
        </w:trPr>
        <w:tc>
          <w:tcPr>
            <w:tcW w:w="650" w:type="dxa"/>
            <w:shd w:val="clear" w:color="auto" w:fill="auto"/>
            <w:vAlign w:val="center"/>
          </w:tcPr>
          <w:p w14:paraId="5BE19414" w14:textId="77777777" w:rsidR="00517431" w:rsidRPr="00C16AA0" w:rsidRDefault="00517431" w:rsidP="008F7560">
            <w:pPr>
              <w:pStyle w:val="Akapitzlist"/>
              <w:numPr>
                <w:ilvl w:val="0"/>
                <w:numId w:val="63"/>
              </w:numPr>
              <w:suppressAutoHyphens w:val="0"/>
              <w:ind w:left="170" w:firstLine="0"/>
              <w:rPr>
                <w:rFonts w:ascii="Arial" w:hAnsi="Arial" w:cs="Arial"/>
                <w:sz w:val="18"/>
                <w:szCs w:val="18"/>
              </w:rPr>
            </w:pPr>
          </w:p>
        </w:tc>
        <w:tc>
          <w:tcPr>
            <w:tcW w:w="6121" w:type="dxa"/>
            <w:shd w:val="clear" w:color="auto" w:fill="auto"/>
            <w:vAlign w:val="center"/>
          </w:tcPr>
          <w:p w14:paraId="77FABDB2" w14:textId="311EE93E" w:rsidR="00517431" w:rsidRPr="00C16AA0" w:rsidRDefault="00517431" w:rsidP="00BC2089">
            <w:pPr>
              <w:jc w:val="both"/>
              <w:rPr>
                <w:rFonts w:ascii="Arial" w:hAnsi="Arial" w:cs="Arial"/>
                <w:bCs/>
                <w:sz w:val="18"/>
                <w:szCs w:val="18"/>
              </w:rPr>
            </w:pPr>
            <w:r w:rsidRPr="00C16AA0">
              <w:rPr>
                <w:rFonts w:ascii="Arial" w:hAnsi="Arial" w:cs="Arial"/>
                <w:bCs/>
                <w:sz w:val="18"/>
                <w:szCs w:val="18"/>
              </w:rPr>
              <w:t>Zlew gospodarczy ze stali kwasoodpornej z odchylaną kratą.</w:t>
            </w:r>
          </w:p>
        </w:tc>
        <w:tc>
          <w:tcPr>
            <w:tcW w:w="3402" w:type="dxa"/>
            <w:shd w:val="clear" w:color="auto" w:fill="auto"/>
            <w:vAlign w:val="center"/>
          </w:tcPr>
          <w:p w14:paraId="694C4E39" w14:textId="77777777" w:rsidR="00517431" w:rsidRPr="00C16AA0" w:rsidRDefault="00517431" w:rsidP="00CC7FAB">
            <w:pPr>
              <w:jc w:val="both"/>
              <w:rPr>
                <w:rFonts w:ascii="Arial" w:hAnsi="Arial" w:cs="Arial"/>
                <w:b/>
                <w:sz w:val="18"/>
                <w:szCs w:val="18"/>
              </w:rPr>
            </w:pPr>
          </w:p>
        </w:tc>
      </w:tr>
      <w:tr w:rsidR="00517431" w:rsidRPr="00C16AA0" w14:paraId="50DCAA70" w14:textId="77777777" w:rsidTr="00517431">
        <w:trPr>
          <w:trHeight w:val="241"/>
        </w:trPr>
        <w:tc>
          <w:tcPr>
            <w:tcW w:w="650" w:type="dxa"/>
            <w:shd w:val="clear" w:color="auto" w:fill="auto"/>
            <w:vAlign w:val="center"/>
          </w:tcPr>
          <w:p w14:paraId="54BF8D33" w14:textId="77777777" w:rsidR="00517431" w:rsidRPr="00C16AA0" w:rsidRDefault="00517431" w:rsidP="008F7560">
            <w:pPr>
              <w:pStyle w:val="Akapitzlist"/>
              <w:numPr>
                <w:ilvl w:val="0"/>
                <w:numId w:val="63"/>
              </w:numPr>
              <w:suppressAutoHyphens w:val="0"/>
              <w:ind w:left="170" w:firstLine="0"/>
              <w:rPr>
                <w:rFonts w:ascii="Arial" w:hAnsi="Arial" w:cs="Arial"/>
                <w:sz w:val="18"/>
                <w:szCs w:val="18"/>
              </w:rPr>
            </w:pPr>
          </w:p>
        </w:tc>
        <w:tc>
          <w:tcPr>
            <w:tcW w:w="6121" w:type="dxa"/>
            <w:shd w:val="clear" w:color="auto" w:fill="auto"/>
            <w:vAlign w:val="center"/>
          </w:tcPr>
          <w:p w14:paraId="5398CE25" w14:textId="77777777" w:rsidR="00517431" w:rsidRPr="00C16AA0" w:rsidRDefault="00517431" w:rsidP="00CC7FAB">
            <w:pPr>
              <w:jc w:val="both"/>
              <w:rPr>
                <w:rFonts w:ascii="Arial" w:hAnsi="Arial" w:cs="Arial"/>
                <w:bCs/>
                <w:sz w:val="18"/>
                <w:szCs w:val="18"/>
              </w:rPr>
            </w:pPr>
            <w:r w:rsidRPr="00C16AA0">
              <w:rPr>
                <w:rFonts w:ascii="Arial" w:hAnsi="Arial" w:cs="Arial"/>
                <w:bCs/>
                <w:sz w:val="18"/>
                <w:szCs w:val="18"/>
              </w:rPr>
              <w:t>Na tylnej ścianie fartuch z blachy o wysokości 40 mm, pozostałe boki zagłębione.</w:t>
            </w:r>
          </w:p>
        </w:tc>
        <w:tc>
          <w:tcPr>
            <w:tcW w:w="3402" w:type="dxa"/>
            <w:shd w:val="clear" w:color="auto" w:fill="auto"/>
            <w:vAlign w:val="center"/>
          </w:tcPr>
          <w:p w14:paraId="28293B82" w14:textId="77777777" w:rsidR="00517431" w:rsidRPr="00C16AA0" w:rsidRDefault="00517431" w:rsidP="00CC7FAB">
            <w:pPr>
              <w:jc w:val="both"/>
              <w:rPr>
                <w:rFonts w:ascii="Arial" w:hAnsi="Arial" w:cs="Arial"/>
                <w:b/>
                <w:sz w:val="18"/>
                <w:szCs w:val="18"/>
              </w:rPr>
            </w:pPr>
          </w:p>
        </w:tc>
      </w:tr>
      <w:tr w:rsidR="00517431" w:rsidRPr="00C16AA0" w14:paraId="3F337F61" w14:textId="77777777" w:rsidTr="00517431">
        <w:trPr>
          <w:trHeight w:val="241"/>
        </w:trPr>
        <w:tc>
          <w:tcPr>
            <w:tcW w:w="650" w:type="dxa"/>
            <w:shd w:val="clear" w:color="auto" w:fill="auto"/>
            <w:vAlign w:val="center"/>
          </w:tcPr>
          <w:p w14:paraId="3C837E14" w14:textId="77777777" w:rsidR="00517431" w:rsidRPr="00C16AA0" w:rsidRDefault="00517431" w:rsidP="008F7560">
            <w:pPr>
              <w:pStyle w:val="Akapitzlist"/>
              <w:numPr>
                <w:ilvl w:val="0"/>
                <w:numId w:val="63"/>
              </w:numPr>
              <w:suppressAutoHyphens w:val="0"/>
              <w:ind w:left="170" w:firstLine="0"/>
              <w:rPr>
                <w:rFonts w:ascii="Arial" w:hAnsi="Arial" w:cs="Arial"/>
                <w:sz w:val="18"/>
                <w:szCs w:val="18"/>
              </w:rPr>
            </w:pPr>
          </w:p>
        </w:tc>
        <w:tc>
          <w:tcPr>
            <w:tcW w:w="6121" w:type="dxa"/>
            <w:shd w:val="clear" w:color="auto" w:fill="auto"/>
            <w:vAlign w:val="center"/>
          </w:tcPr>
          <w:p w14:paraId="1B88949E" w14:textId="77777777" w:rsidR="00517431" w:rsidRPr="00C16AA0" w:rsidRDefault="00517431" w:rsidP="00CC7FAB">
            <w:pPr>
              <w:jc w:val="both"/>
              <w:rPr>
                <w:rFonts w:ascii="Arial" w:hAnsi="Arial" w:cs="Arial"/>
                <w:bCs/>
                <w:sz w:val="18"/>
                <w:szCs w:val="18"/>
              </w:rPr>
            </w:pPr>
            <w:r w:rsidRPr="00C16AA0">
              <w:rPr>
                <w:rFonts w:ascii="Arial" w:hAnsi="Arial" w:cs="Arial"/>
                <w:bCs/>
                <w:sz w:val="18"/>
                <w:szCs w:val="18"/>
              </w:rPr>
              <w:t>Zlew z trzech stron wyposażony w maskownicę.</w:t>
            </w:r>
          </w:p>
        </w:tc>
        <w:tc>
          <w:tcPr>
            <w:tcW w:w="3402" w:type="dxa"/>
            <w:shd w:val="clear" w:color="auto" w:fill="auto"/>
            <w:vAlign w:val="center"/>
          </w:tcPr>
          <w:p w14:paraId="61BA3296" w14:textId="77777777" w:rsidR="00517431" w:rsidRPr="00C16AA0" w:rsidRDefault="00517431" w:rsidP="00CC7FAB">
            <w:pPr>
              <w:jc w:val="both"/>
              <w:rPr>
                <w:rFonts w:ascii="Arial" w:hAnsi="Arial" w:cs="Arial"/>
                <w:b/>
                <w:sz w:val="18"/>
                <w:szCs w:val="18"/>
              </w:rPr>
            </w:pPr>
          </w:p>
        </w:tc>
      </w:tr>
      <w:tr w:rsidR="00517431" w:rsidRPr="00C16AA0" w14:paraId="3B1E6C69" w14:textId="77777777" w:rsidTr="00517431">
        <w:trPr>
          <w:trHeight w:val="241"/>
        </w:trPr>
        <w:tc>
          <w:tcPr>
            <w:tcW w:w="650" w:type="dxa"/>
            <w:shd w:val="clear" w:color="auto" w:fill="auto"/>
            <w:vAlign w:val="center"/>
          </w:tcPr>
          <w:p w14:paraId="35AA92BE" w14:textId="77777777" w:rsidR="00517431" w:rsidRPr="00C16AA0" w:rsidRDefault="00517431" w:rsidP="008F7560">
            <w:pPr>
              <w:pStyle w:val="Akapitzlist"/>
              <w:numPr>
                <w:ilvl w:val="0"/>
                <w:numId w:val="63"/>
              </w:numPr>
              <w:suppressAutoHyphens w:val="0"/>
              <w:ind w:left="170" w:firstLine="0"/>
              <w:rPr>
                <w:rFonts w:ascii="Arial" w:hAnsi="Arial" w:cs="Arial"/>
                <w:sz w:val="18"/>
                <w:szCs w:val="18"/>
              </w:rPr>
            </w:pPr>
          </w:p>
        </w:tc>
        <w:tc>
          <w:tcPr>
            <w:tcW w:w="6121" w:type="dxa"/>
            <w:shd w:val="clear" w:color="auto" w:fill="auto"/>
            <w:vAlign w:val="center"/>
          </w:tcPr>
          <w:p w14:paraId="6BCC4914" w14:textId="77777777" w:rsidR="00517431" w:rsidRPr="00C16AA0" w:rsidRDefault="00517431" w:rsidP="00CC7FAB">
            <w:pPr>
              <w:jc w:val="both"/>
              <w:rPr>
                <w:rFonts w:ascii="Arial" w:hAnsi="Arial" w:cs="Arial"/>
                <w:bCs/>
                <w:sz w:val="18"/>
                <w:szCs w:val="18"/>
              </w:rPr>
            </w:pPr>
            <w:r w:rsidRPr="00C16AA0">
              <w:rPr>
                <w:rFonts w:ascii="Arial" w:hAnsi="Arial" w:cs="Arial"/>
                <w:bCs/>
                <w:sz w:val="18"/>
                <w:szCs w:val="18"/>
              </w:rPr>
              <w:t>Zlew na nóżkach regulowanych w zakresie 20 mm (możliwość wypoziomowania).</w:t>
            </w:r>
          </w:p>
        </w:tc>
        <w:tc>
          <w:tcPr>
            <w:tcW w:w="3402" w:type="dxa"/>
            <w:shd w:val="clear" w:color="auto" w:fill="auto"/>
            <w:vAlign w:val="center"/>
          </w:tcPr>
          <w:p w14:paraId="171C7E1A" w14:textId="77777777" w:rsidR="00517431" w:rsidRPr="00C16AA0" w:rsidRDefault="00517431" w:rsidP="00CC7FAB">
            <w:pPr>
              <w:jc w:val="both"/>
              <w:rPr>
                <w:rFonts w:ascii="Arial" w:hAnsi="Arial" w:cs="Arial"/>
                <w:b/>
                <w:sz w:val="18"/>
                <w:szCs w:val="18"/>
              </w:rPr>
            </w:pPr>
          </w:p>
        </w:tc>
      </w:tr>
      <w:tr w:rsidR="00517431" w:rsidRPr="00C16AA0" w14:paraId="38E82FCA" w14:textId="77777777" w:rsidTr="00517431">
        <w:trPr>
          <w:trHeight w:val="241"/>
        </w:trPr>
        <w:tc>
          <w:tcPr>
            <w:tcW w:w="650" w:type="dxa"/>
            <w:shd w:val="clear" w:color="auto" w:fill="auto"/>
            <w:vAlign w:val="center"/>
          </w:tcPr>
          <w:p w14:paraId="1931BE21" w14:textId="77777777" w:rsidR="00517431" w:rsidRPr="00C16AA0" w:rsidRDefault="00517431" w:rsidP="008F7560">
            <w:pPr>
              <w:pStyle w:val="Akapitzlist"/>
              <w:numPr>
                <w:ilvl w:val="0"/>
                <w:numId w:val="63"/>
              </w:numPr>
              <w:suppressAutoHyphens w:val="0"/>
              <w:ind w:left="170" w:firstLine="0"/>
              <w:rPr>
                <w:rFonts w:ascii="Arial" w:hAnsi="Arial" w:cs="Arial"/>
                <w:sz w:val="18"/>
                <w:szCs w:val="18"/>
              </w:rPr>
            </w:pPr>
          </w:p>
        </w:tc>
        <w:tc>
          <w:tcPr>
            <w:tcW w:w="6121" w:type="dxa"/>
            <w:shd w:val="clear" w:color="auto" w:fill="auto"/>
            <w:vAlign w:val="center"/>
          </w:tcPr>
          <w:p w14:paraId="2457C47E" w14:textId="77777777" w:rsidR="00517431" w:rsidRPr="00C16AA0" w:rsidRDefault="00517431" w:rsidP="00CC7FAB">
            <w:pPr>
              <w:jc w:val="both"/>
              <w:rPr>
                <w:rFonts w:ascii="Arial" w:hAnsi="Arial" w:cs="Arial"/>
                <w:bCs/>
                <w:sz w:val="18"/>
                <w:szCs w:val="18"/>
              </w:rPr>
            </w:pPr>
            <w:r w:rsidRPr="00C16AA0">
              <w:rPr>
                <w:rFonts w:ascii="Arial" w:hAnsi="Arial" w:cs="Arial"/>
                <w:bCs/>
                <w:sz w:val="18"/>
                <w:szCs w:val="18"/>
              </w:rPr>
              <w:t>Zlew bez baterii, bez otworu pod baterię sztorcową.</w:t>
            </w:r>
          </w:p>
        </w:tc>
        <w:tc>
          <w:tcPr>
            <w:tcW w:w="3402" w:type="dxa"/>
            <w:shd w:val="clear" w:color="auto" w:fill="auto"/>
            <w:vAlign w:val="center"/>
          </w:tcPr>
          <w:p w14:paraId="5619DAB5" w14:textId="77777777" w:rsidR="00517431" w:rsidRPr="00C16AA0" w:rsidRDefault="00517431" w:rsidP="00CC7FAB">
            <w:pPr>
              <w:jc w:val="both"/>
              <w:rPr>
                <w:rFonts w:ascii="Arial" w:hAnsi="Arial" w:cs="Arial"/>
                <w:b/>
                <w:sz w:val="18"/>
                <w:szCs w:val="18"/>
              </w:rPr>
            </w:pPr>
          </w:p>
        </w:tc>
      </w:tr>
      <w:tr w:rsidR="00517431" w:rsidRPr="00C16AA0" w14:paraId="71992A74" w14:textId="77777777" w:rsidTr="00517431">
        <w:trPr>
          <w:trHeight w:val="241"/>
        </w:trPr>
        <w:tc>
          <w:tcPr>
            <w:tcW w:w="650" w:type="dxa"/>
            <w:shd w:val="clear" w:color="auto" w:fill="auto"/>
            <w:vAlign w:val="center"/>
          </w:tcPr>
          <w:p w14:paraId="3E7E30A6" w14:textId="77777777" w:rsidR="00517431" w:rsidRPr="00C16AA0" w:rsidRDefault="00517431" w:rsidP="008F7560">
            <w:pPr>
              <w:pStyle w:val="Akapitzlist"/>
              <w:numPr>
                <w:ilvl w:val="0"/>
                <w:numId w:val="63"/>
              </w:numPr>
              <w:suppressAutoHyphens w:val="0"/>
              <w:ind w:left="170" w:firstLine="0"/>
              <w:rPr>
                <w:rFonts w:ascii="Arial" w:hAnsi="Arial" w:cs="Arial"/>
                <w:sz w:val="18"/>
                <w:szCs w:val="18"/>
              </w:rPr>
            </w:pPr>
          </w:p>
        </w:tc>
        <w:tc>
          <w:tcPr>
            <w:tcW w:w="6121" w:type="dxa"/>
            <w:shd w:val="clear" w:color="auto" w:fill="auto"/>
            <w:vAlign w:val="center"/>
          </w:tcPr>
          <w:p w14:paraId="0A1D2919" w14:textId="77777777" w:rsidR="00517431" w:rsidRPr="00C16AA0" w:rsidRDefault="00517431" w:rsidP="00CC7FAB">
            <w:pPr>
              <w:jc w:val="both"/>
              <w:rPr>
                <w:rFonts w:ascii="Arial" w:hAnsi="Arial" w:cs="Arial"/>
                <w:bCs/>
                <w:sz w:val="18"/>
                <w:szCs w:val="18"/>
              </w:rPr>
            </w:pPr>
            <w:r w:rsidRPr="00C16AA0">
              <w:rPr>
                <w:rFonts w:ascii="Arial" w:hAnsi="Arial" w:cs="Arial"/>
                <w:bCs/>
                <w:sz w:val="18"/>
                <w:szCs w:val="18"/>
              </w:rPr>
              <w:t>W wyposażeniu syfon wykonany z tworzywa oraz krata ociekowa.</w:t>
            </w:r>
          </w:p>
        </w:tc>
        <w:tc>
          <w:tcPr>
            <w:tcW w:w="3402" w:type="dxa"/>
            <w:shd w:val="clear" w:color="auto" w:fill="auto"/>
            <w:vAlign w:val="center"/>
          </w:tcPr>
          <w:p w14:paraId="1BBE60ED" w14:textId="77777777" w:rsidR="00517431" w:rsidRPr="00C16AA0" w:rsidRDefault="00517431" w:rsidP="00CC7FAB">
            <w:pPr>
              <w:jc w:val="both"/>
              <w:rPr>
                <w:rFonts w:ascii="Arial" w:hAnsi="Arial" w:cs="Arial"/>
                <w:b/>
                <w:sz w:val="18"/>
                <w:szCs w:val="18"/>
              </w:rPr>
            </w:pPr>
          </w:p>
        </w:tc>
      </w:tr>
      <w:tr w:rsidR="00517431" w:rsidRPr="00C16AA0" w14:paraId="5D8D877A" w14:textId="77777777" w:rsidTr="00517431">
        <w:trPr>
          <w:trHeight w:val="241"/>
        </w:trPr>
        <w:tc>
          <w:tcPr>
            <w:tcW w:w="650" w:type="dxa"/>
            <w:shd w:val="clear" w:color="auto" w:fill="auto"/>
            <w:vAlign w:val="center"/>
          </w:tcPr>
          <w:p w14:paraId="1BFE937D" w14:textId="77777777" w:rsidR="00517431" w:rsidRPr="00C16AA0" w:rsidRDefault="00517431" w:rsidP="008F7560">
            <w:pPr>
              <w:pStyle w:val="Akapitzlist"/>
              <w:numPr>
                <w:ilvl w:val="0"/>
                <w:numId w:val="63"/>
              </w:numPr>
              <w:suppressAutoHyphens w:val="0"/>
              <w:ind w:left="170" w:firstLine="0"/>
              <w:rPr>
                <w:rFonts w:ascii="Arial" w:hAnsi="Arial" w:cs="Arial"/>
                <w:sz w:val="18"/>
                <w:szCs w:val="18"/>
              </w:rPr>
            </w:pPr>
          </w:p>
        </w:tc>
        <w:tc>
          <w:tcPr>
            <w:tcW w:w="6121" w:type="dxa"/>
            <w:shd w:val="clear" w:color="auto" w:fill="auto"/>
            <w:vAlign w:val="center"/>
          </w:tcPr>
          <w:p w14:paraId="106CD2E4" w14:textId="77777777" w:rsidR="00517431" w:rsidRPr="00C16AA0" w:rsidRDefault="00517431" w:rsidP="00CC7FAB">
            <w:pPr>
              <w:jc w:val="both"/>
              <w:rPr>
                <w:rFonts w:ascii="Arial" w:hAnsi="Arial" w:cs="Arial"/>
                <w:bCs/>
                <w:sz w:val="18"/>
                <w:szCs w:val="18"/>
              </w:rPr>
            </w:pPr>
            <w:r w:rsidRPr="00C16AA0">
              <w:rPr>
                <w:rFonts w:ascii="Arial" w:hAnsi="Arial" w:cs="Arial"/>
                <w:bCs/>
                <w:sz w:val="18"/>
                <w:szCs w:val="18"/>
              </w:rPr>
              <w:t>Wszystkie krawędzie zaokrąglone, bezpieczne.</w:t>
            </w:r>
          </w:p>
        </w:tc>
        <w:tc>
          <w:tcPr>
            <w:tcW w:w="3402" w:type="dxa"/>
            <w:shd w:val="clear" w:color="auto" w:fill="auto"/>
            <w:vAlign w:val="center"/>
          </w:tcPr>
          <w:p w14:paraId="39E33C4F" w14:textId="77777777" w:rsidR="00517431" w:rsidRPr="00C16AA0" w:rsidRDefault="00517431" w:rsidP="00CC7FAB">
            <w:pPr>
              <w:jc w:val="both"/>
              <w:rPr>
                <w:rFonts w:ascii="Arial" w:hAnsi="Arial" w:cs="Arial"/>
                <w:b/>
                <w:sz w:val="18"/>
                <w:szCs w:val="18"/>
              </w:rPr>
            </w:pPr>
          </w:p>
        </w:tc>
      </w:tr>
      <w:tr w:rsidR="00517431" w:rsidRPr="00C16AA0" w14:paraId="7BED553B" w14:textId="77777777" w:rsidTr="00517431">
        <w:trPr>
          <w:trHeight w:val="241"/>
        </w:trPr>
        <w:tc>
          <w:tcPr>
            <w:tcW w:w="650" w:type="dxa"/>
            <w:shd w:val="clear" w:color="auto" w:fill="auto"/>
            <w:vAlign w:val="center"/>
          </w:tcPr>
          <w:p w14:paraId="199338ED" w14:textId="77777777" w:rsidR="00517431" w:rsidRPr="00C16AA0" w:rsidRDefault="00517431" w:rsidP="008F7560">
            <w:pPr>
              <w:pStyle w:val="Akapitzlist"/>
              <w:numPr>
                <w:ilvl w:val="0"/>
                <w:numId w:val="63"/>
              </w:numPr>
              <w:suppressAutoHyphens w:val="0"/>
              <w:ind w:left="170" w:firstLine="0"/>
              <w:rPr>
                <w:rFonts w:ascii="Arial" w:hAnsi="Arial" w:cs="Arial"/>
                <w:sz w:val="18"/>
                <w:szCs w:val="18"/>
              </w:rPr>
            </w:pPr>
          </w:p>
        </w:tc>
        <w:tc>
          <w:tcPr>
            <w:tcW w:w="6121" w:type="dxa"/>
            <w:shd w:val="clear" w:color="auto" w:fill="auto"/>
            <w:vAlign w:val="center"/>
          </w:tcPr>
          <w:p w14:paraId="3FFB9B43" w14:textId="4AFCAD14" w:rsidR="00517431" w:rsidRPr="00C16AA0" w:rsidRDefault="00517431" w:rsidP="00B302D8">
            <w:pPr>
              <w:jc w:val="both"/>
              <w:rPr>
                <w:rFonts w:ascii="Arial" w:hAnsi="Arial" w:cs="Arial"/>
                <w:bCs/>
                <w:sz w:val="18"/>
                <w:szCs w:val="18"/>
              </w:rPr>
            </w:pPr>
            <w:r w:rsidRPr="00C16AA0">
              <w:rPr>
                <w:rFonts w:ascii="Arial" w:hAnsi="Arial" w:cs="Arial"/>
                <w:bCs/>
                <w:sz w:val="18"/>
                <w:szCs w:val="18"/>
              </w:rPr>
              <w:t>Wymiary: 600x500x500 mm</w:t>
            </w:r>
          </w:p>
        </w:tc>
        <w:tc>
          <w:tcPr>
            <w:tcW w:w="3402" w:type="dxa"/>
            <w:shd w:val="clear" w:color="auto" w:fill="auto"/>
            <w:vAlign w:val="center"/>
          </w:tcPr>
          <w:p w14:paraId="328037E7" w14:textId="77777777" w:rsidR="00517431" w:rsidRPr="00C16AA0" w:rsidRDefault="00517431" w:rsidP="00CC7FAB">
            <w:pPr>
              <w:jc w:val="both"/>
              <w:rPr>
                <w:rFonts w:ascii="Arial" w:hAnsi="Arial" w:cs="Arial"/>
                <w:b/>
                <w:sz w:val="18"/>
                <w:szCs w:val="18"/>
              </w:rPr>
            </w:pPr>
          </w:p>
        </w:tc>
      </w:tr>
      <w:tr w:rsidR="00517431" w:rsidRPr="00C16AA0" w14:paraId="215BE846" w14:textId="77777777" w:rsidTr="00934C67">
        <w:trPr>
          <w:trHeight w:val="265"/>
        </w:trPr>
        <w:tc>
          <w:tcPr>
            <w:tcW w:w="10173" w:type="dxa"/>
            <w:gridSpan w:val="3"/>
            <w:shd w:val="clear" w:color="auto" w:fill="F2F2F2" w:themeFill="background1" w:themeFillShade="F2"/>
            <w:vAlign w:val="center"/>
          </w:tcPr>
          <w:p w14:paraId="5AEBC11A" w14:textId="77777777" w:rsidR="00517431" w:rsidRPr="00C16AA0" w:rsidRDefault="00517431" w:rsidP="00CC7FAB">
            <w:pPr>
              <w:jc w:val="center"/>
              <w:rPr>
                <w:rFonts w:ascii="Arial" w:hAnsi="Arial" w:cs="Arial"/>
                <w:b/>
                <w:sz w:val="18"/>
                <w:szCs w:val="18"/>
              </w:rPr>
            </w:pPr>
            <w:r w:rsidRPr="00C16AA0">
              <w:rPr>
                <w:rFonts w:ascii="Arial" w:hAnsi="Arial" w:cs="Arial"/>
                <w:b/>
                <w:sz w:val="18"/>
                <w:szCs w:val="18"/>
              </w:rPr>
              <w:t>POZOSTAŁE WYMAGANIA</w:t>
            </w:r>
          </w:p>
        </w:tc>
      </w:tr>
      <w:tr w:rsidR="00517431" w:rsidRPr="00C16AA0" w14:paraId="7C1B2055" w14:textId="77777777" w:rsidTr="00517431">
        <w:trPr>
          <w:trHeight w:val="241"/>
        </w:trPr>
        <w:tc>
          <w:tcPr>
            <w:tcW w:w="650" w:type="dxa"/>
            <w:shd w:val="clear" w:color="auto" w:fill="auto"/>
            <w:vAlign w:val="center"/>
          </w:tcPr>
          <w:p w14:paraId="5DEA997F" w14:textId="77777777" w:rsidR="00517431" w:rsidRPr="00C16AA0" w:rsidRDefault="00517431" w:rsidP="008F7560">
            <w:pPr>
              <w:pStyle w:val="Akapitzlist"/>
              <w:numPr>
                <w:ilvl w:val="0"/>
                <w:numId w:val="63"/>
              </w:numPr>
              <w:suppressAutoHyphens w:val="0"/>
              <w:ind w:left="170" w:firstLine="0"/>
              <w:rPr>
                <w:rFonts w:ascii="Arial" w:hAnsi="Arial" w:cs="Arial"/>
                <w:sz w:val="18"/>
                <w:szCs w:val="18"/>
              </w:rPr>
            </w:pPr>
          </w:p>
        </w:tc>
        <w:tc>
          <w:tcPr>
            <w:tcW w:w="6121" w:type="dxa"/>
            <w:shd w:val="clear" w:color="auto" w:fill="auto"/>
            <w:vAlign w:val="center"/>
          </w:tcPr>
          <w:p w14:paraId="0C0F95B3" w14:textId="2888021C" w:rsidR="00517431" w:rsidRPr="00C16AA0" w:rsidRDefault="00517431" w:rsidP="009121B3">
            <w:pPr>
              <w:jc w:val="both"/>
              <w:rPr>
                <w:rFonts w:ascii="Arial" w:hAnsi="Arial" w:cs="Arial"/>
                <w:sz w:val="18"/>
                <w:szCs w:val="18"/>
              </w:rPr>
            </w:pPr>
            <w:r w:rsidRPr="00C16AA0">
              <w:rPr>
                <w:rFonts w:ascii="Arial" w:hAnsi="Arial" w:cs="Arial"/>
                <w:sz w:val="18"/>
                <w:szCs w:val="18"/>
              </w:rPr>
              <w:t xml:space="preserve">Podane w formularzu </w:t>
            </w:r>
            <w:r w:rsidR="009121B3" w:rsidRPr="00C16AA0">
              <w:rPr>
                <w:rFonts w:ascii="Arial" w:hAnsi="Arial" w:cs="Arial"/>
                <w:sz w:val="18"/>
                <w:szCs w:val="18"/>
              </w:rPr>
              <w:t>ofertowym</w:t>
            </w:r>
            <w:r w:rsidRPr="00C16AA0">
              <w:rPr>
                <w:rFonts w:ascii="Arial" w:hAnsi="Arial" w:cs="Arial"/>
                <w:sz w:val="18"/>
                <w:szCs w:val="18"/>
              </w:rPr>
              <w:t xml:space="preserve"> wymiary są wymiarami oczekiwanymi przez Zamawiającego jednak konstrukcja mebli musi umożliwiać wykonanie zabudów „na miarę” z zachowaniem oczekiwanych funkcji oraz warunków technicznych poszczególnych pomieszczeń</w:t>
            </w:r>
          </w:p>
        </w:tc>
        <w:tc>
          <w:tcPr>
            <w:tcW w:w="3402" w:type="dxa"/>
            <w:shd w:val="clear" w:color="auto" w:fill="auto"/>
            <w:vAlign w:val="center"/>
          </w:tcPr>
          <w:p w14:paraId="4CEEB178" w14:textId="77777777" w:rsidR="00517431" w:rsidRPr="00C16AA0" w:rsidRDefault="00517431" w:rsidP="00CC7FAB">
            <w:pPr>
              <w:jc w:val="both"/>
              <w:rPr>
                <w:rFonts w:ascii="Arial" w:hAnsi="Arial" w:cs="Arial"/>
                <w:b/>
                <w:sz w:val="18"/>
                <w:szCs w:val="18"/>
              </w:rPr>
            </w:pPr>
          </w:p>
        </w:tc>
      </w:tr>
      <w:tr w:rsidR="00517431" w:rsidRPr="00C16AA0" w14:paraId="6DAB59C4" w14:textId="77777777" w:rsidTr="00517431">
        <w:trPr>
          <w:trHeight w:val="241"/>
        </w:trPr>
        <w:tc>
          <w:tcPr>
            <w:tcW w:w="650" w:type="dxa"/>
            <w:shd w:val="clear" w:color="auto" w:fill="auto"/>
            <w:vAlign w:val="center"/>
          </w:tcPr>
          <w:p w14:paraId="37B4519E" w14:textId="77777777" w:rsidR="00517431" w:rsidRPr="00C16AA0" w:rsidRDefault="00517431" w:rsidP="008F7560">
            <w:pPr>
              <w:pStyle w:val="Akapitzlist"/>
              <w:numPr>
                <w:ilvl w:val="0"/>
                <w:numId w:val="63"/>
              </w:numPr>
              <w:suppressAutoHyphens w:val="0"/>
              <w:ind w:left="170" w:firstLine="0"/>
              <w:rPr>
                <w:rFonts w:ascii="Arial" w:hAnsi="Arial" w:cs="Arial"/>
                <w:sz w:val="18"/>
                <w:szCs w:val="18"/>
              </w:rPr>
            </w:pPr>
          </w:p>
        </w:tc>
        <w:tc>
          <w:tcPr>
            <w:tcW w:w="6121" w:type="dxa"/>
            <w:shd w:val="clear" w:color="auto" w:fill="auto"/>
            <w:vAlign w:val="center"/>
          </w:tcPr>
          <w:p w14:paraId="1BABF43D" w14:textId="77777777" w:rsidR="00517431" w:rsidRPr="00C16AA0" w:rsidRDefault="00517431" w:rsidP="00CC7FAB">
            <w:pPr>
              <w:jc w:val="both"/>
              <w:rPr>
                <w:rFonts w:ascii="Arial" w:hAnsi="Arial" w:cs="Arial"/>
                <w:sz w:val="18"/>
                <w:szCs w:val="18"/>
              </w:rPr>
            </w:pPr>
            <w:r w:rsidRPr="00C16AA0">
              <w:rPr>
                <w:rFonts w:ascii="Arial" w:hAnsi="Arial" w:cs="Arial"/>
                <w:sz w:val="18"/>
                <w:szCs w:val="18"/>
              </w:rPr>
              <w:t>Zamawiający dopuszcza odchyłki wymiarowe od podanych wymiarów gabarytowych w zakresie +/- 15% lub innym podanym w specyfikacji</w:t>
            </w:r>
          </w:p>
        </w:tc>
        <w:tc>
          <w:tcPr>
            <w:tcW w:w="3402" w:type="dxa"/>
            <w:shd w:val="clear" w:color="auto" w:fill="auto"/>
            <w:vAlign w:val="center"/>
          </w:tcPr>
          <w:p w14:paraId="2EC599D5" w14:textId="77777777" w:rsidR="00517431" w:rsidRPr="00C16AA0" w:rsidRDefault="00517431" w:rsidP="00CC7FAB">
            <w:pPr>
              <w:jc w:val="both"/>
              <w:rPr>
                <w:rFonts w:ascii="Arial" w:hAnsi="Arial" w:cs="Arial"/>
                <w:b/>
                <w:sz w:val="18"/>
                <w:szCs w:val="18"/>
              </w:rPr>
            </w:pPr>
          </w:p>
        </w:tc>
      </w:tr>
      <w:tr w:rsidR="00517431" w:rsidRPr="00C16AA0" w14:paraId="15C07235" w14:textId="77777777" w:rsidTr="00517431">
        <w:trPr>
          <w:trHeight w:val="241"/>
        </w:trPr>
        <w:tc>
          <w:tcPr>
            <w:tcW w:w="650" w:type="dxa"/>
            <w:shd w:val="clear" w:color="auto" w:fill="auto"/>
            <w:vAlign w:val="center"/>
          </w:tcPr>
          <w:p w14:paraId="619FA8CA" w14:textId="77777777" w:rsidR="00517431" w:rsidRPr="00C16AA0" w:rsidRDefault="00517431" w:rsidP="008F7560">
            <w:pPr>
              <w:pStyle w:val="Akapitzlist"/>
              <w:numPr>
                <w:ilvl w:val="0"/>
                <w:numId w:val="63"/>
              </w:numPr>
              <w:suppressAutoHyphens w:val="0"/>
              <w:ind w:left="170" w:firstLine="0"/>
              <w:rPr>
                <w:rFonts w:ascii="Arial" w:hAnsi="Arial" w:cs="Arial"/>
                <w:sz w:val="18"/>
                <w:szCs w:val="18"/>
              </w:rPr>
            </w:pPr>
          </w:p>
        </w:tc>
        <w:tc>
          <w:tcPr>
            <w:tcW w:w="6121" w:type="dxa"/>
            <w:shd w:val="clear" w:color="auto" w:fill="auto"/>
            <w:vAlign w:val="center"/>
          </w:tcPr>
          <w:p w14:paraId="451B3F80" w14:textId="77777777" w:rsidR="00517431" w:rsidRPr="00C16AA0" w:rsidRDefault="00517431" w:rsidP="00CC7FAB">
            <w:pPr>
              <w:jc w:val="both"/>
              <w:rPr>
                <w:rFonts w:ascii="Arial" w:hAnsi="Arial" w:cs="Arial"/>
                <w:sz w:val="18"/>
                <w:szCs w:val="18"/>
              </w:rPr>
            </w:pPr>
            <w:r w:rsidRPr="00C16AA0">
              <w:rPr>
                <w:rFonts w:ascii="Arial" w:hAnsi="Arial" w:cs="Arial"/>
                <w:sz w:val="18"/>
                <w:szCs w:val="18"/>
              </w:rPr>
              <w:t>Zlewy przeznaczone do użytkowania w pomieszczeniach placówek ochrony zdrowia, które umożliwiają zachowanie ich aseptyczności poprzez mycie i dezynfekcję w warunkach szpitalnych</w:t>
            </w:r>
          </w:p>
        </w:tc>
        <w:tc>
          <w:tcPr>
            <w:tcW w:w="3402" w:type="dxa"/>
            <w:shd w:val="clear" w:color="auto" w:fill="auto"/>
            <w:vAlign w:val="center"/>
          </w:tcPr>
          <w:p w14:paraId="415FDD7A" w14:textId="77777777" w:rsidR="00517431" w:rsidRPr="00C16AA0" w:rsidRDefault="00517431" w:rsidP="00CC7FAB">
            <w:pPr>
              <w:jc w:val="both"/>
              <w:rPr>
                <w:rFonts w:ascii="Arial" w:hAnsi="Arial" w:cs="Arial"/>
                <w:b/>
                <w:sz w:val="18"/>
                <w:szCs w:val="18"/>
              </w:rPr>
            </w:pPr>
          </w:p>
        </w:tc>
      </w:tr>
      <w:tr w:rsidR="003176DE" w:rsidRPr="00C16AA0" w14:paraId="07397481" w14:textId="77777777" w:rsidTr="00517431">
        <w:trPr>
          <w:trHeight w:val="241"/>
        </w:trPr>
        <w:tc>
          <w:tcPr>
            <w:tcW w:w="650" w:type="dxa"/>
            <w:shd w:val="clear" w:color="auto" w:fill="auto"/>
            <w:vAlign w:val="center"/>
          </w:tcPr>
          <w:p w14:paraId="5EF35DA3" w14:textId="77777777" w:rsidR="003176DE" w:rsidRPr="00C16AA0" w:rsidRDefault="003176DE" w:rsidP="008F7560">
            <w:pPr>
              <w:pStyle w:val="Akapitzlist"/>
              <w:numPr>
                <w:ilvl w:val="0"/>
                <w:numId w:val="63"/>
              </w:numPr>
              <w:suppressAutoHyphens w:val="0"/>
              <w:ind w:left="170" w:firstLine="0"/>
              <w:rPr>
                <w:rFonts w:ascii="Arial" w:hAnsi="Arial" w:cs="Arial"/>
                <w:sz w:val="18"/>
                <w:szCs w:val="18"/>
              </w:rPr>
            </w:pPr>
          </w:p>
        </w:tc>
        <w:tc>
          <w:tcPr>
            <w:tcW w:w="6121" w:type="dxa"/>
            <w:shd w:val="clear" w:color="auto" w:fill="auto"/>
            <w:vAlign w:val="center"/>
          </w:tcPr>
          <w:p w14:paraId="395C2170" w14:textId="42372AEA" w:rsidR="003176DE" w:rsidRPr="00C16AA0" w:rsidRDefault="003176DE" w:rsidP="00CC7FAB">
            <w:pPr>
              <w:jc w:val="both"/>
              <w:rPr>
                <w:rFonts w:ascii="Arial" w:hAnsi="Arial" w:cs="Arial"/>
                <w:sz w:val="18"/>
                <w:szCs w:val="18"/>
              </w:rPr>
            </w:pPr>
            <w:r w:rsidRPr="00C16AA0">
              <w:rPr>
                <w:rFonts w:ascii="Arial" w:hAnsi="Arial" w:cs="Arial"/>
                <w:sz w:val="18"/>
                <w:szCs w:val="18"/>
              </w:rPr>
              <w:t>Gwarancja: 24 miesiące</w:t>
            </w:r>
          </w:p>
        </w:tc>
        <w:tc>
          <w:tcPr>
            <w:tcW w:w="3402" w:type="dxa"/>
            <w:shd w:val="clear" w:color="auto" w:fill="auto"/>
            <w:vAlign w:val="center"/>
          </w:tcPr>
          <w:p w14:paraId="1E7B9CC2" w14:textId="77777777" w:rsidR="003176DE" w:rsidRPr="00C16AA0" w:rsidRDefault="003176DE" w:rsidP="00CC7FAB">
            <w:pPr>
              <w:jc w:val="both"/>
              <w:rPr>
                <w:rFonts w:ascii="Arial" w:hAnsi="Arial" w:cs="Arial"/>
                <w:b/>
                <w:sz w:val="18"/>
                <w:szCs w:val="18"/>
              </w:rPr>
            </w:pPr>
          </w:p>
        </w:tc>
      </w:tr>
    </w:tbl>
    <w:p w14:paraId="51EB1462" w14:textId="4E87A756" w:rsidR="00517431" w:rsidRPr="00C16AA0" w:rsidRDefault="00517431" w:rsidP="00517431">
      <w:pPr>
        <w:tabs>
          <w:tab w:val="center" w:pos="4536"/>
          <w:tab w:val="right" w:pos="9072"/>
        </w:tabs>
        <w:spacing w:line="276" w:lineRule="auto"/>
        <w:jc w:val="both"/>
        <w:rPr>
          <w:rFonts w:ascii="Arial" w:hAnsi="Arial" w:cs="Arial"/>
          <w:bCs/>
          <w:sz w:val="18"/>
          <w:szCs w:val="18"/>
        </w:rPr>
      </w:pPr>
      <w:r w:rsidRPr="00C16AA0">
        <w:rPr>
          <w:rFonts w:ascii="Arial" w:hAnsi="Arial" w:cs="Arial"/>
          <w:sz w:val="18"/>
          <w:szCs w:val="18"/>
        </w:rPr>
        <w:t>* Wykonawca bezwzględnie musi potwierdzić dokładne oferowane parametry w kolumnie PARAMETR OFEROWANY, b</w:t>
      </w:r>
      <w:r w:rsidRPr="00C16AA0">
        <w:rPr>
          <w:rFonts w:ascii="Arial" w:hAnsi="Arial" w:cs="Arial"/>
          <w:bCs/>
          <w:sz w:val="18"/>
          <w:szCs w:val="18"/>
        </w:rPr>
        <w:t xml:space="preserve">rak odpowiedniego wpisu przez wykonawcę w kolumnie parametr oferowany będzie traktowany jako brak danego parametru/warunku w oferowanej konfiguracji </w:t>
      </w:r>
      <w:r w:rsidR="00837B8C" w:rsidRPr="00C16AA0">
        <w:rPr>
          <w:rFonts w:ascii="Arial" w:hAnsi="Arial" w:cs="Arial"/>
          <w:bCs/>
          <w:sz w:val="18"/>
          <w:szCs w:val="18"/>
        </w:rPr>
        <w:t xml:space="preserve">przedmiotu zamówienia </w:t>
      </w:r>
      <w:r w:rsidRPr="00C16AA0">
        <w:rPr>
          <w:rFonts w:ascii="Arial" w:hAnsi="Arial" w:cs="Arial"/>
          <w:bCs/>
          <w:sz w:val="18"/>
          <w:szCs w:val="18"/>
        </w:rPr>
        <w:t xml:space="preserve">i będzie podstawą odrzucenia oferty. </w:t>
      </w:r>
      <w:r w:rsidRPr="00C16AA0">
        <w:rPr>
          <w:rFonts w:ascii="Arial" w:hAnsi="Arial" w:cs="Arial"/>
          <w:sz w:val="18"/>
          <w:szCs w:val="18"/>
        </w:rPr>
        <w:t>Niespełnienie wymaganych parametrów i warunków spowoduje odrzucenie oferty.</w:t>
      </w:r>
    </w:p>
    <w:p w14:paraId="2F17860D" w14:textId="77777777" w:rsidR="007C20ED" w:rsidRPr="00C16AA0" w:rsidRDefault="007C20ED" w:rsidP="00837502">
      <w:pPr>
        <w:rPr>
          <w:rFonts w:ascii="Arial" w:hAnsi="Arial" w:cs="Arial"/>
          <w:sz w:val="18"/>
          <w:szCs w:val="18"/>
        </w:rPr>
      </w:pPr>
    </w:p>
    <w:p w14:paraId="190D6741" w14:textId="2C67F349" w:rsidR="00517431" w:rsidRPr="00C16AA0" w:rsidRDefault="00133917" w:rsidP="00517431">
      <w:pPr>
        <w:rPr>
          <w:rFonts w:ascii="Arial" w:hAnsi="Arial" w:cs="Arial"/>
          <w:b/>
          <w:bCs/>
          <w:iCs/>
          <w:color w:val="000000" w:themeColor="text1"/>
          <w:sz w:val="18"/>
          <w:szCs w:val="18"/>
        </w:rPr>
      </w:pPr>
      <w:r w:rsidRPr="00C16AA0">
        <w:rPr>
          <w:rFonts w:ascii="Arial" w:hAnsi="Arial" w:cs="Arial"/>
          <w:b/>
          <w:sz w:val="18"/>
          <w:szCs w:val="18"/>
        </w:rPr>
        <w:t xml:space="preserve">Tabela nr </w:t>
      </w:r>
      <w:r w:rsidRPr="00C16AA0">
        <w:rPr>
          <w:rFonts w:ascii="Arial" w:hAnsi="Arial" w:cs="Arial"/>
          <w:b/>
          <w:bCs/>
          <w:iCs/>
          <w:color w:val="000000" w:themeColor="text1"/>
          <w:sz w:val="18"/>
          <w:szCs w:val="18"/>
        </w:rPr>
        <w:t>2</w:t>
      </w:r>
      <w:r w:rsidR="00247EF8" w:rsidRPr="00C16AA0">
        <w:rPr>
          <w:rFonts w:ascii="Arial" w:hAnsi="Arial" w:cs="Arial"/>
          <w:b/>
          <w:bCs/>
          <w:iCs/>
          <w:color w:val="000000" w:themeColor="text1"/>
          <w:sz w:val="18"/>
          <w:szCs w:val="18"/>
        </w:rPr>
        <w:t>5</w:t>
      </w:r>
      <w:r w:rsidRPr="00C16AA0">
        <w:rPr>
          <w:rFonts w:ascii="Arial" w:hAnsi="Arial" w:cs="Arial"/>
          <w:b/>
          <w:bCs/>
          <w:iCs/>
          <w:color w:val="000000" w:themeColor="text1"/>
          <w:sz w:val="18"/>
          <w:szCs w:val="18"/>
        </w:rPr>
        <w:t xml:space="preserve"> – Lodówka medyczna wysoka</w:t>
      </w:r>
    </w:p>
    <w:p w14:paraId="0A5FEF5C" w14:textId="77777777" w:rsidR="00517431" w:rsidRPr="00C16AA0" w:rsidRDefault="00517431" w:rsidP="00517431">
      <w:pPr>
        <w:rPr>
          <w:rFonts w:ascii="Arial" w:hAnsi="Arial" w:cs="Arial"/>
          <w:sz w:val="18"/>
          <w:szCs w:val="18"/>
        </w:rPr>
      </w:pPr>
    </w:p>
    <w:tbl>
      <w:tblPr>
        <w:tblStyle w:val="Tabela-Siatka"/>
        <w:tblW w:w="10173" w:type="dxa"/>
        <w:tblLayout w:type="fixed"/>
        <w:tblLook w:val="04A0" w:firstRow="1" w:lastRow="0" w:firstColumn="1" w:lastColumn="0" w:noHBand="0" w:noVBand="1"/>
      </w:tblPr>
      <w:tblGrid>
        <w:gridCol w:w="650"/>
        <w:gridCol w:w="6121"/>
        <w:gridCol w:w="3402"/>
      </w:tblGrid>
      <w:tr w:rsidR="00517431" w:rsidRPr="00C16AA0" w14:paraId="698EEFDD" w14:textId="77777777" w:rsidTr="00934C67">
        <w:trPr>
          <w:trHeight w:val="542"/>
        </w:trPr>
        <w:tc>
          <w:tcPr>
            <w:tcW w:w="650" w:type="dxa"/>
            <w:shd w:val="clear" w:color="auto" w:fill="F2F2F2" w:themeFill="background1" w:themeFillShade="F2"/>
            <w:vAlign w:val="center"/>
          </w:tcPr>
          <w:p w14:paraId="323EE1EF" w14:textId="77777777" w:rsidR="00517431" w:rsidRPr="00C16AA0" w:rsidRDefault="00517431" w:rsidP="00CC7FAB">
            <w:pPr>
              <w:jc w:val="center"/>
              <w:rPr>
                <w:rFonts w:ascii="Arial" w:hAnsi="Arial" w:cs="Arial"/>
                <w:b/>
                <w:sz w:val="18"/>
                <w:szCs w:val="18"/>
              </w:rPr>
            </w:pPr>
            <w:r w:rsidRPr="00C16AA0">
              <w:rPr>
                <w:rFonts w:ascii="Arial" w:hAnsi="Arial" w:cs="Arial"/>
                <w:b/>
                <w:sz w:val="18"/>
                <w:szCs w:val="18"/>
              </w:rPr>
              <w:t>L.p.</w:t>
            </w:r>
          </w:p>
        </w:tc>
        <w:tc>
          <w:tcPr>
            <w:tcW w:w="6121" w:type="dxa"/>
            <w:shd w:val="clear" w:color="auto" w:fill="F2F2F2" w:themeFill="background1" w:themeFillShade="F2"/>
            <w:vAlign w:val="center"/>
          </w:tcPr>
          <w:p w14:paraId="316E65F1" w14:textId="77777777" w:rsidR="00517431" w:rsidRPr="00C16AA0" w:rsidRDefault="00517431" w:rsidP="00CC7FAB">
            <w:pPr>
              <w:jc w:val="center"/>
              <w:rPr>
                <w:rFonts w:ascii="Arial" w:hAnsi="Arial" w:cs="Arial"/>
                <w:b/>
                <w:sz w:val="18"/>
                <w:szCs w:val="18"/>
              </w:rPr>
            </w:pPr>
            <w:r w:rsidRPr="00C16AA0">
              <w:rPr>
                <w:rFonts w:ascii="Arial" w:hAnsi="Arial" w:cs="Arial"/>
                <w:b/>
                <w:sz w:val="18"/>
                <w:szCs w:val="18"/>
              </w:rPr>
              <w:t>PARAMETRY WYMAGANE</w:t>
            </w:r>
          </w:p>
        </w:tc>
        <w:tc>
          <w:tcPr>
            <w:tcW w:w="3402" w:type="dxa"/>
            <w:shd w:val="clear" w:color="auto" w:fill="F2F2F2" w:themeFill="background1" w:themeFillShade="F2"/>
            <w:vAlign w:val="center"/>
          </w:tcPr>
          <w:p w14:paraId="73499967" w14:textId="77777777" w:rsidR="00517431" w:rsidRPr="00C16AA0" w:rsidRDefault="00517431" w:rsidP="00CC7FAB">
            <w:pPr>
              <w:jc w:val="center"/>
              <w:rPr>
                <w:rFonts w:ascii="Arial" w:hAnsi="Arial" w:cs="Arial"/>
                <w:b/>
                <w:sz w:val="18"/>
                <w:szCs w:val="18"/>
              </w:rPr>
            </w:pPr>
            <w:r w:rsidRPr="00C16AA0">
              <w:rPr>
                <w:rFonts w:ascii="Arial" w:hAnsi="Arial" w:cs="Arial"/>
                <w:b/>
                <w:sz w:val="18"/>
                <w:szCs w:val="18"/>
              </w:rPr>
              <w:t>PARAMETRY OFEROWANE (proszę opisać)*</w:t>
            </w:r>
          </w:p>
        </w:tc>
      </w:tr>
      <w:tr w:rsidR="00517431" w:rsidRPr="00C16AA0" w14:paraId="7EE2A4B2" w14:textId="77777777" w:rsidTr="00517431">
        <w:trPr>
          <w:trHeight w:val="241"/>
        </w:trPr>
        <w:tc>
          <w:tcPr>
            <w:tcW w:w="650" w:type="dxa"/>
            <w:shd w:val="clear" w:color="auto" w:fill="auto"/>
            <w:vAlign w:val="center"/>
          </w:tcPr>
          <w:p w14:paraId="2B94DD69" w14:textId="77777777" w:rsidR="00517431" w:rsidRPr="00C16AA0" w:rsidRDefault="00517431" w:rsidP="008F7560">
            <w:pPr>
              <w:pStyle w:val="Akapitzlist"/>
              <w:numPr>
                <w:ilvl w:val="0"/>
                <w:numId w:val="64"/>
              </w:numPr>
              <w:suppressAutoHyphens w:val="0"/>
              <w:ind w:left="170" w:firstLine="0"/>
              <w:jc w:val="center"/>
              <w:rPr>
                <w:rFonts w:ascii="Arial" w:hAnsi="Arial" w:cs="Arial"/>
                <w:sz w:val="18"/>
                <w:szCs w:val="18"/>
              </w:rPr>
            </w:pPr>
          </w:p>
        </w:tc>
        <w:tc>
          <w:tcPr>
            <w:tcW w:w="6121" w:type="dxa"/>
            <w:shd w:val="clear" w:color="auto" w:fill="auto"/>
            <w:vAlign w:val="center"/>
          </w:tcPr>
          <w:p w14:paraId="08FEBCBF" w14:textId="77777777" w:rsidR="00517431" w:rsidRPr="00C16AA0" w:rsidRDefault="00517431" w:rsidP="00CC7FAB">
            <w:pPr>
              <w:jc w:val="both"/>
              <w:rPr>
                <w:rFonts w:ascii="Arial" w:hAnsi="Arial" w:cs="Arial"/>
                <w:b/>
                <w:sz w:val="18"/>
                <w:szCs w:val="18"/>
              </w:rPr>
            </w:pPr>
            <w:r w:rsidRPr="00C16AA0">
              <w:rPr>
                <w:rFonts w:ascii="Arial" w:hAnsi="Arial" w:cs="Arial"/>
                <w:b/>
                <w:sz w:val="18"/>
                <w:szCs w:val="18"/>
              </w:rPr>
              <w:t>PRODUCENT</w:t>
            </w:r>
          </w:p>
        </w:tc>
        <w:tc>
          <w:tcPr>
            <w:tcW w:w="3402" w:type="dxa"/>
            <w:shd w:val="clear" w:color="auto" w:fill="auto"/>
            <w:vAlign w:val="center"/>
          </w:tcPr>
          <w:p w14:paraId="2F9B9652" w14:textId="77777777" w:rsidR="00517431" w:rsidRPr="00C16AA0" w:rsidRDefault="00517431" w:rsidP="00CC7FAB">
            <w:pPr>
              <w:jc w:val="center"/>
              <w:rPr>
                <w:rFonts w:ascii="Arial" w:hAnsi="Arial" w:cs="Arial"/>
                <w:b/>
                <w:sz w:val="18"/>
                <w:szCs w:val="18"/>
              </w:rPr>
            </w:pPr>
          </w:p>
        </w:tc>
      </w:tr>
      <w:tr w:rsidR="00517431" w:rsidRPr="00C16AA0" w14:paraId="010AF22A" w14:textId="77777777" w:rsidTr="00517431">
        <w:trPr>
          <w:trHeight w:val="241"/>
        </w:trPr>
        <w:tc>
          <w:tcPr>
            <w:tcW w:w="650" w:type="dxa"/>
            <w:shd w:val="clear" w:color="auto" w:fill="auto"/>
            <w:vAlign w:val="center"/>
          </w:tcPr>
          <w:p w14:paraId="57D549DB" w14:textId="77777777" w:rsidR="00517431" w:rsidRPr="00C16AA0" w:rsidRDefault="00517431" w:rsidP="008F7560">
            <w:pPr>
              <w:pStyle w:val="Akapitzlist"/>
              <w:numPr>
                <w:ilvl w:val="0"/>
                <w:numId w:val="64"/>
              </w:numPr>
              <w:suppressAutoHyphens w:val="0"/>
              <w:ind w:left="170" w:firstLine="0"/>
              <w:jc w:val="center"/>
              <w:rPr>
                <w:rFonts w:ascii="Arial" w:hAnsi="Arial" w:cs="Arial"/>
                <w:sz w:val="18"/>
                <w:szCs w:val="18"/>
              </w:rPr>
            </w:pPr>
          </w:p>
        </w:tc>
        <w:tc>
          <w:tcPr>
            <w:tcW w:w="6121" w:type="dxa"/>
            <w:shd w:val="clear" w:color="auto" w:fill="auto"/>
            <w:vAlign w:val="center"/>
          </w:tcPr>
          <w:p w14:paraId="2C7F46E1" w14:textId="77777777" w:rsidR="00517431" w:rsidRPr="00C16AA0" w:rsidRDefault="00517431" w:rsidP="00CC7FAB">
            <w:pPr>
              <w:jc w:val="both"/>
              <w:rPr>
                <w:rFonts w:ascii="Arial" w:hAnsi="Arial" w:cs="Arial"/>
                <w:b/>
                <w:sz w:val="18"/>
                <w:szCs w:val="18"/>
              </w:rPr>
            </w:pPr>
            <w:r w:rsidRPr="00C16AA0">
              <w:rPr>
                <w:rFonts w:ascii="Arial" w:hAnsi="Arial" w:cs="Arial"/>
                <w:b/>
                <w:sz w:val="18"/>
                <w:szCs w:val="18"/>
              </w:rPr>
              <w:t>NAZWA / TYP (model)</w:t>
            </w:r>
          </w:p>
        </w:tc>
        <w:tc>
          <w:tcPr>
            <w:tcW w:w="3402" w:type="dxa"/>
            <w:shd w:val="clear" w:color="auto" w:fill="auto"/>
            <w:vAlign w:val="center"/>
          </w:tcPr>
          <w:p w14:paraId="29CEE3EE" w14:textId="77777777" w:rsidR="00517431" w:rsidRPr="00C16AA0" w:rsidRDefault="00517431" w:rsidP="00CC7FAB">
            <w:pPr>
              <w:jc w:val="center"/>
              <w:rPr>
                <w:rFonts w:ascii="Arial" w:hAnsi="Arial" w:cs="Arial"/>
                <w:b/>
                <w:sz w:val="18"/>
                <w:szCs w:val="18"/>
              </w:rPr>
            </w:pPr>
          </w:p>
        </w:tc>
      </w:tr>
      <w:tr w:rsidR="00517431" w:rsidRPr="00C16AA0" w14:paraId="57CDD296" w14:textId="77777777" w:rsidTr="00DF3E77">
        <w:tc>
          <w:tcPr>
            <w:tcW w:w="650" w:type="dxa"/>
            <w:shd w:val="clear" w:color="auto" w:fill="auto"/>
            <w:vAlign w:val="center"/>
          </w:tcPr>
          <w:p w14:paraId="5EE5C2EB" w14:textId="77777777" w:rsidR="00517431" w:rsidRPr="00C16AA0" w:rsidRDefault="00517431" w:rsidP="008F7560">
            <w:pPr>
              <w:pStyle w:val="Akapitzlist"/>
              <w:numPr>
                <w:ilvl w:val="0"/>
                <w:numId w:val="64"/>
              </w:numPr>
              <w:suppressAutoHyphens w:val="0"/>
              <w:ind w:left="170" w:firstLine="0"/>
              <w:jc w:val="center"/>
              <w:rPr>
                <w:rFonts w:ascii="Arial" w:hAnsi="Arial" w:cs="Arial"/>
                <w:sz w:val="18"/>
                <w:szCs w:val="18"/>
              </w:rPr>
            </w:pPr>
          </w:p>
        </w:tc>
        <w:tc>
          <w:tcPr>
            <w:tcW w:w="6121" w:type="dxa"/>
            <w:shd w:val="clear" w:color="auto" w:fill="auto"/>
            <w:vAlign w:val="center"/>
          </w:tcPr>
          <w:p w14:paraId="2F73A70C" w14:textId="2898D664" w:rsidR="00517431" w:rsidRPr="00C16AA0" w:rsidRDefault="00A434E8" w:rsidP="00A434E8">
            <w:pPr>
              <w:jc w:val="both"/>
              <w:rPr>
                <w:rFonts w:ascii="Arial" w:hAnsi="Arial" w:cs="Arial"/>
                <w:i/>
                <w:sz w:val="18"/>
                <w:szCs w:val="18"/>
              </w:rPr>
            </w:pPr>
            <w:r w:rsidRPr="00C16AA0">
              <w:rPr>
                <w:rFonts w:ascii="Arial" w:hAnsi="Arial" w:cs="Arial"/>
                <w:b/>
                <w:sz w:val="18"/>
                <w:szCs w:val="18"/>
              </w:rPr>
              <w:t>Fabrycznie nowa</w:t>
            </w:r>
            <w:r w:rsidR="00934C67" w:rsidRPr="00C16AA0">
              <w:rPr>
                <w:rFonts w:ascii="Arial" w:hAnsi="Arial" w:cs="Arial"/>
                <w:b/>
                <w:sz w:val="18"/>
                <w:szCs w:val="18"/>
              </w:rPr>
              <w:t>, wyprodukowan</w:t>
            </w:r>
            <w:r w:rsidRPr="00C16AA0">
              <w:rPr>
                <w:rFonts w:ascii="Arial" w:hAnsi="Arial" w:cs="Arial"/>
                <w:b/>
                <w:sz w:val="18"/>
                <w:szCs w:val="18"/>
              </w:rPr>
              <w:t>a</w:t>
            </w:r>
            <w:r w:rsidR="00934C67" w:rsidRPr="00C16AA0">
              <w:rPr>
                <w:rFonts w:ascii="Arial" w:hAnsi="Arial" w:cs="Arial"/>
                <w:b/>
                <w:sz w:val="18"/>
                <w:szCs w:val="18"/>
              </w:rPr>
              <w:t xml:space="preserve"> w 2025 roku</w:t>
            </w:r>
          </w:p>
        </w:tc>
        <w:tc>
          <w:tcPr>
            <w:tcW w:w="3402" w:type="dxa"/>
            <w:shd w:val="clear" w:color="auto" w:fill="auto"/>
            <w:vAlign w:val="center"/>
          </w:tcPr>
          <w:p w14:paraId="02DC4849" w14:textId="77777777" w:rsidR="00517431" w:rsidRPr="00C16AA0" w:rsidRDefault="00517431" w:rsidP="00CC7FAB">
            <w:pPr>
              <w:jc w:val="center"/>
              <w:rPr>
                <w:rFonts w:ascii="Arial" w:hAnsi="Arial" w:cs="Arial"/>
                <w:b/>
                <w:sz w:val="18"/>
                <w:szCs w:val="18"/>
              </w:rPr>
            </w:pPr>
          </w:p>
        </w:tc>
      </w:tr>
      <w:tr w:rsidR="00517431" w:rsidRPr="00C16AA0" w14:paraId="4C7A7878" w14:textId="77777777" w:rsidTr="00934C67">
        <w:trPr>
          <w:trHeight w:val="265"/>
        </w:trPr>
        <w:tc>
          <w:tcPr>
            <w:tcW w:w="10173" w:type="dxa"/>
            <w:gridSpan w:val="3"/>
            <w:shd w:val="clear" w:color="auto" w:fill="F2F2F2" w:themeFill="background1" w:themeFillShade="F2"/>
            <w:vAlign w:val="center"/>
          </w:tcPr>
          <w:p w14:paraId="0E14BBEF" w14:textId="77777777" w:rsidR="00517431" w:rsidRPr="00C16AA0" w:rsidRDefault="00517431" w:rsidP="00CC7FAB">
            <w:pPr>
              <w:jc w:val="center"/>
              <w:rPr>
                <w:rFonts w:ascii="Arial" w:hAnsi="Arial" w:cs="Arial"/>
                <w:b/>
                <w:sz w:val="18"/>
                <w:szCs w:val="18"/>
              </w:rPr>
            </w:pPr>
            <w:r w:rsidRPr="00C16AA0">
              <w:rPr>
                <w:rFonts w:ascii="Arial" w:hAnsi="Arial" w:cs="Arial"/>
                <w:b/>
                <w:sz w:val="18"/>
                <w:szCs w:val="18"/>
              </w:rPr>
              <w:t>PARAMETRY TECHNICZNE</w:t>
            </w:r>
          </w:p>
        </w:tc>
      </w:tr>
      <w:tr w:rsidR="00517431" w:rsidRPr="00C16AA0" w14:paraId="662A7805" w14:textId="77777777" w:rsidTr="00517431">
        <w:trPr>
          <w:trHeight w:val="241"/>
        </w:trPr>
        <w:tc>
          <w:tcPr>
            <w:tcW w:w="650" w:type="dxa"/>
            <w:shd w:val="clear" w:color="auto" w:fill="auto"/>
            <w:vAlign w:val="center"/>
          </w:tcPr>
          <w:p w14:paraId="116C79B9" w14:textId="77777777" w:rsidR="00517431" w:rsidRPr="00C16AA0" w:rsidRDefault="00517431" w:rsidP="008F7560">
            <w:pPr>
              <w:pStyle w:val="Akapitzlist"/>
              <w:numPr>
                <w:ilvl w:val="0"/>
                <w:numId w:val="64"/>
              </w:numPr>
              <w:suppressAutoHyphens w:val="0"/>
              <w:ind w:left="170" w:firstLine="0"/>
              <w:rPr>
                <w:rFonts w:ascii="Arial" w:hAnsi="Arial" w:cs="Arial"/>
                <w:sz w:val="18"/>
                <w:szCs w:val="18"/>
              </w:rPr>
            </w:pPr>
          </w:p>
        </w:tc>
        <w:tc>
          <w:tcPr>
            <w:tcW w:w="6121" w:type="dxa"/>
            <w:tcBorders>
              <w:top w:val="single" w:sz="4" w:space="0" w:color="auto"/>
              <w:left w:val="single" w:sz="4" w:space="0" w:color="auto"/>
              <w:bottom w:val="single" w:sz="4" w:space="0" w:color="auto"/>
              <w:right w:val="single" w:sz="4" w:space="0" w:color="auto"/>
            </w:tcBorders>
            <w:vAlign w:val="center"/>
          </w:tcPr>
          <w:p w14:paraId="098677CA" w14:textId="77777777" w:rsidR="00517431" w:rsidRPr="00C16AA0" w:rsidRDefault="00517431" w:rsidP="00CC7FAB">
            <w:pPr>
              <w:jc w:val="both"/>
              <w:rPr>
                <w:rFonts w:ascii="Arial" w:hAnsi="Arial" w:cs="Arial"/>
                <w:bCs/>
                <w:sz w:val="18"/>
                <w:szCs w:val="18"/>
              </w:rPr>
            </w:pPr>
            <w:r w:rsidRPr="00C16AA0">
              <w:rPr>
                <w:rFonts w:ascii="Arial" w:hAnsi="Arial" w:cs="Arial"/>
                <w:color w:val="000000"/>
                <w:sz w:val="18"/>
                <w:szCs w:val="18"/>
              </w:rPr>
              <w:t>Chłodziarka do zastosowań profesjonalnych z wnętrzem z tworzywa sztucznego</w:t>
            </w:r>
          </w:p>
        </w:tc>
        <w:tc>
          <w:tcPr>
            <w:tcW w:w="3402" w:type="dxa"/>
            <w:shd w:val="clear" w:color="auto" w:fill="auto"/>
            <w:vAlign w:val="center"/>
          </w:tcPr>
          <w:p w14:paraId="06AE4219" w14:textId="77777777" w:rsidR="00517431" w:rsidRPr="00C16AA0" w:rsidRDefault="00517431" w:rsidP="00CC7FAB">
            <w:pPr>
              <w:jc w:val="both"/>
              <w:rPr>
                <w:rFonts w:ascii="Arial" w:hAnsi="Arial" w:cs="Arial"/>
                <w:b/>
                <w:sz w:val="18"/>
                <w:szCs w:val="18"/>
              </w:rPr>
            </w:pPr>
          </w:p>
        </w:tc>
      </w:tr>
      <w:tr w:rsidR="00517431" w:rsidRPr="00C16AA0" w14:paraId="52252FE6" w14:textId="77777777" w:rsidTr="00517431">
        <w:trPr>
          <w:trHeight w:val="241"/>
        </w:trPr>
        <w:tc>
          <w:tcPr>
            <w:tcW w:w="650" w:type="dxa"/>
            <w:shd w:val="clear" w:color="auto" w:fill="auto"/>
            <w:vAlign w:val="center"/>
          </w:tcPr>
          <w:p w14:paraId="064B47D7" w14:textId="77777777" w:rsidR="00517431" w:rsidRPr="00C16AA0" w:rsidRDefault="00517431" w:rsidP="008F7560">
            <w:pPr>
              <w:pStyle w:val="Akapitzlist"/>
              <w:numPr>
                <w:ilvl w:val="0"/>
                <w:numId w:val="64"/>
              </w:numPr>
              <w:suppressAutoHyphens w:val="0"/>
              <w:ind w:left="170" w:firstLine="0"/>
              <w:rPr>
                <w:rFonts w:ascii="Arial" w:hAnsi="Arial" w:cs="Arial"/>
                <w:sz w:val="18"/>
                <w:szCs w:val="18"/>
              </w:rPr>
            </w:pPr>
          </w:p>
        </w:tc>
        <w:tc>
          <w:tcPr>
            <w:tcW w:w="6121" w:type="dxa"/>
            <w:tcBorders>
              <w:top w:val="single" w:sz="4" w:space="0" w:color="auto"/>
              <w:left w:val="single" w:sz="4" w:space="0" w:color="auto"/>
              <w:bottom w:val="single" w:sz="4" w:space="0" w:color="auto"/>
              <w:right w:val="single" w:sz="4" w:space="0" w:color="auto"/>
            </w:tcBorders>
          </w:tcPr>
          <w:p w14:paraId="110FA56D" w14:textId="77777777" w:rsidR="00517431" w:rsidRPr="00C16AA0" w:rsidRDefault="00517431" w:rsidP="00CC7FAB">
            <w:pPr>
              <w:jc w:val="both"/>
              <w:rPr>
                <w:rFonts w:ascii="Arial" w:hAnsi="Arial" w:cs="Arial"/>
                <w:bCs/>
                <w:sz w:val="18"/>
                <w:szCs w:val="18"/>
              </w:rPr>
            </w:pPr>
            <w:r w:rsidRPr="00C16AA0">
              <w:rPr>
                <w:rFonts w:ascii="Arial" w:hAnsi="Arial" w:cs="Arial"/>
                <w:color w:val="000000"/>
                <w:sz w:val="18"/>
                <w:szCs w:val="18"/>
              </w:rPr>
              <w:t>Wyświetlacz monochromatyczny z przyciskami dotykowymi</w:t>
            </w:r>
          </w:p>
        </w:tc>
        <w:tc>
          <w:tcPr>
            <w:tcW w:w="3402" w:type="dxa"/>
            <w:shd w:val="clear" w:color="auto" w:fill="auto"/>
            <w:vAlign w:val="center"/>
          </w:tcPr>
          <w:p w14:paraId="204A016B" w14:textId="77777777" w:rsidR="00517431" w:rsidRPr="00C16AA0" w:rsidRDefault="00517431" w:rsidP="00CC7FAB">
            <w:pPr>
              <w:jc w:val="both"/>
              <w:rPr>
                <w:rFonts w:ascii="Arial" w:hAnsi="Arial" w:cs="Arial"/>
                <w:b/>
                <w:sz w:val="18"/>
                <w:szCs w:val="18"/>
              </w:rPr>
            </w:pPr>
          </w:p>
        </w:tc>
      </w:tr>
      <w:tr w:rsidR="00517431" w:rsidRPr="00C16AA0" w14:paraId="1893C92B" w14:textId="77777777" w:rsidTr="00517431">
        <w:trPr>
          <w:trHeight w:val="241"/>
        </w:trPr>
        <w:tc>
          <w:tcPr>
            <w:tcW w:w="650" w:type="dxa"/>
            <w:shd w:val="clear" w:color="auto" w:fill="auto"/>
            <w:vAlign w:val="center"/>
          </w:tcPr>
          <w:p w14:paraId="77AB7613" w14:textId="77777777" w:rsidR="00517431" w:rsidRPr="00C16AA0" w:rsidRDefault="00517431" w:rsidP="008F7560">
            <w:pPr>
              <w:pStyle w:val="Akapitzlist"/>
              <w:numPr>
                <w:ilvl w:val="0"/>
                <w:numId w:val="64"/>
              </w:numPr>
              <w:suppressAutoHyphens w:val="0"/>
              <w:ind w:left="170" w:firstLine="0"/>
              <w:rPr>
                <w:rFonts w:ascii="Arial" w:hAnsi="Arial" w:cs="Arial"/>
                <w:sz w:val="18"/>
                <w:szCs w:val="18"/>
              </w:rPr>
            </w:pPr>
          </w:p>
        </w:tc>
        <w:tc>
          <w:tcPr>
            <w:tcW w:w="6121" w:type="dxa"/>
            <w:tcBorders>
              <w:top w:val="single" w:sz="4" w:space="0" w:color="auto"/>
              <w:left w:val="single" w:sz="4" w:space="0" w:color="auto"/>
              <w:bottom w:val="single" w:sz="4" w:space="0" w:color="auto"/>
              <w:right w:val="single" w:sz="4" w:space="0" w:color="auto"/>
            </w:tcBorders>
          </w:tcPr>
          <w:p w14:paraId="07DDA9D9" w14:textId="77777777" w:rsidR="00517431" w:rsidRPr="00C16AA0" w:rsidRDefault="00517431" w:rsidP="00CC7FAB">
            <w:pPr>
              <w:jc w:val="both"/>
              <w:rPr>
                <w:rFonts w:ascii="Arial" w:hAnsi="Arial" w:cs="Arial"/>
                <w:bCs/>
                <w:sz w:val="18"/>
                <w:szCs w:val="18"/>
              </w:rPr>
            </w:pPr>
            <w:r w:rsidRPr="00C16AA0">
              <w:rPr>
                <w:rFonts w:ascii="Arial" w:hAnsi="Arial" w:cs="Arial"/>
                <w:color w:val="000000"/>
                <w:sz w:val="18"/>
                <w:szCs w:val="18"/>
              </w:rPr>
              <w:t>Pojemność całkowita netto min. 297 l</w:t>
            </w:r>
          </w:p>
        </w:tc>
        <w:tc>
          <w:tcPr>
            <w:tcW w:w="3402" w:type="dxa"/>
            <w:shd w:val="clear" w:color="auto" w:fill="auto"/>
            <w:vAlign w:val="center"/>
          </w:tcPr>
          <w:p w14:paraId="5DC98F85" w14:textId="77777777" w:rsidR="00517431" w:rsidRPr="00C16AA0" w:rsidRDefault="00517431" w:rsidP="00CC7FAB">
            <w:pPr>
              <w:jc w:val="both"/>
              <w:rPr>
                <w:rFonts w:ascii="Arial" w:hAnsi="Arial" w:cs="Arial"/>
                <w:b/>
                <w:sz w:val="18"/>
                <w:szCs w:val="18"/>
              </w:rPr>
            </w:pPr>
          </w:p>
        </w:tc>
      </w:tr>
      <w:tr w:rsidR="00517431" w:rsidRPr="00C16AA0" w14:paraId="31BA845C" w14:textId="77777777" w:rsidTr="00517431">
        <w:trPr>
          <w:trHeight w:val="253"/>
        </w:trPr>
        <w:tc>
          <w:tcPr>
            <w:tcW w:w="650" w:type="dxa"/>
            <w:shd w:val="clear" w:color="auto" w:fill="auto"/>
            <w:vAlign w:val="center"/>
          </w:tcPr>
          <w:p w14:paraId="78994704" w14:textId="77777777" w:rsidR="00517431" w:rsidRPr="00C16AA0" w:rsidRDefault="00517431" w:rsidP="008F7560">
            <w:pPr>
              <w:pStyle w:val="Akapitzlist"/>
              <w:numPr>
                <w:ilvl w:val="0"/>
                <w:numId w:val="64"/>
              </w:numPr>
              <w:suppressAutoHyphens w:val="0"/>
              <w:ind w:left="170" w:firstLine="0"/>
              <w:rPr>
                <w:rFonts w:ascii="Arial" w:hAnsi="Arial" w:cs="Arial"/>
                <w:sz w:val="18"/>
                <w:szCs w:val="18"/>
              </w:rPr>
            </w:pPr>
          </w:p>
        </w:tc>
        <w:tc>
          <w:tcPr>
            <w:tcW w:w="6121" w:type="dxa"/>
            <w:tcBorders>
              <w:top w:val="single" w:sz="4" w:space="0" w:color="auto"/>
              <w:left w:val="single" w:sz="4" w:space="0" w:color="auto"/>
              <w:bottom w:val="single" w:sz="4" w:space="0" w:color="auto"/>
              <w:right w:val="single" w:sz="4" w:space="0" w:color="auto"/>
            </w:tcBorders>
          </w:tcPr>
          <w:p w14:paraId="2B4660D6" w14:textId="77777777" w:rsidR="00517431" w:rsidRPr="00C16AA0" w:rsidRDefault="00517431" w:rsidP="00CC7FAB">
            <w:pPr>
              <w:jc w:val="both"/>
              <w:rPr>
                <w:rFonts w:ascii="Arial" w:hAnsi="Arial" w:cs="Arial"/>
                <w:bCs/>
                <w:sz w:val="18"/>
                <w:szCs w:val="18"/>
              </w:rPr>
            </w:pPr>
            <w:r w:rsidRPr="00C16AA0">
              <w:rPr>
                <w:rFonts w:ascii="Arial" w:hAnsi="Arial" w:cs="Arial"/>
                <w:color w:val="000000"/>
                <w:sz w:val="18"/>
                <w:szCs w:val="18"/>
              </w:rPr>
              <w:t>Wymiary zewnętrzne (s/g/w): 597/654/1884 mm (+/- 30 mm)</w:t>
            </w:r>
          </w:p>
        </w:tc>
        <w:tc>
          <w:tcPr>
            <w:tcW w:w="3402" w:type="dxa"/>
            <w:shd w:val="clear" w:color="auto" w:fill="auto"/>
            <w:vAlign w:val="center"/>
          </w:tcPr>
          <w:p w14:paraId="45FDB94C" w14:textId="77777777" w:rsidR="00517431" w:rsidRPr="00C16AA0" w:rsidRDefault="00517431" w:rsidP="00CC7FAB">
            <w:pPr>
              <w:jc w:val="both"/>
              <w:rPr>
                <w:rFonts w:ascii="Arial" w:hAnsi="Arial" w:cs="Arial"/>
                <w:b/>
                <w:sz w:val="18"/>
                <w:szCs w:val="18"/>
              </w:rPr>
            </w:pPr>
          </w:p>
        </w:tc>
      </w:tr>
      <w:tr w:rsidR="00517431" w:rsidRPr="00C16AA0" w14:paraId="3DA114C6" w14:textId="77777777" w:rsidTr="00517431">
        <w:trPr>
          <w:trHeight w:val="241"/>
        </w:trPr>
        <w:tc>
          <w:tcPr>
            <w:tcW w:w="650" w:type="dxa"/>
            <w:shd w:val="clear" w:color="auto" w:fill="auto"/>
            <w:vAlign w:val="center"/>
          </w:tcPr>
          <w:p w14:paraId="5B74788A" w14:textId="77777777" w:rsidR="00517431" w:rsidRPr="00C16AA0" w:rsidRDefault="00517431" w:rsidP="008F7560">
            <w:pPr>
              <w:pStyle w:val="Akapitzlist"/>
              <w:numPr>
                <w:ilvl w:val="0"/>
                <w:numId w:val="64"/>
              </w:numPr>
              <w:suppressAutoHyphens w:val="0"/>
              <w:ind w:left="170" w:firstLine="0"/>
              <w:rPr>
                <w:rFonts w:ascii="Arial" w:hAnsi="Arial" w:cs="Arial"/>
                <w:sz w:val="18"/>
                <w:szCs w:val="18"/>
              </w:rPr>
            </w:pPr>
          </w:p>
        </w:tc>
        <w:tc>
          <w:tcPr>
            <w:tcW w:w="6121" w:type="dxa"/>
            <w:tcBorders>
              <w:top w:val="single" w:sz="4" w:space="0" w:color="auto"/>
              <w:left w:val="single" w:sz="4" w:space="0" w:color="auto"/>
              <w:bottom w:val="single" w:sz="4" w:space="0" w:color="auto"/>
              <w:right w:val="single" w:sz="4" w:space="0" w:color="auto"/>
            </w:tcBorders>
            <w:shd w:val="clear" w:color="auto" w:fill="FFFFFF"/>
          </w:tcPr>
          <w:p w14:paraId="1E412C0A" w14:textId="77777777" w:rsidR="00517431" w:rsidRPr="00C16AA0" w:rsidRDefault="00517431" w:rsidP="00CC7FAB">
            <w:pPr>
              <w:jc w:val="both"/>
              <w:rPr>
                <w:rFonts w:ascii="Arial" w:hAnsi="Arial" w:cs="Arial"/>
                <w:bCs/>
                <w:sz w:val="18"/>
                <w:szCs w:val="18"/>
              </w:rPr>
            </w:pPr>
            <w:r w:rsidRPr="00C16AA0">
              <w:rPr>
                <w:rFonts w:ascii="Arial" w:hAnsi="Arial" w:cs="Arial"/>
                <w:color w:val="000000"/>
                <w:sz w:val="18"/>
                <w:szCs w:val="18"/>
              </w:rPr>
              <w:t>Zakres temperatury w komorze chłodniczej min. od +3 °C do +16 °C</w:t>
            </w:r>
          </w:p>
        </w:tc>
        <w:tc>
          <w:tcPr>
            <w:tcW w:w="3402" w:type="dxa"/>
            <w:shd w:val="clear" w:color="auto" w:fill="auto"/>
            <w:vAlign w:val="center"/>
          </w:tcPr>
          <w:p w14:paraId="4543304F" w14:textId="77777777" w:rsidR="00517431" w:rsidRPr="00C16AA0" w:rsidRDefault="00517431" w:rsidP="00CC7FAB">
            <w:pPr>
              <w:jc w:val="both"/>
              <w:rPr>
                <w:rFonts w:ascii="Arial" w:hAnsi="Arial" w:cs="Arial"/>
                <w:b/>
                <w:sz w:val="18"/>
                <w:szCs w:val="18"/>
              </w:rPr>
            </w:pPr>
          </w:p>
        </w:tc>
      </w:tr>
      <w:tr w:rsidR="00517431" w:rsidRPr="00C16AA0" w14:paraId="7A93506D" w14:textId="77777777" w:rsidTr="00517431">
        <w:trPr>
          <w:trHeight w:val="241"/>
        </w:trPr>
        <w:tc>
          <w:tcPr>
            <w:tcW w:w="650" w:type="dxa"/>
            <w:shd w:val="clear" w:color="auto" w:fill="auto"/>
            <w:vAlign w:val="center"/>
          </w:tcPr>
          <w:p w14:paraId="67A6D41B" w14:textId="77777777" w:rsidR="00517431" w:rsidRPr="00C16AA0" w:rsidRDefault="00517431" w:rsidP="008F7560">
            <w:pPr>
              <w:pStyle w:val="Akapitzlist"/>
              <w:numPr>
                <w:ilvl w:val="0"/>
                <w:numId w:val="64"/>
              </w:numPr>
              <w:suppressAutoHyphens w:val="0"/>
              <w:ind w:left="170" w:firstLine="0"/>
              <w:rPr>
                <w:rFonts w:ascii="Arial" w:hAnsi="Arial" w:cs="Arial"/>
                <w:sz w:val="18"/>
                <w:szCs w:val="18"/>
              </w:rPr>
            </w:pPr>
          </w:p>
        </w:tc>
        <w:tc>
          <w:tcPr>
            <w:tcW w:w="6121" w:type="dxa"/>
            <w:tcBorders>
              <w:top w:val="single" w:sz="4" w:space="0" w:color="auto"/>
              <w:left w:val="single" w:sz="4" w:space="0" w:color="auto"/>
              <w:bottom w:val="single" w:sz="4" w:space="0" w:color="auto"/>
              <w:right w:val="single" w:sz="4" w:space="0" w:color="auto"/>
            </w:tcBorders>
          </w:tcPr>
          <w:p w14:paraId="06240A65" w14:textId="77777777" w:rsidR="00517431" w:rsidRPr="00C16AA0" w:rsidRDefault="00517431" w:rsidP="00CC7FAB">
            <w:pPr>
              <w:jc w:val="both"/>
              <w:rPr>
                <w:rFonts w:ascii="Arial" w:hAnsi="Arial" w:cs="Arial"/>
                <w:bCs/>
                <w:sz w:val="18"/>
                <w:szCs w:val="18"/>
              </w:rPr>
            </w:pPr>
            <w:r w:rsidRPr="00C16AA0">
              <w:rPr>
                <w:rFonts w:ascii="Arial" w:hAnsi="Arial" w:cs="Arial"/>
                <w:color w:val="000000"/>
                <w:sz w:val="18"/>
                <w:szCs w:val="18"/>
              </w:rPr>
              <w:t>System chłodzenia: dynamiczne</w:t>
            </w:r>
          </w:p>
        </w:tc>
        <w:tc>
          <w:tcPr>
            <w:tcW w:w="3402" w:type="dxa"/>
            <w:shd w:val="clear" w:color="auto" w:fill="auto"/>
            <w:vAlign w:val="center"/>
          </w:tcPr>
          <w:p w14:paraId="2FAF7E76" w14:textId="77777777" w:rsidR="00517431" w:rsidRPr="00C16AA0" w:rsidRDefault="00517431" w:rsidP="00CC7FAB">
            <w:pPr>
              <w:jc w:val="both"/>
              <w:rPr>
                <w:rFonts w:ascii="Arial" w:hAnsi="Arial" w:cs="Arial"/>
                <w:b/>
                <w:sz w:val="18"/>
                <w:szCs w:val="18"/>
              </w:rPr>
            </w:pPr>
          </w:p>
        </w:tc>
      </w:tr>
      <w:tr w:rsidR="00517431" w:rsidRPr="00C16AA0" w14:paraId="271C3263" w14:textId="77777777" w:rsidTr="00517431">
        <w:trPr>
          <w:trHeight w:val="241"/>
        </w:trPr>
        <w:tc>
          <w:tcPr>
            <w:tcW w:w="650" w:type="dxa"/>
            <w:shd w:val="clear" w:color="auto" w:fill="auto"/>
            <w:vAlign w:val="center"/>
          </w:tcPr>
          <w:p w14:paraId="00816475" w14:textId="77777777" w:rsidR="00517431" w:rsidRPr="00C16AA0" w:rsidRDefault="00517431" w:rsidP="008F7560">
            <w:pPr>
              <w:pStyle w:val="Akapitzlist"/>
              <w:numPr>
                <w:ilvl w:val="0"/>
                <w:numId w:val="64"/>
              </w:numPr>
              <w:suppressAutoHyphens w:val="0"/>
              <w:ind w:left="170" w:firstLine="0"/>
              <w:rPr>
                <w:rFonts w:ascii="Arial" w:hAnsi="Arial" w:cs="Arial"/>
                <w:sz w:val="18"/>
                <w:szCs w:val="18"/>
              </w:rPr>
            </w:pPr>
          </w:p>
        </w:tc>
        <w:tc>
          <w:tcPr>
            <w:tcW w:w="6121" w:type="dxa"/>
            <w:tcBorders>
              <w:top w:val="single" w:sz="4" w:space="0" w:color="auto"/>
              <w:left w:val="single" w:sz="4" w:space="0" w:color="auto"/>
              <w:bottom w:val="single" w:sz="4" w:space="0" w:color="auto"/>
              <w:right w:val="single" w:sz="4" w:space="0" w:color="auto"/>
            </w:tcBorders>
          </w:tcPr>
          <w:p w14:paraId="7EF77D8B" w14:textId="77777777" w:rsidR="00517431" w:rsidRPr="00C16AA0" w:rsidRDefault="00517431" w:rsidP="00CC7FAB">
            <w:pPr>
              <w:jc w:val="both"/>
              <w:rPr>
                <w:rFonts w:ascii="Arial" w:hAnsi="Arial" w:cs="Arial"/>
                <w:bCs/>
                <w:sz w:val="18"/>
                <w:szCs w:val="18"/>
              </w:rPr>
            </w:pPr>
            <w:r w:rsidRPr="00C16AA0">
              <w:rPr>
                <w:rFonts w:ascii="Arial" w:hAnsi="Arial" w:cs="Arial"/>
                <w:color w:val="000000"/>
                <w:sz w:val="18"/>
                <w:szCs w:val="18"/>
              </w:rPr>
              <w:t>Automatyczne odszranianie</w:t>
            </w:r>
          </w:p>
        </w:tc>
        <w:tc>
          <w:tcPr>
            <w:tcW w:w="3402" w:type="dxa"/>
            <w:shd w:val="clear" w:color="auto" w:fill="auto"/>
            <w:vAlign w:val="center"/>
          </w:tcPr>
          <w:p w14:paraId="779841AB" w14:textId="77777777" w:rsidR="00517431" w:rsidRPr="00C16AA0" w:rsidRDefault="00517431" w:rsidP="00CC7FAB">
            <w:pPr>
              <w:jc w:val="both"/>
              <w:rPr>
                <w:rFonts w:ascii="Arial" w:hAnsi="Arial" w:cs="Arial"/>
                <w:b/>
                <w:sz w:val="18"/>
                <w:szCs w:val="18"/>
              </w:rPr>
            </w:pPr>
          </w:p>
        </w:tc>
      </w:tr>
      <w:tr w:rsidR="00517431" w:rsidRPr="00C16AA0" w14:paraId="428040CA" w14:textId="77777777" w:rsidTr="00517431">
        <w:trPr>
          <w:trHeight w:val="241"/>
        </w:trPr>
        <w:tc>
          <w:tcPr>
            <w:tcW w:w="650" w:type="dxa"/>
            <w:shd w:val="clear" w:color="auto" w:fill="auto"/>
            <w:vAlign w:val="center"/>
          </w:tcPr>
          <w:p w14:paraId="7FC5BDC7" w14:textId="77777777" w:rsidR="00517431" w:rsidRPr="00C16AA0" w:rsidRDefault="00517431" w:rsidP="008F7560">
            <w:pPr>
              <w:pStyle w:val="Akapitzlist"/>
              <w:numPr>
                <w:ilvl w:val="0"/>
                <w:numId w:val="64"/>
              </w:numPr>
              <w:suppressAutoHyphens w:val="0"/>
              <w:ind w:left="170" w:firstLine="0"/>
              <w:rPr>
                <w:rFonts w:ascii="Arial" w:hAnsi="Arial" w:cs="Arial"/>
                <w:sz w:val="18"/>
                <w:szCs w:val="18"/>
              </w:rPr>
            </w:pPr>
          </w:p>
        </w:tc>
        <w:tc>
          <w:tcPr>
            <w:tcW w:w="6121" w:type="dxa"/>
            <w:tcBorders>
              <w:top w:val="single" w:sz="4" w:space="0" w:color="auto"/>
              <w:left w:val="single" w:sz="4" w:space="0" w:color="auto"/>
              <w:bottom w:val="single" w:sz="4" w:space="0" w:color="auto"/>
              <w:right w:val="single" w:sz="4" w:space="0" w:color="auto"/>
            </w:tcBorders>
          </w:tcPr>
          <w:p w14:paraId="600E75E0" w14:textId="77777777" w:rsidR="00517431" w:rsidRPr="00C16AA0" w:rsidRDefault="00517431" w:rsidP="00CC7FAB">
            <w:pPr>
              <w:jc w:val="both"/>
              <w:rPr>
                <w:rFonts w:ascii="Arial" w:hAnsi="Arial" w:cs="Arial"/>
                <w:bCs/>
                <w:sz w:val="18"/>
                <w:szCs w:val="18"/>
              </w:rPr>
            </w:pPr>
            <w:r w:rsidRPr="00C16AA0">
              <w:rPr>
                <w:rFonts w:ascii="Arial" w:hAnsi="Arial" w:cs="Arial"/>
                <w:color w:val="000000"/>
                <w:sz w:val="18"/>
                <w:szCs w:val="18"/>
              </w:rPr>
              <w:t>Sygnał ostrzegawczy w przypadku awarii: optyczny i dźwiękowy</w:t>
            </w:r>
          </w:p>
        </w:tc>
        <w:tc>
          <w:tcPr>
            <w:tcW w:w="3402" w:type="dxa"/>
            <w:shd w:val="clear" w:color="auto" w:fill="auto"/>
            <w:vAlign w:val="center"/>
          </w:tcPr>
          <w:p w14:paraId="25CCF283" w14:textId="77777777" w:rsidR="00517431" w:rsidRPr="00C16AA0" w:rsidRDefault="00517431" w:rsidP="00CC7FAB">
            <w:pPr>
              <w:jc w:val="both"/>
              <w:rPr>
                <w:rFonts w:ascii="Arial" w:hAnsi="Arial" w:cs="Arial"/>
                <w:b/>
                <w:sz w:val="18"/>
                <w:szCs w:val="18"/>
              </w:rPr>
            </w:pPr>
          </w:p>
        </w:tc>
      </w:tr>
      <w:tr w:rsidR="00517431" w:rsidRPr="00C16AA0" w14:paraId="1F7AFC11" w14:textId="77777777" w:rsidTr="00517431">
        <w:trPr>
          <w:trHeight w:val="241"/>
        </w:trPr>
        <w:tc>
          <w:tcPr>
            <w:tcW w:w="650" w:type="dxa"/>
            <w:shd w:val="clear" w:color="auto" w:fill="auto"/>
            <w:vAlign w:val="center"/>
          </w:tcPr>
          <w:p w14:paraId="4D425DDF" w14:textId="77777777" w:rsidR="00517431" w:rsidRPr="00C16AA0" w:rsidRDefault="00517431" w:rsidP="008F7560">
            <w:pPr>
              <w:pStyle w:val="Akapitzlist"/>
              <w:numPr>
                <w:ilvl w:val="0"/>
                <w:numId w:val="64"/>
              </w:numPr>
              <w:suppressAutoHyphens w:val="0"/>
              <w:ind w:left="170" w:firstLine="0"/>
              <w:rPr>
                <w:rFonts w:ascii="Arial" w:hAnsi="Arial" w:cs="Arial"/>
                <w:sz w:val="18"/>
                <w:szCs w:val="18"/>
              </w:rPr>
            </w:pPr>
          </w:p>
        </w:tc>
        <w:tc>
          <w:tcPr>
            <w:tcW w:w="6121" w:type="dxa"/>
            <w:tcBorders>
              <w:top w:val="single" w:sz="4" w:space="0" w:color="auto"/>
              <w:left w:val="single" w:sz="4" w:space="0" w:color="auto"/>
              <w:bottom w:val="single" w:sz="4" w:space="0" w:color="auto"/>
              <w:right w:val="single" w:sz="4" w:space="0" w:color="auto"/>
            </w:tcBorders>
          </w:tcPr>
          <w:p w14:paraId="061821B6" w14:textId="77777777" w:rsidR="00517431" w:rsidRPr="00C16AA0" w:rsidRDefault="00517431" w:rsidP="00CC7FAB">
            <w:pPr>
              <w:jc w:val="both"/>
              <w:rPr>
                <w:rFonts w:ascii="Arial" w:hAnsi="Arial" w:cs="Arial"/>
                <w:bCs/>
                <w:sz w:val="18"/>
                <w:szCs w:val="18"/>
              </w:rPr>
            </w:pPr>
            <w:r w:rsidRPr="00C16AA0">
              <w:rPr>
                <w:rFonts w:ascii="Arial" w:hAnsi="Arial" w:cs="Arial"/>
                <w:color w:val="000000"/>
                <w:sz w:val="18"/>
                <w:szCs w:val="18"/>
              </w:rPr>
              <w:t xml:space="preserve">Antybakteryjny uchwyt z mechanizmem otwierającym </w:t>
            </w:r>
          </w:p>
        </w:tc>
        <w:tc>
          <w:tcPr>
            <w:tcW w:w="3402" w:type="dxa"/>
            <w:shd w:val="clear" w:color="auto" w:fill="auto"/>
            <w:vAlign w:val="center"/>
          </w:tcPr>
          <w:p w14:paraId="66D1F398" w14:textId="77777777" w:rsidR="00517431" w:rsidRPr="00C16AA0" w:rsidRDefault="00517431" w:rsidP="00CC7FAB">
            <w:pPr>
              <w:jc w:val="both"/>
              <w:rPr>
                <w:rFonts w:ascii="Arial" w:hAnsi="Arial" w:cs="Arial"/>
                <w:b/>
                <w:sz w:val="18"/>
                <w:szCs w:val="18"/>
              </w:rPr>
            </w:pPr>
          </w:p>
        </w:tc>
      </w:tr>
      <w:tr w:rsidR="00517431" w:rsidRPr="00C16AA0" w14:paraId="222A6B78" w14:textId="77777777" w:rsidTr="00517431">
        <w:trPr>
          <w:trHeight w:val="241"/>
        </w:trPr>
        <w:tc>
          <w:tcPr>
            <w:tcW w:w="650" w:type="dxa"/>
            <w:shd w:val="clear" w:color="auto" w:fill="auto"/>
            <w:vAlign w:val="center"/>
          </w:tcPr>
          <w:p w14:paraId="4C24D697" w14:textId="77777777" w:rsidR="00517431" w:rsidRPr="00C16AA0" w:rsidRDefault="00517431" w:rsidP="008F7560">
            <w:pPr>
              <w:pStyle w:val="Akapitzlist"/>
              <w:numPr>
                <w:ilvl w:val="0"/>
                <w:numId w:val="64"/>
              </w:numPr>
              <w:suppressAutoHyphens w:val="0"/>
              <w:ind w:left="170" w:firstLine="0"/>
              <w:rPr>
                <w:rFonts w:ascii="Arial" w:hAnsi="Arial" w:cs="Arial"/>
                <w:sz w:val="18"/>
                <w:szCs w:val="18"/>
              </w:rPr>
            </w:pPr>
          </w:p>
        </w:tc>
        <w:tc>
          <w:tcPr>
            <w:tcW w:w="6121" w:type="dxa"/>
            <w:tcBorders>
              <w:top w:val="single" w:sz="4" w:space="0" w:color="auto"/>
              <w:left w:val="single" w:sz="4" w:space="0" w:color="auto"/>
              <w:bottom w:val="single" w:sz="4" w:space="0" w:color="auto"/>
              <w:right w:val="single" w:sz="4" w:space="0" w:color="auto"/>
            </w:tcBorders>
          </w:tcPr>
          <w:p w14:paraId="3C494475" w14:textId="77777777" w:rsidR="00517431" w:rsidRPr="00C16AA0" w:rsidRDefault="00517431" w:rsidP="00CC7FAB">
            <w:pPr>
              <w:jc w:val="both"/>
              <w:rPr>
                <w:rFonts w:ascii="Arial" w:hAnsi="Arial" w:cs="Arial"/>
                <w:bCs/>
                <w:sz w:val="18"/>
                <w:szCs w:val="18"/>
              </w:rPr>
            </w:pPr>
            <w:r w:rsidRPr="00C16AA0">
              <w:rPr>
                <w:rFonts w:ascii="Arial" w:hAnsi="Arial" w:cs="Arial"/>
                <w:color w:val="000000"/>
                <w:sz w:val="18"/>
                <w:szCs w:val="18"/>
              </w:rPr>
              <w:t>Regulowane półki: min. 5</w:t>
            </w:r>
          </w:p>
        </w:tc>
        <w:tc>
          <w:tcPr>
            <w:tcW w:w="3402" w:type="dxa"/>
            <w:shd w:val="clear" w:color="auto" w:fill="auto"/>
            <w:vAlign w:val="center"/>
          </w:tcPr>
          <w:p w14:paraId="61D42208" w14:textId="77777777" w:rsidR="00517431" w:rsidRPr="00C16AA0" w:rsidRDefault="00517431" w:rsidP="00CC7FAB">
            <w:pPr>
              <w:jc w:val="both"/>
              <w:rPr>
                <w:rFonts w:ascii="Arial" w:hAnsi="Arial" w:cs="Arial"/>
                <w:b/>
                <w:sz w:val="18"/>
                <w:szCs w:val="18"/>
              </w:rPr>
            </w:pPr>
          </w:p>
        </w:tc>
      </w:tr>
      <w:tr w:rsidR="00517431" w:rsidRPr="00C16AA0" w14:paraId="553E09F4" w14:textId="77777777" w:rsidTr="00517431">
        <w:trPr>
          <w:trHeight w:val="241"/>
        </w:trPr>
        <w:tc>
          <w:tcPr>
            <w:tcW w:w="650" w:type="dxa"/>
            <w:shd w:val="clear" w:color="auto" w:fill="auto"/>
            <w:vAlign w:val="center"/>
          </w:tcPr>
          <w:p w14:paraId="506996E9" w14:textId="77777777" w:rsidR="00517431" w:rsidRPr="00C16AA0" w:rsidRDefault="00517431" w:rsidP="008F7560">
            <w:pPr>
              <w:pStyle w:val="Akapitzlist"/>
              <w:numPr>
                <w:ilvl w:val="0"/>
                <w:numId w:val="64"/>
              </w:numPr>
              <w:suppressAutoHyphens w:val="0"/>
              <w:ind w:left="170" w:firstLine="0"/>
              <w:rPr>
                <w:rFonts w:ascii="Arial" w:hAnsi="Arial" w:cs="Arial"/>
                <w:sz w:val="18"/>
                <w:szCs w:val="18"/>
              </w:rPr>
            </w:pPr>
          </w:p>
        </w:tc>
        <w:tc>
          <w:tcPr>
            <w:tcW w:w="6121" w:type="dxa"/>
            <w:tcBorders>
              <w:top w:val="single" w:sz="4" w:space="0" w:color="auto"/>
              <w:left w:val="single" w:sz="4" w:space="0" w:color="auto"/>
              <w:bottom w:val="single" w:sz="4" w:space="0" w:color="auto"/>
              <w:right w:val="single" w:sz="4" w:space="0" w:color="auto"/>
            </w:tcBorders>
          </w:tcPr>
          <w:p w14:paraId="7DCF4AF2" w14:textId="77777777" w:rsidR="00517431" w:rsidRPr="00C16AA0" w:rsidRDefault="00517431" w:rsidP="00CC7FAB">
            <w:pPr>
              <w:jc w:val="both"/>
              <w:rPr>
                <w:rFonts w:ascii="Arial" w:hAnsi="Arial" w:cs="Arial"/>
                <w:bCs/>
                <w:sz w:val="18"/>
                <w:szCs w:val="18"/>
              </w:rPr>
            </w:pPr>
            <w:r w:rsidRPr="00C16AA0">
              <w:rPr>
                <w:rFonts w:ascii="Arial" w:hAnsi="Arial" w:cs="Arial"/>
                <w:color w:val="000000"/>
                <w:sz w:val="18"/>
                <w:szCs w:val="18"/>
              </w:rPr>
              <w:t>Materiał półek: ruszty powlekane tworzywem sztucznym</w:t>
            </w:r>
          </w:p>
        </w:tc>
        <w:tc>
          <w:tcPr>
            <w:tcW w:w="3402" w:type="dxa"/>
            <w:shd w:val="clear" w:color="auto" w:fill="auto"/>
            <w:vAlign w:val="center"/>
          </w:tcPr>
          <w:p w14:paraId="147B321C" w14:textId="77777777" w:rsidR="00517431" w:rsidRPr="00C16AA0" w:rsidRDefault="00517431" w:rsidP="00CC7FAB">
            <w:pPr>
              <w:jc w:val="both"/>
              <w:rPr>
                <w:rFonts w:ascii="Arial" w:hAnsi="Arial" w:cs="Arial"/>
                <w:b/>
                <w:sz w:val="18"/>
                <w:szCs w:val="18"/>
              </w:rPr>
            </w:pPr>
          </w:p>
        </w:tc>
      </w:tr>
      <w:tr w:rsidR="00517431" w:rsidRPr="00C16AA0" w14:paraId="104AEF2E" w14:textId="77777777" w:rsidTr="00517431">
        <w:trPr>
          <w:trHeight w:val="241"/>
        </w:trPr>
        <w:tc>
          <w:tcPr>
            <w:tcW w:w="650" w:type="dxa"/>
            <w:shd w:val="clear" w:color="auto" w:fill="auto"/>
            <w:vAlign w:val="center"/>
          </w:tcPr>
          <w:p w14:paraId="4810AECE" w14:textId="77777777" w:rsidR="00517431" w:rsidRPr="00C16AA0" w:rsidRDefault="00517431" w:rsidP="008F7560">
            <w:pPr>
              <w:pStyle w:val="Akapitzlist"/>
              <w:numPr>
                <w:ilvl w:val="0"/>
                <w:numId w:val="64"/>
              </w:numPr>
              <w:suppressAutoHyphens w:val="0"/>
              <w:ind w:left="170" w:firstLine="0"/>
              <w:rPr>
                <w:rFonts w:ascii="Arial" w:hAnsi="Arial" w:cs="Arial"/>
                <w:sz w:val="18"/>
                <w:szCs w:val="18"/>
              </w:rPr>
            </w:pPr>
          </w:p>
        </w:tc>
        <w:tc>
          <w:tcPr>
            <w:tcW w:w="6121" w:type="dxa"/>
            <w:tcBorders>
              <w:top w:val="single" w:sz="4" w:space="0" w:color="auto"/>
              <w:left w:val="single" w:sz="4" w:space="0" w:color="auto"/>
              <w:bottom w:val="single" w:sz="4" w:space="0" w:color="auto"/>
              <w:right w:val="single" w:sz="4" w:space="0" w:color="auto"/>
            </w:tcBorders>
          </w:tcPr>
          <w:p w14:paraId="430EF485" w14:textId="77777777" w:rsidR="00517431" w:rsidRPr="00C16AA0" w:rsidRDefault="00517431" w:rsidP="00CC7FAB">
            <w:pPr>
              <w:jc w:val="both"/>
              <w:rPr>
                <w:rFonts w:ascii="Arial" w:hAnsi="Arial" w:cs="Arial"/>
                <w:bCs/>
                <w:sz w:val="18"/>
                <w:szCs w:val="18"/>
              </w:rPr>
            </w:pPr>
            <w:r w:rsidRPr="00C16AA0">
              <w:rPr>
                <w:rFonts w:ascii="Arial" w:hAnsi="Arial" w:cs="Arial"/>
                <w:color w:val="000000"/>
                <w:sz w:val="18"/>
                <w:szCs w:val="18"/>
              </w:rPr>
              <w:t>Oświetlenie wewnętrzne: oświetlenie górne LED, włączane oddzielnie</w:t>
            </w:r>
          </w:p>
        </w:tc>
        <w:tc>
          <w:tcPr>
            <w:tcW w:w="3402" w:type="dxa"/>
            <w:shd w:val="clear" w:color="auto" w:fill="auto"/>
            <w:vAlign w:val="center"/>
          </w:tcPr>
          <w:p w14:paraId="2FC76A6F" w14:textId="77777777" w:rsidR="00517431" w:rsidRPr="00C16AA0" w:rsidRDefault="00517431" w:rsidP="00CC7FAB">
            <w:pPr>
              <w:jc w:val="both"/>
              <w:rPr>
                <w:rFonts w:ascii="Arial" w:hAnsi="Arial" w:cs="Arial"/>
                <w:b/>
                <w:sz w:val="18"/>
                <w:szCs w:val="18"/>
              </w:rPr>
            </w:pPr>
          </w:p>
        </w:tc>
      </w:tr>
      <w:tr w:rsidR="00517431" w:rsidRPr="00C16AA0" w14:paraId="36687330" w14:textId="77777777" w:rsidTr="00517431">
        <w:trPr>
          <w:trHeight w:val="241"/>
        </w:trPr>
        <w:tc>
          <w:tcPr>
            <w:tcW w:w="650" w:type="dxa"/>
            <w:shd w:val="clear" w:color="auto" w:fill="auto"/>
            <w:vAlign w:val="center"/>
          </w:tcPr>
          <w:p w14:paraId="25C67CCC" w14:textId="77777777" w:rsidR="00517431" w:rsidRPr="00C16AA0" w:rsidRDefault="00517431" w:rsidP="008F7560">
            <w:pPr>
              <w:pStyle w:val="Akapitzlist"/>
              <w:numPr>
                <w:ilvl w:val="0"/>
                <w:numId w:val="64"/>
              </w:numPr>
              <w:suppressAutoHyphens w:val="0"/>
              <w:ind w:left="170" w:firstLine="0"/>
              <w:rPr>
                <w:rFonts w:ascii="Arial" w:hAnsi="Arial" w:cs="Arial"/>
                <w:sz w:val="18"/>
                <w:szCs w:val="18"/>
              </w:rPr>
            </w:pPr>
          </w:p>
        </w:tc>
        <w:tc>
          <w:tcPr>
            <w:tcW w:w="6121" w:type="dxa"/>
            <w:tcBorders>
              <w:top w:val="single" w:sz="4" w:space="0" w:color="auto"/>
              <w:left w:val="single" w:sz="4" w:space="0" w:color="auto"/>
              <w:bottom w:val="single" w:sz="4" w:space="0" w:color="auto"/>
              <w:right w:val="single" w:sz="4" w:space="0" w:color="auto"/>
            </w:tcBorders>
          </w:tcPr>
          <w:p w14:paraId="4AAE63B8" w14:textId="77777777" w:rsidR="00517431" w:rsidRPr="00C16AA0" w:rsidRDefault="00517431" w:rsidP="00CC7FAB">
            <w:pPr>
              <w:jc w:val="both"/>
              <w:rPr>
                <w:rFonts w:ascii="Arial" w:hAnsi="Arial" w:cs="Arial"/>
                <w:bCs/>
                <w:sz w:val="18"/>
                <w:szCs w:val="18"/>
              </w:rPr>
            </w:pPr>
            <w:r w:rsidRPr="00C16AA0">
              <w:rPr>
                <w:rFonts w:ascii="Arial" w:hAnsi="Arial" w:cs="Arial"/>
                <w:color w:val="000000"/>
                <w:sz w:val="18"/>
                <w:szCs w:val="18"/>
              </w:rPr>
              <w:t>Zamek mechaniczny</w:t>
            </w:r>
          </w:p>
        </w:tc>
        <w:tc>
          <w:tcPr>
            <w:tcW w:w="3402" w:type="dxa"/>
            <w:shd w:val="clear" w:color="auto" w:fill="auto"/>
            <w:vAlign w:val="center"/>
          </w:tcPr>
          <w:p w14:paraId="1F3459DF" w14:textId="77777777" w:rsidR="00517431" w:rsidRPr="00C16AA0" w:rsidRDefault="00517431" w:rsidP="00CC7FAB">
            <w:pPr>
              <w:jc w:val="both"/>
              <w:rPr>
                <w:rFonts w:ascii="Arial" w:hAnsi="Arial" w:cs="Arial"/>
                <w:b/>
                <w:sz w:val="18"/>
                <w:szCs w:val="18"/>
              </w:rPr>
            </w:pPr>
          </w:p>
        </w:tc>
      </w:tr>
      <w:tr w:rsidR="00517431" w:rsidRPr="00C16AA0" w14:paraId="5DAE8545" w14:textId="77777777" w:rsidTr="00517431">
        <w:trPr>
          <w:trHeight w:val="241"/>
        </w:trPr>
        <w:tc>
          <w:tcPr>
            <w:tcW w:w="650" w:type="dxa"/>
            <w:shd w:val="clear" w:color="auto" w:fill="auto"/>
            <w:vAlign w:val="center"/>
          </w:tcPr>
          <w:p w14:paraId="6017D499" w14:textId="77777777" w:rsidR="00517431" w:rsidRPr="00C16AA0" w:rsidRDefault="00517431" w:rsidP="008F7560">
            <w:pPr>
              <w:pStyle w:val="Akapitzlist"/>
              <w:numPr>
                <w:ilvl w:val="0"/>
                <w:numId w:val="64"/>
              </w:numPr>
              <w:suppressAutoHyphens w:val="0"/>
              <w:ind w:left="170" w:firstLine="0"/>
              <w:rPr>
                <w:rFonts w:ascii="Arial" w:hAnsi="Arial" w:cs="Arial"/>
                <w:sz w:val="18"/>
                <w:szCs w:val="18"/>
              </w:rPr>
            </w:pPr>
          </w:p>
        </w:tc>
        <w:tc>
          <w:tcPr>
            <w:tcW w:w="6121" w:type="dxa"/>
            <w:tcBorders>
              <w:top w:val="single" w:sz="4" w:space="0" w:color="auto"/>
              <w:left w:val="single" w:sz="4" w:space="0" w:color="auto"/>
              <w:bottom w:val="single" w:sz="4" w:space="0" w:color="auto"/>
              <w:right w:val="single" w:sz="4" w:space="0" w:color="auto"/>
            </w:tcBorders>
          </w:tcPr>
          <w:p w14:paraId="0D43DB76" w14:textId="77777777" w:rsidR="00517431" w:rsidRPr="00C16AA0" w:rsidRDefault="00517431" w:rsidP="00CC7FAB">
            <w:pPr>
              <w:jc w:val="both"/>
              <w:rPr>
                <w:rFonts w:ascii="Arial" w:hAnsi="Arial" w:cs="Arial"/>
                <w:bCs/>
                <w:sz w:val="18"/>
                <w:szCs w:val="18"/>
              </w:rPr>
            </w:pPr>
            <w:r w:rsidRPr="00C16AA0">
              <w:rPr>
                <w:rFonts w:ascii="Arial" w:hAnsi="Arial" w:cs="Arial"/>
                <w:color w:val="000000"/>
                <w:sz w:val="18"/>
                <w:szCs w:val="18"/>
              </w:rPr>
              <w:t>Obudowa stalowa, biała</w:t>
            </w:r>
          </w:p>
        </w:tc>
        <w:tc>
          <w:tcPr>
            <w:tcW w:w="3402" w:type="dxa"/>
            <w:shd w:val="clear" w:color="auto" w:fill="auto"/>
            <w:vAlign w:val="center"/>
          </w:tcPr>
          <w:p w14:paraId="7F46E43A" w14:textId="77777777" w:rsidR="00517431" w:rsidRPr="00C16AA0" w:rsidRDefault="00517431" w:rsidP="00CC7FAB">
            <w:pPr>
              <w:jc w:val="both"/>
              <w:rPr>
                <w:rFonts w:ascii="Arial" w:hAnsi="Arial" w:cs="Arial"/>
                <w:b/>
                <w:sz w:val="18"/>
                <w:szCs w:val="18"/>
              </w:rPr>
            </w:pPr>
          </w:p>
        </w:tc>
      </w:tr>
      <w:tr w:rsidR="00517431" w:rsidRPr="00C16AA0" w14:paraId="327A970D" w14:textId="77777777" w:rsidTr="00517431">
        <w:trPr>
          <w:trHeight w:val="241"/>
        </w:trPr>
        <w:tc>
          <w:tcPr>
            <w:tcW w:w="650" w:type="dxa"/>
            <w:shd w:val="clear" w:color="auto" w:fill="auto"/>
            <w:vAlign w:val="center"/>
          </w:tcPr>
          <w:p w14:paraId="0B3BA02E" w14:textId="77777777" w:rsidR="00517431" w:rsidRPr="00C16AA0" w:rsidRDefault="00517431" w:rsidP="008F7560">
            <w:pPr>
              <w:pStyle w:val="Akapitzlist"/>
              <w:numPr>
                <w:ilvl w:val="0"/>
                <w:numId w:val="64"/>
              </w:numPr>
              <w:suppressAutoHyphens w:val="0"/>
              <w:ind w:left="170" w:firstLine="0"/>
              <w:rPr>
                <w:rFonts w:ascii="Arial" w:hAnsi="Arial" w:cs="Arial"/>
                <w:sz w:val="18"/>
                <w:szCs w:val="18"/>
              </w:rPr>
            </w:pPr>
          </w:p>
        </w:tc>
        <w:tc>
          <w:tcPr>
            <w:tcW w:w="6121" w:type="dxa"/>
            <w:tcBorders>
              <w:top w:val="single" w:sz="4" w:space="0" w:color="auto"/>
              <w:left w:val="single" w:sz="4" w:space="0" w:color="auto"/>
              <w:bottom w:val="single" w:sz="4" w:space="0" w:color="auto"/>
              <w:right w:val="single" w:sz="4" w:space="0" w:color="auto"/>
            </w:tcBorders>
          </w:tcPr>
          <w:p w14:paraId="097CBEB6" w14:textId="77777777" w:rsidR="00517431" w:rsidRPr="00C16AA0" w:rsidRDefault="00517431" w:rsidP="00CC7FAB">
            <w:pPr>
              <w:jc w:val="both"/>
              <w:rPr>
                <w:rFonts w:ascii="Arial" w:hAnsi="Arial" w:cs="Arial"/>
                <w:bCs/>
                <w:sz w:val="18"/>
                <w:szCs w:val="18"/>
              </w:rPr>
            </w:pPr>
            <w:r w:rsidRPr="00C16AA0">
              <w:rPr>
                <w:rFonts w:ascii="Arial" w:hAnsi="Arial" w:cs="Arial"/>
                <w:color w:val="000000"/>
                <w:sz w:val="18"/>
                <w:szCs w:val="18"/>
              </w:rPr>
              <w:t>Drzwi szklane</w:t>
            </w:r>
          </w:p>
        </w:tc>
        <w:tc>
          <w:tcPr>
            <w:tcW w:w="3402" w:type="dxa"/>
            <w:shd w:val="clear" w:color="auto" w:fill="auto"/>
            <w:vAlign w:val="center"/>
          </w:tcPr>
          <w:p w14:paraId="11ACEFDC" w14:textId="77777777" w:rsidR="00517431" w:rsidRPr="00C16AA0" w:rsidRDefault="00517431" w:rsidP="00CC7FAB">
            <w:pPr>
              <w:jc w:val="both"/>
              <w:rPr>
                <w:rFonts w:ascii="Arial" w:hAnsi="Arial" w:cs="Arial"/>
                <w:b/>
                <w:sz w:val="18"/>
                <w:szCs w:val="18"/>
              </w:rPr>
            </w:pPr>
          </w:p>
        </w:tc>
      </w:tr>
      <w:tr w:rsidR="00517431" w:rsidRPr="00C16AA0" w14:paraId="33A55272" w14:textId="77777777" w:rsidTr="00517431">
        <w:trPr>
          <w:trHeight w:val="241"/>
        </w:trPr>
        <w:tc>
          <w:tcPr>
            <w:tcW w:w="650" w:type="dxa"/>
            <w:shd w:val="clear" w:color="auto" w:fill="auto"/>
            <w:vAlign w:val="center"/>
          </w:tcPr>
          <w:p w14:paraId="2401962E" w14:textId="77777777" w:rsidR="00517431" w:rsidRPr="00C16AA0" w:rsidRDefault="00517431" w:rsidP="008F7560">
            <w:pPr>
              <w:pStyle w:val="Akapitzlist"/>
              <w:numPr>
                <w:ilvl w:val="0"/>
                <w:numId w:val="64"/>
              </w:numPr>
              <w:suppressAutoHyphens w:val="0"/>
              <w:ind w:left="170" w:firstLine="0"/>
              <w:rPr>
                <w:rFonts w:ascii="Arial" w:hAnsi="Arial" w:cs="Arial"/>
                <w:sz w:val="18"/>
                <w:szCs w:val="18"/>
              </w:rPr>
            </w:pPr>
          </w:p>
        </w:tc>
        <w:tc>
          <w:tcPr>
            <w:tcW w:w="6121" w:type="dxa"/>
            <w:tcBorders>
              <w:top w:val="single" w:sz="4" w:space="0" w:color="auto"/>
              <w:left w:val="single" w:sz="4" w:space="0" w:color="auto"/>
              <w:bottom w:val="single" w:sz="4" w:space="0" w:color="auto"/>
              <w:right w:val="single" w:sz="4" w:space="0" w:color="auto"/>
            </w:tcBorders>
          </w:tcPr>
          <w:p w14:paraId="6BEB2EFC" w14:textId="77777777" w:rsidR="00517431" w:rsidRPr="00C16AA0" w:rsidRDefault="00517431" w:rsidP="00CC7FAB">
            <w:pPr>
              <w:jc w:val="both"/>
              <w:rPr>
                <w:rFonts w:ascii="Arial" w:hAnsi="Arial" w:cs="Arial"/>
                <w:color w:val="000000"/>
                <w:sz w:val="18"/>
                <w:szCs w:val="18"/>
              </w:rPr>
            </w:pPr>
            <w:r w:rsidRPr="00C16AA0">
              <w:rPr>
                <w:rFonts w:ascii="Arial" w:hAnsi="Arial" w:cs="Arial"/>
                <w:color w:val="000000"/>
                <w:sz w:val="18"/>
                <w:szCs w:val="18"/>
              </w:rPr>
              <w:t>Materiał pojemnika wewnętrznego: Tworzywo sztuczne w kolorze białym</w:t>
            </w:r>
          </w:p>
        </w:tc>
        <w:tc>
          <w:tcPr>
            <w:tcW w:w="3402" w:type="dxa"/>
            <w:shd w:val="clear" w:color="auto" w:fill="auto"/>
            <w:vAlign w:val="center"/>
          </w:tcPr>
          <w:p w14:paraId="3876764E" w14:textId="77777777" w:rsidR="00517431" w:rsidRPr="00C16AA0" w:rsidRDefault="00517431" w:rsidP="00CC7FAB">
            <w:pPr>
              <w:jc w:val="both"/>
              <w:rPr>
                <w:rFonts w:ascii="Arial" w:hAnsi="Arial" w:cs="Arial"/>
                <w:b/>
                <w:sz w:val="18"/>
                <w:szCs w:val="18"/>
              </w:rPr>
            </w:pPr>
          </w:p>
        </w:tc>
      </w:tr>
      <w:tr w:rsidR="003176DE" w:rsidRPr="00C16AA0" w14:paraId="577BD401" w14:textId="77777777" w:rsidTr="00517431">
        <w:trPr>
          <w:trHeight w:val="241"/>
        </w:trPr>
        <w:tc>
          <w:tcPr>
            <w:tcW w:w="650" w:type="dxa"/>
            <w:shd w:val="clear" w:color="auto" w:fill="auto"/>
            <w:vAlign w:val="center"/>
          </w:tcPr>
          <w:p w14:paraId="42A686B7" w14:textId="77777777" w:rsidR="003176DE" w:rsidRPr="00C16AA0" w:rsidRDefault="003176DE" w:rsidP="008F7560">
            <w:pPr>
              <w:pStyle w:val="Akapitzlist"/>
              <w:numPr>
                <w:ilvl w:val="0"/>
                <w:numId w:val="64"/>
              </w:numPr>
              <w:suppressAutoHyphens w:val="0"/>
              <w:ind w:left="170" w:firstLine="0"/>
              <w:rPr>
                <w:rFonts w:ascii="Arial" w:hAnsi="Arial" w:cs="Arial"/>
                <w:sz w:val="18"/>
                <w:szCs w:val="18"/>
              </w:rPr>
            </w:pPr>
          </w:p>
        </w:tc>
        <w:tc>
          <w:tcPr>
            <w:tcW w:w="6121" w:type="dxa"/>
            <w:tcBorders>
              <w:top w:val="single" w:sz="4" w:space="0" w:color="auto"/>
              <w:left w:val="single" w:sz="4" w:space="0" w:color="auto"/>
              <w:bottom w:val="single" w:sz="4" w:space="0" w:color="auto"/>
              <w:right w:val="single" w:sz="4" w:space="0" w:color="auto"/>
            </w:tcBorders>
          </w:tcPr>
          <w:p w14:paraId="098AEE54" w14:textId="448100FB" w:rsidR="003176DE" w:rsidRPr="00C16AA0" w:rsidRDefault="003176DE" w:rsidP="00CC7FAB">
            <w:pPr>
              <w:jc w:val="both"/>
              <w:rPr>
                <w:rFonts w:ascii="Arial" w:hAnsi="Arial" w:cs="Arial"/>
                <w:color w:val="000000"/>
                <w:sz w:val="18"/>
                <w:szCs w:val="18"/>
              </w:rPr>
            </w:pPr>
            <w:r w:rsidRPr="00C16AA0">
              <w:rPr>
                <w:rFonts w:ascii="Arial" w:hAnsi="Arial" w:cs="Arial"/>
                <w:sz w:val="18"/>
                <w:szCs w:val="18"/>
              </w:rPr>
              <w:t>Gwarancja: 24 miesiące</w:t>
            </w:r>
          </w:p>
        </w:tc>
        <w:tc>
          <w:tcPr>
            <w:tcW w:w="3402" w:type="dxa"/>
            <w:shd w:val="clear" w:color="auto" w:fill="auto"/>
            <w:vAlign w:val="center"/>
          </w:tcPr>
          <w:p w14:paraId="31E5C9CF" w14:textId="77777777" w:rsidR="003176DE" w:rsidRPr="00C16AA0" w:rsidRDefault="003176DE" w:rsidP="00CC7FAB">
            <w:pPr>
              <w:jc w:val="both"/>
              <w:rPr>
                <w:rFonts w:ascii="Arial" w:hAnsi="Arial" w:cs="Arial"/>
                <w:b/>
                <w:sz w:val="18"/>
                <w:szCs w:val="18"/>
              </w:rPr>
            </w:pPr>
          </w:p>
        </w:tc>
      </w:tr>
    </w:tbl>
    <w:p w14:paraId="6858BD86" w14:textId="2D9AFB6C" w:rsidR="00517431" w:rsidRPr="00C16AA0" w:rsidRDefault="00517431" w:rsidP="00517431">
      <w:pPr>
        <w:tabs>
          <w:tab w:val="center" w:pos="4536"/>
          <w:tab w:val="right" w:pos="9072"/>
        </w:tabs>
        <w:spacing w:line="276" w:lineRule="auto"/>
        <w:jc w:val="both"/>
        <w:rPr>
          <w:rFonts w:ascii="Arial" w:hAnsi="Arial" w:cs="Arial"/>
          <w:bCs/>
          <w:sz w:val="18"/>
          <w:szCs w:val="18"/>
        </w:rPr>
      </w:pPr>
      <w:r w:rsidRPr="00C16AA0">
        <w:rPr>
          <w:rFonts w:ascii="Arial" w:hAnsi="Arial" w:cs="Arial"/>
          <w:sz w:val="18"/>
          <w:szCs w:val="18"/>
        </w:rPr>
        <w:lastRenderedPageBreak/>
        <w:t>* Wykonawca bezwzględnie musi potwierdzić dokładne oferowane parametry w kolumnie PARAMETR OFEROWANY, b</w:t>
      </w:r>
      <w:r w:rsidRPr="00C16AA0">
        <w:rPr>
          <w:rFonts w:ascii="Arial" w:hAnsi="Arial" w:cs="Arial"/>
          <w:bCs/>
          <w:sz w:val="18"/>
          <w:szCs w:val="18"/>
        </w:rPr>
        <w:t xml:space="preserve">rak odpowiedniego wpisu przez wykonawcę w kolumnie parametr oferowany będzie traktowany jako brak danego parametru/warunku w oferowanej konfiguracji </w:t>
      </w:r>
      <w:r w:rsidR="00837B8C" w:rsidRPr="00C16AA0">
        <w:rPr>
          <w:rFonts w:ascii="Arial" w:hAnsi="Arial" w:cs="Arial"/>
          <w:bCs/>
          <w:sz w:val="18"/>
          <w:szCs w:val="18"/>
        </w:rPr>
        <w:t xml:space="preserve">przedmiotu zamówienia </w:t>
      </w:r>
      <w:r w:rsidRPr="00C16AA0">
        <w:rPr>
          <w:rFonts w:ascii="Arial" w:hAnsi="Arial" w:cs="Arial"/>
          <w:bCs/>
          <w:sz w:val="18"/>
          <w:szCs w:val="18"/>
        </w:rPr>
        <w:t xml:space="preserve">i będzie podstawą odrzucenia oferty. </w:t>
      </w:r>
      <w:r w:rsidRPr="00C16AA0">
        <w:rPr>
          <w:rFonts w:ascii="Arial" w:hAnsi="Arial" w:cs="Arial"/>
          <w:sz w:val="18"/>
          <w:szCs w:val="18"/>
        </w:rPr>
        <w:t>Niespełnienie wymaganych parametrów i warunków spowoduje odrzucenie oferty.</w:t>
      </w:r>
    </w:p>
    <w:p w14:paraId="347E5A58" w14:textId="77777777" w:rsidR="007C20ED" w:rsidRPr="00C16AA0" w:rsidRDefault="007C20ED" w:rsidP="00837502">
      <w:pPr>
        <w:rPr>
          <w:rFonts w:ascii="Arial" w:hAnsi="Arial" w:cs="Arial"/>
          <w:sz w:val="18"/>
          <w:szCs w:val="18"/>
        </w:rPr>
      </w:pPr>
    </w:p>
    <w:p w14:paraId="763A353C" w14:textId="5D41717E" w:rsidR="007107A3" w:rsidRPr="00C16AA0" w:rsidRDefault="00133917" w:rsidP="007107A3">
      <w:pPr>
        <w:rPr>
          <w:rFonts w:ascii="Arial" w:hAnsi="Arial" w:cs="Arial"/>
          <w:b/>
          <w:bCs/>
          <w:iCs/>
          <w:color w:val="000000" w:themeColor="text1"/>
          <w:sz w:val="18"/>
          <w:szCs w:val="18"/>
        </w:rPr>
      </w:pPr>
      <w:r w:rsidRPr="00C16AA0">
        <w:rPr>
          <w:rFonts w:ascii="Arial" w:hAnsi="Arial" w:cs="Arial"/>
          <w:b/>
          <w:sz w:val="18"/>
          <w:szCs w:val="18"/>
        </w:rPr>
        <w:t xml:space="preserve">Tabela nr </w:t>
      </w:r>
      <w:r w:rsidR="00247EF8" w:rsidRPr="00C16AA0">
        <w:rPr>
          <w:rFonts w:ascii="Arial" w:hAnsi="Arial" w:cs="Arial"/>
          <w:b/>
          <w:sz w:val="18"/>
          <w:szCs w:val="18"/>
        </w:rPr>
        <w:t>26</w:t>
      </w:r>
      <w:r w:rsidRPr="00C16AA0">
        <w:rPr>
          <w:rFonts w:ascii="Arial" w:hAnsi="Arial" w:cs="Arial"/>
          <w:b/>
          <w:bCs/>
          <w:iCs/>
          <w:color w:val="000000" w:themeColor="text1"/>
          <w:sz w:val="18"/>
          <w:szCs w:val="18"/>
        </w:rPr>
        <w:t xml:space="preserve"> – Podest dwustopniowy</w:t>
      </w:r>
    </w:p>
    <w:p w14:paraId="20F5A0DB" w14:textId="77777777" w:rsidR="007107A3" w:rsidRPr="00C16AA0" w:rsidRDefault="007107A3" w:rsidP="007107A3">
      <w:pPr>
        <w:rPr>
          <w:rFonts w:ascii="Arial" w:hAnsi="Arial" w:cs="Arial"/>
          <w:i/>
          <w:sz w:val="18"/>
          <w:szCs w:val="18"/>
        </w:rPr>
      </w:pPr>
    </w:p>
    <w:tbl>
      <w:tblPr>
        <w:tblStyle w:val="Tabela-Siatka"/>
        <w:tblW w:w="10173" w:type="dxa"/>
        <w:tblLayout w:type="fixed"/>
        <w:tblLook w:val="04A0" w:firstRow="1" w:lastRow="0" w:firstColumn="1" w:lastColumn="0" w:noHBand="0" w:noVBand="1"/>
      </w:tblPr>
      <w:tblGrid>
        <w:gridCol w:w="650"/>
        <w:gridCol w:w="6121"/>
        <w:gridCol w:w="3402"/>
      </w:tblGrid>
      <w:tr w:rsidR="007107A3" w:rsidRPr="00C16AA0" w14:paraId="4459F720" w14:textId="77777777" w:rsidTr="00934C67">
        <w:trPr>
          <w:trHeight w:val="542"/>
        </w:trPr>
        <w:tc>
          <w:tcPr>
            <w:tcW w:w="650" w:type="dxa"/>
            <w:shd w:val="clear" w:color="auto" w:fill="F2F2F2" w:themeFill="background1" w:themeFillShade="F2"/>
            <w:vAlign w:val="center"/>
          </w:tcPr>
          <w:p w14:paraId="32192FB7" w14:textId="77777777" w:rsidR="007107A3" w:rsidRPr="00C16AA0" w:rsidRDefault="007107A3" w:rsidP="00CC7FAB">
            <w:pPr>
              <w:jc w:val="center"/>
              <w:rPr>
                <w:rFonts w:ascii="Arial" w:hAnsi="Arial" w:cs="Arial"/>
                <w:b/>
                <w:sz w:val="18"/>
                <w:szCs w:val="18"/>
              </w:rPr>
            </w:pPr>
            <w:r w:rsidRPr="00C16AA0">
              <w:rPr>
                <w:rFonts w:ascii="Arial" w:hAnsi="Arial" w:cs="Arial"/>
                <w:b/>
                <w:sz w:val="18"/>
                <w:szCs w:val="18"/>
              </w:rPr>
              <w:t>L.p.</w:t>
            </w:r>
          </w:p>
        </w:tc>
        <w:tc>
          <w:tcPr>
            <w:tcW w:w="6121" w:type="dxa"/>
            <w:shd w:val="clear" w:color="auto" w:fill="F2F2F2" w:themeFill="background1" w:themeFillShade="F2"/>
            <w:vAlign w:val="center"/>
          </w:tcPr>
          <w:p w14:paraId="0B484F22" w14:textId="77777777" w:rsidR="007107A3" w:rsidRPr="00C16AA0" w:rsidRDefault="007107A3" w:rsidP="00CC7FAB">
            <w:pPr>
              <w:jc w:val="center"/>
              <w:rPr>
                <w:rFonts w:ascii="Arial" w:hAnsi="Arial" w:cs="Arial"/>
                <w:b/>
                <w:sz w:val="18"/>
                <w:szCs w:val="18"/>
              </w:rPr>
            </w:pPr>
            <w:r w:rsidRPr="00C16AA0">
              <w:rPr>
                <w:rFonts w:ascii="Arial" w:hAnsi="Arial" w:cs="Arial"/>
                <w:b/>
                <w:sz w:val="18"/>
                <w:szCs w:val="18"/>
              </w:rPr>
              <w:t>PARAMETRY WYMAGANE</w:t>
            </w:r>
          </w:p>
        </w:tc>
        <w:tc>
          <w:tcPr>
            <w:tcW w:w="3402" w:type="dxa"/>
            <w:shd w:val="clear" w:color="auto" w:fill="F2F2F2" w:themeFill="background1" w:themeFillShade="F2"/>
            <w:vAlign w:val="center"/>
          </w:tcPr>
          <w:p w14:paraId="7010820C" w14:textId="77777777" w:rsidR="007107A3" w:rsidRPr="00C16AA0" w:rsidRDefault="007107A3" w:rsidP="00CC7FAB">
            <w:pPr>
              <w:jc w:val="center"/>
              <w:rPr>
                <w:rFonts w:ascii="Arial" w:hAnsi="Arial" w:cs="Arial"/>
                <w:b/>
                <w:sz w:val="18"/>
                <w:szCs w:val="18"/>
              </w:rPr>
            </w:pPr>
            <w:r w:rsidRPr="00C16AA0">
              <w:rPr>
                <w:rFonts w:ascii="Arial" w:hAnsi="Arial" w:cs="Arial"/>
                <w:b/>
                <w:sz w:val="18"/>
                <w:szCs w:val="18"/>
              </w:rPr>
              <w:t>PARAMETRY OFEROWANE (proszę opisać)*</w:t>
            </w:r>
          </w:p>
        </w:tc>
      </w:tr>
      <w:tr w:rsidR="007107A3" w:rsidRPr="00C16AA0" w14:paraId="6E569C86" w14:textId="77777777" w:rsidTr="007107A3">
        <w:trPr>
          <w:trHeight w:val="241"/>
        </w:trPr>
        <w:tc>
          <w:tcPr>
            <w:tcW w:w="650" w:type="dxa"/>
            <w:shd w:val="clear" w:color="auto" w:fill="auto"/>
            <w:vAlign w:val="center"/>
          </w:tcPr>
          <w:p w14:paraId="4A6A6EB3" w14:textId="77777777" w:rsidR="007107A3" w:rsidRPr="00C16AA0" w:rsidRDefault="007107A3" w:rsidP="008F7560">
            <w:pPr>
              <w:pStyle w:val="Akapitzlist"/>
              <w:numPr>
                <w:ilvl w:val="0"/>
                <w:numId w:val="65"/>
              </w:numPr>
              <w:suppressAutoHyphens w:val="0"/>
              <w:ind w:left="170" w:firstLine="0"/>
              <w:jc w:val="center"/>
              <w:rPr>
                <w:rFonts w:ascii="Arial" w:hAnsi="Arial" w:cs="Arial"/>
                <w:sz w:val="18"/>
                <w:szCs w:val="18"/>
              </w:rPr>
            </w:pPr>
          </w:p>
        </w:tc>
        <w:tc>
          <w:tcPr>
            <w:tcW w:w="6121" w:type="dxa"/>
            <w:shd w:val="clear" w:color="auto" w:fill="auto"/>
            <w:vAlign w:val="center"/>
          </w:tcPr>
          <w:p w14:paraId="7025AE54" w14:textId="77777777" w:rsidR="007107A3" w:rsidRPr="00C16AA0" w:rsidRDefault="007107A3" w:rsidP="00CC7FAB">
            <w:pPr>
              <w:jc w:val="both"/>
              <w:rPr>
                <w:rFonts w:ascii="Arial" w:hAnsi="Arial" w:cs="Arial"/>
                <w:b/>
                <w:sz w:val="18"/>
                <w:szCs w:val="18"/>
              </w:rPr>
            </w:pPr>
            <w:r w:rsidRPr="00C16AA0">
              <w:rPr>
                <w:rFonts w:ascii="Arial" w:hAnsi="Arial" w:cs="Arial"/>
                <w:b/>
                <w:sz w:val="18"/>
                <w:szCs w:val="18"/>
              </w:rPr>
              <w:t>PRODUCENT</w:t>
            </w:r>
          </w:p>
        </w:tc>
        <w:tc>
          <w:tcPr>
            <w:tcW w:w="3402" w:type="dxa"/>
            <w:shd w:val="clear" w:color="auto" w:fill="auto"/>
            <w:vAlign w:val="center"/>
          </w:tcPr>
          <w:p w14:paraId="709DBC88" w14:textId="77777777" w:rsidR="007107A3" w:rsidRPr="00C16AA0" w:rsidRDefault="007107A3" w:rsidP="00CC7FAB">
            <w:pPr>
              <w:jc w:val="center"/>
              <w:rPr>
                <w:rFonts w:ascii="Arial" w:hAnsi="Arial" w:cs="Arial"/>
                <w:b/>
                <w:sz w:val="18"/>
                <w:szCs w:val="18"/>
              </w:rPr>
            </w:pPr>
          </w:p>
        </w:tc>
      </w:tr>
      <w:tr w:rsidR="007107A3" w:rsidRPr="00C16AA0" w14:paraId="40C4B905" w14:textId="77777777" w:rsidTr="007107A3">
        <w:trPr>
          <w:trHeight w:val="241"/>
        </w:trPr>
        <w:tc>
          <w:tcPr>
            <w:tcW w:w="650" w:type="dxa"/>
            <w:shd w:val="clear" w:color="auto" w:fill="auto"/>
            <w:vAlign w:val="center"/>
          </w:tcPr>
          <w:p w14:paraId="0BBFA8E9" w14:textId="77777777" w:rsidR="007107A3" w:rsidRPr="00C16AA0" w:rsidRDefault="007107A3" w:rsidP="008F7560">
            <w:pPr>
              <w:pStyle w:val="Akapitzlist"/>
              <w:numPr>
                <w:ilvl w:val="0"/>
                <w:numId w:val="65"/>
              </w:numPr>
              <w:suppressAutoHyphens w:val="0"/>
              <w:ind w:left="170" w:firstLine="0"/>
              <w:jc w:val="center"/>
              <w:rPr>
                <w:rFonts w:ascii="Arial" w:hAnsi="Arial" w:cs="Arial"/>
                <w:sz w:val="18"/>
                <w:szCs w:val="18"/>
              </w:rPr>
            </w:pPr>
          </w:p>
        </w:tc>
        <w:tc>
          <w:tcPr>
            <w:tcW w:w="6121" w:type="dxa"/>
            <w:shd w:val="clear" w:color="auto" w:fill="auto"/>
            <w:vAlign w:val="center"/>
          </w:tcPr>
          <w:p w14:paraId="52BF993B" w14:textId="77777777" w:rsidR="007107A3" w:rsidRPr="00C16AA0" w:rsidRDefault="007107A3" w:rsidP="00CC7FAB">
            <w:pPr>
              <w:jc w:val="both"/>
              <w:rPr>
                <w:rFonts w:ascii="Arial" w:hAnsi="Arial" w:cs="Arial"/>
                <w:b/>
                <w:sz w:val="18"/>
                <w:szCs w:val="18"/>
              </w:rPr>
            </w:pPr>
            <w:r w:rsidRPr="00C16AA0">
              <w:rPr>
                <w:rFonts w:ascii="Arial" w:hAnsi="Arial" w:cs="Arial"/>
                <w:b/>
                <w:sz w:val="18"/>
                <w:szCs w:val="18"/>
              </w:rPr>
              <w:t>NAZWA / TYP (model)</w:t>
            </w:r>
          </w:p>
        </w:tc>
        <w:tc>
          <w:tcPr>
            <w:tcW w:w="3402" w:type="dxa"/>
            <w:shd w:val="clear" w:color="auto" w:fill="auto"/>
            <w:vAlign w:val="center"/>
          </w:tcPr>
          <w:p w14:paraId="1B665B2E" w14:textId="77777777" w:rsidR="007107A3" w:rsidRPr="00C16AA0" w:rsidRDefault="007107A3" w:rsidP="00CC7FAB">
            <w:pPr>
              <w:jc w:val="center"/>
              <w:rPr>
                <w:rFonts w:ascii="Arial" w:hAnsi="Arial" w:cs="Arial"/>
                <w:b/>
                <w:sz w:val="18"/>
                <w:szCs w:val="18"/>
              </w:rPr>
            </w:pPr>
          </w:p>
        </w:tc>
      </w:tr>
      <w:tr w:rsidR="007107A3" w:rsidRPr="00C16AA0" w14:paraId="2CD60D7F" w14:textId="77777777" w:rsidTr="00DF3E77">
        <w:tc>
          <w:tcPr>
            <w:tcW w:w="650" w:type="dxa"/>
            <w:shd w:val="clear" w:color="auto" w:fill="auto"/>
            <w:vAlign w:val="center"/>
          </w:tcPr>
          <w:p w14:paraId="5FE4302C" w14:textId="77777777" w:rsidR="007107A3" w:rsidRPr="00C16AA0" w:rsidRDefault="007107A3" w:rsidP="008F7560">
            <w:pPr>
              <w:pStyle w:val="Akapitzlist"/>
              <w:numPr>
                <w:ilvl w:val="0"/>
                <w:numId w:val="65"/>
              </w:numPr>
              <w:suppressAutoHyphens w:val="0"/>
              <w:ind w:left="170" w:firstLine="0"/>
              <w:jc w:val="center"/>
              <w:rPr>
                <w:rFonts w:ascii="Arial" w:hAnsi="Arial" w:cs="Arial"/>
                <w:sz w:val="18"/>
                <w:szCs w:val="18"/>
              </w:rPr>
            </w:pPr>
          </w:p>
        </w:tc>
        <w:tc>
          <w:tcPr>
            <w:tcW w:w="6121" w:type="dxa"/>
            <w:shd w:val="clear" w:color="auto" w:fill="auto"/>
            <w:vAlign w:val="center"/>
          </w:tcPr>
          <w:p w14:paraId="501900B1" w14:textId="5E044A0B" w:rsidR="007107A3" w:rsidRPr="00C16AA0" w:rsidRDefault="00A434E8" w:rsidP="00CC7FAB">
            <w:pPr>
              <w:jc w:val="both"/>
              <w:rPr>
                <w:rFonts w:ascii="Arial" w:hAnsi="Arial" w:cs="Arial"/>
                <w:i/>
                <w:sz w:val="18"/>
                <w:szCs w:val="18"/>
              </w:rPr>
            </w:pPr>
            <w:r w:rsidRPr="00C16AA0">
              <w:rPr>
                <w:rFonts w:ascii="Arial" w:hAnsi="Arial" w:cs="Arial"/>
                <w:b/>
                <w:sz w:val="18"/>
                <w:szCs w:val="18"/>
              </w:rPr>
              <w:t>Fabrycznie nowy, wyprodukowany</w:t>
            </w:r>
            <w:r w:rsidR="00934C67" w:rsidRPr="00C16AA0">
              <w:rPr>
                <w:rFonts w:ascii="Arial" w:hAnsi="Arial" w:cs="Arial"/>
                <w:b/>
                <w:sz w:val="18"/>
                <w:szCs w:val="18"/>
              </w:rPr>
              <w:t xml:space="preserve"> w 2025 roku</w:t>
            </w:r>
          </w:p>
        </w:tc>
        <w:tc>
          <w:tcPr>
            <w:tcW w:w="3402" w:type="dxa"/>
            <w:shd w:val="clear" w:color="auto" w:fill="auto"/>
            <w:vAlign w:val="center"/>
          </w:tcPr>
          <w:p w14:paraId="6A3C780A" w14:textId="77777777" w:rsidR="007107A3" w:rsidRPr="00C16AA0" w:rsidRDefault="007107A3" w:rsidP="00CC7FAB">
            <w:pPr>
              <w:jc w:val="center"/>
              <w:rPr>
                <w:rFonts w:ascii="Arial" w:hAnsi="Arial" w:cs="Arial"/>
                <w:b/>
                <w:sz w:val="18"/>
                <w:szCs w:val="18"/>
              </w:rPr>
            </w:pPr>
          </w:p>
        </w:tc>
      </w:tr>
      <w:tr w:rsidR="007107A3" w:rsidRPr="00C16AA0" w14:paraId="1E3B2CFD" w14:textId="77777777" w:rsidTr="00934C67">
        <w:trPr>
          <w:trHeight w:val="265"/>
        </w:trPr>
        <w:tc>
          <w:tcPr>
            <w:tcW w:w="10173" w:type="dxa"/>
            <w:gridSpan w:val="3"/>
            <w:shd w:val="clear" w:color="auto" w:fill="F2F2F2" w:themeFill="background1" w:themeFillShade="F2"/>
            <w:vAlign w:val="center"/>
          </w:tcPr>
          <w:p w14:paraId="2AD09043" w14:textId="77777777" w:rsidR="007107A3" w:rsidRPr="00C16AA0" w:rsidRDefault="007107A3" w:rsidP="00CC7FAB">
            <w:pPr>
              <w:jc w:val="center"/>
              <w:rPr>
                <w:rFonts w:ascii="Arial" w:hAnsi="Arial" w:cs="Arial"/>
                <w:b/>
                <w:sz w:val="18"/>
                <w:szCs w:val="18"/>
              </w:rPr>
            </w:pPr>
            <w:r w:rsidRPr="00C16AA0">
              <w:rPr>
                <w:rFonts w:ascii="Arial" w:hAnsi="Arial" w:cs="Arial"/>
                <w:b/>
                <w:sz w:val="18"/>
                <w:szCs w:val="18"/>
              </w:rPr>
              <w:t>PARAMETRY TECHNICZNE</w:t>
            </w:r>
          </w:p>
        </w:tc>
      </w:tr>
      <w:tr w:rsidR="007107A3" w:rsidRPr="00C16AA0" w14:paraId="1117A6D5" w14:textId="77777777" w:rsidTr="007107A3">
        <w:trPr>
          <w:trHeight w:val="241"/>
        </w:trPr>
        <w:tc>
          <w:tcPr>
            <w:tcW w:w="650" w:type="dxa"/>
            <w:shd w:val="clear" w:color="auto" w:fill="auto"/>
            <w:vAlign w:val="center"/>
          </w:tcPr>
          <w:p w14:paraId="5F39A6CC" w14:textId="77777777" w:rsidR="007107A3" w:rsidRPr="00C16AA0" w:rsidRDefault="007107A3" w:rsidP="008F7560">
            <w:pPr>
              <w:pStyle w:val="Akapitzlist"/>
              <w:numPr>
                <w:ilvl w:val="0"/>
                <w:numId w:val="65"/>
              </w:numPr>
              <w:suppressAutoHyphens w:val="0"/>
              <w:ind w:left="170" w:firstLine="0"/>
              <w:rPr>
                <w:rFonts w:ascii="Arial" w:hAnsi="Arial" w:cs="Arial"/>
                <w:sz w:val="18"/>
                <w:szCs w:val="18"/>
              </w:rPr>
            </w:pPr>
          </w:p>
        </w:tc>
        <w:tc>
          <w:tcPr>
            <w:tcW w:w="6121" w:type="dxa"/>
            <w:shd w:val="clear" w:color="auto" w:fill="auto"/>
            <w:vAlign w:val="center"/>
          </w:tcPr>
          <w:p w14:paraId="41C0C57D" w14:textId="75D625CF" w:rsidR="007107A3" w:rsidRPr="00C16AA0" w:rsidRDefault="007107A3" w:rsidP="00BC2089">
            <w:pPr>
              <w:jc w:val="both"/>
              <w:rPr>
                <w:rFonts w:ascii="Arial" w:hAnsi="Arial" w:cs="Arial"/>
                <w:sz w:val="18"/>
                <w:szCs w:val="18"/>
                <w:lang w:eastAsia="ar-SA"/>
              </w:rPr>
            </w:pPr>
            <w:r w:rsidRPr="00C16AA0">
              <w:rPr>
                <w:rFonts w:ascii="Arial" w:hAnsi="Arial" w:cs="Arial"/>
                <w:sz w:val="18"/>
                <w:szCs w:val="18"/>
                <w:lang w:eastAsia="ar-SA"/>
              </w:rPr>
              <w:t>Podest dwustopniowy wykonany ze stali kwasoodpornej</w:t>
            </w:r>
          </w:p>
        </w:tc>
        <w:tc>
          <w:tcPr>
            <w:tcW w:w="3402" w:type="dxa"/>
            <w:shd w:val="clear" w:color="auto" w:fill="auto"/>
            <w:vAlign w:val="center"/>
          </w:tcPr>
          <w:p w14:paraId="1B651D09" w14:textId="77777777" w:rsidR="007107A3" w:rsidRPr="00C16AA0" w:rsidRDefault="007107A3" w:rsidP="00CC7FAB">
            <w:pPr>
              <w:jc w:val="both"/>
              <w:rPr>
                <w:rFonts w:ascii="Arial" w:hAnsi="Arial" w:cs="Arial"/>
                <w:b/>
                <w:sz w:val="18"/>
                <w:szCs w:val="18"/>
              </w:rPr>
            </w:pPr>
          </w:p>
        </w:tc>
      </w:tr>
      <w:tr w:rsidR="007107A3" w:rsidRPr="00C16AA0" w14:paraId="787538C2" w14:textId="77777777" w:rsidTr="007107A3">
        <w:trPr>
          <w:trHeight w:val="241"/>
        </w:trPr>
        <w:tc>
          <w:tcPr>
            <w:tcW w:w="650" w:type="dxa"/>
            <w:shd w:val="clear" w:color="auto" w:fill="auto"/>
            <w:vAlign w:val="center"/>
          </w:tcPr>
          <w:p w14:paraId="5367F492" w14:textId="77777777" w:rsidR="007107A3" w:rsidRPr="00C16AA0" w:rsidRDefault="007107A3" w:rsidP="008F7560">
            <w:pPr>
              <w:pStyle w:val="Akapitzlist"/>
              <w:numPr>
                <w:ilvl w:val="0"/>
                <w:numId w:val="65"/>
              </w:numPr>
              <w:suppressAutoHyphens w:val="0"/>
              <w:ind w:left="170" w:firstLine="0"/>
              <w:rPr>
                <w:rFonts w:ascii="Arial" w:hAnsi="Arial" w:cs="Arial"/>
                <w:sz w:val="18"/>
                <w:szCs w:val="18"/>
              </w:rPr>
            </w:pPr>
          </w:p>
        </w:tc>
        <w:tc>
          <w:tcPr>
            <w:tcW w:w="6121" w:type="dxa"/>
            <w:shd w:val="clear" w:color="auto" w:fill="auto"/>
            <w:vAlign w:val="center"/>
          </w:tcPr>
          <w:p w14:paraId="561E71E9" w14:textId="77777777" w:rsidR="007107A3" w:rsidRPr="00C16AA0" w:rsidRDefault="007107A3" w:rsidP="00CC7FAB">
            <w:pPr>
              <w:jc w:val="both"/>
              <w:rPr>
                <w:rFonts w:ascii="Arial" w:hAnsi="Arial" w:cs="Arial"/>
                <w:sz w:val="18"/>
                <w:szCs w:val="18"/>
                <w:lang w:eastAsia="ar-SA"/>
              </w:rPr>
            </w:pPr>
            <w:r w:rsidRPr="00C16AA0">
              <w:rPr>
                <w:rFonts w:ascii="Arial" w:hAnsi="Arial" w:cs="Arial"/>
                <w:sz w:val="18"/>
                <w:szCs w:val="18"/>
                <w:lang w:eastAsia="ar-SA"/>
              </w:rPr>
              <w:t>Podest na czterech nóżkach regulowanych w zakresie 20 mm (możliwość wypoziomowania podestu)</w:t>
            </w:r>
          </w:p>
        </w:tc>
        <w:tc>
          <w:tcPr>
            <w:tcW w:w="3402" w:type="dxa"/>
            <w:shd w:val="clear" w:color="auto" w:fill="auto"/>
            <w:vAlign w:val="center"/>
          </w:tcPr>
          <w:p w14:paraId="6904CE8F" w14:textId="77777777" w:rsidR="007107A3" w:rsidRPr="00C16AA0" w:rsidRDefault="007107A3" w:rsidP="00CC7FAB">
            <w:pPr>
              <w:jc w:val="both"/>
              <w:rPr>
                <w:rFonts w:ascii="Arial" w:hAnsi="Arial" w:cs="Arial"/>
                <w:b/>
                <w:sz w:val="18"/>
                <w:szCs w:val="18"/>
              </w:rPr>
            </w:pPr>
          </w:p>
        </w:tc>
      </w:tr>
      <w:tr w:rsidR="007107A3" w:rsidRPr="00C16AA0" w14:paraId="53E9973B" w14:textId="77777777" w:rsidTr="007107A3">
        <w:trPr>
          <w:trHeight w:val="241"/>
        </w:trPr>
        <w:tc>
          <w:tcPr>
            <w:tcW w:w="650" w:type="dxa"/>
            <w:shd w:val="clear" w:color="auto" w:fill="auto"/>
            <w:vAlign w:val="center"/>
          </w:tcPr>
          <w:p w14:paraId="440F717F" w14:textId="77777777" w:rsidR="007107A3" w:rsidRPr="00C16AA0" w:rsidRDefault="007107A3" w:rsidP="008F7560">
            <w:pPr>
              <w:pStyle w:val="Akapitzlist"/>
              <w:numPr>
                <w:ilvl w:val="0"/>
                <w:numId w:val="65"/>
              </w:numPr>
              <w:suppressAutoHyphens w:val="0"/>
              <w:ind w:left="170" w:firstLine="0"/>
              <w:rPr>
                <w:rFonts w:ascii="Arial" w:hAnsi="Arial" w:cs="Arial"/>
                <w:sz w:val="18"/>
                <w:szCs w:val="18"/>
              </w:rPr>
            </w:pPr>
          </w:p>
        </w:tc>
        <w:tc>
          <w:tcPr>
            <w:tcW w:w="6121" w:type="dxa"/>
            <w:shd w:val="clear" w:color="auto" w:fill="auto"/>
            <w:vAlign w:val="center"/>
          </w:tcPr>
          <w:p w14:paraId="1F81FB44" w14:textId="77777777" w:rsidR="007107A3" w:rsidRPr="00C16AA0" w:rsidRDefault="007107A3" w:rsidP="00CC7FAB">
            <w:pPr>
              <w:jc w:val="both"/>
              <w:rPr>
                <w:rFonts w:ascii="Arial" w:hAnsi="Arial" w:cs="Arial"/>
                <w:sz w:val="18"/>
                <w:szCs w:val="18"/>
                <w:lang w:eastAsia="ar-SA"/>
              </w:rPr>
            </w:pPr>
            <w:r w:rsidRPr="00C16AA0">
              <w:rPr>
                <w:rFonts w:ascii="Arial" w:hAnsi="Arial" w:cs="Arial"/>
                <w:sz w:val="18"/>
                <w:szCs w:val="18"/>
                <w:lang w:eastAsia="ar-SA"/>
              </w:rPr>
              <w:t>Na powierzchni paski antypoślizgowe</w:t>
            </w:r>
          </w:p>
        </w:tc>
        <w:tc>
          <w:tcPr>
            <w:tcW w:w="3402" w:type="dxa"/>
            <w:shd w:val="clear" w:color="auto" w:fill="auto"/>
            <w:vAlign w:val="center"/>
          </w:tcPr>
          <w:p w14:paraId="58912948" w14:textId="77777777" w:rsidR="007107A3" w:rsidRPr="00C16AA0" w:rsidRDefault="007107A3" w:rsidP="00CC7FAB">
            <w:pPr>
              <w:jc w:val="both"/>
              <w:rPr>
                <w:rFonts w:ascii="Arial" w:hAnsi="Arial" w:cs="Arial"/>
                <w:b/>
                <w:sz w:val="18"/>
                <w:szCs w:val="18"/>
              </w:rPr>
            </w:pPr>
          </w:p>
        </w:tc>
      </w:tr>
      <w:tr w:rsidR="007107A3" w:rsidRPr="00C16AA0" w14:paraId="0ADB97FF" w14:textId="77777777" w:rsidTr="007107A3">
        <w:trPr>
          <w:trHeight w:val="241"/>
        </w:trPr>
        <w:tc>
          <w:tcPr>
            <w:tcW w:w="650" w:type="dxa"/>
            <w:shd w:val="clear" w:color="auto" w:fill="auto"/>
            <w:vAlign w:val="center"/>
          </w:tcPr>
          <w:p w14:paraId="435B97BD" w14:textId="77777777" w:rsidR="007107A3" w:rsidRPr="00C16AA0" w:rsidRDefault="007107A3" w:rsidP="008F7560">
            <w:pPr>
              <w:pStyle w:val="Akapitzlist"/>
              <w:numPr>
                <w:ilvl w:val="0"/>
                <w:numId w:val="65"/>
              </w:numPr>
              <w:suppressAutoHyphens w:val="0"/>
              <w:ind w:left="170" w:firstLine="0"/>
              <w:rPr>
                <w:rFonts w:ascii="Arial" w:hAnsi="Arial" w:cs="Arial"/>
                <w:sz w:val="18"/>
                <w:szCs w:val="18"/>
              </w:rPr>
            </w:pPr>
          </w:p>
        </w:tc>
        <w:tc>
          <w:tcPr>
            <w:tcW w:w="6121" w:type="dxa"/>
            <w:shd w:val="clear" w:color="auto" w:fill="auto"/>
            <w:vAlign w:val="center"/>
          </w:tcPr>
          <w:p w14:paraId="2BD8F751" w14:textId="77777777" w:rsidR="007107A3" w:rsidRPr="00C16AA0" w:rsidRDefault="007107A3" w:rsidP="00CC7FAB">
            <w:pPr>
              <w:jc w:val="both"/>
              <w:rPr>
                <w:rFonts w:ascii="Arial" w:eastAsia="Lucida Sans Unicode" w:hAnsi="Arial" w:cs="Arial"/>
                <w:kern w:val="1"/>
                <w:sz w:val="18"/>
                <w:szCs w:val="18"/>
              </w:rPr>
            </w:pPr>
            <w:r w:rsidRPr="00C16AA0">
              <w:rPr>
                <w:rFonts w:ascii="Arial" w:eastAsia="Lucida Sans Unicode" w:hAnsi="Arial" w:cs="Arial"/>
                <w:kern w:val="1"/>
                <w:sz w:val="18"/>
                <w:szCs w:val="18"/>
              </w:rPr>
              <w:t>Wszystkie krawędzie zaokrąglone, bezpieczne</w:t>
            </w:r>
          </w:p>
        </w:tc>
        <w:tc>
          <w:tcPr>
            <w:tcW w:w="3402" w:type="dxa"/>
            <w:shd w:val="clear" w:color="auto" w:fill="auto"/>
            <w:vAlign w:val="center"/>
          </w:tcPr>
          <w:p w14:paraId="3D94A71B" w14:textId="77777777" w:rsidR="007107A3" w:rsidRPr="00C16AA0" w:rsidRDefault="007107A3" w:rsidP="00CC7FAB">
            <w:pPr>
              <w:jc w:val="both"/>
              <w:rPr>
                <w:rFonts w:ascii="Arial" w:hAnsi="Arial" w:cs="Arial"/>
                <w:b/>
                <w:sz w:val="18"/>
                <w:szCs w:val="18"/>
              </w:rPr>
            </w:pPr>
          </w:p>
        </w:tc>
      </w:tr>
      <w:tr w:rsidR="007107A3" w:rsidRPr="00C16AA0" w14:paraId="561AA262" w14:textId="77777777" w:rsidTr="007107A3">
        <w:trPr>
          <w:trHeight w:val="241"/>
        </w:trPr>
        <w:tc>
          <w:tcPr>
            <w:tcW w:w="650" w:type="dxa"/>
            <w:shd w:val="clear" w:color="auto" w:fill="auto"/>
            <w:vAlign w:val="center"/>
          </w:tcPr>
          <w:p w14:paraId="2562B54E" w14:textId="77777777" w:rsidR="007107A3" w:rsidRPr="00C16AA0" w:rsidRDefault="007107A3" w:rsidP="008F7560">
            <w:pPr>
              <w:pStyle w:val="Akapitzlist"/>
              <w:numPr>
                <w:ilvl w:val="0"/>
                <w:numId w:val="65"/>
              </w:numPr>
              <w:suppressAutoHyphens w:val="0"/>
              <w:ind w:left="170" w:firstLine="0"/>
              <w:rPr>
                <w:rFonts w:ascii="Arial" w:hAnsi="Arial" w:cs="Arial"/>
                <w:sz w:val="18"/>
                <w:szCs w:val="18"/>
              </w:rPr>
            </w:pPr>
          </w:p>
        </w:tc>
        <w:tc>
          <w:tcPr>
            <w:tcW w:w="6121" w:type="dxa"/>
            <w:shd w:val="clear" w:color="auto" w:fill="auto"/>
            <w:vAlign w:val="center"/>
          </w:tcPr>
          <w:p w14:paraId="56D2367E" w14:textId="77777777" w:rsidR="007107A3" w:rsidRPr="00C16AA0" w:rsidRDefault="007107A3" w:rsidP="00CC7FAB">
            <w:pPr>
              <w:jc w:val="both"/>
              <w:rPr>
                <w:rFonts w:ascii="Arial" w:eastAsia="Lucida Sans Unicode" w:hAnsi="Arial" w:cs="Arial"/>
                <w:kern w:val="1"/>
                <w:sz w:val="18"/>
                <w:szCs w:val="18"/>
              </w:rPr>
            </w:pPr>
            <w:r w:rsidRPr="00C16AA0">
              <w:rPr>
                <w:rFonts w:ascii="Arial" w:eastAsia="Lucida Sans Unicode" w:hAnsi="Arial" w:cs="Arial"/>
                <w:kern w:val="1"/>
                <w:sz w:val="18"/>
                <w:szCs w:val="18"/>
              </w:rPr>
              <w:t>Wymiary 500x650x410 mm (+/- 10 mm)</w:t>
            </w:r>
          </w:p>
        </w:tc>
        <w:tc>
          <w:tcPr>
            <w:tcW w:w="3402" w:type="dxa"/>
            <w:shd w:val="clear" w:color="auto" w:fill="auto"/>
            <w:vAlign w:val="center"/>
          </w:tcPr>
          <w:p w14:paraId="598172B6" w14:textId="77777777" w:rsidR="007107A3" w:rsidRPr="00C16AA0" w:rsidRDefault="007107A3" w:rsidP="00CC7FAB">
            <w:pPr>
              <w:jc w:val="both"/>
              <w:rPr>
                <w:rFonts w:ascii="Arial" w:hAnsi="Arial" w:cs="Arial"/>
                <w:b/>
                <w:sz w:val="18"/>
                <w:szCs w:val="18"/>
              </w:rPr>
            </w:pPr>
          </w:p>
        </w:tc>
      </w:tr>
      <w:tr w:rsidR="003176DE" w:rsidRPr="00C16AA0" w14:paraId="4FFEF122" w14:textId="77777777" w:rsidTr="007107A3">
        <w:trPr>
          <w:trHeight w:val="241"/>
        </w:trPr>
        <w:tc>
          <w:tcPr>
            <w:tcW w:w="650" w:type="dxa"/>
            <w:shd w:val="clear" w:color="auto" w:fill="auto"/>
            <w:vAlign w:val="center"/>
          </w:tcPr>
          <w:p w14:paraId="59D57C49" w14:textId="77777777" w:rsidR="003176DE" w:rsidRPr="00C16AA0" w:rsidRDefault="003176DE" w:rsidP="008F7560">
            <w:pPr>
              <w:pStyle w:val="Akapitzlist"/>
              <w:numPr>
                <w:ilvl w:val="0"/>
                <w:numId w:val="65"/>
              </w:numPr>
              <w:suppressAutoHyphens w:val="0"/>
              <w:ind w:left="170" w:firstLine="0"/>
              <w:rPr>
                <w:rFonts w:ascii="Arial" w:hAnsi="Arial" w:cs="Arial"/>
                <w:sz w:val="18"/>
                <w:szCs w:val="18"/>
              </w:rPr>
            </w:pPr>
          </w:p>
        </w:tc>
        <w:tc>
          <w:tcPr>
            <w:tcW w:w="6121" w:type="dxa"/>
            <w:shd w:val="clear" w:color="auto" w:fill="auto"/>
            <w:vAlign w:val="center"/>
          </w:tcPr>
          <w:p w14:paraId="6E0DDA8D" w14:textId="0275967F" w:rsidR="003176DE" w:rsidRPr="00C16AA0" w:rsidRDefault="003176DE" w:rsidP="00CC7FAB">
            <w:pPr>
              <w:jc w:val="both"/>
              <w:rPr>
                <w:rFonts w:ascii="Arial" w:eastAsia="Lucida Sans Unicode" w:hAnsi="Arial" w:cs="Arial"/>
                <w:kern w:val="1"/>
                <w:sz w:val="18"/>
                <w:szCs w:val="18"/>
              </w:rPr>
            </w:pPr>
            <w:r w:rsidRPr="00C16AA0">
              <w:rPr>
                <w:rFonts w:ascii="Arial" w:hAnsi="Arial" w:cs="Arial"/>
                <w:sz w:val="18"/>
                <w:szCs w:val="18"/>
              </w:rPr>
              <w:t>Gwarancja: 24 miesiące</w:t>
            </w:r>
          </w:p>
        </w:tc>
        <w:tc>
          <w:tcPr>
            <w:tcW w:w="3402" w:type="dxa"/>
            <w:shd w:val="clear" w:color="auto" w:fill="auto"/>
            <w:vAlign w:val="center"/>
          </w:tcPr>
          <w:p w14:paraId="248651DA" w14:textId="77777777" w:rsidR="003176DE" w:rsidRPr="00C16AA0" w:rsidRDefault="003176DE" w:rsidP="00CC7FAB">
            <w:pPr>
              <w:jc w:val="both"/>
              <w:rPr>
                <w:rFonts w:ascii="Arial" w:hAnsi="Arial" w:cs="Arial"/>
                <w:b/>
                <w:sz w:val="18"/>
                <w:szCs w:val="18"/>
              </w:rPr>
            </w:pPr>
          </w:p>
        </w:tc>
      </w:tr>
    </w:tbl>
    <w:p w14:paraId="0D6FB032" w14:textId="41971218" w:rsidR="007107A3" w:rsidRPr="00C16AA0" w:rsidRDefault="007107A3" w:rsidP="007107A3">
      <w:pPr>
        <w:tabs>
          <w:tab w:val="center" w:pos="4536"/>
          <w:tab w:val="right" w:pos="9072"/>
        </w:tabs>
        <w:spacing w:line="276" w:lineRule="auto"/>
        <w:jc w:val="both"/>
        <w:rPr>
          <w:rFonts w:ascii="Arial" w:hAnsi="Arial" w:cs="Arial"/>
          <w:bCs/>
          <w:sz w:val="18"/>
          <w:szCs w:val="18"/>
        </w:rPr>
      </w:pPr>
      <w:r w:rsidRPr="00C16AA0">
        <w:rPr>
          <w:rFonts w:ascii="Arial" w:hAnsi="Arial" w:cs="Arial"/>
          <w:sz w:val="18"/>
          <w:szCs w:val="18"/>
        </w:rPr>
        <w:t>* Wykonawca bezwzględnie musi potwierdzić dokładne oferowane parametry w kolumnie PARAMETR OFEROWANY, b</w:t>
      </w:r>
      <w:r w:rsidRPr="00C16AA0">
        <w:rPr>
          <w:rFonts w:ascii="Arial" w:hAnsi="Arial" w:cs="Arial"/>
          <w:bCs/>
          <w:sz w:val="18"/>
          <w:szCs w:val="18"/>
        </w:rPr>
        <w:t xml:space="preserve">rak odpowiedniego wpisu przez wykonawcę w kolumnie parametr oferowany będzie traktowany jako brak danego parametru/warunku w oferowanej konfiguracji </w:t>
      </w:r>
      <w:r w:rsidR="00837B8C" w:rsidRPr="00C16AA0">
        <w:rPr>
          <w:rFonts w:ascii="Arial" w:hAnsi="Arial" w:cs="Arial"/>
          <w:bCs/>
          <w:sz w:val="18"/>
          <w:szCs w:val="18"/>
        </w:rPr>
        <w:t xml:space="preserve">przedmiotu zamówienia </w:t>
      </w:r>
      <w:r w:rsidRPr="00C16AA0">
        <w:rPr>
          <w:rFonts w:ascii="Arial" w:hAnsi="Arial" w:cs="Arial"/>
          <w:bCs/>
          <w:sz w:val="18"/>
          <w:szCs w:val="18"/>
        </w:rPr>
        <w:t xml:space="preserve">i będzie podstawą odrzucenia oferty. </w:t>
      </w:r>
      <w:r w:rsidRPr="00C16AA0">
        <w:rPr>
          <w:rFonts w:ascii="Arial" w:hAnsi="Arial" w:cs="Arial"/>
          <w:sz w:val="18"/>
          <w:szCs w:val="18"/>
        </w:rPr>
        <w:t>Niespełnienie wymaganych parametrów i warunków spowoduje odrzucenie oferty.</w:t>
      </w:r>
    </w:p>
    <w:p w14:paraId="0929056D" w14:textId="77777777" w:rsidR="00846191" w:rsidRPr="00C16AA0" w:rsidRDefault="00846191" w:rsidP="007107A3">
      <w:pPr>
        <w:rPr>
          <w:rFonts w:ascii="Arial" w:hAnsi="Arial" w:cs="Arial"/>
          <w:bCs/>
          <w:sz w:val="18"/>
          <w:szCs w:val="18"/>
        </w:rPr>
      </w:pPr>
    </w:p>
    <w:p w14:paraId="3C08CB45" w14:textId="2E9AFD52" w:rsidR="00A03F7F" w:rsidRPr="00C16AA0" w:rsidRDefault="00133917" w:rsidP="00A03F7F">
      <w:pPr>
        <w:rPr>
          <w:rFonts w:ascii="Arial" w:hAnsi="Arial" w:cs="Arial"/>
          <w:b/>
          <w:bCs/>
          <w:iCs/>
          <w:color w:val="000000" w:themeColor="text1"/>
          <w:sz w:val="18"/>
          <w:szCs w:val="18"/>
        </w:rPr>
      </w:pPr>
      <w:r w:rsidRPr="00C16AA0">
        <w:rPr>
          <w:rFonts w:ascii="Arial" w:hAnsi="Arial" w:cs="Arial"/>
          <w:b/>
          <w:sz w:val="18"/>
          <w:szCs w:val="18"/>
        </w:rPr>
        <w:t xml:space="preserve">Tabela nr </w:t>
      </w:r>
      <w:r w:rsidR="00247EF8" w:rsidRPr="00C16AA0">
        <w:rPr>
          <w:rFonts w:ascii="Arial" w:hAnsi="Arial" w:cs="Arial"/>
          <w:b/>
          <w:bCs/>
          <w:iCs/>
          <w:color w:val="000000" w:themeColor="text1"/>
          <w:sz w:val="18"/>
          <w:szCs w:val="18"/>
        </w:rPr>
        <w:t>27</w:t>
      </w:r>
      <w:r w:rsidRPr="00C16AA0">
        <w:rPr>
          <w:rFonts w:ascii="Arial" w:hAnsi="Arial" w:cs="Arial"/>
          <w:b/>
          <w:bCs/>
          <w:iCs/>
          <w:color w:val="000000" w:themeColor="text1"/>
          <w:sz w:val="18"/>
          <w:szCs w:val="18"/>
        </w:rPr>
        <w:t xml:space="preserve"> – Parawan ruchomy</w:t>
      </w:r>
    </w:p>
    <w:p w14:paraId="5DFAD094" w14:textId="77777777" w:rsidR="00A03F7F" w:rsidRPr="00C16AA0" w:rsidRDefault="00A03F7F" w:rsidP="00A03F7F">
      <w:pPr>
        <w:rPr>
          <w:rFonts w:ascii="Arial" w:hAnsi="Arial" w:cs="Arial"/>
          <w:i/>
          <w:sz w:val="18"/>
          <w:szCs w:val="18"/>
        </w:rPr>
      </w:pPr>
    </w:p>
    <w:tbl>
      <w:tblPr>
        <w:tblStyle w:val="Tabela-Siatka"/>
        <w:tblW w:w="10173" w:type="dxa"/>
        <w:tblLayout w:type="fixed"/>
        <w:tblLook w:val="04A0" w:firstRow="1" w:lastRow="0" w:firstColumn="1" w:lastColumn="0" w:noHBand="0" w:noVBand="1"/>
      </w:tblPr>
      <w:tblGrid>
        <w:gridCol w:w="650"/>
        <w:gridCol w:w="6121"/>
        <w:gridCol w:w="3402"/>
      </w:tblGrid>
      <w:tr w:rsidR="00A03F7F" w:rsidRPr="00C16AA0" w14:paraId="5D56F80D" w14:textId="77777777" w:rsidTr="00934C67">
        <w:trPr>
          <w:trHeight w:val="542"/>
        </w:trPr>
        <w:tc>
          <w:tcPr>
            <w:tcW w:w="650" w:type="dxa"/>
            <w:shd w:val="clear" w:color="auto" w:fill="F2F2F2" w:themeFill="background1" w:themeFillShade="F2"/>
            <w:vAlign w:val="center"/>
          </w:tcPr>
          <w:p w14:paraId="386AE2F2" w14:textId="77777777" w:rsidR="00A03F7F" w:rsidRPr="00C16AA0" w:rsidRDefault="00A03F7F" w:rsidP="00CC7FAB">
            <w:pPr>
              <w:jc w:val="center"/>
              <w:rPr>
                <w:rFonts w:ascii="Arial" w:hAnsi="Arial" w:cs="Arial"/>
                <w:b/>
                <w:sz w:val="18"/>
                <w:szCs w:val="18"/>
              </w:rPr>
            </w:pPr>
            <w:r w:rsidRPr="00C16AA0">
              <w:rPr>
                <w:rFonts w:ascii="Arial" w:hAnsi="Arial" w:cs="Arial"/>
                <w:b/>
                <w:sz w:val="18"/>
                <w:szCs w:val="18"/>
              </w:rPr>
              <w:t>L.p.</w:t>
            </w:r>
          </w:p>
        </w:tc>
        <w:tc>
          <w:tcPr>
            <w:tcW w:w="6121" w:type="dxa"/>
            <w:shd w:val="clear" w:color="auto" w:fill="F2F2F2" w:themeFill="background1" w:themeFillShade="F2"/>
            <w:vAlign w:val="center"/>
          </w:tcPr>
          <w:p w14:paraId="77911F53" w14:textId="77777777" w:rsidR="00A03F7F" w:rsidRPr="00C16AA0" w:rsidRDefault="00A03F7F" w:rsidP="00CC7FAB">
            <w:pPr>
              <w:jc w:val="center"/>
              <w:rPr>
                <w:rFonts w:ascii="Arial" w:hAnsi="Arial" w:cs="Arial"/>
                <w:b/>
                <w:sz w:val="18"/>
                <w:szCs w:val="18"/>
              </w:rPr>
            </w:pPr>
            <w:r w:rsidRPr="00C16AA0">
              <w:rPr>
                <w:rFonts w:ascii="Arial" w:hAnsi="Arial" w:cs="Arial"/>
                <w:b/>
                <w:sz w:val="18"/>
                <w:szCs w:val="18"/>
              </w:rPr>
              <w:t>PARAMETRY WYMAGANE</w:t>
            </w:r>
          </w:p>
        </w:tc>
        <w:tc>
          <w:tcPr>
            <w:tcW w:w="3402" w:type="dxa"/>
            <w:shd w:val="clear" w:color="auto" w:fill="F2F2F2" w:themeFill="background1" w:themeFillShade="F2"/>
            <w:vAlign w:val="center"/>
          </w:tcPr>
          <w:p w14:paraId="156BA2F3" w14:textId="77777777" w:rsidR="00A03F7F" w:rsidRPr="00C16AA0" w:rsidRDefault="00A03F7F" w:rsidP="00CC7FAB">
            <w:pPr>
              <w:jc w:val="center"/>
              <w:rPr>
                <w:rFonts w:ascii="Arial" w:hAnsi="Arial" w:cs="Arial"/>
                <w:b/>
                <w:sz w:val="18"/>
                <w:szCs w:val="18"/>
              </w:rPr>
            </w:pPr>
            <w:r w:rsidRPr="00C16AA0">
              <w:rPr>
                <w:rFonts w:ascii="Arial" w:hAnsi="Arial" w:cs="Arial"/>
                <w:b/>
                <w:sz w:val="18"/>
                <w:szCs w:val="18"/>
              </w:rPr>
              <w:t>PARAMETRY OFEROWANE (proszę opisać)*</w:t>
            </w:r>
          </w:p>
        </w:tc>
      </w:tr>
      <w:tr w:rsidR="00A03F7F" w:rsidRPr="00C16AA0" w14:paraId="5D29779C" w14:textId="77777777" w:rsidTr="00A03F7F">
        <w:trPr>
          <w:trHeight w:val="241"/>
        </w:trPr>
        <w:tc>
          <w:tcPr>
            <w:tcW w:w="650" w:type="dxa"/>
            <w:shd w:val="clear" w:color="auto" w:fill="auto"/>
            <w:vAlign w:val="center"/>
          </w:tcPr>
          <w:p w14:paraId="6C76F844" w14:textId="77777777" w:rsidR="00A03F7F" w:rsidRPr="00C16AA0" w:rsidRDefault="00A03F7F" w:rsidP="008F7560">
            <w:pPr>
              <w:pStyle w:val="Akapitzlist"/>
              <w:numPr>
                <w:ilvl w:val="0"/>
                <w:numId w:val="66"/>
              </w:numPr>
              <w:suppressAutoHyphens w:val="0"/>
              <w:ind w:left="170" w:firstLine="0"/>
              <w:jc w:val="center"/>
              <w:rPr>
                <w:rFonts w:ascii="Arial" w:hAnsi="Arial" w:cs="Arial"/>
                <w:sz w:val="18"/>
                <w:szCs w:val="18"/>
              </w:rPr>
            </w:pPr>
          </w:p>
        </w:tc>
        <w:tc>
          <w:tcPr>
            <w:tcW w:w="6121" w:type="dxa"/>
            <w:shd w:val="clear" w:color="auto" w:fill="auto"/>
            <w:vAlign w:val="center"/>
          </w:tcPr>
          <w:p w14:paraId="2B1F37F9" w14:textId="77777777" w:rsidR="00A03F7F" w:rsidRPr="00C16AA0" w:rsidRDefault="00A03F7F" w:rsidP="00CC7FAB">
            <w:pPr>
              <w:jc w:val="both"/>
              <w:rPr>
                <w:rFonts w:ascii="Arial" w:hAnsi="Arial" w:cs="Arial"/>
                <w:b/>
                <w:sz w:val="18"/>
                <w:szCs w:val="18"/>
              </w:rPr>
            </w:pPr>
            <w:r w:rsidRPr="00C16AA0">
              <w:rPr>
                <w:rFonts w:ascii="Arial" w:hAnsi="Arial" w:cs="Arial"/>
                <w:b/>
                <w:sz w:val="18"/>
                <w:szCs w:val="18"/>
              </w:rPr>
              <w:t>PRODUCENT</w:t>
            </w:r>
          </w:p>
        </w:tc>
        <w:tc>
          <w:tcPr>
            <w:tcW w:w="3402" w:type="dxa"/>
            <w:shd w:val="clear" w:color="auto" w:fill="auto"/>
            <w:vAlign w:val="center"/>
          </w:tcPr>
          <w:p w14:paraId="67B31B41" w14:textId="77777777" w:rsidR="00A03F7F" w:rsidRPr="00C16AA0" w:rsidRDefault="00A03F7F" w:rsidP="00CC7FAB">
            <w:pPr>
              <w:jc w:val="center"/>
              <w:rPr>
                <w:rFonts w:ascii="Arial" w:hAnsi="Arial" w:cs="Arial"/>
                <w:b/>
                <w:sz w:val="18"/>
                <w:szCs w:val="18"/>
              </w:rPr>
            </w:pPr>
          </w:p>
        </w:tc>
      </w:tr>
      <w:tr w:rsidR="00A03F7F" w:rsidRPr="00C16AA0" w14:paraId="2DBA46E7" w14:textId="77777777" w:rsidTr="00A03F7F">
        <w:trPr>
          <w:trHeight w:val="241"/>
        </w:trPr>
        <w:tc>
          <w:tcPr>
            <w:tcW w:w="650" w:type="dxa"/>
            <w:shd w:val="clear" w:color="auto" w:fill="auto"/>
            <w:vAlign w:val="center"/>
          </w:tcPr>
          <w:p w14:paraId="1ADE8433" w14:textId="77777777" w:rsidR="00A03F7F" w:rsidRPr="00C16AA0" w:rsidRDefault="00A03F7F" w:rsidP="008F7560">
            <w:pPr>
              <w:pStyle w:val="Akapitzlist"/>
              <w:numPr>
                <w:ilvl w:val="0"/>
                <w:numId w:val="66"/>
              </w:numPr>
              <w:suppressAutoHyphens w:val="0"/>
              <w:ind w:left="170" w:firstLine="0"/>
              <w:jc w:val="center"/>
              <w:rPr>
                <w:rFonts w:ascii="Arial" w:hAnsi="Arial" w:cs="Arial"/>
                <w:sz w:val="18"/>
                <w:szCs w:val="18"/>
              </w:rPr>
            </w:pPr>
          </w:p>
        </w:tc>
        <w:tc>
          <w:tcPr>
            <w:tcW w:w="6121" w:type="dxa"/>
            <w:shd w:val="clear" w:color="auto" w:fill="auto"/>
            <w:vAlign w:val="center"/>
          </w:tcPr>
          <w:p w14:paraId="65825AE9" w14:textId="77777777" w:rsidR="00A03F7F" w:rsidRPr="00C16AA0" w:rsidRDefault="00A03F7F" w:rsidP="00CC7FAB">
            <w:pPr>
              <w:jc w:val="both"/>
              <w:rPr>
                <w:rFonts w:ascii="Arial" w:hAnsi="Arial" w:cs="Arial"/>
                <w:b/>
                <w:sz w:val="18"/>
                <w:szCs w:val="18"/>
              </w:rPr>
            </w:pPr>
            <w:r w:rsidRPr="00C16AA0">
              <w:rPr>
                <w:rFonts w:ascii="Arial" w:hAnsi="Arial" w:cs="Arial"/>
                <w:b/>
                <w:sz w:val="18"/>
                <w:szCs w:val="18"/>
              </w:rPr>
              <w:t>NAZWA / TYP (model)</w:t>
            </w:r>
          </w:p>
        </w:tc>
        <w:tc>
          <w:tcPr>
            <w:tcW w:w="3402" w:type="dxa"/>
            <w:shd w:val="clear" w:color="auto" w:fill="auto"/>
            <w:vAlign w:val="center"/>
          </w:tcPr>
          <w:p w14:paraId="54E69A4C" w14:textId="77777777" w:rsidR="00A03F7F" w:rsidRPr="00C16AA0" w:rsidRDefault="00A03F7F" w:rsidP="00CC7FAB">
            <w:pPr>
              <w:jc w:val="center"/>
              <w:rPr>
                <w:rFonts w:ascii="Arial" w:hAnsi="Arial" w:cs="Arial"/>
                <w:b/>
                <w:sz w:val="18"/>
                <w:szCs w:val="18"/>
              </w:rPr>
            </w:pPr>
          </w:p>
        </w:tc>
      </w:tr>
      <w:tr w:rsidR="00A03F7F" w:rsidRPr="00C16AA0" w14:paraId="7DBB9A77" w14:textId="77777777" w:rsidTr="00DF3E77">
        <w:tc>
          <w:tcPr>
            <w:tcW w:w="650" w:type="dxa"/>
            <w:shd w:val="clear" w:color="auto" w:fill="auto"/>
            <w:vAlign w:val="center"/>
          </w:tcPr>
          <w:p w14:paraId="65C4242F" w14:textId="77777777" w:rsidR="00A03F7F" w:rsidRPr="00C16AA0" w:rsidRDefault="00A03F7F" w:rsidP="008F7560">
            <w:pPr>
              <w:pStyle w:val="Akapitzlist"/>
              <w:numPr>
                <w:ilvl w:val="0"/>
                <w:numId w:val="66"/>
              </w:numPr>
              <w:suppressAutoHyphens w:val="0"/>
              <w:ind w:left="170" w:firstLine="0"/>
              <w:jc w:val="center"/>
              <w:rPr>
                <w:rFonts w:ascii="Arial" w:hAnsi="Arial" w:cs="Arial"/>
                <w:sz w:val="18"/>
                <w:szCs w:val="18"/>
              </w:rPr>
            </w:pPr>
          </w:p>
        </w:tc>
        <w:tc>
          <w:tcPr>
            <w:tcW w:w="6121" w:type="dxa"/>
            <w:shd w:val="clear" w:color="auto" w:fill="auto"/>
            <w:vAlign w:val="center"/>
          </w:tcPr>
          <w:p w14:paraId="30AD0AD3" w14:textId="59319FAE" w:rsidR="00A03F7F" w:rsidRPr="00C16AA0" w:rsidRDefault="00A434E8" w:rsidP="00A434E8">
            <w:pPr>
              <w:jc w:val="both"/>
              <w:rPr>
                <w:rFonts w:ascii="Arial" w:hAnsi="Arial" w:cs="Arial"/>
                <w:i/>
                <w:sz w:val="18"/>
                <w:szCs w:val="18"/>
              </w:rPr>
            </w:pPr>
            <w:r w:rsidRPr="00C16AA0">
              <w:rPr>
                <w:rFonts w:ascii="Arial" w:hAnsi="Arial" w:cs="Arial"/>
                <w:b/>
                <w:sz w:val="18"/>
                <w:szCs w:val="18"/>
              </w:rPr>
              <w:t>F</w:t>
            </w:r>
            <w:r w:rsidR="00934C67" w:rsidRPr="00C16AA0">
              <w:rPr>
                <w:rFonts w:ascii="Arial" w:hAnsi="Arial" w:cs="Arial"/>
                <w:b/>
                <w:sz w:val="18"/>
                <w:szCs w:val="18"/>
              </w:rPr>
              <w:t>abrycznie now</w:t>
            </w:r>
            <w:r w:rsidRPr="00C16AA0">
              <w:rPr>
                <w:rFonts w:ascii="Arial" w:hAnsi="Arial" w:cs="Arial"/>
                <w:b/>
                <w:sz w:val="18"/>
                <w:szCs w:val="18"/>
              </w:rPr>
              <w:t>y, wyprodukowany</w:t>
            </w:r>
            <w:r w:rsidR="00934C67" w:rsidRPr="00C16AA0">
              <w:rPr>
                <w:rFonts w:ascii="Arial" w:hAnsi="Arial" w:cs="Arial"/>
                <w:b/>
                <w:sz w:val="18"/>
                <w:szCs w:val="18"/>
              </w:rPr>
              <w:t xml:space="preserve"> w 2025 roku</w:t>
            </w:r>
          </w:p>
        </w:tc>
        <w:tc>
          <w:tcPr>
            <w:tcW w:w="3402" w:type="dxa"/>
            <w:shd w:val="clear" w:color="auto" w:fill="auto"/>
            <w:vAlign w:val="center"/>
          </w:tcPr>
          <w:p w14:paraId="7984FBC5" w14:textId="77777777" w:rsidR="00A03F7F" w:rsidRPr="00C16AA0" w:rsidRDefault="00A03F7F" w:rsidP="00CC7FAB">
            <w:pPr>
              <w:jc w:val="center"/>
              <w:rPr>
                <w:rFonts w:ascii="Arial" w:hAnsi="Arial" w:cs="Arial"/>
                <w:b/>
                <w:sz w:val="18"/>
                <w:szCs w:val="18"/>
              </w:rPr>
            </w:pPr>
          </w:p>
        </w:tc>
      </w:tr>
      <w:tr w:rsidR="00A03F7F" w:rsidRPr="00C16AA0" w14:paraId="281ABD01" w14:textId="77777777" w:rsidTr="00934C67">
        <w:trPr>
          <w:trHeight w:val="265"/>
        </w:trPr>
        <w:tc>
          <w:tcPr>
            <w:tcW w:w="10173" w:type="dxa"/>
            <w:gridSpan w:val="3"/>
            <w:shd w:val="clear" w:color="auto" w:fill="F2F2F2" w:themeFill="background1" w:themeFillShade="F2"/>
            <w:vAlign w:val="center"/>
          </w:tcPr>
          <w:p w14:paraId="2121C8A2" w14:textId="77777777" w:rsidR="00A03F7F" w:rsidRPr="00C16AA0" w:rsidRDefault="00A03F7F" w:rsidP="00CC7FAB">
            <w:pPr>
              <w:jc w:val="center"/>
              <w:rPr>
                <w:rFonts w:ascii="Arial" w:hAnsi="Arial" w:cs="Arial"/>
                <w:b/>
                <w:sz w:val="18"/>
                <w:szCs w:val="18"/>
              </w:rPr>
            </w:pPr>
            <w:bookmarkStart w:id="12" w:name="_Hlk176525468"/>
            <w:r w:rsidRPr="00C16AA0">
              <w:rPr>
                <w:rFonts w:ascii="Arial" w:hAnsi="Arial" w:cs="Arial"/>
                <w:b/>
                <w:sz w:val="18"/>
                <w:szCs w:val="18"/>
              </w:rPr>
              <w:t>PARAMETRY TECHNICZNE</w:t>
            </w:r>
          </w:p>
        </w:tc>
      </w:tr>
      <w:bookmarkEnd w:id="12"/>
      <w:tr w:rsidR="00A03F7F" w:rsidRPr="00C16AA0" w14:paraId="218E20A4" w14:textId="77777777" w:rsidTr="00A03F7F">
        <w:trPr>
          <w:trHeight w:val="241"/>
        </w:trPr>
        <w:tc>
          <w:tcPr>
            <w:tcW w:w="650" w:type="dxa"/>
            <w:shd w:val="clear" w:color="auto" w:fill="auto"/>
            <w:vAlign w:val="center"/>
          </w:tcPr>
          <w:p w14:paraId="24D19426" w14:textId="77777777" w:rsidR="00A03F7F" w:rsidRPr="00C16AA0" w:rsidRDefault="00A03F7F" w:rsidP="008F7560">
            <w:pPr>
              <w:pStyle w:val="Akapitzlist"/>
              <w:numPr>
                <w:ilvl w:val="0"/>
                <w:numId w:val="66"/>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172D45E8" w14:textId="77777777" w:rsidR="00A03F7F" w:rsidRPr="00C16AA0" w:rsidRDefault="00A03F7F" w:rsidP="00CC7FAB">
            <w:pPr>
              <w:jc w:val="both"/>
              <w:rPr>
                <w:rFonts w:ascii="Arial" w:hAnsi="Arial" w:cs="Arial"/>
                <w:bCs/>
                <w:sz w:val="18"/>
                <w:szCs w:val="18"/>
              </w:rPr>
            </w:pPr>
            <w:r w:rsidRPr="00C16AA0">
              <w:rPr>
                <w:rFonts w:ascii="Arial" w:hAnsi="Arial" w:cs="Arial"/>
                <w:bCs/>
                <w:sz w:val="18"/>
                <w:szCs w:val="18"/>
              </w:rPr>
              <w:t xml:space="preserve">Parawan szpitalny jednoskrzydłowy </w:t>
            </w:r>
          </w:p>
        </w:tc>
        <w:tc>
          <w:tcPr>
            <w:tcW w:w="3402" w:type="dxa"/>
            <w:shd w:val="clear" w:color="auto" w:fill="auto"/>
            <w:vAlign w:val="center"/>
          </w:tcPr>
          <w:p w14:paraId="3EDF8F6D" w14:textId="77777777" w:rsidR="00A03F7F" w:rsidRPr="00C16AA0" w:rsidRDefault="00A03F7F" w:rsidP="00CC7FAB">
            <w:pPr>
              <w:jc w:val="both"/>
              <w:rPr>
                <w:rFonts w:ascii="Arial" w:hAnsi="Arial" w:cs="Arial"/>
                <w:b/>
                <w:sz w:val="18"/>
                <w:szCs w:val="18"/>
              </w:rPr>
            </w:pPr>
          </w:p>
        </w:tc>
      </w:tr>
      <w:tr w:rsidR="00A03F7F" w:rsidRPr="00C16AA0" w14:paraId="1C254B48" w14:textId="77777777" w:rsidTr="00A03F7F">
        <w:trPr>
          <w:trHeight w:val="241"/>
        </w:trPr>
        <w:tc>
          <w:tcPr>
            <w:tcW w:w="650" w:type="dxa"/>
            <w:shd w:val="clear" w:color="auto" w:fill="auto"/>
            <w:vAlign w:val="center"/>
          </w:tcPr>
          <w:p w14:paraId="6486F776" w14:textId="77777777" w:rsidR="00A03F7F" w:rsidRPr="00C16AA0" w:rsidRDefault="00A03F7F" w:rsidP="008F7560">
            <w:pPr>
              <w:pStyle w:val="Akapitzlist"/>
              <w:numPr>
                <w:ilvl w:val="0"/>
                <w:numId w:val="66"/>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vAlign w:val="center"/>
          </w:tcPr>
          <w:p w14:paraId="28D05970" w14:textId="77777777" w:rsidR="00A03F7F" w:rsidRPr="00C16AA0" w:rsidRDefault="00A03F7F" w:rsidP="00CC7FAB">
            <w:pPr>
              <w:jc w:val="both"/>
              <w:rPr>
                <w:rFonts w:ascii="Arial" w:hAnsi="Arial" w:cs="Arial"/>
                <w:bCs/>
                <w:sz w:val="18"/>
                <w:szCs w:val="18"/>
              </w:rPr>
            </w:pPr>
            <w:r w:rsidRPr="00C16AA0">
              <w:rPr>
                <w:rFonts w:ascii="Arial" w:hAnsi="Arial" w:cs="Arial"/>
                <w:bCs/>
                <w:sz w:val="18"/>
                <w:szCs w:val="18"/>
              </w:rPr>
              <w:t>Wysokość min. 1700 mm</w:t>
            </w:r>
          </w:p>
        </w:tc>
        <w:tc>
          <w:tcPr>
            <w:tcW w:w="3402" w:type="dxa"/>
            <w:shd w:val="clear" w:color="auto" w:fill="auto"/>
            <w:vAlign w:val="center"/>
          </w:tcPr>
          <w:p w14:paraId="5C03E2EB" w14:textId="77777777" w:rsidR="00A03F7F" w:rsidRPr="00C16AA0" w:rsidRDefault="00A03F7F" w:rsidP="00CC7FAB">
            <w:pPr>
              <w:jc w:val="both"/>
              <w:rPr>
                <w:rFonts w:ascii="Arial" w:hAnsi="Arial" w:cs="Arial"/>
                <w:b/>
                <w:sz w:val="18"/>
                <w:szCs w:val="18"/>
              </w:rPr>
            </w:pPr>
          </w:p>
        </w:tc>
      </w:tr>
      <w:tr w:rsidR="00A03F7F" w:rsidRPr="00C16AA0" w14:paraId="35B761B7" w14:textId="77777777" w:rsidTr="00A03F7F">
        <w:trPr>
          <w:trHeight w:val="241"/>
        </w:trPr>
        <w:tc>
          <w:tcPr>
            <w:tcW w:w="650" w:type="dxa"/>
            <w:shd w:val="clear" w:color="auto" w:fill="auto"/>
            <w:vAlign w:val="center"/>
          </w:tcPr>
          <w:p w14:paraId="5DC5D0F0" w14:textId="77777777" w:rsidR="00A03F7F" w:rsidRPr="00C16AA0" w:rsidRDefault="00A03F7F" w:rsidP="008F7560">
            <w:pPr>
              <w:pStyle w:val="Akapitzlist"/>
              <w:numPr>
                <w:ilvl w:val="0"/>
                <w:numId w:val="66"/>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tcPr>
          <w:p w14:paraId="08ED617B" w14:textId="77777777" w:rsidR="00A03F7F" w:rsidRPr="00C16AA0" w:rsidRDefault="00A03F7F" w:rsidP="00CC7FAB">
            <w:pPr>
              <w:jc w:val="both"/>
              <w:rPr>
                <w:rFonts w:ascii="Arial" w:hAnsi="Arial" w:cs="Arial"/>
                <w:bCs/>
                <w:sz w:val="18"/>
                <w:szCs w:val="18"/>
              </w:rPr>
            </w:pPr>
            <w:r w:rsidRPr="00C16AA0">
              <w:rPr>
                <w:rFonts w:ascii="Arial" w:hAnsi="Arial" w:cs="Arial"/>
                <w:bCs/>
                <w:sz w:val="18"/>
                <w:szCs w:val="18"/>
              </w:rPr>
              <w:t>Szerokość min. 1 x 1000 mm</w:t>
            </w:r>
          </w:p>
        </w:tc>
        <w:tc>
          <w:tcPr>
            <w:tcW w:w="3402" w:type="dxa"/>
            <w:shd w:val="clear" w:color="auto" w:fill="auto"/>
            <w:vAlign w:val="center"/>
          </w:tcPr>
          <w:p w14:paraId="15C15A71" w14:textId="77777777" w:rsidR="00A03F7F" w:rsidRPr="00C16AA0" w:rsidRDefault="00A03F7F" w:rsidP="00CC7FAB">
            <w:pPr>
              <w:jc w:val="both"/>
              <w:rPr>
                <w:rFonts w:ascii="Arial" w:hAnsi="Arial" w:cs="Arial"/>
                <w:b/>
                <w:sz w:val="18"/>
                <w:szCs w:val="18"/>
              </w:rPr>
            </w:pPr>
          </w:p>
        </w:tc>
      </w:tr>
      <w:tr w:rsidR="00A03F7F" w:rsidRPr="00C16AA0" w14:paraId="48F6B2DB" w14:textId="77777777" w:rsidTr="00A03F7F">
        <w:trPr>
          <w:trHeight w:val="253"/>
        </w:trPr>
        <w:tc>
          <w:tcPr>
            <w:tcW w:w="650" w:type="dxa"/>
            <w:shd w:val="clear" w:color="auto" w:fill="auto"/>
            <w:vAlign w:val="center"/>
          </w:tcPr>
          <w:p w14:paraId="572C79F4" w14:textId="77777777" w:rsidR="00A03F7F" w:rsidRPr="00C16AA0" w:rsidRDefault="00A03F7F" w:rsidP="008F7560">
            <w:pPr>
              <w:pStyle w:val="Akapitzlist"/>
              <w:numPr>
                <w:ilvl w:val="0"/>
                <w:numId w:val="66"/>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tcPr>
          <w:p w14:paraId="604F62A0" w14:textId="77777777" w:rsidR="00A03F7F" w:rsidRPr="00C16AA0" w:rsidRDefault="00A03F7F" w:rsidP="00CC7FAB">
            <w:pPr>
              <w:jc w:val="both"/>
              <w:rPr>
                <w:rFonts w:ascii="Arial" w:hAnsi="Arial" w:cs="Arial"/>
                <w:bCs/>
                <w:sz w:val="18"/>
                <w:szCs w:val="18"/>
              </w:rPr>
            </w:pPr>
            <w:r w:rsidRPr="00C16AA0">
              <w:rPr>
                <w:rFonts w:ascii="Arial" w:hAnsi="Arial" w:cs="Arial"/>
                <w:bCs/>
                <w:sz w:val="18"/>
                <w:szCs w:val="18"/>
              </w:rPr>
              <w:t xml:space="preserve">Układ jezdny z kółkami, cztery koła </w:t>
            </w:r>
          </w:p>
        </w:tc>
        <w:tc>
          <w:tcPr>
            <w:tcW w:w="3402" w:type="dxa"/>
            <w:shd w:val="clear" w:color="auto" w:fill="auto"/>
            <w:vAlign w:val="center"/>
          </w:tcPr>
          <w:p w14:paraId="60877DEC" w14:textId="77777777" w:rsidR="00A03F7F" w:rsidRPr="00C16AA0" w:rsidRDefault="00A03F7F" w:rsidP="00CC7FAB">
            <w:pPr>
              <w:jc w:val="both"/>
              <w:rPr>
                <w:rFonts w:ascii="Arial" w:hAnsi="Arial" w:cs="Arial"/>
                <w:b/>
                <w:sz w:val="18"/>
                <w:szCs w:val="18"/>
              </w:rPr>
            </w:pPr>
          </w:p>
        </w:tc>
      </w:tr>
      <w:tr w:rsidR="00A03F7F" w:rsidRPr="00C16AA0" w14:paraId="6175D1BE" w14:textId="77777777" w:rsidTr="00A03F7F">
        <w:trPr>
          <w:trHeight w:val="241"/>
        </w:trPr>
        <w:tc>
          <w:tcPr>
            <w:tcW w:w="650" w:type="dxa"/>
            <w:shd w:val="clear" w:color="auto" w:fill="auto"/>
            <w:vAlign w:val="center"/>
          </w:tcPr>
          <w:p w14:paraId="3B385985" w14:textId="77777777" w:rsidR="00A03F7F" w:rsidRPr="00C16AA0" w:rsidRDefault="00A03F7F" w:rsidP="008F7560">
            <w:pPr>
              <w:pStyle w:val="Akapitzlist"/>
              <w:numPr>
                <w:ilvl w:val="0"/>
                <w:numId w:val="66"/>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tcPr>
          <w:p w14:paraId="7BCF149C" w14:textId="77777777" w:rsidR="00A03F7F" w:rsidRPr="00C16AA0" w:rsidRDefault="00A03F7F" w:rsidP="00CC7FAB">
            <w:pPr>
              <w:jc w:val="both"/>
              <w:rPr>
                <w:rFonts w:ascii="Arial" w:hAnsi="Arial" w:cs="Arial"/>
                <w:bCs/>
                <w:sz w:val="18"/>
                <w:szCs w:val="18"/>
              </w:rPr>
            </w:pPr>
            <w:r w:rsidRPr="00C16AA0">
              <w:rPr>
                <w:rFonts w:ascii="Arial" w:hAnsi="Arial" w:cs="Arial"/>
                <w:bCs/>
                <w:sz w:val="18"/>
                <w:szCs w:val="18"/>
              </w:rPr>
              <w:t>Konstrukcja parawanu metalowa pokryta lakierem proszkowym</w:t>
            </w:r>
          </w:p>
        </w:tc>
        <w:tc>
          <w:tcPr>
            <w:tcW w:w="3402" w:type="dxa"/>
            <w:shd w:val="clear" w:color="auto" w:fill="auto"/>
            <w:vAlign w:val="center"/>
          </w:tcPr>
          <w:p w14:paraId="5256A7F2" w14:textId="77777777" w:rsidR="00A03F7F" w:rsidRPr="00C16AA0" w:rsidRDefault="00A03F7F" w:rsidP="00CC7FAB">
            <w:pPr>
              <w:jc w:val="both"/>
              <w:rPr>
                <w:rFonts w:ascii="Arial" w:hAnsi="Arial" w:cs="Arial"/>
                <w:b/>
                <w:sz w:val="18"/>
                <w:szCs w:val="18"/>
              </w:rPr>
            </w:pPr>
          </w:p>
        </w:tc>
      </w:tr>
      <w:tr w:rsidR="00A03F7F" w:rsidRPr="00C16AA0" w14:paraId="414AAF6A" w14:textId="77777777" w:rsidTr="00A03F7F">
        <w:trPr>
          <w:trHeight w:val="241"/>
        </w:trPr>
        <w:tc>
          <w:tcPr>
            <w:tcW w:w="650" w:type="dxa"/>
            <w:shd w:val="clear" w:color="auto" w:fill="auto"/>
            <w:vAlign w:val="center"/>
          </w:tcPr>
          <w:p w14:paraId="7FFC5643" w14:textId="77777777" w:rsidR="00A03F7F" w:rsidRPr="00C16AA0" w:rsidRDefault="00A03F7F" w:rsidP="008F7560">
            <w:pPr>
              <w:pStyle w:val="Akapitzlist"/>
              <w:numPr>
                <w:ilvl w:val="0"/>
                <w:numId w:val="66"/>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tcPr>
          <w:p w14:paraId="0E864C4B" w14:textId="77777777" w:rsidR="00A03F7F" w:rsidRPr="00C16AA0" w:rsidRDefault="00A03F7F" w:rsidP="00CC7FAB">
            <w:pPr>
              <w:jc w:val="both"/>
              <w:rPr>
                <w:rFonts w:ascii="Arial" w:hAnsi="Arial" w:cs="Arial"/>
                <w:bCs/>
                <w:sz w:val="18"/>
                <w:szCs w:val="18"/>
              </w:rPr>
            </w:pPr>
            <w:r w:rsidRPr="00C16AA0">
              <w:rPr>
                <w:rFonts w:ascii="Arial" w:hAnsi="Arial" w:cs="Arial"/>
                <w:bCs/>
                <w:sz w:val="18"/>
                <w:szCs w:val="18"/>
              </w:rPr>
              <w:t>Parawan łatwy do mycia, odporny na dezynfekcję szpitalną</w:t>
            </w:r>
          </w:p>
        </w:tc>
        <w:tc>
          <w:tcPr>
            <w:tcW w:w="3402" w:type="dxa"/>
            <w:shd w:val="clear" w:color="auto" w:fill="auto"/>
            <w:vAlign w:val="center"/>
          </w:tcPr>
          <w:p w14:paraId="512987C7" w14:textId="77777777" w:rsidR="00A03F7F" w:rsidRPr="00C16AA0" w:rsidRDefault="00A03F7F" w:rsidP="00CC7FAB">
            <w:pPr>
              <w:jc w:val="both"/>
              <w:rPr>
                <w:rFonts w:ascii="Arial" w:hAnsi="Arial" w:cs="Arial"/>
                <w:b/>
                <w:sz w:val="18"/>
                <w:szCs w:val="18"/>
              </w:rPr>
            </w:pPr>
          </w:p>
        </w:tc>
      </w:tr>
      <w:tr w:rsidR="00A03F7F" w:rsidRPr="00C16AA0" w14:paraId="788BD872" w14:textId="77777777" w:rsidTr="00A03F7F">
        <w:trPr>
          <w:trHeight w:val="241"/>
        </w:trPr>
        <w:tc>
          <w:tcPr>
            <w:tcW w:w="650" w:type="dxa"/>
            <w:shd w:val="clear" w:color="auto" w:fill="auto"/>
            <w:vAlign w:val="center"/>
          </w:tcPr>
          <w:p w14:paraId="69385257" w14:textId="77777777" w:rsidR="00A03F7F" w:rsidRPr="00C16AA0" w:rsidRDefault="00A03F7F" w:rsidP="008F7560">
            <w:pPr>
              <w:pStyle w:val="Akapitzlist"/>
              <w:numPr>
                <w:ilvl w:val="0"/>
                <w:numId w:val="66"/>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tcPr>
          <w:p w14:paraId="30BBD5D5" w14:textId="77777777" w:rsidR="00A03F7F" w:rsidRPr="00C16AA0" w:rsidRDefault="00A03F7F" w:rsidP="00CC7FAB">
            <w:pPr>
              <w:jc w:val="both"/>
              <w:rPr>
                <w:rFonts w:ascii="Arial" w:hAnsi="Arial" w:cs="Arial"/>
                <w:bCs/>
                <w:sz w:val="18"/>
                <w:szCs w:val="18"/>
              </w:rPr>
            </w:pPr>
            <w:r w:rsidRPr="00C16AA0">
              <w:rPr>
                <w:rFonts w:ascii="Arial" w:hAnsi="Arial" w:cs="Arial"/>
                <w:bCs/>
                <w:sz w:val="18"/>
                <w:szCs w:val="18"/>
              </w:rPr>
              <w:t>Wypełnienie parawanu tkaniną</w:t>
            </w:r>
          </w:p>
        </w:tc>
        <w:tc>
          <w:tcPr>
            <w:tcW w:w="3402" w:type="dxa"/>
            <w:shd w:val="clear" w:color="auto" w:fill="auto"/>
            <w:vAlign w:val="center"/>
          </w:tcPr>
          <w:p w14:paraId="31071A61" w14:textId="77777777" w:rsidR="00A03F7F" w:rsidRPr="00C16AA0" w:rsidRDefault="00A03F7F" w:rsidP="00CC7FAB">
            <w:pPr>
              <w:jc w:val="both"/>
              <w:rPr>
                <w:rFonts w:ascii="Arial" w:hAnsi="Arial" w:cs="Arial"/>
                <w:b/>
                <w:sz w:val="18"/>
                <w:szCs w:val="18"/>
              </w:rPr>
            </w:pPr>
          </w:p>
        </w:tc>
      </w:tr>
      <w:tr w:rsidR="003176DE" w:rsidRPr="00C16AA0" w14:paraId="6AE1EC29" w14:textId="77777777" w:rsidTr="00A03F7F">
        <w:trPr>
          <w:trHeight w:val="241"/>
        </w:trPr>
        <w:tc>
          <w:tcPr>
            <w:tcW w:w="650" w:type="dxa"/>
            <w:shd w:val="clear" w:color="auto" w:fill="auto"/>
            <w:vAlign w:val="center"/>
          </w:tcPr>
          <w:p w14:paraId="0FE8D8A1" w14:textId="77777777" w:rsidR="003176DE" w:rsidRPr="00C16AA0" w:rsidRDefault="003176DE" w:rsidP="008F7560">
            <w:pPr>
              <w:pStyle w:val="Akapitzlist"/>
              <w:numPr>
                <w:ilvl w:val="0"/>
                <w:numId w:val="66"/>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nil"/>
            </w:tcBorders>
          </w:tcPr>
          <w:p w14:paraId="72CB5F98" w14:textId="782DC49F" w:rsidR="003176DE" w:rsidRPr="00C16AA0" w:rsidRDefault="003176DE" w:rsidP="00CC7FAB">
            <w:pPr>
              <w:jc w:val="both"/>
              <w:rPr>
                <w:rFonts w:ascii="Arial" w:hAnsi="Arial" w:cs="Arial"/>
                <w:bCs/>
                <w:sz w:val="18"/>
                <w:szCs w:val="18"/>
              </w:rPr>
            </w:pPr>
            <w:r w:rsidRPr="00C16AA0">
              <w:rPr>
                <w:rFonts w:ascii="Arial" w:hAnsi="Arial" w:cs="Arial"/>
                <w:sz w:val="18"/>
                <w:szCs w:val="18"/>
              </w:rPr>
              <w:t>Gwarancja: 24 miesiące</w:t>
            </w:r>
          </w:p>
        </w:tc>
        <w:tc>
          <w:tcPr>
            <w:tcW w:w="3402" w:type="dxa"/>
            <w:shd w:val="clear" w:color="auto" w:fill="auto"/>
            <w:vAlign w:val="center"/>
          </w:tcPr>
          <w:p w14:paraId="7F1F3284" w14:textId="77777777" w:rsidR="003176DE" w:rsidRPr="00C16AA0" w:rsidRDefault="003176DE" w:rsidP="00CC7FAB">
            <w:pPr>
              <w:jc w:val="both"/>
              <w:rPr>
                <w:rFonts w:ascii="Arial" w:hAnsi="Arial" w:cs="Arial"/>
                <w:b/>
                <w:sz w:val="18"/>
                <w:szCs w:val="18"/>
              </w:rPr>
            </w:pPr>
          </w:p>
        </w:tc>
      </w:tr>
    </w:tbl>
    <w:p w14:paraId="22EFDCA4" w14:textId="2BE05B1D" w:rsidR="00A03F7F" w:rsidRPr="00C16AA0" w:rsidRDefault="00A03F7F" w:rsidP="00A03F7F">
      <w:pPr>
        <w:tabs>
          <w:tab w:val="center" w:pos="4536"/>
          <w:tab w:val="right" w:pos="9072"/>
        </w:tabs>
        <w:spacing w:line="276" w:lineRule="auto"/>
        <w:jc w:val="both"/>
        <w:rPr>
          <w:rFonts w:ascii="Arial" w:hAnsi="Arial" w:cs="Arial"/>
          <w:bCs/>
          <w:sz w:val="18"/>
          <w:szCs w:val="18"/>
        </w:rPr>
      </w:pPr>
      <w:r w:rsidRPr="00C16AA0">
        <w:rPr>
          <w:rFonts w:ascii="Arial" w:hAnsi="Arial" w:cs="Arial"/>
          <w:sz w:val="18"/>
          <w:szCs w:val="18"/>
        </w:rPr>
        <w:t>* Wykonawca bezwzględnie musi potwierdzić dokładne oferowane parametry w kolumnie PARAMETR OFEROWANY, b</w:t>
      </w:r>
      <w:r w:rsidRPr="00C16AA0">
        <w:rPr>
          <w:rFonts w:ascii="Arial" w:hAnsi="Arial" w:cs="Arial"/>
          <w:bCs/>
          <w:sz w:val="18"/>
          <w:szCs w:val="18"/>
        </w:rPr>
        <w:t xml:space="preserve">rak odpowiedniego wpisu przez wykonawcę w kolumnie parametr oferowany będzie traktowany jako brak danego parametru/warunku w oferowanej konfiguracji </w:t>
      </w:r>
      <w:r w:rsidR="00837B8C" w:rsidRPr="00C16AA0">
        <w:rPr>
          <w:rFonts w:ascii="Arial" w:hAnsi="Arial" w:cs="Arial"/>
          <w:bCs/>
          <w:sz w:val="18"/>
          <w:szCs w:val="18"/>
        </w:rPr>
        <w:t xml:space="preserve">przedmiotu zamówienia </w:t>
      </w:r>
      <w:r w:rsidRPr="00C16AA0">
        <w:rPr>
          <w:rFonts w:ascii="Arial" w:hAnsi="Arial" w:cs="Arial"/>
          <w:bCs/>
          <w:sz w:val="18"/>
          <w:szCs w:val="18"/>
        </w:rPr>
        <w:t xml:space="preserve">i będzie podstawą odrzucenia oferty. </w:t>
      </w:r>
      <w:r w:rsidRPr="00C16AA0">
        <w:rPr>
          <w:rFonts w:ascii="Arial" w:hAnsi="Arial" w:cs="Arial"/>
          <w:sz w:val="18"/>
          <w:szCs w:val="18"/>
        </w:rPr>
        <w:t>Niespełnienie wymaganych parametrów i warunków spowoduje odrzucenie oferty.</w:t>
      </w:r>
    </w:p>
    <w:p w14:paraId="782E4434" w14:textId="77777777" w:rsidR="00846191" w:rsidRPr="00C16AA0" w:rsidRDefault="00846191" w:rsidP="00837502">
      <w:pPr>
        <w:rPr>
          <w:rFonts w:ascii="Arial" w:hAnsi="Arial" w:cs="Arial"/>
          <w:sz w:val="18"/>
          <w:szCs w:val="18"/>
        </w:rPr>
      </w:pPr>
    </w:p>
    <w:p w14:paraId="7430C10D" w14:textId="404C4048" w:rsidR="00A03F7F" w:rsidRPr="00C16AA0" w:rsidRDefault="00133917" w:rsidP="00A03F7F">
      <w:pPr>
        <w:rPr>
          <w:rFonts w:ascii="Arial" w:hAnsi="Arial" w:cs="Arial"/>
          <w:b/>
          <w:bCs/>
          <w:iCs/>
          <w:color w:val="000000" w:themeColor="text1"/>
          <w:sz w:val="18"/>
          <w:szCs w:val="18"/>
        </w:rPr>
      </w:pPr>
      <w:r w:rsidRPr="00C16AA0">
        <w:rPr>
          <w:rFonts w:ascii="Arial" w:hAnsi="Arial" w:cs="Arial"/>
          <w:b/>
          <w:sz w:val="18"/>
          <w:szCs w:val="18"/>
        </w:rPr>
        <w:t xml:space="preserve">Tabela nr </w:t>
      </w:r>
      <w:r w:rsidR="00247EF8" w:rsidRPr="00C16AA0">
        <w:rPr>
          <w:rFonts w:ascii="Arial" w:hAnsi="Arial" w:cs="Arial"/>
          <w:b/>
          <w:bCs/>
          <w:iCs/>
          <w:color w:val="000000" w:themeColor="text1"/>
          <w:sz w:val="18"/>
          <w:szCs w:val="18"/>
        </w:rPr>
        <w:t>28</w:t>
      </w:r>
      <w:r w:rsidRPr="00C16AA0">
        <w:rPr>
          <w:rFonts w:ascii="Arial" w:hAnsi="Arial" w:cs="Arial"/>
          <w:b/>
          <w:bCs/>
          <w:iCs/>
          <w:color w:val="000000" w:themeColor="text1"/>
          <w:sz w:val="18"/>
          <w:szCs w:val="18"/>
        </w:rPr>
        <w:t xml:space="preserve"> – Stanowisko nadzoru</w:t>
      </w:r>
    </w:p>
    <w:p w14:paraId="4CC5DEA2" w14:textId="77777777" w:rsidR="00A03F7F" w:rsidRPr="00C16AA0" w:rsidRDefault="00A03F7F" w:rsidP="00A03F7F">
      <w:pPr>
        <w:rPr>
          <w:rFonts w:ascii="Arial" w:hAnsi="Arial" w:cs="Arial"/>
          <w:i/>
          <w:sz w:val="18"/>
          <w:szCs w:val="18"/>
        </w:rPr>
      </w:pPr>
    </w:p>
    <w:tbl>
      <w:tblPr>
        <w:tblStyle w:val="Tabela-Siatka"/>
        <w:tblW w:w="10173" w:type="dxa"/>
        <w:tblLayout w:type="fixed"/>
        <w:tblLook w:val="04A0" w:firstRow="1" w:lastRow="0" w:firstColumn="1" w:lastColumn="0" w:noHBand="0" w:noVBand="1"/>
      </w:tblPr>
      <w:tblGrid>
        <w:gridCol w:w="650"/>
        <w:gridCol w:w="6121"/>
        <w:gridCol w:w="3402"/>
      </w:tblGrid>
      <w:tr w:rsidR="00A03F7F" w:rsidRPr="00C16AA0" w14:paraId="2E90C556" w14:textId="77777777" w:rsidTr="00934C67">
        <w:trPr>
          <w:trHeight w:val="542"/>
        </w:trPr>
        <w:tc>
          <w:tcPr>
            <w:tcW w:w="650" w:type="dxa"/>
            <w:shd w:val="clear" w:color="auto" w:fill="F2F2F2" w:themeFill="background1" w:themeFillShade="F2"/>
            <w:vAlign w:val="center"/>
          </w:tcPr>
          <w:p w14:paraId="0D6AFD92" w14:textId="77777777" w:rsidR="00A03F7F" w:rsidRPr="00C16AA0" w:rsidRDefault="00A03F7F" w:rsidP="00CC7FAB">
            <w:pPr>
              <w:jc w:val="center"/>
              <w:rPr>
                <w:rFonts w:ascii="Arial" w:hAnsi="Arial" w:cs="Arial"/>
                <w:b/>
                <w:sz w:val="18"/>
                <w:szCs w:val="18"/>
              </w:rPr>
            </w:pPr>
            <w:r w:rsidRPr="00C16AA0">
              <w:rPr>
                <w:rFonts w:ascii="Arial" w:hAnsi="Arial" w:cs="Arial"/>
                <w:b/>
                <w:sz w:val="18"/>
                <w:szCs w:val="18"/>
              </w:rPr>
              <w:t>L.p.</w:t>
            </w:r>
          </w:p>
        </w:tc>
        <w:tc>
          <w:tcPr>
            <w:tcW w:w="6121" w:type="dxa"/>
            <w:shd w:val="clear" w:color="auto" w:fill="F2F2F2" w:themeFill="background1" w:themeFillShade="F2"/>
            <w:vAlign w:val="center"/>
          </w:tcPr>
          <w:p w14:paraId="5C8E889A" w14:textId="77777777" w:rsidR="00A03F7F" w:rsidRPr="00C16AA0" w:rsidRDefault="00A03F7F" w:rsidP="00CC7FAB">
            <w:pPr>
              <w:jc w:val="center"/>
              <w:rPr>
                <w:rFonts w:ascii="Arial" w:hAnsi="Arial" w:cs="Arial"/>
                <w:b/>
                <w:sz w:val="18"/>
                <w:szCs w:val="18"/>
              </w:rPr>
            </w:pPr>
            <w:r w:rsidRPr="00C16AA0">
              <w:rPr>
                <w:rFonts w:ascii="Arial" w:hAnsi="Arial" w:cs="Arial"/>
                <w:b/>
                <w:sz w:val="18"/>
                <w:szCs w:val="18"/>
              </w:rPr>
              <w:t>PARAMETRY WYMAGANE</w:t>
            </w:r>
          </w:p>
        </w:tc>
        <w:tc>
          <w:tcPr>
            <w:tcW w:w="3402" w:type="dxa"/>
            <w:shd w:val="clear" w:color="auto" w:fill="F2F2F2" w:themeFill="background1" w:themeFillShade="F2"/>
            <w:vAlign w:val="center"/>
          </w:tcPr>
          <w:p w14:paraId="631B6F7C" w14:textId="77777777" w:rsidR="00A03F7F" w:rsidRPr="00C16AA0" w:rsidRDefault="00A03F7F" w:rsidP="00CC7FAB">
            <w:pPr>
              <w:jc w:val="center"/>
              <w:rPr>
                <w:rFonts w:ascii="Arial" w:hAnsi="Arial" w:cs="Arial"/>
                <w:b/>
                <w:sz w:val="18"/>
                <w:szCs w:val="18"/>
              </w:rPr>
            </w:pPr>
            <w:r w:rsidRPr="00C16AA0">
              <w:rPr>
                <w:rFonts w:ascii="Arial" w:hAnsi="Arial" w:cs="Arial"/>
                <w:b/>
                <w:sz w:val="18"/>
                <w:szCs w:val="18"/>
              </w:rPr>
              <w:t>PARAMETRY OFEROWANE (proszę opisać)*</w:t>
            </w:r>
          </w:p>
        </w:tc>
      </w:tr>
      <w:tr w:rsidR="00A03F7F" w:rsidRPr="00C16AA0" w14:paraId="094BB801" w14:textId="77777777" w:rsidTr="00A03F7F">
        <w:trPr>
          <w:trHeight w:val="241"/>
        </w:trPr>
        <w:tc>
          <w:tcPr>
            <w:tcW w:w="650" w:type="dxa"/>
            <w:shd w:val="clear" w:color="auto" w:fill="auto"/>
            <w:vAlign w:val="center"/>
          </w:tcPr>
          <w:p w14:paraId="02EF2D31" w14:textId="77777777" w:rsidR="00A03F7F" w:rsidRPr="00C16AA0" w:rsidRDefault="00A03F7F" w:rsidP="008F7560">
            <w:pPr>
              <w:pStyle w:val="Akapitzlist"/>
              <w:numPr>
                <w:ilvl w:val="0"/>
                <w:numId w:val="67"/>
              </w:numPr>
              <w:suppressAutoHyphens w:val="0"/>
              <w:ind w:left="170" w:firstLine="0"/>
              <w:jc w:val="center"/>
              <w:rPr>
                <w:rFonts w:ascii="Arial" w:hAnsi="Arial" w:cs="Arial"/>
                <w:sz w:val="18"/>
                <w:szCs w:val="18"/>
              </w:rPr>
            </w:pPr>
          </w:p>
        </w:tc>
        <w:tc>
          <w:tcPr>
            <w:tcW w:w="6121" w:type="dxa"/>
            <w:shd w:val="clear" w:color="auto" w:fill="auto"/>
            <w:vAlign w:val="center"/>
          </w:tcPr>
          <w:p w14:paraId="2CA56614" w14:textId="77777777" w:rsidR="00A03F7F" w:rsidRPr="00C16AA0" w:rsidRDefault="00A03F7F" w:rsidP="00CC7FAB">
            <w:pPr>
              <w:jc w:val="both"/>
              <w:rPr>
                <w:rFonts w:ascii="Arial" w:hAnsi="Arial" w:cs="Arial"/>
                <w:b/>
                <w:sz w:val="18"/>
                <w:szCs w:val="18"/>
              </w:rPr>
            </w:pPr>
            <w:r w:rsidRPr="00C16AA0">
              <w:rPr>
                <w:rFonts w:ascii="Arial" w:hAnsi="Arial" w:cs="Arial"/>
                <w:b/>
                <w:sz w:val="18"/>
                <w:szCs w:val="18"/>
              </w:rPr>
              <w:t>PRODUCENT</w:t>
            </w:r>
          </w:p>
        </w:tc>
        <w:tc>
          <w:tcPr>
            <w:tcW w:w="3402" w:type="dxa"/>
            <w:shd w:val="clear" w:color="auto" w:fill="auto"/>
            <w:vAlign w:val="center"/>
          </w:tcPr>
          <w:p w14:paraId="6049C65D" w14:textId="77777777" w:rsidR="00A03F7F" w:rsidRPr="00C16AA0" w:rsidRDefault="00A03F7F" w:rsidP="00CC7FAB">
            <w:pPr>
              <w:jc w:val="center"/>
              <w:rPr>
                <w:rFonts w:ascii="Arial" w:hAnsi="Arial" w:cs="Arial"/>
                <w:b/>
                <w:sz w:val="18"/>
                <w:szCs w:val="18"/>
              </w:rPr>
            </w:pPr>
          </w:p>
        </w:tc>
      </w:tr>
      <w:tr w:rsidR="00A03F7F" w:rsidRPr="00C16AA0" w14:paraId="132ACD2C" w14:textId="77777777" w:rsidTr="00A03F7F">
        <w:trPr>
          <w:trHeight w:val="241"/>
        </w:trPr>
        <w:tc>
          <w:tcPr>
            <w:tcW w:w="650" w:type="dxa"/>
            <w:shd w:val="clear" w:color="auto" w:fill="auto"/>
            <w:vAlign w:val="center"/>
          </w:tcPr>
          <w:p w14:paraId="38DEA627" w14:textId="77777777" w:rsidR="00A03F7F" w:rsidRPr="00C16AA0" w:rsidRDefault="00A03F7F" w:rsidP="008F7560">
            <w:pPr>
              <w:pStyle w:val="Akapitzlist"/>
              <w:numPr>
                <w:ilvl w:val="0"/>
                <w:numId w:val="67"/>
              </w:numPr>
              <w:suppressAutoHyphens w:val="0"/>
              <w:ind w:left="170" w:firstLine="0"/>
              <w:jc w:val="center"/>
              <w:rPr>
                <w:rFonts w:ascii="Arial" w:hAnsi="Arial" w:cs="Arial"/>
                <w:sz w:val="18"/>
                <w:szCs w:val="18"/>
              </w:rPr>
            </w:pPr>
          </w:p>
        </w:tc>
        <w:tc>
          <w:tcPr>
            <w:tcW w:w="6121" w:type="dxa"/>
            <w:shd w:val="clear" w:color="auto" w:fill="auto"/>
            <w:vAlign w:val="center"/>
          </w:tcPr>
          <w:p w14:paraId="5098EAF4" w14:textId="0F4C349E" w:rsidR="00A03F7F" w:rsidRPr="00C16AA0" w:rsidRDefault="00BE6FBF" w:rsidP="00CC7FAB">
            <w:pPr>
              <w:jc w:val="both"/>
              <w:rPr>
                <w:rFonts w:ascii="Arial" w:hAnsi="Arial" w:cs="Arial"/>
                <w:b/>
                <w:sz w:val="18"/>
                <w:szCs w:val="18"/>
              </w:rPr>
            </w:pPr>
            <w:r w:rsidRPr="00C16AA0">
              <w:rPr>
                <w:rFonts w:ascii="Arial" w:hAnsi="Arial" w:cs="Arial"/>
                <w:b/>
                <w:sz w:val="18"/>
                <w:szCs w:val="18"/>
              </w:rPr>
              <w:t>NAZWA / TYP (model) - jeżeli dotyczy</w:t>
            </w:r>
          </w:p>
        </w:tc>
        <w:tc>
          <w:tcPr>
            <w:tcW w:w="3402" w:type="dxa"/>
            <w:shd w:val="clear" w:color="auto" w:fill="auto"/>
            <w:vAlign w:val="center"/>
          </w:tcPr>
          <w:p w14:paraId="157A62BE" w14:textId="77777777" w:rsidR="00A03F7F" w:rsidRPr="00C16AA0" w:rsidRDefault="00A03F7F" w:rsidP="00CC7FAB">
            <w:pPr>
              <w:jc w:val="center"/>
              <w:rPr>
                <w:rFonts w:ascii="Arial" w:hAnsi="Arial" w:cs="Arial"/>
                <w:b/>
                <w:sz w:val="18"/>
                <w:szCs w:val="18"/>
              </w:rPr>
            </w:pPr>
          </w:p>
        </w:tc>
      </w:tr>
      <w:tr w:rsidR="00A03F7F" w:rsidRPr="00C16AA0" w14:paraId="1F0604BF" w14:textId="77777777" w:rsidTr="00DF3E77">
        <w:tc>
          <w:tcPr>
            <w:tcW w:w="650" w:type="dxa"/>
            <w:shd w:val="clear" w:color="auto" w:fill="auto"/>
            <w:vAlign w:val="center"/>
          </w:tcPr>
          <w:p w14:paraId="78D5CFF5" w14:textId="77777777" w:rsidR="00A03F7F" w:rsidRPr="00C16AA0" w:rsidRDefault="00A03F7F" w:rsidP="008F7560">
            <w:pPr>
              <w:pStyle w:val="Akapitzlist"/>
              <w:numPr>
                <w:ilvl w:val="0"/>
                <w:numId w:val="67"/>
              </w:numPr>
              <w:suppressAutoHyphens w:val="0"/>
              <w:ind w:left="170" w:firstLine="0"/>
              <w:jc w:val="center"/>
              <w:rPr>
                <w:rFonts w:ascii="Arial" w:hAnsi="Arial" w:cs="Arial"/>
                <w:sz w:val="18"/>
                <w:szCs w:val="18"/>
              </w:rPr>
            </w:pPr>
          </w:p>
        </w:tc>
        <w:tc>
          <w:tcPr>
            <w:tcW w:w="6121" w:type="dxa"/>
            <w:shd w:val="clear" w:color="auto" w:fill="auto"/>
            <w:vAlign w:val="center"/>
          </w:tcPr>
          <w:p w14:paraId="3D97D8E6" w14:textId="6767D907" w:rsidR="00A03F7F" w:rsidRPr="00C16AA0" w:rsidRDefault="00A434E8" w:rsidP="00CC7FAB">
            <w:pPr>
              <w:jc w:val="both"/>
              <w:rPr>
                <w:rFonts w:ascii="Arial" w:hAnsi="Arial" w:cs="Arial"/>
                <w:i/>
                <w:sz w:val="18"/>
                <w:szCs w:val="18"/>
              </w:rPr>
            </w:pPr>
            <w:r w:rsidRPr="00C16AA0">
              <w:rPr>
                <w:rFonts w:ascii="Arial" w:hAnsi="Arial" w:cs="Arial"/>
                <w:b/>
                <w:sz w:val="18"/>
                <w:szCs w:val="18"/>
              </w:rPr>
              <w:t>F</w:t>
            </w:r>
            <w:r w:rsidR="00934C67" w:rsidRPr="00C16AA0">
              <w:rPr>
                <w:rFonts w:ascii="Arial" w:hAnsi="Arial" w:cs="Arial"/>
                <w:b/>
                <w:sz w:val="18"/>
                <w:szCs w:val="18"/>
              </w:rPr>
              <w:t>abrycznie nowe, wyprodukowane w 2025 roku</w:t>
            </w:r>
          </w:p>
        </w:tc>
        <w:tc>
          <w:tcPr>
            <w:tcW w:w="3402" w:type="dxa"/>
            <w:shd w:val="clear" w:color="auto" w:fill="auto"/>
            <w:vAlign w:val="center"/>
          </w:tcPr>
          <w:p w14:paraId="0568C2CE" w14:textId="77777777" w:rsidR="00A03F7F" w:rsidRPr="00C16AA0" w:rsidRDefault="00A03F7F" w:rsidP="00CC7FAB">
            <w:pPr>
              <w:jc w:val="center"/>
              <w:rPr>
                <w:rFonts w:ascii="Arial" w:hAnsi="Arial" w:cs="Arial"/>
                <w:b/>
                <w:sz w:val="18"/>
                <w:szCs w:val="18"/>
              </w:rPr>
            </w:pPr>
          </w:p>
        </w:tc>
      </w:tr>
      <w:tr w:rsidR="00A03F7F" w:rsidRPr="00C16AA0" w14:paraId="669380BA" w14:textId="77777777" w:rsidTr="00934C67">
        <w:trPr>
          <w:trHeight w:val="265"/>
        </w:trPr>
        <w:tc>
          <w:tcPr>
            <w:tcW w:w="10173" w:type="dxa"/>
            <w:gridSpan w:val="3"/>
            <w:shd w:val="clear" w:color="auto" w:fill="F2F2F2" w:themeFill="background1" w:themeFillShade="F2"/>
            <w:vAlign w:val="center"/>
          </w:tcPr>
          <w:p w14:paraId="44F0D7CC" w14:textId="77777777" w:rsidR="00A03F7F" w:rsidRPr="00C16AA0" w:rsidRDefault="00A03F7F" w:rsidP="00CC7FAB">
            <w:pPr>
              <w:jc w:val="center"/>
              <w:rPr>
                <w:rFonts w:ascii="Arial" w:hAnsi="Arial" w:cs="Arial"/>
                <w:b/>
                <w:sz w:val="18"/>
                <w:szCs w:val="18"/>
              </w:rPr>
            </w:pPr>
            <w:r w:rsidRPr="00C16AA0">
              <w:rPr>
                <w:rFonts w:ascii="Arial" w:hAnsi="Arial" w:cs="Arial"/>
                <w:b/>
                <w:sz w:val="18"/>
                <w:szCs w:val="18"/>
              </w:rPr>
              <w:t>PARAMETRY TECHNICZNE</w:t>
            </w:r>
          </w:p>
        </w:tc>
      </w:tr>
      <w:tr w:rsidR="00A03F7F" w:rsidRPr="00C16AA0" w14:paraId="33CB6C89" w14:textId="77777777" w:rsidTr="00A03F7F">
        <w:trPr>
          <w:trHeight w:val="241"/>
        </w:trPr>
        <w:tc>
          <w:tcPr>
            <w:tcW w:w="650" w:type="dxa"/>
            <w:shd w:val="clear" w:color="auto" w:fill="auto"/>
            <w:vAlign w:val="center"/>
          </w:tcPr>
          <w:p w14:paraId="43BE54AF" w14:textId="77777777" w:rsidR="00A03F7F" w:rsidRPr="00C16AA0" w:rsidRDefault="00A03F7F" w:rsidP="008F7560">
            <w:pPr>
              <w:pStyle w:val="Akapitzlist"/>
              <w:numPr>
                <w:ilvl w:val="0"/>
                <w:numId w:val="67"/>
              </w:numPr>
              <w:suppressAutoHyphens w:val="0"/>
              <w:ind w:left="170" w:firstLine="0"/>
              <w:rPr>
                <w:rFonts w:ascii="Arial" w:hAnsi="Arial" w:cs="Arial"/>
                <w:sz w:val="18"/>
                <w:szCs w:val="18"/>
              </w:rPr>
            </w:pPr>
          </w:p>
        </w:tc>
        <w:tc>
          <w:tcPr>
            <w:tcW w:w="6121" w:type="dxa"/>
            <w:shd w:val="clear" w:color="auto" w:fill="auto"/>
            <w:vAlign w:val="center"/>
          </w:tcPr>
          <w:p w14:paraId="77C393BD" w14:textId="7018EBC4" w:rsidR="00A03F7F" w:rsidRPr="00C16AA0" w:rsidRDefault="00A03F7F" w:rsidP="009121B3">
            <w:pPr>
              <w:jc w:val="both"/>
              <w:rPr>
                <w:rFonts w:ascii="Arial" w:hAnsi="Arial" w:cs="Arial"/>
                <w:bCs/>
                <w:sz w:val="18"/>
                <w:szCs w:val="18"/>
              </w:rPr>
            </w:pPr>
            <w:r w:rsidRPr="00C16AA0">
              <w:rPr>
                <w:rFonts w:ascii="Arial" w:hAnsi="Arial" w:cs="Arial"/>
                <w:color w:val="000000"/>
                <w:sz w:val="18"/>
                <w:szCs w:val="18"/>
              </w:rPr>
              <w:t xml:space="preserve">Lada pełniąca funkcję stanowiska nadzoru – wymiary według formularza </w:t>
            </w:r>
            <w:r w:rsidR="009121B3" w:rsidRPr="00C16AA0">
              <w:rPr>
                <w:rFonts w:ascii="Arial" w:hAnsi="Arial" w:cs="Arial"/>
                <w:color w:val="000000"/>
                <w:sz w:val="18"/>
                <w:szCs w:val="18"/>
              </w:rPr>
              <w:t>ofertowego</w:t>
            </w:r>
          </w:p>
        </w:tc>
        <w:tc>
          <w:tcPr>
            <w:tcW w:w="3402" w:type="dxa"/>
            <w:shd w:val="clear" w:color="auto" w:fill="auto"/>
            <w:vAlign w:val="center"/>
          </w:tcPr>
          <w:p w14:paraId="2507B585" w14:textId="77777777" w:rsidR="00A03F7F" w:rsidRPr="00C16AA0" w:rsidRDefault="00A03F7F" w:rsidP="00CC7FAB">
            <w:pPr>
              <w:jc w:val="both"/>
              <w:rPr>
                <w:rFonts w:ascii="Arial" w:hAnsi="Arial" w:cs="Arial"/>
                <w:b/>
                <w:sz w:val="18"/>
                <w:szCs w:val="18"/>
              </w:rPr>
            </w:pPr>
          </w:p>
        </w:tc>
      </w:tr>
      <w:tr w:rsidR="00A03F7F" w:rsidRPr="00C16AA0" w14:paraId="62AD0165" w14:textId="77777777" w:rsidTr="00A03F7F">
        <w:trPr>
          <w:trHeight w:val="241"/>
        </w:trPr>
        <w:tc>
          <w:tcPr>
            <w:tcW w:w="650" w:type="dxa"/>
            <w:shd w:val="clear" w:color="auto" w:fill="auto"/>
            <w:vAlign w:val="center"/>
          </w:tcPr>
          <w:p w14:paraId="1E0F869C" w14:textId="77777777" w:rsidR="00A03F7F" w:rsidRPr="00C16AA0" w:rsidRDefault="00A03F7F" w:rsidP="008F7560">
            <w:pPr>
              <w:pStyle w:val="Akapitzlist"/>
              <w:numPr>
                <w:ilvl w:val="0"/>
                <w:numId w:val="67"/>
              </w:numPr>
              <w:suppressAutoHyphens w:val="0"/>
              <w:ind w:left="170" w:firstLine="0"/>
              <w:rPr>
                <w:rFonts w:ascii="Arial" w:hAnsi="Arial" w:cs="Arial"/>
                <w:sz w:val="18"/>
                <w:szCs w:val="18"/>
              </w:rPr>
            </w:pPr>
          </w:p>
        </w:tc>
        <w:tc>
          <w:tcPr>
            <w:tcW w:w="6121" w:type="dxa"/>
            <w:shd w:val="clear" w:color="auto" w:fill="auto"/>
          </w:tcPr>
          <w:p w14:paraId="54ABC30C" w14:textId="77777777" w:rsidR="00A03F7F" w:rsidRPr="00C16AA0" w:rsidRDefault="00A03F7F" w:rsidP="00CC7FAB">
            <w:pPr>
              <w:jc w:val="both"/>
              <w:rPr>
                <w:rFonts w:ascii="Arial" w:hAnsi="Arial" w:cs="Arial"/>
                <w:bCs/>
                <w:sz w:val="18"/>
                <w:szCs w:val="18"/>
              </w:rPr>
            </w:pPr>
            <w:r w:rsidRPr="00C16AA0">
              <w:rPr>
                <w:rFonts w:ascii="Arial" w:hAnsi="Arial" w:cs="Arial"/>
                <w:sz w:val="18"/>
                <w:szCs w:val="18"/>
              </w:rPr>
              <w:t>Lady przeznaczone do użytkowania w pomieszczeniach, w których wykonywane są procedury medyczne. Lady, które ze względu na swoje przeznaczenie powinny umożliwiać zachowanie ich aseptyczności poprzez mycie i dezynfekcję w warunkach szpitalnych</w:t>
            </w:r>
          </w:p>
        </w:tc>
        <w:tc>
          <w:tcPr>
            <w:tcW w:w="3402" w:type="dxa"/>
            <w:shd w:val="clear" w:color="auto" w:fill="auto"/>
            <w:vAlign w:val="center"/>
          </w:tcPr>
          <w:p w14:paraId="5C667BEC" w14:textId="77777777" w:rsidR="00A03F7F" w:rsidRPr="00C16AA0" w:rsidRDefault="00A03F7F" w:rsidP="00CC7FAB">
            <w:pPr>
              <w:jc w:val="both"/>
              <w:rPr>
                <w:rFonts w:ascii="Arial" w:hAnsi="Arial" w:cs="Arial"/>
                <w:b/>
                <w:sz w:val="18"/>
                <w:szCs w:val="18"/>
              </w:rPr>
            </w:pPr>
          </w:p>
        </w:tc>
      </w:tr>
      <w:tr w:rsidR="00A03F7F" w:rsidRPr="00C16AA0" w14:paraId="690EDFCF" w14:textId="77777777" w:rsidTr="00A03F7F">
        <w:trPr>
          <w:trHeight w:val="241"/>
        </w:trPr>
        <w:tc>
          <w:tcPr>
            <w:tcW w:w="650" w:type="dxa"/>
            <w:shd w:val="clear" w:color="auto" w:fill="auto"/>
            <w:vAlign w:val="center"/>
          </w:tcPr>
          <w:p w14:paraId="221B78C7" w14:textId="77777777" w:rsidR="00A03F7F" w:rsidRPr="00C16AA0" w:rsidRDefault="00A03F7F" w:rsidP="008F7560">
            <w:pPr>
              <w:pStyle w:val="Akapitzlist"/>
              <w:numPr>
                <w:ilvl w:val="0"/>
                <w:numId w:val="67"/>
              </w:numPr>
              <w:suppressAutoHyphens w:val="0"/>
              <w:ind w:left="170" w:firstLine="0"/>
              <w:rPr>
                <w:rFonts w:ascii="Arial" w:hAnsi="Arial" w:cs="Arial"/>
                <w:sz w:val="18"/>
                <w:szCs w:val="18"/>
              </w:rPr>
            </w:pPr>
          </w:p>
        </w:tc>
        <w:tc>
          <w:tcPr>
            <w:tcW w:w="6121" w:type="dxa"/>
            <w:shd w:val="clear" w:color="auto" w:fill="auto"/>
          </w:tcPr>
          <w:p w14:paraId="12F53227" w14:textId="77777777" w:rsidR="00A03F7F" w:rsidRPr="00C16AA0" w:rsidRDefault="00A03F7F" w:rsidP="00CC7FAB">
            <w:pPr>
              <w:jc w:val="both"/>
              <w:rPr>
                <w:rFonts w:ascii="Arial" w:hAnsi="Arial" w:cs="Arial"/>
                <w:bCs/>
                <w:sz w:val="18"/>
                <w:szCs w:val="18"/>
              </w:rPr>
            </w:pPr>
            <w:r w:rsidRPr="00C16AA0">
              <w:rPr>
                <w:rFonts w:ascii="Arial" w:hAnsi="Arial" w:cs="Arial"/>
                <w:color w:val="000000"/>
                <w:sz w:val="18"/>
                <w:szCs w:val="18"/>
              </w:rPr>
              <w:t>Zewnętrzna powierzchnia korpusu lady powinna być wykonana z białej płyty tworzywowej, nienasiąkliwej, odpornej na wilgoć i płyny, a także na wodę. Powierzchnia płyty gładka, półmatowa. Płyta o gęstości nie większej niż 550 kg/m</w:t>
            </w:r>
            <w:r w:rsidRPr="00C16AA0">
              <w:rPr>
                <w:rFonts w:ascii="Arial" w:hAnsi="Arial" w:cs="Arial"/>
                <w:color w:val="000000"/>
                <w:sz w:val="18"/>
                <w:szCs w:val="18"/>
                <w:vertAlign w:val="superscript"/>
              </w:rPr>
              <w:t>3</w:t>
            </w:r>
            <w:r w:rsidRPr="00C16AA0">
              <w:rPr>
                <w:rFonts w:ascii="Arial" w:hAnsi="Arial" w:cs="Arial"/>
                <w:color w:val="000000"/>
                <w:sz w:val="18"/>
                <w:szCs w:val="18"/>
              </w:rPr>
              <w:t xml:space="preserve">. Nie dopuszcza się powierzchni zewnętrznej lady wykonanej z płyty wiórowej </w:t>
            </w:r>
            <w:proofErr w:type="spellStart"/>
            <w:r w:rsidRPr="00C16AA0">
              <w:rPr>
                <w:rFonts w:ascii="Arial" w:hAnsi="Arial" w:cs="Arial"/>
                <w:color w:val="000000"/>
                <w:sz w:val="18"/>
                <w:szCs w:val="18"/>
              </w:rPr>
              <w:t>melaminowanej</w:t>
            </w:r>
            <w:proofErr w:type="spellEnd"/>
          </w:p>
        </w:tc>
        <w:tc>
          <w:tcPr>
            <w:tcW w:w="3402" w:type="dxa"/>
            <w:shd w:val="clear" w:color="auto" w:fill="auto"/>
            <w:vAlign w:val="center"/>
          </w:tcPr>
          <w:p w14:paraId="6391BD0F" w14:textId="77777777" w:rsidR="00A03F7F" w:rsidRPr="00C16AA0" w:rsidRDefault="00A03F7F" w:rsidP="00CC7FAB">
            <w:pPr>
              <w:jc w:val="both"/>
              <w:rPr>
                <w:rFonts w:ascii="Arial" w:hAnsi="Arial" w:cs="Arial"/>
                <w:b/>
                <w:sz w:val="18"/>
                <w:szCs w:val="18"/>
              </w:rPr>
            </w:pPr>
          </w:p>
        </w:tc>
      </w:tr>
      <w:tr w:rsidR="00A03F7F" w:rsidRPr="00C16AA0" w14:paraId="675B0A5D" w14:textId="77777777" w:rsidTr="00A03F7F">
        <w:trPr>
          <w:trHeight w:val="253"/>
        </w:trPr>
        <w:tc>
          <w:tcPr>
            <w:tcW w:w="650" w:type="dxa"/>
            <w:shd w:val="clear" w:color="auto" w:fill="auto"/>
            <w:vAlign w:val="center"/>
          </w:tcPr>
          <w:p w14:paraId="7AACEF99" w14:textId="77777777" w:rsidR="00A03F7F" w:rsidRPr="00C16AA0" w:rsidRDefault="00A03F7F" w:rsidP="008F7560">
            <w:pPr>
              <w:pStyle w:val="Akapitzlist"/>
              <w:numPr>
                <w:ilvl w:val="0"/>
                <w:numId w:val="67"/>
              </w:numPr>
              <w:suppressAutoHyphens w:val="0"/>
              <w:ind w:left="170" w:firstLine="0"/>
              <w:rPr>
                <w:rFonts w:ascii="Arial" w:hAnsi="Arial" w:cs="Arial"/>
                <w:sz w:val="18"/>
                <w:szCs w:val="18"/>
              </w:rPr>
            </w:pPr>
          </w:p>
        </w:tc>
        <w:tc>
          <w:tcPr>
            <w:tcW w:w="6121" w:type="dxa"/>
            <w:shd w:val="clear" w:color="auto" w:fill="auto"/>
          </w:tcPr>
          <w:p w14:paraId="5770B3E5" w14:textId="77777777" w:rsidR="00A03F7F" w:rsidRPr="00C16AA0" w:rsidRDefault="00A03F7F" w:rsidP="00CC7FAB">
            <w:pPr>
              <w:jc w:val="both"/>
              <w:rPr>
                <w:rFonts w:ascii="Arial" w:hAnsi="Arial" w:cs="Arial"/>
                <w:bCs/>
                <w:sz w:val="18"/>
                <w:szCs w:val="18"/>
              </w:rPr>
            </w:pPr>
            <w:r w:rsidRPr="00C16AA0">
              <w:rPr>
                <w:rFonts w:ascii="Arial" w:hAnsi="Arial" w:cs="Arial"/>
                <w:sz w:val="18"/>
                <w:szCs w:val="18"/>
              </w:rPr>
              <w:t>Wewnętrza powierzchnia korpusu lady – część użytkowa wykonana z trójwarstwowej płyty wiórowej, pokrytej obustronnie melaminą w kolorze do wyboru przez Zamawiającego na podstawie dostarczonych wzorników</w:t>
            </w:r>
          </w:p>
        </w:tc>
        <w:tc>
          <w:tcPr>
            <w:tcW w:w="3402" w:type="dxa"/>
            <w:shd w:val="clear" w:color="auto" w:fill="auto"/>
            <w:vAlign w:val="center"/>
          </w:tcPr>
          <w:p w14:paraId="19B24703" w14:textId="77777777" w:rsidR="00A03F7F" w:rsidRPr="00C16AA0" w:rsidRDefault="00A03F7F" w:rsidP="00CC7FAB">
            <w:pPr>
              <w:jc w:val="both"/>
              <w:rPr>
                <w:rFonts w:ascii="Arial" w:hAnsi="Arial" w:cs="Arial"/>
                <w:b/>
                <w:sz w:val="18"/>
                <w:szCs w:val="18"/>
              </w:rPr>
            </w:pPr>
          </w:p>
        </w:tc>
      </w:tr>
      <w:tr w:rsidR="00A03F7F" w:rsidRPr="00C16AA0" w14:paraId="3D5B5437" w14:textId="77777777" w:rsidTr="00A03F7F">
        <w:trPr>
          <w:trHeight w:val="241"/>
        </w:trPr>
        <w:tc>
          <w:tcPr>
            <w:tcW w:w="650" w:type="dxa"/>
            <w:shd w:val="clear" w:color="auto" w:fill="auto"/>
            <w:vAlign w:val="center"/>
          </w:tcPr>
          <w:p w14:paraId="2AA98E8B" w14:textId="77777777" w:rsidR="00A03F7F" w:rsidRPr="00C16AA0" w:rsidRDefault="00A03F7F" w:rsidP="008F7560">
            <w:pPr>
              <w:pStyle w:val="Akapitzlist"/>
              <w:numPr>
                <w:ilvl w:val="0"/>
                <w:numId w:val="67"/>
              </w:numPr>
              <w:suppressAutoHyphens w:val="0"/>
              <w:ind w:left="170" w:firstLine="0"/>
              <w:rPr>
                <w:rFonts w:ascii="Arial" w:hAnsi="Arial" w:cs="Arial"/>
                <w:sz w:val="18"/>
                <w:szCs w:val="18"/>
              </w:rPr>
            </w:pPr>
          </w:p>
        </w:tc>
        <w:tc>
          <w:tcPr>
            <w:tcW w:w="6121" w:type="dxa"/>
            <w:shd w:val="clear" w:color="auto" w:fill="auto"/>
          </w:tcPr>
          <w:p w14:paraId="45CE2E88" w14:textId="77777777" w:rsidR="00A03F7F" w:rsidRPr="00C16AA0" w:rsidRDefault="00A03F7F" w:rsidP="00CC7FAB">
            <w:pPr>
              <w:jc w:val="both"/>
              <w:rPr>
                <w:rFonts w:ascii="Arial" w:hAnsi="Arial" w:cs="Arial"/>
                <w:bCs/>
                <w:sz w:val="18"/>
                <w:szCs w:val="18"/>
              </w:rPr>
            </w:pPr>
            <w:r w:rsidRPr="00C16AA0">
              <w:rPr>
                <w:rFonts w:ascii="Arial" w:hAnsi="Arial" w:cs="Arial"/>
                <w:sz w:val="18"/>
                <w:szCs w:val="18"/>
              </w:rPr>
              <w:t>Korpus oraz front lady o łącznej grubości min. 36 mm. Wąska krawędź korpusu lady zabezpieczona przez okleinowanie wspólnym obrzeżem ABS o grubości min. 2 mm, w kolorze do wyboru przez Zamawiającego na podstawie przedstawionych wzorników. Nie dopuszcza się osobnego obrzeża dla części zewnętrznej oraz wewnętrznej korpusu</w:t>
            </w:r>
          </w:p>
        </w:tc>
        <w:tc>
          <w:tcPr>
            <w:tcW w:w="3402" w:type="dxa"/>
            <w:shd w:val="clear" w:color="auto" w:fill="auto"/>
            <w:vAlign w:val="center"/>
          </w:tcPr>
          <w:p w14:paraId="11DBEE8D" w14:textId="77777777" w:rsidR="00A03F7F" w:rsidRPr="00C16AA0" w:rsidRDefault="00A03F7F" w:rsidP="00CC7FAB">
            <w:pPr>
              <w:jc w:val="both"/>
              <w:rPr>
                <w:rFonts w:ascii="Arial" w:hAnsi="Arial" w:cs="Arial"/>
                <w:b/>
                <w:sz w:val="18"/>
                <w:szCs w:val="18"/>
              </w:rPr>
            </w:pPr>
          </w:p>
        </w:tc>
      </w:tr>
      <w:tr w:rsidR="00A03F7F" w:rsidRPr="00C16AA0" w14:paraId="349527B3" w14:textId="77777777" w:rsidTr="00A03F7F">
        <w:trPr>
          <w:trHeight w:val="241"/>
        </w:trPr>
        <w:tc>
          <w:tcPr>
            <w:tcW w:w="650" w:type="dxa"/>
            <w:shd w:val="clear" w:color="auto" w:fill="auto"/>
            <w:vAlign w:val="center"/>
          </w:tcPr>
          <w:p w14:paraId="73BA9646" w14:textId="77777777" w:rsidR="00A03F7F" w:rsidRPr="00C16AA0" w:rsidRDefault="00A03F7F" w:rsidP="008F7560">
            <w:pPr>
              <w:pStyle w:val="Akapitzlist"/>
              <w:numPr>
                <w:ilvl w:val="0"/>
                <w:numId w:val="67"/>
              </w:numPr>
              <w:suppressAutoHyphens w:val="0"/>
              <w:ind w:left="170" w:firstLine="0"/>
              <w:rPr>
                <w:rFonts w:ascii="Arial" w:hAnsi="Arial" w:cs="Arial"/>
                <w:sz w:val="18"/>
                <w:szCs w:val="18"/>
              </w:rPr>
            </w:pPr>
          </w:p>
        </w:tc>
        <w:tc>
          <w:tcPr>
            <w:tcW w:w="6121" w:type="dxa"/>
            <w:shd w:val="clear" w:color="auto" w:fill="auto"/>
          </w:tcPr>
          <w:p w14:paraId="5823E288" w14:textId="77777777" w:rsidR="00A03F7F" w:rsidRPr="00C16AA0" w:rsidRDefault="00A03F7F" w:rsidP="00CC7FAB">
            <w:pPr>
              <w:jc w:val="both"/>
              <w:rPr>
                <w:rFonts w:ascii="Arial" w:hAnsi="Arial" w:cs="Arial"/>
                <w:bCs/>
                <w:sz w:val="18"/>
                <w:szCs w:val="18"/>
              </w:rPr>
            </w:pPr>
            <w:r w:rsidRPr="00C16AA0">
              <w:rPr>
                <w:rFonts w:ascii="Arial" w:hAnsi="Arial" w:cs="Arial"/>
                <w:sz w:val="18"/>
                <w:szCs w:val="18"/>
              </w:rPr>
              <w:t>Lada posadowiona na cokole metalowym, lakierowanym proszkowo, o wysokości min. 60 mm i grubości min. 40 mm. Cokół musi być wyposażony w stopki regulacyjne, umożliwiające poziomowanie mebla</w:t>
            </w:r>
          </w:p>
        </w:tc>
        <w:tc>
          <w:tcPr>
            <w:tcW w:w="3402" w:type="dxa"/>
            <w:shd w:val="clear" w:color="auto" w:fill="auto"/>
            <w:vAlign w:val="center"/>
          </w:tcPr>
          <w:p w14:paraId="73B652D8" w14:textId="77777777" w:rsidR="00A03F7F" w:rsidRPr="00C16AA0" w:rsidRDefault="00A03F7F" w:rsidP="00CC7FAB">
            <w:pPr>
              <w:jc w:val="both"/>
              <w:rPr>
                <w:rFonts w:ascii="Arial" w:hAnsi="Arial" w:cs="Arial"/>
                <w:b/>
                <w:sz w:val="18"/>
                <w:szCs w:val="18"/>
              </w:rPr>
            </w:pPr>
          </w:p>
        </w:tc>
      </w:tr>
      <w:tr w:rsidR="00A03F7F" w:rsidRPr="00C16AA0" w14:paraId="4D6567BA" w14:textId="77777777" w:rsidTr="00A03F7F">
        <w:trPr>
          <w:trHeight w:val="241"/>
        </w:trPr>
        <w:tc>
          <w:tcPr>
            <w:tcW w:w="650" w:type="dxa"/>
            <w:shd w:val="clear" w:color="auto" w:fill="auto"/>
            <w:vAlign w:val="center"/>
          </w:tcPr>
          <w:p w14:paraId="5920C1FC" w14:textId="77777777" w:rsidR="00A03F7F" w:rsidRPr="00C16AA0" w:rsidRDefault="00A03F7F" w:rsidP="008F7560">
            <w:pPr>
              <w:pStyle w:val="Akapitzlist"/>
              <w:numPr>
                <w:ilvl w:val="0"/>
                <w:numId w:val="67"/>
              </w:numPr>
              <w:suppressAutoHyphens w:val="0"/>
              <w:ind w:left="170" w:firstLine="0"/>
              <w:rPr>
                <w:rFonts w:ascii="Arial" w:hAnsi="Arial" w:cs="Arial"/>
                <w:sz w:val="18"/>
                <w:szCs w:val="18"/>
              </w:rPr>
            </w:pPr>
          </w:p>
        </w:tc>
        <w:tc>
          <w:tcPr>
            <w:tcW w:w="6121" w:type="dxa"/>
            <w:shd w:val="clear" w:color="auto" w:fill="auto"/>
          </w:tcPr>
          <w:p w14:paraId="58BED715" w14:textId="77777777" w:rsidR="00A03F7F" w:rsidRPr="00C16AA0" w:rsidRDefault="00A03F7F" w:rsidP="00CC7FAB">
            <w:pPr>
              <w:jc w:val="both"/>
              <w:rPr>
                <w:rFonts w:ascii="Arial" w:hAnsi="Arial" w:cs="Arial"/>
                <w:bCs/>
                <w:sz w:val="18"/>
                <w:szCs w:val="18"/>
              </w:rPr>
            </w:pPr>
            <w:r w:rsidRPr="00C16AA0">
              <w:rPr>
                <w:rFonts w:ascii="Arial" w:hAnsi="Arial" w:cs="Arial"/>
                <w:sz w:val="18"/>
                <w:szCs w:val="18"/>
              </w:rPr>
              <w:t>Blat roboczy lady powinien być wykonany z trójwarstwowej płyty wiórowej, pokrytej obustronnie melaminą o grubości min. 25 mm w kolorze białym. Wąskie widoczne krawędzie blatu zabezpieczone przez okleinowanie obrzeżem ABS o grubości min. 2 mm, w kolorze do wyboru przez Zamawiającego na podstawie dostarczonych wzorników. Wąskie niewidoczne krawędzie blatu zabezpieczone są obrzeżem ABS o grubości min. 0,5 mm w kolorze białym</w:t>
            </w:r>
          </w:p>
        </w:tc>
        <w:tc>
          <w:tcPr>
            <w:tcW w:w="3402" w:type="dxa"/>
            <w:shd w:val="clear" w:color="auto" w:fill="auto"/>
            <w:vAlign w:val="center"/>
          </w:tcPr>
          <w:p w14:paraId="2C4E281B" w14:textId="77777777" w:rsidR="00A03F7F" w:rsidRPr="00C16AA0" w:rsidRDefault="00A03F7F" w:rsidP="00CC7FAB">
            <w:pPr>
              <w:jc w:val="both"/>
              <w:rPr>
                <w:rFonts w:ascii="Arial" w:hAnsi="Arial" w:cs="Arial"/>
                <w:b/>
                <w:sz w:val="18"/>
                <w:szCs w:val="18"/>
              </w:rPr>
            </w:pPr>
          </w:p>
        </w:tc>
      </w:tr>
      <w:tr w:rsidR="00A03F7F" w:rsidRPr="00C16AA0" w14:paraId="2B5E2713" w14:textId="77777777" w:rsidTr="00A03F7F">
        <w:trPr>
          <w:trHeight w:val="241"/>
        </w:trPr>
        <w:tc>
          <w:tcPr>
            <w:tcW w:w="650" w:type="dxa"/>
            <w:shd w:val="clear" w:color="auto" w:fill="auto"/>
            <w:vAlign w:val="center"/>
          </w:tcPr>
          <w:p w14:paraId="46493531" w14:textId="77777777" w:rsidR="00A03F7F" w:rsidRPr="00C16AA0" w:rsidRDefault="00A03F7F" w:rsidP="008F7560">
            <w:pPr>
              <w:pStyle w:val="Akapitzlist"/>
              <w:numPr>
                <w:ilvl w:val="0"/>
                <w:numId w:val="67"/>
              </w:numPr>
              <w:suppressAutoHyphens w:val="0"/>
              <w:ind w:left="170" w:firstLine="0"/>
              <w:rPr>
                <w:rFonts w:ascii="Arial" w:hAnsi="Arial" w:cs="Arial"/>
                <w:sz w:val="18"/>
                <w:szCs w:val="18"/>
              </w:rPr>
            </w:pPr>
          </w:p>
        </w:tc>
        <w:tc>
          <w:tcPr>
            <w:tcW w:w="6121" w:type="dxa"/>
            <w:shd w:val="clear" w:color="auto" w:fill="auto"/>
          </w:tcPr>
          <w:p w14:paraId="018A84DA" w14:textId="77777777" w:rsidR="00A03F7F" w:rsidRPr="00C16AA0" w:rsidRDefault="00A03F7F" w:rsidP="00CC7FAB">
            <w:pPr>
              <w:jc w:val="both"/>
              <w:rPr>
                <w:rFonts w:ascii="Arial" w:hAnsi="Arial" w:cs="Arial"/>
                <w:bCs/>
                <w:sz w:val="18"/>
                <w:szCs w:val="18"/>
              </w:rPr>
            </w:pPr>
            <w:r w:rsidRPr="00C16AA0">
              <w:rPr>
                <w:rFonts w:ascii="Arial" w:hAnsi="Arial" w:cs="Arial"/>
                <w:sz w:val="18"/>
                <w:szCs w:val="18"/>
              </w:rPr>
              <w:t>Pod blatem roboczym, w celu wzmocnienia konstrukcji zamontowana belka wykonana z metalowego profilu o przekroju min. 50x30 mm, zakończona z dwóch stron płaskownikiem o grubości min. 5 mm przykręcanym do boków lady oraz blatu. Belka lakierowana proszkowo mocowana do blatu śrubami metrycznymi M6, natomiast do boków śrubami M8</w:t>
            </w:r>
          </w:p>
        </w:tc>
        <w:tc>
          <w:tcPr>
            <w:tcW w:w="3402" w:type="dxa"/>
            <w:shd w:val="clear" w:color="auto" w:fill="auto"/>
            <w:vAlign w:val="center"/>
          </w:tcPr>
          <w:p w14:paraId="3A174FD3" w14:textId="77777777" w:rsidR="00A03F7F" w:rsidRPr="00C16AA0" w:rsidRDefault="00A03F7F" w:rsidP="00CC7FAB">
            <w:pPr>
              <w:jc w:val="both"/>
              <w:rPr>
                <w:rFonts w:ascii="Arial" w:hAnsi="Arial" w:cs="Arial"/>
                <w:b/>
                <w:sz w:val="18"/>
                <w:szCs w:val="18"/>
              </w:rPr>
            </w:pPr>
          </w:p>
        </w:tc>
      </w:tr>
      <w:tr w:rsidR="00A03F7F" w:rsidRPr="00C16AA0" w14:paraId="5BFFCED1" w14:textId="77777777" w:rsidTr="00A03F7F">
        <w:trPr>
          <w:trHeight w:val="241"/>
        </w:trPr>
        <w:tc>
          <w:tcPr>
            <w:tcW w:w="650" w:type="dxa"/>
            <w:shd w:val="clear" w:color="auto" w:fill="auto"/>
            <w:vAlign w:val="center"/>
          </w:tcPr>
          <w:p w14:paraId="560DC58A" w14:textId="77777777" w:rsidR="00A03F7F" w:rsidRPr="00C16AA0" w:rsidRDefault="00A03F7F" w:rsidP="008F7560">
            <w:pPr>
              <w:pStyle w:val="Akapitzlist"/>
              <w:numPr>
                <w:ilvl w:val="0"/>
                <w:numId w:val="67"/>
              </w:numPr>
              <w:suppressAutoHyphens w:val="0"/>
              <w:ind w:left="170" w:firstLine="0"/>
              <w:rPr>
                <w:rFonts w:ascii="Arial" w:hAnsi="Arial" w:cs="Arial"/>
                <w:sz w:val="18"/>
                <w:szCs w:val="18"/>
              </w:rPr>
            </w:pPr>
          </w:p>
        </w:tc>
        <w:tc>
          <w:tcPr>
            <w:tcW w:w="6121" w:type="dxa"/>
            <w:shd w:val="clear" w:color="auto" w:fill="auto"/>
          </w:tcPr>
          <w:p w14:paraId="69601D77" w14:textId="77777777" w:rsidR="00A03F7F" w:rsidRPr="00C16AA0" w:rsidRDefault="00A03F7F" w:rsidP="00CC7FAB">
            <w:pPr>
              <w:jc w:val="both"/>
              <w:rPr>
                <w:rFonts w:ascii="Arial" w:hAnsi="Arial" w:cs="Arial"/>
                <w:bCs/>
                <w:sz w:val="18"/>
                <w:szCs w:val="18"/>
              </w:rPr>
            </w:pPr>
            <w:r w:rsidRPr="00C16AA0">
              <w:rPr>
                <w:rFonts w:ascii="Arial" w:hAnsi="Arial" w:cs="Arial"/>
                <w:sz w:val="18"/>
                <w:szCs w:val="18"/>
              </w:rPr>
              <w:t>W przypadku lad złożonych z kilku modułów, pomiędzy modułami powinna być wstawiona podpora metalowa w postaci nogi w kształcie odwróconej litery U. Elementy pionowe podpory wykonane z profilu o przekroju min. 60x30 mm, połączone ze sobą poziomym profilem o przekroju min. 50x30 mm</w:t>
            </w:r>
          </w:p>
        </w:tc>
        <w:tc>
          <w:tcPr>
            <w:tcW w:w="3402" w:type="dxa"/>
            <w:shd w:val="clear" w:color="auto" w:fill="auto"/>
            <w:vAlign w:val="center"/>
          </w:tcPr>
          <w:p w14:paraId="2757525F" w14:textId="77777777" w:rsidR="00A03F7F" w:rsidRPr="00C16AA0" w:rsidRDefault="00A03F7F" w:rsidP="00CC7FAB">
            <w:pPr>
              <w:jc w:val="both"/>
              <w:rPr>
                <w:rFonts w:ascii="Arial" w:hAnsi="Arial" w:cs="Arial"/>
                <w:b/>
                <w:sz w:val="18"/>
                <w:szCs w:val="18"/>
              </w:rPr>
            </w:pPr>
          </w:p>
        </w:tc>
      </w:tr>
      <w:tr w:rsidR="00A03F7F" w:rsidRPr="00C16AA0" w14:paraId="48BCB1B3" w14:textId="77777777" w:rsidTr="00A03F7F">
        <w:trPr>
          <w:trHeight w:val="253"/>
        </w:trPr>
        <w:tc>
          <w:tcPr>
            <w:tcW w:w="650" w:type="dxa"/>
            <w:shd w:val="clear" w:color="auto" w:fill="auto"/>
            <w:vAlign w:val="center"/>
          </w:tcPr>
          <w:p w14:paraId="7FAE0CA0" w14:textId="77777777" w:rsidR="00A03F7F" w:rsidRPr="00C16AA0" w:rsidRDefault="00A03F7F" w:rsidP="008F7560">
            <w:pPr>
              <w:pStyle w:val="Akapitzlist"/>
              <w:numPr>
                <w:ilvl w:val="0"/>
                <w:numId w:val="67"/>
              </w:numPr>
              <w:suppressAutoHyphens w:val="0"/>
              <w:ind w:left="170" w:firstLine="0"/>
              <w:rPr>
                <w:rFonts w:ascii="Arial" w:hAnsi="Arial" w:cs="Arial"/>
                <w:sz w:val="18"/>
                <w:szCs w:val="18"/>
              </w:rPr>
            </w:pPr>
          </w:p>
        </w:tc>
        <w:tc>
          <w:tcPr>
            <w:tcW w:w="6121" w:type="dxa"/>
            <w:shd w:val="clear" w:color="auto" w:fill="auto"/>
          </w:tcPr>
          <w:p w14:paraId="53275B1F" w14:textId="77777777" w:rsidR="00A03F7F" w:rsidRPr="00C16AA0" w:rsidRDefault="00A03F7F" w:rsidP="00CC7FAB">
            <w:pPr>
              <w:jc w:val="both"/>
              <w:rPr>
                <w:rFonts w:ascii="Arial" w:hAnsi="Arial" w:cs="Arial"/>
                <w:bCs/>
                <w:sz w:val="18"/>
                <w:szCs w:val="18"/>
              </w:rPr>
            </w:pPr>
            <w:r w:rsidRPr="00C16AA0">
              <w:rPr>
                <w:rFonts w:ascii="Arial" w:hAnsi="Arial" w:cs="Arial"/>
                <w:sz w:val="18"/>
                <w:szCs w:val="18"/>
              </w:rPr>
              <w:t>Pionowy element nogi lady powinien być cofnięty od krawędzi blatu w celu uniknięcia ewentualnej kolizji pomiędzy nogą, a krzesłem osoby pracującej przy ladzie</w:t>
            </w:r>
          </w:p>
        </w:tc>
        <w:tc>
          <w:tcPr>
            <w:tcW w:w="3402" w:type="dxa"/>
            <w:shd w:val="clear" w:color="auto" w:fill="auto"/>
            <w:vAlign w:val="center"/>
          </w:tcPr>
          <w:p w14:paraId="27DF9DFD" w14:textId="77777777" w:rsidR="00A03F7F" w:rsidRPr="00C16AA0" w:rsidRDefault="00A03F7F" w:rsidP="00CC7FAB">
            <w:pPr>
              <w:jc w:val="both"/>
              <w:rPr>
                <w:rFonts w:ascii="Arial" w:hAnsi="Arial" w:cs="Arial"/>
                <w:b/>
                <w:sz w:val="18"/>
                <w:szCs w:val="18"/>
              </w:rPr>
            </w:pPr>
          </w:p>
        </w:tc>
      </w:tr>
      <w:tr w:rsidR="00A03F7F" w:rsidRPr="00C16AA0" w14:paraId="1809033E" w14:textId="77777777" w:rsidTr="00A03F7F">
        <w:trPr>
          <w:trHeight w:val="241"/>
        </w:trPr>
        <w:tc>
          <w:tcPr>
            <w:tcW w:w="650" w:type="dxa"/>
            <w:shd w:val="clear" w:color="auto" w:fill="auto"/>
            <w:vAlign w:val="center"/>
          </w:tcPr>
          <w:p w14:paraId="09FA021D" w14:textId="77777777" w:rsidR="00A03F7F" w:rsidRPr="00C16AA0" w:rsidRDefault="00A03F7F" w:rsidP="008F7560">
            <w:pPr>
              <w:pStyle w:val="Akapitzlist"/>
              <w:numPr>
                <w:ilvl w:val="0"/>
                <w:numId w:val="67"/>
              </w:numPr>
              <w:suppressAutoHyphens w:val="0"/>
              <w:ind w:left="170" w:firstLine="0"/>
              <w:rPr>
                <w:rFonts w:ascii="Arial" w:hAnsi="Arial" w:cs="Arial"/>
                <w:sz w:val="18"/>
                <w:szCs w:val="18"/>
              </w:rPr>
            </w:pPr>
          </w:p>
        </w:tc>
        <w:tc>
          <w:tcPr>
            <w:tcW w:w="6121" w:type="dxa"/>
            <w:shd w:val="clear" w:color="auto" w:fill="auto"/>
          </w:tcPr>
          <w:p w14:paraId="572FBD18" w14:textId="77777777" w:rsidR="00A03F7F" w:rsidRPr="00C16AA0" w:rsidRDefault="00A03F7F" w:rsidP="00CC7FAB">
            <w:pPr>
              <w:jc w:val="both"/>
              <w:rPr>
                <w:rFonts w:ascii="Arial" w:hAnsi="Arial" w:cs="Arial"/>
                <w:bCs/>
                <w:sz w:val="18"/>
                <w:szCs w:val="18"/>
              </w:rPr>
            </w:pPr>
            <w:r w:rsidRPr="00C16AA0">
              <w:rPr>
                <w:rFonts w:ascii="Arial" w:hAnsi="Arial" w:cs="Arial"/>
                <w:color w:val="000000"/>
                <w:sz w:val="18"/>
                <w:szCs w:val="18"/>
              </w:rPr>
              <w:t>W przypadku lad złożonych z kilku modułów, belka wspierająca pod blatem montowana jest do boku lady oraz do poziomego elementu podpory metalowej</w:t>
            </w:r>
          </w:p>
        </w:tc>
        <w:tc>
          <w:tcPr>
            <w:tcW w:w="3402" w:type="dxa"/>
            <w:shd w:val="clear" w:color="auto" w:fill="auto"/>
            <w:vAlign w:val="center"/>
          </w:tcPr>
          <w:p w14:paraId="5D762226" w14:textId="77777777" w:rsidR="00A03F7F" w:rsidRPr="00C16AA0" w:rsidRDefault="00A03F7F" w:rsidP="00CC7FAB">
            <w:pPr>
              <w:jc w:val="both"/>
              <w:rPr>
                <w:rFonts w:ascii="Arial" w:hAnsi="Arial" w:cs="Arial"/>
                <w:b/>
                <w:sz w:val="18"/>
                <w:szCs w:val="18"/>
              </w:rPr>
            </w:pPr>
          </w:p>
        </w:tc>
      </w:tr>
      <w:tr w:rsidR="00A03F7F" w:rsidRPr="00C16AA0" w14:paraId="0D497C3D" w14:textId="77777777" w:rsidTr="00A03F7F">
        <w:trPr>
          <w:trHeight w:val="241"/>
        </w:trPr>
        <w:tc>
          <w:tcPr>
            <w:tcW w:w="650" w:type="dxa"/>
            <w:shd w:val="clear" w:color="auto" w:fill="auto"/>
            <w:vAlign w:val="center"/>
          </w:tcPr>
          <w:p w14:paraId="2CCE2988" w14:textId="77777777" w:rsidR="00A03F7F" w:rsidRPr="00C16AA0" w:rsidRDefault="00A03F7F" w:rsidP="008F7560">
            <w:pPr>
              <w:pStyle w:val="Akapitzlist"/>
              <w:numPr>
                <w:ilvl w:val="0"/>
                <w:numId w:val="67"/>
              </w:numPr>
              <w:suppressAutoHyphens w:val="0"/>
              <w:ind w:left="170" w:firstLine="0"/>
              <w:rPr>
                <w:rFonts w:ascii="Arial" w:hAnsi="Arial" w:cs="Arial"/>
                <w:sz w:val="18"/>
                <w:szCs w:val="18"/>
              </w:rPr>
            </w:pPr>
          </w:p>
        </w:tc>
        <w:tc>
          <w:tcPr>
            <w:tcW w:w="6121" w:type="dxa"/>
            <w:shd w:val="clear" w:color="auto" w:fill="auto"/>
          </w:tcPr>
          <w:p w14:paraId="7C1C0F3C" w14:textId="77777777" w:rsidR="00A03F7F" w:rsidRPr="00C16AA0" w:rsidRDefault="00A03F7F" w:rsidP="00CC7FAB">
            <w:pPr>
              <w:jc w:val="both"/>
              <w:rPr>
                <w:rFonts w:ascii="Arial" w:hAnsi="Arial" w:cs="Arial"/>
                <w:bCs/>
                <w:sz w:val="18"/>
                <w:szCs w:val="18"/>
              </w:rPr>
            </w:pPr>
            <w:r w:rsidRPr="00C16AA0">
              <w:rPr>
                <w:rFonts w:ascii="Arial" w:hAnsi="Arial" w:cs="Arial"/>
                <w:sz w:val="18"/>
                <w:szCs w:val="18"/>
              </w:rPr>
              <w:t>Górny blat (blat nadstawki) wpuszczany pomiędzy korpus i front lady, powinien być wykonany z trójwarstwowej płyty wiórowej, obustronnie pokrytej melaminą o grubości min. 25 mm w kolorze białym. Wąska widoczna krawędź blatu zabezpieczona przez okleinowanie obrzeżem ABS o grubości min. 2 mm, w kolorze do wyboru przez Zamawiającego na podstawie dostarczonych wzorników. Pozostałe krawędzie zabezpieczone przez okleinowanie obrzeżem ABS o grubości min. 0,5 mm w kolorze białym</w:t>
            </w:r>
          </w:p>
        </w:tc>
        <w:tc>
          <w:tcPr>
            <w:tcW w:w="3402" w:type="dxa"/>
            <w:shd w:val="clear" w:color="auto" w:fill="auto"/>
            <w:vAlign w:val="center"/>
          </w:tcPr>
          <w:p w14:paraId="5B815FEA" w14:textId="77777777" w:rsidR="00A03F7F" w:rsidRPr="00C16AA0" w:rsidRDefault="00A03F7F" w:rsidP="00CC7FAB">
            <w:pPr>
              <w:jc w:val="both"/>
              <w:rPr>
                <w:rFonts w:ascii="Arial" w:hAnsi="Arial" w:cs="Arial"/>
                <w:b/>
                <w:sz w:val="18"/>
                <w:szCs w:val="18"/>
              </w:rPr>
            </w:pPr>
          </w:p>
        </w:tc>
      </w:tr>
      <w:tr w:rsidR="00A03F7F" w:rsidRPr="00C16AA0" w14:paraId="7CBAD2B4" w14:textId="77777777" w:rsidTr="00A03F7F">
        <w:trPr>
          <w:trHeight w:val="241"/>
        </w:trPr>
        <w:tc>
          <w:tcPr>
            <w:tcW w:w="650" w:type="dxa"/>
            <w:shd w:val="clear" w:color="auto" w:fill="auto"/>
            <w:vAlign w:val="center"/>
          </w:tcPr>
          <w:p w14:paraId="572FD6AC" w14:textId="77777777" w:rsidR="00A03F7F" w:rsidRPr="00C16AA0" w:rsidRDefault="00A03F7F" w:rsidP="008F7560">
            <w:pPr>
              <w:pStyle w:val="Akapitzlist"/>
              <w:numPr>
                <w:ilvl w:val="0"/>
                <w:numId w:val="67"/>
              </w:numPr>
              <w:suppressAutoHyphens w:val="0"/>
              <w:ind w:left="170" w:firstLine="0"/>
              <w:rPr>
                <w:rFonts w:ascii="Arial" w:hAnsi="Arial" w:cs="Arial"/>
                <w:sz w:val="18"/>
                <w:szCs w:val="18"/>
              </w:rPr>
            </w:pPr>
          </w:p>
        </w:tc>
        <w:tc>
          <w:tcPr>
            <w:tcW w:w="6121" w:type="dxa"/>
            <w:shd w:val="clear" w:color="auto" w:fill="auto"/>
          </w:tcPr>
          <w:p w14:paraId="614B6C42" w14:textId="2640CC0E" w:rsidR="00A03F7F" w:rsidRPr="00C16AA0" w:rsidRDefault="00A03F7F" w:rsidP="00CC7FAB">
            <w:pPr>
              <w:jc w:val="both"/>
              <w:rPr>
                <w:rFonts w:ascii="Arial" w:hAnsi="Arial" w:cs="Arial"/>
                <w:bCs/>
                <w:sz w:val="18"/>
                <w:szCs w:val="18"/>
              </w:rPr>
            </w:pPr>
            <w:r w:rsidRPr="00C16AA0">
              <w:rPr>
                <w:rFonts w:ascii="Arial" w:hAnsi="Arial" w:cs="Arial"/>
                <w:sz w:val="18"/>
                <w:szCs w:val="18"/>
              </w:rPr>
              <w:t xml:space="preserve">Blat nadstawki wsparty na płycinowych nogach, wykonanych z trójwarstwowej płyty wiórowej obustronnie </w:t>
            </w:r>
            <w:proofErr w:type="spellStart"/>
            <w:r w:rsidRPr="00C16AA0">
              <w:rPr>
                <w:rFonts w:ascii="Arial" w:hAnsi="Arial" w:cs="Arial"/>
                <w:sz w:val="18"/>
                <w:szCs w:val="18"/>
              </w:rPr>
              <w:t>melaminowanej</w:t>
            </w:r>
            <w:proofErr w:type="spellEnd"/>
            <w:r w:rsidRPr="00C16AA0">
              <w:rPr>
                <w:rFonts w:ascii="Arial" w:hAnsi="Arial" w:cs="Arial"/>
                <w:sz w:val="18"/>
                <w:szCs w:val="18"/>
              </w:rPr>
              <w:t>, o grubości min. 18</w:t>
            </w:r>
            <w:r w:rsidR="009D7345" w:rsidRPr="00C16AA0">
              <w:rPr>
                <w:rFonts w:ascii="Arial" w:hAnsi="Arial" w:cs="Arial"/>
                <w:sz w:val="18"/>
                <w:szCs w:val="18"/>
              </w:rPr>
              <w:t xml:space="preserve"> </w:t>
            </w:r>
            <w:r w:rsidRPr="00C16AA0">
              <w:rPr>
                <w:rFonts w:ascii="Arial" w:hAnsi="Arial" w:cs="Arial"/>
                <w:sz w:val="18"/>
                <w:szCs w:val="18"/>
              </w:rPr>
              <w:t>mm. Wąskie widoczne krawędzie płyty zabezpieczone obrzeżem ABS o grubości min. 2 mm, pozostałe o grubości min. 0,5 mm w kolorze białym</w:t>
            </w:r>
          </w:p>
        </w:tc>
        <w:tc>
          <w:tcPr>
            <w:tcW w:w="3402" w:type="dxa"/>
            <w:shd w:val="clear" w:color="auto" w:fill="auto"/>
            <w:vAlign w:val="center"/>
          </w:tcPr>
          <w:p w14:paraId="25850FC6" w14:textId="77777777" w:rsidR="00A03F7F" w:rsidRPr="00C16AA0" w:rsidRDefault="00A03F7F" w:rsidP="00CC7FAB">
            <w:pPr>
              <w:jc w:val="both"/>
              <w:rPr>
                <w:rFonts w:ascii="Arial" w:hAnsi="Arial" w:cs="Arial"/>
                <w:b/>
                <w:sz w:val="18"/>
                <w:szCs w:val="18"/>
              </w:rPr>
            </w:pPr>
          </w:p>
        </w:tc>
      </w:tr>
      <w:tr w:rsidR="00A03F7F" w:rsidRPr="00C16AA0" w14:paraId="5BD561D9" w14:textId="77777777" w:rsidTr="00A03F7F">
        <w:trPr>
          <w:trHeight w:val="241"/>
        </w:trPr>
        <w:tc>
          <w:tcPr>
            <w:tcW w:w="650" w:type="dxa"/>
            <w:shd w:val="clear" w:color="auto" w:fill="auto"/>
            <w:vAlign w:val="center"/>
          </w:tcPr>
          <w:p w14:paraId="263230F0" w14:textId="77777777" w:rsidR="00A03F7F" w:rsidRPr="00C16AA0" w:rsidRDefault="00A03F7F" w:rsidP="008F7560">
            <w:pPr>
              <w:pStyle w:val="Akapitzlist"/>
              <w:numPr>
                <w:ilvl w:val="0"/>
                <w:numId w:val="67"/>
              </w:numPr>
              <w:suppressAutoHyphens w:val="0"/>
              <w:ind w:left="170" w:firstLine="0"/>
              <w:rPr>
                <w:rFonts w:ascii="Arial" w:hAnsi="Arial" w:cs="Arial"/>
                <w:sz w:val="18"/>
                <w:szCs w:val="18"/>
              </w:rPr>
            </w:pPr>
          </w:p>
        </w:tc>
        <w:tc>
          <w:tcPr>
            <w:tcW w:w="6121" w:type="dxa"/>
            <w:shd w:val="clear" w:color="auto" w:fill="auto"/>
          </w:tcPr>
          <w:p w14:paraId="6E8C303D" w14:textId="77777777" w:rsidR="00A03F7F" w:rsidRPr="00C16AA0" w:rsidRDefault="00A03F7F" w:rsidP="00CC7FAB">
            <w:pPr>
              <w:tabs>
                <w:tab w:val="left" w:pos="5670"/>
              </w:tabs>
              <w:ind w:right="71"/>
              <w:jc w:val="both"/>
              <w:rPr>
                <w:rFonts w:ascii="Arial" w:hAnsi="Arial" w:cs="Arial"/>
                <w:sz w:val="18"/>
                <w:szCs w:val="18"/>
              </w:rPr>
            </w:pPr>
            <w:r w:rsidRPr="00C16AA0">
              <w:rPr>
                <w:rFonts w:ascii="Arial" w:hAnsi="Arial" w:cs="Arial"/>
                <w:sz w:val="18"/>
                <w:szCs w:val="18"/>
              </w:rPr>
              <w:t xml:space="preserve">Dodatkowo, pod blatem nadstawki umieszczony regał otwarty o wymiarach: </w:t>
            </w:r>
          </w:p>
          <w:p w14:paraId="13239830" w14:textId="179A0797" w:rsidR="00A03F7F" w:rsidRPr="00C16AA0" w:rsidRDefault="00A03F7F" w:rsidP="00CC7FAB">
            <w:pPr>
              <w:tabs>
                <w:tab w:val="left" w:pos="5670"/>
              </w:tabs>
              <w:ind w:right="71"/>
              <w:jc w:val="both"/>
              <w:rPr>
                <w:rFonts w:ascii="Arial" w:hAnsi="Arial" w:cs="Arial"/>
                <w:sz w:val="18"/>
                <w:szCs w:val="18"/>
              </w:rPr>
            </w:pPr>
            <w:r w:rsidRPr="00C16AA0">
              <w:rPr>
                <w:rFonts w:ascii="Arial" w:hAnsi="Arial" w:cs="Arial"/>
                <w:sz w:val="18"/>
                <w:szCs w:val="18"/>
              </w:rPr>
              <w:t>- szerokość: 43 cm,</w:t>
            </w:r>
            <w:r w:rsidR="001431A2" w:rsidRPr="00C16AA0">
              <w:rPr>
                <w:rFonts w:ascii="Arial" w:hAnsi="Arial" w:cs="Arial"/>
                <w:sz w:val="18"/>
                <w:szCs w:val="18"/>
              </w:rPr>
              <w:t xml:space="preserve"> </w:t>
            </w:r>
            <w:r w:rsidR="001431A2" w:rsidRPr="00C16AA0">
              <w:rPr>
                <w:rFonts w:ascii="Arial" w:hAnsi="Arial" w:cs="Arial"/>
                <w:bCs/>
                <w:sz w:val="18"/>
                <w:szCs w:val="18"/>
              </w:rPr>
              <w:t>(+/- 10 mm)</w:t>
            </w:r>
          </w:p>
          <w:p w14:paraId="57921F03" w14:textId="77777777" w:rsidR="00A03F7F" w:rsidRPr="00C16AA0" w:rsidRDefault="00A03F7F" w:rsidP="00CC7FAB">
            <w:pPr>
              <w:tabs>
                <w:tab w:val="left" w:pos="5670"/>
              </w:tabs>
              <w:ind w:right="71"/>
              <w:jc w:val="both"/>
              <w:rPr>
                <w:rFonts w:ascii="Arial" w:hAnsi="Arial" w:cs="Arial"/>
                <w:sz w:val="18"/>
                <w:szCs w:val="18"/>
              </w:rPr>
            </w:pPr>
            <w:r w:rsidRPr="00C16AA0">
              <w:rPr>
                <w:rFonts w:ascii="Arial" w:hAnsi="Arial" w:cs="Arial"/>
                <w:sz w:val="18"/>
                <w:szCs w:val="18"/>
              </w:rPr>
              <w:t>- głębokość: 10 cm,</w:t>
            </w:r>
          </w:p>
          <w:p w14:paraId="1BBC8B10" w14:textId="77777777" w:rsidR="00A03F7F" w:rsidRPr="00C16AA0" w:rsidRDefault="00A03F7F" w:rsidP="00CC7FAB">
            <w:pPr>
              <w:jc w:val="both"/>
              <w:rPr>
                <w:rFonts w:ascii="Arial" w:hAnsi="Arial" w:cs="Arial"/>
                <w:bCs/>
                <w:sz w:val="18"/>
                <w:szCs w:val="18"/>
              </w:rPr>
            </w:pPr>
            <w:r w:rsidRPr="00C16AA0">
              <w:rPr>
                <w:rFonts w:ascii="Arial" w:hAnsi="Arial" w:cs="Arial"/>
                <w:sz w:val="18"/>
                <w:szCs w:val="18"/>
              </w:rPr>
              <w:t>- wysokość dopasowana do przestrzeni pomiędzy blatem roboczym lady, a blatem nadstawki</w:t>
            </w:r>
          </w:p>
        </w:tc>
        <w:tc>
          <w:tcPr>
            <w:tcW w:w="3402" w:type="dxa"/>
            <w:shd w:val="clear" w:color="auto" w:fill="auto"/>
            <w:vAlign w:val="center"/>
          </w:tcPr>
          <w:p w14:paraId="2B2F978A" w14:textId="77777777" w:rsidR="00A03F7F" w:rsidRPr="00C16AA0" w:rsidRDefault="00A03F7F" w:rsidP="00CC7FAB">
            <w:pPr>
              <w:jc w:val="both"/>
              <w:rPr>
                <w:rFonts w:ascii="Arial" w:hAnsi="Arial" w:cs="Arial"/>
                <w:b/>
                <w:sz w:val="18"/>
                <w:szCs w:val="18"/>
              </w:rPr>
            </w:pPr>
          </w:p>
        </w:tc>
      </w:tr>
      <w:tr w:rsidR="00A03F7F" w:rsidRPr="00C16AA0" w14:paraId="448FAC73" w14:textId="77777777" w:rsidTr="00A03F7F">
        <w:trPr>
          <w:trHeight w:val="253"/>
        </w:trPr>
        <w:tc>
          <w:tcPr>
            <w:tcW w:w="650" w:type="dxa"/>
            <w:shd w:val="clear" w:color="auto" w:fill="auto"/>
            <w:vAlign w:val="center"/>
          </w:tcPr>
          <w:p w14:paraId="24179E12" w14:textId="77777777" w:rsidR="00A03F7F" w:rsidRPr="00C16AA0" w:rsidRDefault="00A03F7F" w:rsidP="008F7560">
            <w:pPr>
              <w:pStyle w:val="Akapitzlist"/>
              <w:numPr>
                <w:ilvl w:val="0"/>
                <w:numId w:val="67"/>
              </w:numPr>
              <w:suppressAutoHyphens w:val="0"/>
              <w:ind w:left="170" w:firstLine="0"/>
              <w:rPr>
                <w:rFonts w:ascii="Arial" w:hAnsi="Arial" w:cs="Arial"/>
                <w:sz w:val="18"/>
                <w:szCs w:val="18"/>
              </w:rPr>
            </w:pPr>
          </w:p>
        </w:tc>
        <w:tc>
          <w:tcPr>
            <w:tcW w:w="6121" w:type="dxa"/>
            <w:shd w:val="clear" w:color="auto" w:fill="auto"/>
          </w:tcPr>
          <w:p w14:paraId="3917E305" w14:textId="77777777" w:rsidR="00A03F7F" w:rsidRPr="00C16AA0" w:rsidRDefault="00A03F7F" w:rsidP="00CC7FAB">
            <w:pPr>
              <w:jc w:val="both"/>
              <w:rPr>
                <w:rFonts w:ascii="Arial" w:hAnsi="Arial" w:cs="Arial"/>
                <w:bCs/>
                <w:sz w:val="18"/>
                <w:szCs w:val="18"/>
              </w:rPr>
            </w:pPr>
            <w:r w:rsidRPr="00C16AA0">
              <w:rPr>
                <w:rFonts w:ascii="Arial" w:hAnsi="Arial" w:cs="Arial"/>
                <w:sz w:val="18"/>
                <w:szCs w:val="18"/>
              </w:rPr>
              <w:t xml:space="preserve">Regał wykonany z trójwarstwowej płyty wiórowej obustronnie </w:t>
            </w:r>
            <w:proofErr w:type="spellStart"/>
            <w:r w:rsidRPr="00C16AA0">
              <w:rPr>
                <w:rFonts w:ascii="Arial" w:hAnsi="Arial" w:cs="Arial"/>
                <w:sz w:val="18"/>
                <w:szCs w:val="18"/>
              </w:rPr>
              <w:t>melaminowanej</w:t>
            </w:r>
            <w:proofErr w:type="spellEnd"/>
            <w:r w:rsidRPr="00C16AA0">
              <w:rPr>
                <w:rFonts w:ascii="Arial" w:hAnsi="Arial" w:cs="Arial"/>
                <w:sz w:val="18"/>
                <w:szCs w:val="18"/>
              </w:rPr>
              <w:t>, o grubości 18 mm, w kolorze białym, wąskie widoczne krawędzie zabezpieczone obrzeżem ABS o grubości min. 2 mm, w kolorze do wyboru przez Zamawiającego na podstawie dostarczonych wzorników, pozostałe krawędzie zabezpieczone obrzeżem ABS o grubości min. 0,5 mm w kolorze białym. Regał wyposażony w jedną półkę umieszczoną w połowie wysokości regału, montowaną na stałe, regał bez wieńca dolnego – stawiany na blacie roboczym, wieniec górny wpuszczany pomiędzy boki regału</w:t>
            </w:r>
          </w:p>
        </w:tc>
        <w:tc>
          <w:tcPr>
            <w:tcW w:w="3402" w:type="dxa"/>
            <w:shd w:val="clear" w:color="auto" w:fill="auto"/>
            <w:vAlign w:val="center"/>
          </w:tcPr>
          <w:p w14:paraId="646CFF6C" w14:textId="77777777" w:rsidR="00A03F7F" w:rsidRPr="00C16AA0" w:rsidRDefault="00A03F7F" w:rsidP="00CC7FAB">
            <w:pPr>
              <w:jc w:val="both"/>
              <w:rPr>
                <w:rFonts w:ascii="Arial" w:hAnsi="Arial" w:cs="Arial"/>
                <w:b/>
                <w:sz w:val="18"/>
                <w:szCs w:val="18"/>
              </w:rPr>
            </w:pPr>
          </w:p>
        </w:tc>
      </w:tr>
      <w:tr w:rsidR="00A03F7F" w:rsidRPr="00C16AA0" w14:paraId="5CDFA40E" w14:textId="77777777" w:rsidTr="00A03F7F">
        <w:trPr>
          <w:trHeight w:val="241"/>
        </w:trPr>
        <w:tc>
          <w:tcPr>
            <w:tcW w:w="650" w:type="dxa"/>
            <w:shd w:val="clear" w:color="auto" w:fill="auto"/>
            <w:vAlign w:val="center"/>
          </w:tcPr>
          <w:p w14:paraId="56D785ED" w14:textId="77777777" w:rsidR="00A03F7F" w:rsidRPr="00C16AA0" w:rsidRDefault="00A03F7F" w:rsidP="008F7560">
            <w:pPr>
              <w:pStyle w:val="Akapitzlist"/>
              <w:numPr>
                <w:ilvl w:val="0"/>
                <w:numId w:val="67"/>
              </w:numPr>
              <w:suppressAutoHyphens w:val="0"/>
              <w:ind w:left="170" w:firstLine="0"/>
              <w:rPr>
                <w:rFonts w:ascii="Arial" w:hAnsi="Arial" w:cs="Arial"/>
                <w:sz w:val="18"/>
                <w:szCs w:val="18"/>
              </w:rPr>
            </w:pPr>
          </w:p>
        </w:tc>
        <w:tc>
          <w:tcPr>
            <w:tcW w:w="6121" w:type="dxa"/>
            <w:shd w:val="clear" w:color="auto" w:fill="auto"/>
          </w:tcPr>
          <w:p w14:paraId="2539C03F" w14:textId="77777777" w:rsidR="00A03F7F" w:rsidRPr="00C16AA0" w:rsidRDefault="00A03F7F" w:rsidP="00CC7FAB">
            <w:pPr>
              <w:jc w:val="both"/>
              <w:rPr>
                <w:rFonts w:ascii="Arial" w:hAnsi="Arial" w:cs="Arial"/>
                <w:bCs/>
                <w:sz w:val="18"/>
                <w:szCs w:val="18"/>
              </w:rPr>
            </w:pPr>
            <w:r w:rsidRPr="00C16AA0">
              <w:rPr>
                <w:rFonts w:ascii="Arial" w:hAnsi="Arial" w:cs="Arial"/>
                <w:color w:val="000000"/>
                <w:sz w:val="18"/>
                <w:szCs w:val="18"/>
              </w:rPr>
              <w:t xml:space="preserve">Pod blatem nadstawki zamontowana listwa LED w oprawie aluminiowej z mleczną szybką. Oprawa zamontowana w wyfrezowane korytko – nie dopuszcza się oprawy przyklejanej powierzchniowo. Barwa światła biała – </w:t>
            </w:r>
            <w:r w:rsidRPr="00C16AA0">
              <w:rPr>
                <w:rFonts w:ascii="Arial" w:hAnsi="Arial" w:cs="Arial"/>
                <w:color w:val="000000"/>
                <w:sz w:val="18"/>
                <w:szCs w:val="18"/>
              </w:rPr>
              <w:lastRenderedPageBreak/>
              <w:t>ciepła. Okablowanie listwy LED niewidoczne, włącznik powinien znajdować się w listwie LED</w:t>
            </w:r>
          </w:p>
        </w:tc>
        <w:tc>
          <w:tcPr>
            <w:tcW w:w="3402" w:type="dxa"/>
            <w:shd w:val="clear" w:color="auto" w:fill="auto"/>
            <w:vAlign w:val="center"/>
          </w:tcPr>
          <w:p w14:paraId="339100FC" w14:textId="77777777" w:rsidR="00A03F7F" w:rsidRPr="00C16AA0" w:rsidRDefault="00A03F7F" w:rsidP="00CC7FAB">
            <w:pPr>
              <w:jc w:val="both"/>
              <w:rPr>
                <w:rFonts w:ascii="Arial" w:hAnsi="Arial" w:cs="Arial"/>
                <w:b/>
                <w:sz w:val="18"/>
                <w:szCs w:val="18"/>
              </w:rPr>
            </w:pPr>
          </w:p>
        </w:tc>
      </w:tr>
      <w:tr w:rsidR="00A03F7F" w:rsidRPr="00C16AA0" w14:paraId="5F01815C" w14:textId="77777777" w:rsidTr="00A03F7F">
        <w:trPr>
          <w:trHeight w:val="241"/>
        </w:trPr>
        <w:tc>
          <w:tcPr>
            <w:tcW w:w="650" w:type="dxa"/>
            <w:shd w:val="clear" w:color="auto" w:fill="auto"/>
            <w:vAlign w:val="center"/>
          </w:tcPr>
          <w:p w14:paraId="0AA58521" w14:textId="77777777" w:rsidR="00A03F7F" w:rsidRPr="00C16AA0" w:rsidRDefault="00A03F7F" w:rsidP="008F7560">
            <w:pPr>
              <w:pStyle w:val="Akapitzlist"/>
              <w:numPr>
                <w:ilvl w:val="0"/>
                <w:numId w:val="67"/>
              </w:numPr>
              <w:suppressAutoHyphens w:val="0"/>
              <w:ind w:left="170" w:firstLine="0"/>
              <w:rPr>
                <w:rFonts w:ascii="Arial" w:hAnsi="Arial" w:cs="Arial"/>
                <w:sz w:val="18"/>
                <w:szCs w:val="18"/>
              </w:rPr>
            </w:pPr>
          </w:p>
        </w:tc>
        <w:tc>
          <w:tcPr>
            <w:tcW w:w="6121" w:type="dxa"/>
            <w:shd w:val="clear" w:color="auto" w:fill="auto"/>
          </w:tcPr>
          <w:p w14:paraId="0AF106E0" w14:textId="77777777" w:rsidR="00A03F7F" w:rsidRPr="00C16AA0" w:rsidRDefault="00A03F7F" w:rsidP="00CC7FAB">
            <w:pPr>
              <w:jc w:val="both"/>
              <w:rPr>
                <w:rFonts w:ascii="Arial" w:hAnsi="Arial" w:cs="Arial"/>
                <w:bCs/>
                <w:sz w:val="18"/>
                <w:szCs w:val="18"/>
              </w:rPr>
            </w:pPr>
            <w:r w:rsidRPr="00C16AA0">
              <w:rPr>
                <w:rFonts w:ascii="Arial" w:hAnsi="Arial" w:cs="Arial"/>
                <w:color w:val="000000"/>
                <w:sz w:val="18"/>
                <w:szCs w:val="18"/>
              </w:rPr>
              <w:t>Każdy blat lady powinien być wyposażony w fabrycznie przygotowane otwory z zamontowanymi przelotami kablowymi, służącymi do przeprowadzenia okablowania z powierzchni blatu do umieszczonych pod jego powierzchnią metalowych kanałów na kable. Każdy blat wyposażony w metalowy kanał na kable o długości dopasowanej do długości stanowiska</w:t>
            </w:r>
          </w:p>
        </w:tc>
        <w:tc>
          <w:tcPr>
            <w:tcW w:w="3402" w:type="dxa"/>
            <w:shd w:val="clear" w:color="auto" w:fill="auto"/>
            <w:vAlign w:val="center"/>
          </w:tcPr>
          <w:p w14:paraId="5BA18894" w14:textId="77777777" w:rsidR="00A03F7F" w:rsidRPr="00C16AA0" w:rsidRDefault="00A03F7F" w:rsidP="00CC7FAB">
            <w:pPr>
              <w:jc w:val="both"/>
              <w:rPr>
                <w:rFonts w:ascii="Arial" w:hAnsi="Arial" w:cs="Arial"/>
                <w:b/>
                <w:sz w:val="18"/>
                <w:szCs w:val="18"/>
              </w:rPr>
            </w:pPr>
          </w:p>
        </w:tc>
      </w:tr>
      <w:tr w:rsidR="003176DE" w:rsidRPr="00C16AA0" w14:paraId="43E0AFBD" w14:textId="77777777" w:rsidTr="00A03F7F">
        <w:trPr>
          <w:trHeight w:val="241"/>
        </w:trPr>
        <w:tc>
          <w:tcPr>
            <w:tcW w:w="650" w:type="dxa"/>
            <w:shd w:val="clear" w:color="auto" w:fill="auto"/>
            <w:vAlign w:val="center"/>
          </w:tcPr>
          <w:p w14:paraId="55CD2CFB" w14:textId="77777777" w:rsidR="003176DE" w:rsidRPr="00C16AA0" w:rsidRDefault="003176DE" w:rsidP="008F7560">
            <w:pPr>
              <w:pStyle w:val="Akapitzlist"/>
              <w:numPr>
                <w:ilvl w:val="0"/>
                <w:numId w:val="67"/>
              </w:numPr>
              <w:suppressAutoHyphens w:val="0"/>
              <w:ind w:left="170" w:firstLine="0"/>
              <w:rPr>
                <w:rFonts w:ascii="Arial" w:hAnsi="Arial" w:cs="Arial"/>
                <w:sz w:val="18"/>
                <w:szCs w:val="18"/>
              </w:rPr>
            </w:pPr>
          </w:p>
        </w:tc>
        <w:tc>
          <w:tcPr>
            <w:tcW w:w="6121" w:type="dxa"/>
            <w:shd w:val="clear" w:color="auto" w:fill="auto"/>
          </w:tcPr>
          <w:p w14:paraId="3B438C46" w14:textId="1DC2BF0D" w:rsidR="003176DE" w:rsidRPr="00C16AA0" w:rsidRDefault="003176DE" w:rsidP="00CC7FAB">
            <w:pPr>
              <w:jc w:val="both"/>
              <w:rPr>
                <w:rFonts w:ascii="Arial" w:hAnsi="Arial" w:cs="Arial"/>
                <w:color w:val="000000"/>
                <w:sz w:val="18"/>
                <w:szCs w:val="18"/>
              </w:rPr>
            </w:pPr>
            <w:r w:rsidRPr="00C16AA0">
              <w:rPr>
                <w:rFonts w:ascii="Arial" w:hAnsi="Arial" w:cs="Arial"/>
                <w:sz w:val="18"/>
                <w:szCs w:val="18"/>
              </w:rPr>
              <w:t>Gwarancja: 24 miesiące</w:t>
            </w:r>
          </w:p>
        </w:tc>
        <w:tc>
          <w:tcPr>
            <w:tcW w:w="3402" w:type="dxa"/>
            <w:shd w:val="clear" w:color="auto" w:fill="auto"/>
            <w:vAlign w:val="center"/>
          </w:tcPr>
          <w:p w14:paraId="29693345" w14:textId="77777777" w:rsidR="003176DE" w:rsidRPr="00C16AA0" w:rsidRDefault="003176DE" w:rsidP="00CC7FAB">
            <w:pPr>
              <w:jc w:val="both"/>
              <w:rPr>
                <w:rFonts w:ascii="Arial" w:hAnsi="Arial" w:cs="Arial"/>
                <w:b/>
                <w:sz w:val="18"/>
                <w:szCs w:val="18"/>
              </w:rPr>
            </w:pPr>
          </w:p>
        </w:tc>
      </w:tr>
    </w:tbl>
    <w:p w14:paraId="57CCA054" w14:textId="1EF475D3" w:rsidR="00A03F7F" w:rsidRPr="00C16AA0" w:rsidRDefault="00A03F7F" w:rsidP="00A03F7F">
      <w:pPr>
        <w:tabs>
          <w:tab w:val="center" w:pos="4536"/>
          <w:tab w:val="right" w:pos="9072"/>
        </w:tabs>
        <w:spacing w:line="276" w:lineRule="auto"/>
        <w:jc w:val="both"/>
        <w:rPr>
          <w:rFonts w:ascii="Arial" w:hAnsi="Arial" w:cs="Arial"/>
          <w:bCs/>
          <w:sz w:val="18"/>
          <w:szCs w:val="18"/>
        </w:rPr>
      </w:pPr>
      <w:r w:rsidRPr="00C16AA0">
        <w:rPr>
          <w:rFonts w:ascii="Arial" w:hAnsi="Arial" w:cs="Arial"/>
          <w:sz w:val="18"/>
          <w:szCs w:val="18"/>
        </w:rPr>
        <w:t>* Wykonawca bezwzględnie musi potwierdzić dokładne oferowane parametry w kolumnie PARAMETR OFEROWANY, b</w:t>
      </w:r>
      <w:r w:rsidRPr="00C16AA0">
        <w:rPr>
          <w:rFonts w:ascii="Arial" w:hAnsi="Arial" w:cs="Arial"/>
          <w:bCs/>
          <w:sz w:val="18"/>
          <w:szCs w:val="18"/>
        </w:rPr>
        <w:t xml:space="preserve">rak odpowiedniego wpisu przez wykonawcę w kolumnie parametr oferowany będzie traktowany jako brak danego parametru/warunku w oferowanej konfiguracji </w:t>
      </w:r>
      <w:r w:rsidR="00837B8C" w:rsidRPr="00C16AA0">
        <w:rPr>
          <w:rFonts w:ascii="Arial" w:hAnsi="Arial" w:cs="Arial"/>
          <w:bCs/>
          <w:sz w:val="18"/>
          <w:szCs w:val="18"/>
        </w:rPr>
        <w:t xml:space="preserve">przedmiotu zamówienia </w:t>
      </w:r>
      <w:r w:rsidRPr="00C16AA0">
        <w:rPr>
          <w:rFonts w:ascii="Arial" w:hAnsi="Arial" w:cs="Arial"/>
          <w:bCs/>
          <w:sz w:val="18"/>
          <w:szCs w:val="18"/>
        </w:rPr>
        <w:t xml:space="preserve">i będzie podstawą odrzucenia oferty. </w:t>
      </w:r>
      <w:r w:rsidRPr="00C16AA0">
        <w:rPr>
          <w:rFonts w:ascii="Arial" w:hAnsi="Arial" w:cs="Arial"/>
          <w:sz w:val="18"/>
          <w:szCs w:val="18"/>
        </w:rPr>
        <w:t>Niespełnienie wymaganych parametrów i warunków spowoduje odrzucenie oferty.</w:t>
      </w:r>
    </w:p>
    <w:p w14:paraId="4467DA28" w14:textId="77777777" w:rsidR="00846191" w:rsidRPr="00C16AA0" w:rsidRDefault="00846191" w:rsidP="00837502">
      <w:pPr>
        <w:rPr>
          <w:rFonts w:ascii="Arial" w:hAnsi="Arial" w:cs="Arial"/>
          <w:sz w:val="18"/>
          <w:szCs w:val="18"/>
        </w:rPr>
      </w:pPr>
    </w:p>
    <w:p w14:paraId="2CDC9C2F" w14:textId="127E3708" w:rsidR="00B35F0B" w:rsidRPr="00C16AA0" w:rsidRDefault="00133917" w:rsidP="00B35F0B">
      <w:pPr>
        <w:rPr>
          <w:rFonts w:ascii="Arial" w:hAnsi="Arial" w:cs="Arial"/>
          <w:b/>
          <w:bCs/>
          <w:iCs/>
          <w:color w:val="000000" w:themeColor="text1"/>
          <w:sz w:val="18"/>
          <w:szCs w:val="18"/>
        </w:rPr>
      </w:pPr>
      <w:r w:rsidRPr="00C16AA0">
        <w:rPr>
          <w:rFonts w:ascii="Arial" w:hAnsi="Arial" w:cs="Arial"/>
          <w:b/>
          <w:sz w:val="18"/>
          <w:szCs w:val="18"/>
        </w:rPr>
        <w:t xml:space="preserve">Tabela nr </w:t>
      </w:r>
      <w:r w:rsidR="00247EF8" w:rsidRPr="00C16AA0">
        <w:rPr>
          <w:rFonts w:ascii="Arial" w:hAnsi="Arial" w:cs="Arial"/>
          <w:b/>
          <w:sz w:val="18"/>
          <w:szCs w:val="18"/>
        </w:rPr>
        <w:t>29</w:t>
      </w:r>
      <w:r w:rsidRPr="00C16AA0">
        <w:rPr>
          <w:rFonts w:ascii="Arial" w:hAnsi="Arial" w:cs="Arial"/>
          <w:b/>
          <w:bCs/>
          <w:iCs/>
          <w:color w:val="000000" w:themeColor="text1"/>
          <w:sz w:val="18"/>
          <w:szCs w:val="18"/>
        </w:rPr>
        <w:t xml:space="preserve"> – Kontener na odpady</w:t>
      </w:r>
    </w:p>
    <w:p w14:paraId="3EFFB293" w14:textId="77777777" w:rsidR="00B35F0B" w:rsidRPr="00C16AA0" w:rsidRDefault="00B35F0B" w:rsidP="00B35F0B">
      <w:pPr>
        <w:rPr>
          <w:rFonts w:ascii="Arial" w:hAnsi="Arial" w:cs="Arial"/>
          <w:i/>
          <w:sz w:val="18"/>
          <w:szCs w:val="18"/>
        </w:rPr>
      </w:pPr>
    </w:p>
    <w:tbl>
      <w:tblPr>
        <w:tblStyle w:val="Tabela-Siatka"/>
        <w:tblW w:w="10173" w:type="dxa"/>
        <w:tblLayout w:type="fixed"/>
        <w:tblLook w:val="04A0" w:firstRow="1" w:lastRow="0" w:firstColumn="1" w:lastColumn="0" w:noHBand="0" w:noVBand="1"/>
      </w:tblPr>
      <w:tblGrid>
        <w:gridCol w:w="650"/>
        <w:gridCol w:w="6121"/>
        <w:gridCol w:w="3402"/>
      </w:tblGrid>
      <w:tr w:rsidR="00B35F0B" w:rsidRPr="00C16AA0" w14:paraId="7371305F" w14:textId="77777777" w:rsidTr="00934C67">
        <w:trPr>
          <w:trHeight w:val="542"/>
        </w:trPr>
        <w:tc>
          <w:tcPr>
            <w:tcW w:w="650" w:type="dxa"/>
            <w:shd w:val="clear" w:color="auto" w:fill="F2F2F2" w:themeFill="background1" w:themeFillShade="F2"/>
            <w:vAlign w:val="center"/>
          </w:tcPr>
          <w:p w14:paraId="266090FD" w14:textId="77777777" w:rsidR="00B35F0B" w:rsidRPr="00C16AA0" w:rsidRDefault="00B35F0B" w:rsidP="00CC7FAB">
            <w:pPr>
              <w:jc w:val="center"/>
              <w:rPr>
                <w:rFonts w:ascii="Arial" w:hAnsi="Arial" w:cs="Arial"/>
                <w:b/>
                <w:sz w:val="18"/>
                <w:szCs w:val="18"/>
              </w:rPr>
            </w:pPr>
            <w:r w:rsidRPr="00C16AA0">
              <w:rPr>
                <w:rFonts w:ascii="Arial" w:hAnsi="Arial" w:cs="Arial"/>
                <w:b/>
                <w:sz w:val="18"/>
                <w:szCs w:val="18"/>
              </w:rPr>
              <w:t>L.p.</w:t>
            </w:r>
          </w:p>
        </w:tc>
        <w:tc>
          <w:tcPr>
            <w:tcW w:w="6121" w:type="dxa"/>
            <w:shd w:val="clear" w:color="auto" w:fill="F2F2F2" w:themeFill="background1" w:themeFillShade="F2"/>
            <w:vAlign w:val="center"/>
          </w:tcPr>
          <w:p w14:paraId="61A7128C" w14:textId="77777777" w:rsidR="00B35F0B" w:rsidRPr="00C16AA0" w:rsidRDefault="00B35F0B" w:rsidP="00CC7FAB">
            <w:pPr>
              <w:jc w:val="center"/>
              <w:rPr>
                <w:rFonts w:ascii="Arial" w:hAnsi="Arial" w:cs="Arial"/>
                <w:b/>
                <w:sz w:val="18"/>
                <w:szCs w:val="18"/>
              </w:rPr>
            </w:pPr>
            <w:r w:rsidRPr="00C16AA0">
              <w:rPr>
                <w:rFonts w:ascii="Arial" w:hAnsi="Arial" w:cs="Arial"/>
                <w:b/>
                <w:sz w:val="18"/>
                <w:szCs w:val="18"/>
              </w:rPr>
              <w:t>PARAMETRY WYMAGANE</w:t>
            </w:r>
          </w:p>
        </w:tc>
        <w:tc>
          <w:tcPr>
            <w:tcW w:w="3402" w:type="dxa"/>
            <w:shd w:val="clear" w:color="auto" w:fill="F2F2F2" w:themeFill="background1" w:themeFillShade="F2"/>
            <w:vAlign w:val="center"/>
          </w:tcPr>
          <w:p w14:paraId="617F807D" w14:textId="77777777" w:rsidR="00B35F0B" w:rsidRPr="00C16AA0" w:rsidRDefault="00B35F0B" w:rsidP="00CC7FAB">
            <w:pPr>
              <w:jc w:val="center"/>
              <w:rPr>
                <w:rFonts w:ascii="Arial" w:hAnsi="Arial" w:cs="Arial"/>
                <w:b/>
                <w:sz w:val="18"/>
                <w:szCs w:val="18"/>
              </w:rPr>
            </w:pPr>
            <w:r w:rsidRPr="00C16AA0">
              <w:rPr>
                <w:rFonts w:ascii="Arial" w:hAnsi="Arial" w:cs="Arial"/>
                <w:b/>
                <w:sz w:val="18"/>
                <w:szCs w:val="18"/>
              </w:rPr>
              <w:t>PARAMETRY OFEROWANE (proszę opisać)*</w:t>
            </w:r>
          </w:p>
        </w:tc>
      </w:tr>
      <w:tr w:rsidR="00B35F0B" w:rsidRPr="00C16AA0" w14:paraId="06A3F387" w14:textId="77777777" w:rsidTr="00B35F0B">
        <w:trPr>
          <w:trHeight w:val="241"/>
        </w:trPr>
        <w:tc>
          <w:tcPr>
            <w:tcW w:w="650" w:type="dxa"/>
            <w:shd w:val="clear" w:color="auto" w:fill="auto"/>
            <w:vAlign w:val="center"/>
          </w:tcPr>
          <w:p w14:paraId="58599B1B" w14:textId="77777777" w:rsidR="00B35F0B" w:rsidRPr="00C16AA0" w:rsidRDefault="00B35F0B" w:rsidP="008F7560">
            <w:pPr>
              <w:pStyle w:val="Akapitzlist"/>
              <w:numPr>
                <w:ilvl w:val="0"/>
                <w:numId w:val="68"/>
              </w:numPr>
              <w:suppressAutoHyphens w:val="0"/>
              <w:ind w:left="170" w:firstLine="0"/>
              <w:jc w:val="center"/>
              <w:rPr>
                <w:rFonts w:ascii="Arial" w:hAnsi="Arial" w:cs="Arial"/>
                <w:sz w:val="18"/>
                <w:szCs w:val="18"/>
              </w:rPr>
            </w:pPr>
          </w:p>
        </w:tc>
        <w:tc>
          <w:tcPr>
            <w:tcW w:w="6121" w:type="dxa"/>
            <w:shd w:val="clear" w:color="auto" w:fill="auto"/>
            <w:vAlign w:val="center"/>
          </w:tcPr>
          <w:p w14:paraId="00A0388C" w14:textId="77777777" w:rsidR="00B35F0B" w:rsidRPr="00C16AA0" w:rsidRDefault="00B35F0B" w:rsidP="00CC7FAB">
            <w:pPr>
              <w:jc w:val="both"/>
              <w:rPr>
                <w:rFonts w:ascii="Arial" w:hAnsi="Arial" w:cs="Arial"/>
                <w:b/>
                <w:sz w:val="18"/>
                <w:szCs w:val="18"/>
              </w:rPr>
            </w:pPr>
            <w:r w:rsidRPr="00C16AA0">
              <w:rPr>
                <w:rFonts w:ascii="Arial" w:hAnsi="Arial" w:cs="Arial"/>
                <w:b/>
                <w:sz w:val="18"/>
                <w:szCs w:val="18"/>
              </w:rPr>
              <w:t>PRODUCENT</w:t>
            </w:r>
          </w:p>
        </w:tc>
        <w:tc>
          <w:tcPr>
            <w:tcW w:w="3402" w:type="dxa"/>
            <w:shd w:val="clear" w:color="auto" w:fill="auto"/>
            <w:vAlign w:val="center"/>
          </w:tcPr>
          <w:p w14:paraId="1DA60F41" w14:textId="77777777" w:rsidR="00B35F0B" w:rsidRPr="00C16AA0" w:rsidRDefault="00B35F0B" w:rsidP="00CC7FAB">
            <w:pPr>
              <w:jc w:val="center"/>
              <w:rPr>
                <w:rFonts w:ascii="Arial" w:hAnsi="Arial" w:cs="Arial"/>
                <w:b/>
                <w:sz w:val="18"/>
                <w:szCs w:val="18"/>
              </w:rPr>
            </w:pPr>
          </w:p>
        </w:tc>
      </w:tr>
      <w:tr w:rsidR="00B35F0B" w:rsidRPr="00C16AA0" w14:paraId="42F79B8C" w14:textId="77777777" w:rsidTr="00B35F0B">
        <w:trPr>
          <w:trHeight w:val="241"/>
        </w:trPr>
        <w:tc>
          <w:tcPr>
            <w:tcW w:w="650" w:type="dxa"/>
            <w:shd w:val="clear" w:color="auto" w:fill="auto"/>
            <w:vAlign w:val="center"/>
          </w:tcPr>
          <w:p w14:paraId="5AC248E3" w14:textId="77777777" w:rsidR="00B35F0B" w:rsidRPr="00C16AA0" w:rsidRDefault="00B35F0B" w:rsidP="008F7560">
            <w:pPr>
              <w:pStyle w:val="Akapitzlist"/>
              <w:numPr>
                <w:ilvl w:val="0"/>
                <w:numId w:val="68"/>
              </w:numPr>
              <w:suppressAutoHyphens w:val="0"/>
              <w:ind w:left="170" w:firstLine="0"/>
              <w:jc w:val="center"/>
              <w:rPr>
                <w:rFonts w:ascii="Arial" w:hAnsi="Arial" w:cs="Arial"/>
                <w:sz w:val="18"/>
                <w:szCs w:val="18"/>
              </w:rPr>
            </w:pPr>
          </w:p>
        </w:tc>
        <w:tc>
          <w:tcPr>
            <w:tcW w:w="6121" w:type="dxa"/>
            <w:shd w:val="clear" w:color="auto" w:fill="auto"/>
            <w:vAlign w:val="center"/>
          </w:tcPr>
          <w:p w14:paraId="6A730F8E" w14:textId="77777777" w:rsidR="00B35F0B" w:rsidRPr="00C16AA0" w:rsidRDefault="00B35F0B" w:rsidP="00CC7FAB">
            <w:pPr>
              <w:jc w:val="both"/>
              <w:rPr>
                <w:rFonts w:ascii="Arial" w:hAnsi="Arial" w:cs="Arial"/>
                <w:b/>
                <w:sz w:val="18"/>
                <w:szCs w:val="18"/>
              </w:rPr>
            </w:pPr>
            <w:r w:rsidRPr="00C16AA0">
              <w:rPr>
                <w:rFonts w:ascii="Arial" w:hAnsi="Arial" w:cs="Arial"/>
                <w:b/>
                <w:sz w:val="18"/>
                <w:szCs w:val="18"/>
              </w:rPr>
              <w:t>NAZWA / TYP (model)</w:t>
            </w:r>
          </w:p>
        </w:tc>
        <w:tc>
          <w:tcPr>
            <w:tcW w:w="3402" w:type="dxa"/>
            <w:shd w:val="clear" w:color="auto" w:fill="auto"/>
            <w:vAlign w:val="center"/>
          </w:tcPr>
          <w:p w14:paraId="5B28B012" w14:textId="77777777" w:rsidR="00B35F0B" w:rsidRPr="00C16AA0" w:rsidRDefault="00B35F0B" w:rsidP="00CC7FAB">
            <w:pPr>
              <w:jc w:val="center"/>
              <w:rPr>
                <w:rFonts w:ascii="Arial" w:hAnsi="Arial" w:cs="Arial"/>
                <w:b/>
                <w:sz w:val="18"/>
                <w:szCs w:val="18"/>
              </w:rPr>
            </w:pPr>
          </w:p>
        </w:tc>
      </w:tr>
      <w:tr w:rsidR="00B35F0B" w:rsidRPr="00C16AA0" w14:paraId="4CDFF4FA" w14:textId="77777777" w:rsidTr="00DF3E77">
        <w:tc>
          <w:tcPr>
            <w:tcW w:w="650" w:type="dxa"/>
            <w:shd w:val="clear" w:color="auto" w:fill="auto"/>
            <w:vAlign w:val="center"/>
          </w:tcPr>
          <w:p w14:paraId="6CEC0FE2" w14:textId="77777777" w:rsidR="00B35F0B" w:rsidRPr="00C16AA0" w:rsidRDefault="00B35F0B" w:rsidP="008F7560">
            <w:pPr>
              <w:pStyle w:val="Akapitzlist"/>
              <w:numPr>
                <w:ilvl w:val="0"/>
                <w:numId w:val="68"/>
              </w:numPr>
              <w:suppressAutoHyphens w:val="0"/>
              <w:ind w:left="170" w:firstLine="0"/>
              <w:jc w:val="center"/>
              <w:rPr>
                <w:rFonts w:ascii="Arial" w:hAnsi="Arial" w:cs="Arial"/>
                <w:sz w:val="18"/>
                <w:szCs w:val="18"/>
              </w:rPr>
            </w:pPr>
          </w:p>
        </w:tc>
        <w:tc>
          <w:tcPr>
            <w:tcW w:w="6121" w:type="dxa"/>
            <w:shd w:val="clear" w:color="auto" w:fill="auto"/>
            <w:vAlign w:val="center"/>
          </w:tcPr>
          <w:p w14:paraId="372A3E20" w14:textId="04A1E532" w:rsidR="00B35F0B" w:rsidRPr="00C16AA0" w:rsidRDefault="00A434E8" w:rsidP="00A434E8">
            <w:pPr>
              <w:jc w:val="both"/>
              <w:rPr>
                <w:rFonts w:ascii="Arial" w:hAnsi="Arial" w:cs="Arial"/>
                <w:i/>
                <w:sz w:val="18"/>
                <w:szCs w:val="18"/>
              </w:rPr>
            </w:pPr>
            <w:r w:rsidRPr="00C16AA0">
              <w:rPr>
                <w:rFonts w:ascii="Arial" w:hAnsi="Arial" w:cs="Arial"/>
                <w:b/>
                <w:sz w:val="18"/>
                <w:szCs w:val="18"/>
              </w:rPr>
              <w:t>Fabrycznie nowy</w:t>
            </w:r>
            <w:r w:rsidR="00934C67" w:rsidRPr="00C16AA0">
              <w:rPr>
                <w:rFonts w:ascii="Arial" w:hAnsi="Arial" w:cs="Arial"/>
                <w:b/>
                <w:sz w:val="18"/>
                <w:szCs w:val="18"/>
              </w:rPr>
              <w:t>, wyprodukowan</w:t>
            </w:r>
            <w:r w:rsidRPr="00C16AA0">
              <w:rPr>
                <w:rFonts w:ascii="Arial" w:hAnsi="Arial" w:cs="Arial"/>
                <w:b/>
                <w:sz w:val="18"/>
                <w:szCs w:val="18"/>
              </w:rPr>
              <w:t>y</w:t>
            </w:r>
            <w:r w:rsidR="00934C67" w:rsidRPr="00C16AA0">
              <w:rPr>
                <w:rFonts w:ascii="Arial" w:hAnsi="Arial" w:cs="Arial"/>
                <w:b/>
                <w:sz w:val="18"/>
                <w:szCs w:val="18"/>
              </w:rPr>
              <w:t xml:space="preserve"> w 2025 roku</w:t>
            </w:r>
          </w:p>
        </w:tc>
        <w:tc>
          <w:tcPr>
            <w:tcW w:w="3402" w:type="dxa"/>
            <w:shd w:val="clear" w:color="auto" w:fill="auto"/>
            <w:vAlign w:val="center"/>
          </w:tcPr>
          <w:p w14:paraId="6A9E1030" w14:textId="77777777" w:rsidR="00B35F0B" w:rsidRPr="00C16AA0" w:rsidRDefault="00B35F0B" w:rsidP="00CC7FAB">
            <w:pPr>
              <w:jc w:val="center"/>
              <w:rPr>
                <w:rFonts w:ascii="Arial" w:hAnsi="Arial" w:cs="Arial"/>
                <w:b/>
                <w:sz w:val="18"/>
                <w:szCs w:val="18"/>
              </w:rPr>
            </w:pPr>
          </w:p>
        </w:tc>
      </w:tr>
      <w:tr w:rsidR="00B35F0B" w:rsidRPr="00C16AA0" w14:paraId="33CC031E" w14:textId="77777777" w:rsidTr="00934C67">
        <w:trPr>
          <w:trHeight w:val="265"/>
        </w:trPr>
        <w:tc>
          <w:tcPr>
            <w:tcW w:w="10173" w:type="dxa"/>
            <w:gridSpan w:val="3"/>
            <w:shd w:val="clear" w:color="auto" w:fill="F2F2F2" w:themeFill="background1" w:themeFillShade="F2"/>
            <w:vAlign w:val="center"/>
          </w:tcPr>
          <w:p w14:paraId="46C5F81B" w14:textId="77777777" w:rsidR="00B35F0B" w:rsidRPr="00C16AA0" w:rsidRDefault="00B35F0B" w:rsidP="00CC7FAB">
            <w:pPr>
              <w:jc w:val="center"/>
              <w:rPr>
                <w:rFonts w:ascii="Arial" w:hAnsi="Arial" w:cs="Arial"/>
                <w:b/>
                <w:sz w:val="18"/>
                <w:szCs w:val="18"/>
              </w:rPr>
            </w:pPr>
            <w:r w:rsidRPr="00C16AA0">
              <w:rPr>
                <w:rFonts w:ascii="Arial" w:hAnsi="Arial" w:cs="Arial"/>
                <w:b/>
                <w:sz w:val="18"/>
                <w:szCs w:val="18"/>
              </w:rPr>
              <w:t>PARAMETRY TECHNICZNE</w:t>
            </w:r>
          </w:p>
        </w:tc>
      </w:tr>
      <w:tr w:rsidR="00B35F0B" w:rsidRPr="00C16AA0" w14:paraId="78899728" w14:textId="77777777" w:rsidTr="00B35F0B">
        <w:trPr>
          <w:trHeight w:val="241"/>
        </w:trPr>
        <w:tc>
          <w:tcPr>
            <w:tcW w:w="650" w:type="dxa"/>
            <w:shd w:val="clear" w:color="auto" w:fill="auto"/>
            <w:vAlign w:val="center"/>
          </w:tcPr>
          <w:p w14:paraId="34A07189" w14:textId="77777777" w:rsidR="00B35F0B" w:rsidRPr="00C16AA0" w:rsidRDefault="00B35F0B" w:rsidP="008F7560">
            <w:pPr>
              <w:pStyle w:val="Akapitzlist"/>
              <w:numPr>
                <w:ilvl w:val="0"/>
                <w:numId w:val="68"/>
              </w:numPr>
              <w:suppressAutoHyphens w:val="0"/>
              <w:ind w:left="170" w:firstLine="0"/>
              <w:rPr>
                <w:rFonts w:ascii="Arial" w:hAnsi="Arial" w:cs="Arial"/>
                <w:sz w:val="18"/>
                <w:szCs w:val="18"/>
              </w:rPr>
            </w:pPr>
          </w:p>
        </w:tc>
        <w:tc>
          <w:tcPr>
            <w:tcW w:w="6121" w:type="dxa"/>
            <w:shd w:val="clear" w:color="auto" w:fill="auto"/>
          </w:tcPr>
          <w:p w14:paraId="0A30743B" w14:textId="77777777" w:rsidR="00B35F0B" w:rsidRPr="00C16AA0" w:rsidRDefault="00B35F0B" w:rsidP="00CC7FAB">
            <w:pPr>
              <w:jc w:val="both"/>
              <w:rPr>
                <w:rFonts w:ascii="Arial" w:hAnsi="Arial" w:cs="Arial"/>
                <w:bCs/>
                <w:sz w:val="18"/>
                <w:szCs w:val="18"/>
              </w:rPr>
            </w:pPr>
            <w:r w:rsidRPr="00C16AA0">
              <w:rPr>
                <w:rFonts w:ascii="Arial" w:eastAsia="Lucida Sans Unicode" w:hAnsi="Arial" w:cs="Arial"/>
                <w:kern w:val="1"/>
                <w:sz w:val="18"/>
                <w:szCs w:val="18"/>
              </w:rPr>
              <w:t>Kontener uniwersalny przeznaczony do transportu brudnej bielizny lub odpadów w workach</w:t>
            </w:r>
          </w:p>
        </w:tc>
        <w:tc>
          <w:tcPr>
            <w:tcW w:w="3402" w:type="dxa"/>
            <w:shd w:val="clear" w:color="auto" w:fill="auto"/>
            <w:vAlign w:val="center"/>
          </w:tcPr>
          <w:p w14:paraId="7FE7BEA4" w14:textId="77777777" w:rsidR="00B35F0B" w:rsidRPr="00C16AA0" w:rsidRDefault="00B35F0B" w:rsidP="00CC7FAB">
            <w:pPr>
              <w:jc w:val="both"/>
              <w:rPr>
                <w:rFonts w:ascii="Arial" w:hAnsi="Arial" w:cs="Arial"/>
                <w:b/>
                <w:sz w:val="18"/>
                <w:szCs w:val="18"/>
              </w:rPr>
            </w:pPr>
          </w:p>
        </w:tc>
      </w:tr>
      <w:tr w:rsidR="00B35F0B" w:rsidRPr="00C16AA0" w14:paraId="48D34AF4" w14:textId="77777777" w:rsidTr="00B35F0B">
        <w:trPr>
          <w:trHeight w:val="241"/>
        </w:trPr>
        <w:tc>
          <w:tcPr>
            <w:tcW w:w="650" w:type="dxa"/>
            <w:shd w:val="clear" w:color="auto" w:fill="auto"/>
            <w:vAlign w:val="center"/>
          </w:tcPr>
          <w:p w14:paraId="5178C3DB" w14:textId="77777777" w:rsidR="00B35F0B" w:rsidRPr="00C16AA0" w:rsidRDefault="00B35F0B" w:rsidP="008F7560">
            <w:pPr>
              <w:pStyle w:val="Akapitzlist"/>
              <w:numPr>
                <w:ilvl w:val="0"/>
                <w:numId w:val="68"/>
              </w:numPr>
              <w:suppressAutoHyphens w:val="0"/>
              <w:ind w:left="170" w:firstLine="0"/>
              <w:rPr>
                <w:rFonts w:ascii="Arial" w:hAnsi="Arial" w:cs="Arial"/>
                <w:sz w:val="18"/>
                <w:szCs w:val="18"/>
              </w:rPr>
            </w:pPr>
          </w:p>
        </w:tc>
        <w:tc>
          <w:tcPr>
            <w:tcW w:w="6121" w:type="dxa"/>
            <w:shd w:val="clear" w:color="auto" w:fill="auto"/>
          </w:tcPr>
          <w:p w14:paraId="20FE78CF" w14:textId="77777777" w:rsidR="00B35F0B" w:rsidRPr="00C16AA0" w:rsidRDefault="00B35F0B" w:rsidP="00CC7FAB">
            <w:pPr>
              <w:jc w:val="both"/>
              <w:rPr>
                <w:rFonts w:ascii="Arial" w:eastAsia="Lucida Sans Unicode" w:hAnsi="Arial" w:cs="Arial"/>
                <w:kern w:val="1"/>
                <w:sz w:val="18"/>
                <w:szCs w:val="18"/>
              </w:rPr>
            </w:pPr>
            <w:r w:rsidRPr="00C16AA0">
              <w:rPr>
                <w:rFonts w:ascii="Arial" w:eastAsia="Lucida Sans Unicode" w:hAnsi="Arial" w:cs="Arial"/>
                <w:kern w:val="1"/>
                <w:sz w:val="18"/>
                <w:szCs w:val="18"/>
              </w:rPr>
              <w:t>Kontener wykonany z aluminium anodyzowanego zapewniającego trwałość lekkość konstrukcji</w:t>
            </w:r>
          </w:p>
        </w:tc>
        <w:tc>
          <w:tcPr>
            <w:tcW w:w="3402" w:type="dxa"/>
            <w:shd w:val="clear" w:color="auto" w:fill="auto"/>
            <w:vAlign w:val="center"/>
          </w:tcPr>
          <w:p w14:paraId="5D6D6547" w14:textId="77777777" w:rsidR="00B35F0B" w:rsidRPr="00C16AA0" w:rsidRDefault="00B35F0B" w:rsidP="00CC7FAB">
            <w:pPr>
              <w:jc w:val="both"/>
              <w:rPr>
                <w:rFonts w:ascii="Arial" w:hAnsi="Arial" w:cs="Arial"/>
                <w:b/>
                <w:sz w:val="18"/>
                <w:szCs w:val="18"/>
              </w:rPr>
            </w:pPr>
          </w:p>
        </w:tc>
      </w:tr>
      <w:tr w:rsidR="00B35F0B" w:rsidRPr="00C16AA0" w14:paraId="2B41704F" w14:textId="77777777" w:rsidTr="00B35F0B">
        <w:trPr>
          <w:trHeight w:val="241"/>
        </w:trPr>
        <w:tc>
          <w:tcPr>
            <w:tcW w:w="650" w:type="dxa"/>
            <w:shd w:val="clear" w:color="auto" w:fill="auto"/>
            <w:vAlign w:val="center"/>
          </w:tcPr>
          <w:p w14:paraId="6CEF5DA3" w14:textId="77777777" w:rsidR="00B35F0B" w:rsidRPr="00C16AA0" w:rsidRDefault="00B35F0B" w:rsidP="008F7560">
            <w:pPr>
              <w:pStyle w:val="Akapitzlist"/>
              <w:numPr>
                <w:ilvl w:val="0"/>
                <w:numId w:val="68"/>
              </w:numPr>
              <w:suppressAutoHyphens w:val="0"/>
              <w:ind w:left="170" w:firstLine="0"/>
              <w:rPr>
                <w:rFonts w:ascii="Arial" w:hAnsi="Arial" w:cs="Arial"/>
                <w:sz w:val="18"/>
                <w:szCs w:val="18"/>
              </w:rPr>
            </w:pPr>
          </w:p>
        </w:tc>
        <w:tc>
          <w:tcPr>
            <w:tcW w:w="6121" w:type="dxa"/>
            <w:shd w:val="clear" w:color="auto" w:fill="auto"/>
          </w:tcPr>
          <w:p w14:paraId="35E81EBE" w14:textId="77777777" w:rsidR="00B35F0B" w:rsidRPr="00C16AA0" w:rsidRDefault="00B35F0B" w:rsidP="00CC7FAB">
            <w:pPr>
              <w:jc w:val="both"/>
              <w:rPr>
                <w:rFonts w:ascii="Arial" w:eastAsia="Lucida Sans Unicode" w:hAnsi="Arial" w:cs="Arial"/>
                <w:kern w:val="1"/>
                <w:sz w:val="18"/>
                <w:szCs w:val="18"/>
              </w:rPr>
            </w:pPr>
            <w:r w:rsidRPr="00C16AA0">
              <w:rPr>
                <w:rFonts w:ascii="Arial" w:eastAsia="Lucida Sans Unicode" w:hAnsi="Arial" w:cs="Arial"/>
                <w:kern w:val="1"/>
                <w:sz w:val="18"/>
                <w:szCs w:val="18"/>
              </w:rPr>
              <w:t>Ściana przednia składająca się z 3 elementów, które można złożyć i zsunąć do dołu dla ułatwienia załadunku przez personel</w:t>
            </w:r>
          </w:p>
        </w:tc>
        <w:tc>
          <w:tcPr>
            <w:tcW w:w="3402" w:type="dxa"/>
            <w:shd w:val="clear" w:color="auto" w:fill="auto"/>
            <w:vAlign w:val="center"/>
          </w:tcPr>
          <w:p w14:paraId="24F0217D" w14:textId="77777777" w:rsidR="00B35F0B" w:rsidRPr="00C16AA0" w:rsidRDefault="00B35F0B" w:rsidP="00CC7FAB">
            <w:pPr>
              <w:jc w:val="both"/>
              <w:rPr>
                <w:rFonts w:ascii="Arial" w:hAnsi="Arial" w:cs="Arial"/>
                <w:b/>
                <w:sz w:val="18"/>
                <w:szCs w:val="18"/>
              </w:rPr>
            </w:pPr>
          </w:p>
        </w:tc>
      </w:tr>
      <w:tr w:rsidR="00B35F0B" w:rsidRPr="00C16AA0" w14:paraId="00175ADF" w14:textId="77777777" w:rsidTr="00B35F0B">
        <w:trPr>
          <w:trHeight w:val="241"/>
        </w:trPr>
        <w:tc>
          <w:tcPr>
            <w:tcW w:w="650" w:type="dxa"/>
            <w:shd w:val="clear" w:color="auto" w:fill="auto"/>
            <w:vAlign w:val="center"/>
          </w:tcPr>
          <w:p w14:paraId="087E4D83" w14:textId="77777777" w:rsidR="00B35F0B" w:rsidRPr="00C16AA0" w:rsidRDefault="00B35F0B" w:rsidP="008F7560">
            <w:pPr>
              <w:pStyle w:val="Akapitzlist"/>
              <w:numPr>
                <w:ilvl w:val="0"/>
                <w:numId w:val="68"/>
              </w:numPr>
              <w:suppressAutoHyphens w:val="0"/>
              <w:ind w:left="170" w:firstLine="0"/>
              <w:rPr>
                <w:rFonts w:ascii="Arial" w:hAnsi="Arial" w:cs="Arial"/>
                <w:sz w:val="18"/>
                <w:szCs w:val="18"/>
              </w:rPr>
            </w:pPr>
          </w:p>
        </w:tc>
        <w:tc>
          <w:tcPr>
            <w:tcW w:w="6121" w:type="dxa"/>
            <w:shd w:val="clear" w:color="auto" w:fill="auto"/>
          </w:tcPr>
          <w:p w14:paraId="707040A7" w14:textId="77777777" w:rsidR="00B35F0B" w:rsidRPr="00C16AA0" w:rsidRDefault="00B35F0B" w:rsidP="00CC7FAB">
            <w:pPr>
              <w:jc w:val="both"/>
              <w:rPr>
                <w:rFonts w:ascii="Arial" w:eastAsia="Lucida Sans Unicode" w:hAnsi="Arial" w:cs="Arial"/>
                <w:kern w:val="1"/>
                <w:sz w:val="18"/>
                <w:szCs w:val="18"/>
              </w:rPr>
            </w:pPr>
            <w:r w:rsidRPr="00C16AA0">
              <w:rPr>
                <w:rFonts w:ascii="Arial" w:eastAsia="Lucida Sans Unicode" w:hAnsi="Arial" w:cs="Arial"/>
                <w:kern w:val="1"/>
                <w:sz w:val="18"/>
                <w:szCs w:val="18"/>
              </w:rPr>
              <w:t>Pokrywa otwierana na całej długości kontenera dla uzyskania swobodnego dostępu od góry</w:t>
            </w:r>
          </w:p>
        </w:tc>
        <w:tc>
          <w:tcPr>
            <w:tcW w:w="3402" w:type="dxa"/>
            <w:shd w:val="clear" w:color="auto" w:fill="auto"/>
            <w:vAlign w:val="center"/>
          </w:tcPr>
          <w:p w14:paraId="1D6D2B00" w14:textId="77777777" w:rsidR="00B35F0B" w:rsidRPr="00C16AA0" w:rsidRDefault="00B35F0B" w:rsidP="00CC7FAB">
            <w:pPr>
              <w:jc w:val="both"/>
              <w:rPr>
                <w:rFonts w:ascii="Arial" w:hAnsi="Arial" w:cs="Arial"/>
                <w:b/>
                <w:sz w:val="18"/>
                <w:szCs w:val="18"/>
              </w:rPr>
            </w:pPr>
          </w:p>
        </w:tc>
      </w:tr>
      <w:tr w:rsidR="00B35F0B" w:rsidRPr="00C16AA0" w14:paraId="7A371C16" w14:textId="77777777" w:rsidTr="00B35F0B">
        <w:trPr>
          <w:trHeight w:val="241"/>
        </w:trPr>
        <w:tc>
          <w:tcPr>
            <w:tcW w:w="650" w:type="dxa"/>
            <w:shd w:val="clear" w:color="auto" w:fill="auto"/>
            <w:vAlign w:val="center"/>
          </w:tcPr>
          <w:p w14:paraId="1B05D583" w14:textId="77777777" w:rsidR="00B35F0B" w:rsidRPr="00C16AA0" w:rsidRDefault="00B35F0B" w:rsidP="008F7560">
            <w:pPr>
              <w:pStyle w:val="Akapitzlist"/>
              <w:numPr>
                <w:ilvl w:val="0"/>
                <w:numId w:val="68"/>
              </w:numPr>
              <w:suppressAutoHyphens w:val="0"/>
              <w:ind w:left="170" w:firstLine="0"/>
              <w:rPr>
                <w:rFonts w:ascii="Arial" w:hAnsi="Arial" w:cs="Arial"/>
                <w:sz w:val="18"/>
                <w:szCs w:val="18"/>
              </w:rPr>
            </w:pPr>
          </w:p>
        </w:tc>
        <w:tc>
          <w:tcPr>
            <w:tcW w:w="6121" w:type="dxa"/>
            <w:shd w:val="clear" w:color="auto" w:fill="auto"/>
          </w:tcPr>
          <w:p w14:paraId="49DCB46B" w14:textId="77777777" w:rsidR="00B35F0B" w:rsidRPr="00C16AA0" w:rsidRDefault="00B35F0B" w:rsidP="00CC7FAB">
            <w:pPr>
              <w:jc w:val="both"/>
              <w:rPr>
                <w:rFonts w:ascii="Arial" w:hAnsi="Arial" w:cs="Arial"/>
                <w:bCs/>
                <w:sz w:val="18"/>
                <w:szCs w:val="18"/>
              </w:rPr>
            </w:pPr>
            <w:r w:rsidRPr="00C16AA0">
              <w:rPr>
                <w:rFonts w:ascii="Arial" w:eastAsia="Lucida Sans Unicode" w:hAnsi="Arial" w:cs="Arial"/>
                <w:kern w:val="1"/>
                <w:sz w:val="18"/>
                <w:szCs w:val="18"/>
              </w:rPr>
              <w:t>Podstawa wzmocniona ramą. Zderzak dookoła podstawy kontenera</w:t>
            </w:r>
          </w:p>
        </w:tc>
        <w:tc>
          <w:tcPr>
            <w:tcW w:w="3402" w:type="dxa"/>
            <w:shd w:val="clear" w:color="auto" w:fill="auto"/>
            <w:vAlign w:val="center"/>
          </w:tcPr>
          <w:p w14:paraId="33024C55" w14:textId="77777777" w:rsidR="00B35F0B" w:rsidRPr="00C16AA0" w:rsidRDefault="00B35F0B" w:rsidP="00CC7FAB">
            <w:pPr>
              <w:jc w:val="both"/>
              <w:rPr>
                <w:rFonts w:ascii="Arial" w:hAnsi="Arial" w:cs="Arial"/>
                <w:b/>
                <w:sz w:val="18"/>
                <w:szCs w:val="18"/>
              </w:rPr>
            </w:pPr>
          </w:p>
        </w:tc>
      </w:tr>
      <w:tr w:rsidR="00B35F0B" w:rsidRPr="00C16AA0" w14:paraId="3E0EAD7B" w14:textId="77777777" w:rsidTr="00B35F0B">
        <w:trPr>
          <w:trHeight w:val="241"/>
        </w:trPr>
        <w:tc>
          <w:tcPr>
            <w:tcW w:w="650" w:type="dxa"/>
            <w:shd w:val="clear" w:color="auto" w:fill="auto"/>
            <w:vAlign w:val="center"/>
          </w:tcPr>
          <w:p w14:paraId="2F3D7593" w14:textId="77777777" w:rsidR="00B35F0B" w:rsidRPr="00C16AA0" w:rsidRDefault="00B35F0B" w:rsidP="008F7560">
            <w:pPr>
              <w:pStyle w:val="Akapitzlist"/>
              <w:numPr>
                <w:ilvl w:val="0"/>
                <w:numId w:val="68"/>
              </w:numPr>
              <w:suppressAutoHyphens w:val="0"/>
              <w:ind w:left="170" w:firstLine="0"/>
              <w:rPr>
                <w:rFonts w:ascii="Arial" w:hAnsi="Arial" w:cs="Arial"/>
                <w:sz w:val="18"/>
                <w:szCs w:val="18"/>
              </w:rPr>
            </w:pPr>
          </w:p>
        </w:tc>
        <w:tc>
          <w:tcPr>
            <w:tcW w:w="6121" w:type="dxa"/>
            <w:shd w:val="clear" w:color="auto" w:fill="auto"/>
          </w:tcPr>
          <w:p w14:paraId="63D44C5C" w14:textId="7C91B4AD" w:rsidR="00B35F0B" w:rsidRPr="00C16AA0" w:rsidRDefault="00B35F0B" w:rsidP="00CC7FAB">
            <w:pPr>
              <w:jc w:val="both"/>
              <w:rPr>
                <w:rFonts w:ascii="Arial" w:hAnsi="Arial" w:cs="Arial"/>
                <w:bCs/>
                <w:sz w:val="18"/>
                <w:szCs w:val="18"/>
              </w:rPr>
            </w:pPr>
            <w:r w:rsidRPr="00C16AA0">
              <w:rPr>
                <w:rFonts w:ascii="Arial" w:eastAsia="Lucida Sans Unicode" w:hAnsi="Arial" w:cs="Arial"/>
                <w:kern w:val="1"/>
                <w:sz w:val="18"/>
                <w:szCs w:val="18"/>
              </w:rPr>
              <w:t>Podstawa jezdna wyposażona w 2 koła stałe i 2</w:t>
            </w:r>
            <w:r w:rsidR="0087496F" w:rsidRPr="00C16AA0">
              <w:rPr>
                <w:rFonts w:ascii="Arial" w:eastAsia="Lucida Sans Unicode" w:hAnsi="Arial" w:cs="Arial"/>
                <w:kern w:val="1"/>
                <w:sz w:val="18"/>
                <w:szCs w:val="18"/>
              </w:rPr>
              <w:t xml:space="preserve"> obrotowe z blokadą o średnicy </w:t>
            </w:r>
            <w:r w:rsidRPr="00C16AA0">
              <w:rPr>
                <w:rFonts w:ascii="Arial" w:eastAsia="Lucida Sans Unicode" w:hAnsi="Arial" w:cs="Arial"/>
                <w:kern w:val="1"/>
                <w:sz w:val="18"/>
                <w:szCs w:val="18"/>
              </w:rPr>
              <w:t>min. 150 mm</w:t>
            </w:r>
          </w:p>
        </w:tc>
        <w:tc>
          <w:tcPr>
            <w:tcW w:w="3402" w:type="dxa"/>
            <w:shd w:val="clear" w:color="auto" w:fill="auto"/>
            <w:vAlign w:val="center"/>
          </w:tcPr>
          <w:p w14:paraId="62825BF5" w14:textId="77777777" w:rsidR="00B35F0B" w:rsidRPr="00C16AA0" w:rsidRDefault="00B35F0B" w:rsidP="00CC7FAB">
            <w:pPr>
              <w:jc w:val="both"/>
              <w:rPr>
                <w:rFonts w:ascii="Arial" w:hAnsi="Arial" w:cs="Arial"/>
                <w:b/>
                <w:sz w:val="18"/>
                <w:szCs w:val="18"/>
              </w:rPr>
            </w:pPr>
          </w:p>
        </w:tc>
      </w:tr>
      <w:tr w:rsidR="00B35F0B" w:rsidRPr="00C16AA0" w14:paraId="09EDD334" w14:textId="77777777" w:rsidTr="00B35F0B">
        <w:trPr>
          <w:trHeight w:val="253"/>
        </w:trPr>
        <w:tc>
          <w:tcPr>
            <w:tcW w:w="650" w:type="dxa"/>
            <w:shd w:val="clear" w:color="auto" w:fill="auto"/>
            <w:vAlign w:val="center"/>
          </w:tcPr>
          <w:p w14:paraId="54221B9A" w14:textId="77777777" w:rsidR="00B35F0B" w:rsidRPr="00C16AA0" w:rsidRDefault="00B35F0B" w:rsidP="008F7560">
            <w:pPr>
              <w:pStyle w:val="Akapitzlist"/>
              <w:numPr>
                <w:ilvl w:val="0"/>
                <w:numId w:val="68"/>
              </w:numPr>
              <w:suppressAutoHyphens w:val="0"/>
              <w:ind w:left="170" w:firstLine="0"/>
              <w:rPr>
                <w:rFonts w:ascii="Arial" w:hAnsi="Arial" w:cs="Arial"/>
                <w:sz w:val="18"/>
                <w:szCs w:val="18"/>
              </w:rPr>
            </w:pPr>
          </w:p>
        </w:tc>
        <w:tc>
          <w:tcPr>
            <w:tcW w:w="6121" w:type="dxa"/>
            <w:shd w:val="clear" w:color="auto" w:fill="auto"/>
          </w:tcPr>
          <w:p w14:paraId="3B89CD92" w14:textId="77777777" w:rsidR="00B35F0B" w:rsidRPr="00C16AA0" w:rsidRDefault="00B35F0B" w:rsidP="00CC7FAB">
            <w:pPr>
              <w:jc w:val="both"/>
              <w:rPr>
                <w:rFonts w:ascii="Arial" w:hAnsi="Arial" w:cs="Arial"/>
                <w:bCs/>
                <w:sz w:val="18"/>
                <w:szCs w:val="18"/>
              </w:rPr>
            </w:pPr>
            <w:r w:rsidRPr="00C16AA0">
              <w:rPr>
                <w:rFonts w:ascii="Arial" w:eastAsia="Lucida Sans Unicode" w:hAnsi="Arial" w:cs="Arial"/>
                <w:kern w:val="1"/>
                <w:sz w:val="18"/>
                <w:szCs w:val="18"/>
              </w:rPr>
              <w:t>Uchwyt do prowadzenia po stronie kół obrotowych</w:t>
            </w:r>
          </w:p>
        </w:tc>
        <w:tc>
          <w:tcPr>
            <w:tcW w:w="3402" w:type="dxa"/>
            <w:shd w:val="clear" w:color="auto" w:fill="auto"/>
            <w:vAlign w:val="center"/>
          </w:tcPr>
          <w:p w14:paraId="30A01FB9" w14:textId="77777777" w:rsidR="00B35F0B" w:rsidRPr="00C16AA0" w:rsidRDefault="00B35F0B" w:rsidP="00CC7FAB">
            <w:pPr>
              <w:jc w:val="both"/>
              <w:rPr>
                <w:rFonts w:ascii="Arial" w:hAnsi="Arial" w:cs="Arial"/>
                <w:b/>
                <w:sz w:val="18"/>
                <w:szCs w:val="18"/>
              </w:rPr>
            </w:pPr>
          </w:p>
        </w:tc>
      </w:tr>
      <w:tr w:rsidR="00B35F0B" w:rsidRPr="00C16AA0" w14:paraId="611E298C" w14:textId="77777777" w:rsidTr="00B35F0B">
        <w:trPr>
          <w:trHeight w:val="241"/>
        </w:trPr>
        <w:tc>
          <w:tcPr>
            <w:tcW w:w="650" w:type="dxa"/>
            <w:shd w:val="clear" w:color="auto" w:fill="auto"/>
            <w:vAlign w:val="center"/>
          </w:tcPr>
          <w:p w14:paraId="03CC20F3" w14:textId="77777777" w:rsidR="00B35F0B" w:rsidRPr="00C16AA0" w:rsidRDefault="00B35F0B" w:rsidP="008F7560">
            <w:pPr>
              <w:pStyle w:val="Akapitzlist"/>
              <w:numPr>
                <w:ilvl w:val="0"/>
                <w:numId w:val="68"/>
              </w:numPr>
              <w:suppressAutoHyphens w:val="0"/>
              <w:ind w:left="170" w:firstLine="0"/>
              <w:rPr>
                <w:rFonts w:ascii="Arial" w:hAnsi="Arial" w:cs="Arial"/>
                <w:sz w:val="18"/>
                <w:szCs w:val="18"/>
              </w:rPr>
            </w:pPr>
          </w:p>
        </w:tc>
        <w:tc>
          <w:tcPr>
            <w:tcW w:w="6121" w:type="dxa"/>
            <w:shd w:val="clear" w:color="auto" w:fill="auto"/>
          </w:tcPr>
          <w:p w14:paraId="4918C073" w14:textId="4E2E4D9F" w:rsidR="00B35F0B" w:rsidRPr="00C16AA0" w:rsidRDefault="00B35F0B" w:rsidP="00CC7FAB">
            <w:pPr>
              <w:widowControl w:val="0"/>
              <w:jc w:val="both"/>
              <w:rPr>
                <w:rFonts w:ascii="Arial" w:eastAsia="Lucida Sans Unicode" w:hAnsi="Arial" w:cs="Arial"/>
                <w:kern w:val="1"/>
                <w:sz w:val="18"/>
                <w:szCs w:val="18"/>
              </w:rPr>
            </w:pPr>
            <w:r w:rsidRPr="00C16AA0">
              <w:rPr>
                <w:rFonts w:ascii="Arial" w:eastAsia="Lucida Sans Unicode" w:hAnsi="Arial" w:cs="Arial"/>
                <w:kern w:val="1"/>
                <w:sz w:val="18"/>
                <w:szCs w:val="18"/>
              </w:rPr>
              <w:t>Wymiary kontenera: (szerokość x głębokość x wysokość</w:t>
            </w:r>
            <w:r w:rsidR="00F24D8C" w:rsidRPr="00C16AA0">
              <w:rPr>
                <w:rFonts w:ascii="Arial" w:eastAsia="Lucida Sans Unicode" w:hAnsi="Arial" w:cs="Arial"/>
                <w:kern w:val="1"/>
                <w:sz w:val="18"/>
                <w:szCs w:val="18"/>
              </w:rPr>
              <w:t>)</w:t>
            </w:r>
          </w:p>
          <w:p w14:paraId="559BE221" w14:textId="77777777" w:rsidR="00B35F0B" w:rsidRPr="00C16AA0" w:rsidRDefault="00B35F0B" w:rsidP="00CC7FAB">
            <w:pPr>
              <w:widowControl w:val="0"/>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 zewnętrzne 1100 x 650 x 1450 mm (+/- 30 mm) </w:t>
            </w:r>
          </w:p>
          <w:p w14:paraId="583EEA79" w14:textId="77777777" w:rsidR="00B35F0B" w:rsidRPr="00C16AA0" w:rsidRDefault="00B35F0B" w:rsidP="00CC7FAB">
            <w:pPr>
              <w:jc w:val="both"/>
              <w:rPr>
                <w:rFonts w:ascii="Arial" w:hAnsi="Arial" w:cs="Arial"/>
                <w:bCs/>
                <w:sz w:val="18"/>
                <w:szCs w:val="18"/>
              </w:rPr>
            </w:pPr>
            <w:r w:rsidRPr="00C16AA0">
              <w:rPr>
                <w:rFonts w:ascii="Arial" w:eastAsia="Lucida Sans Unicode" w:hAnsi="Arial" w:cs="Arial"/>
                <w:kern w:val="1"/>
                <w:sz w:val="18"/>
                <w:szCs w:val="18"/>
              </w:rPr>
              <w:t>- wewnętrzne 990 x 600 x 1150 mm (+/- 30 mm)</w:t>
            </w:r>
          </w:p>
        </w:tc>
        <w:tc>
          <w:tcPr>
            <w:tcW w:w="3402" w:type="dxa"/>
            <w:shd w:val="clear" w:color="auto" w:fill="auto"/>
            <w:vAlign w:val="center"/>
          </w:tcPr>
          <w:p w14:paraId="00B5FFAC" w14:textId="77777777" w:rsidR="00B35F0B" w:rsidRPr="00C16AA0" w:rsidRDefault="00B35F0B" w:rsidP="00CC7FAB">
            <w:pPr>
              <w:jc w:val="both"/>
              <w:rPr>
                <w:rFonts w:ascii="Arial" w:hAnsi="Arial" w:cs="Arial"/>
                <w:b/>
                <w:sz w:val="18"/>
                <w:szCs w:val="18"/>
              </w:rPr>
            </w:pPr>
          </w:p>
        </w:tc>
      </w:tr>
      <w:tr w:rsidR="00B35F0B" w:rsidRPr="00C16AA0" w14:paraId="72F38CCB" w14:textId="77777777" w:rsidTr="00B35F0B">
        <w:trPr>
          <w:trHeight w:val="241"/>
        </w:trPr>
        <w:tc>
          <w:tcPr>
            <w:tcW w:w="650" w:type="dxa"/>
            <w:shd w:val="clear" w:color="auto" w:fill="auto"/>
            <w:vAlign w:val="center"/>
          </w:tcPr>
          <w:p w14:paraId="5D2CC550" w14:textId="77777777" w:rsidR="00B35F0B" w:rsidRPr="00C16AA0" w:rsidRDefault="00B35F0B" w:rsidP="008F7560">
            <w:pPr>
              <w:pStyle w:val="Akapitzlist"/>
              <w:numPr>
                <w:ilvl w:val="0"/>
                <w:numId w:val="68"/>
              </w:numPr>
              <w:suppressAutoHyphens w:val="0"/>
              <w:ind w:left="170" w:firstLine="0"/>
              <w:rPr>
                <w:rFonts w:ascii="Arial" w:hAnsi="Arial" w:cs="Arial"/>
                <w:sz w:val="18"/>
                <w:szCs w:val="18"/>
              </w:rPr>
            </w:pPr>
          </w:p>
        </w:tc>
        <w:tc>
          <w:tcPr>
            <w:tcW w:w="6121" w:type="dxa"/>
            <w:shd w:val="clear" w:color="auto" w:fill="auto"/>
            <w:vAlign w:val="center"/>
          </w:tcPr>
          <w:p w14:paraId="199A711F" w14:textId="77777777" w:rsidR="00B35F0B" w:rsidRPr="00C16AA0" w:rsidRDefault="00B35F0B" w:rsidP="00CC7FAB">
            <w:pPr>
              <w:jc w:val="both"/>
              <w:rPr>
                <w:rFonts w:ascii="Arial" w:hAnsi="Arial" w:cs="Arial"/>
                <w:bCs/>
                <w:sz w:val="18"/>
                <w:szCs w:val="18"/>
              </w:rPr>
            </w:pPr>
            <w:r w:rsidRPr="00C16AA0">
              <w:rPr>
                <w:rFonts w:ascii="Arial" w:eastAsia="Lucida Sans Unicode" w:hAnsi="Arial" w:cs="Arial"/>
                <w:kern w:val="1"/>
                <w:sz w:val="18"/>
                <w:szCs w:val="18"/>
              </w:rPr>
              <w:t>W podłodze umieszczony kurek umożliwiający odprowadzanie wody</w:t>
            </w:r>
          </w:p>
        </w:tc>
        <w:tc>
          <w:tcPr>
            <w:tcW w:w="3402" w:type="dxa"/>
            <w:shd w:val="clear" w:color="auto" w:fill="auto"/>
            <w:vAlign w:val="center"/>
          </w:tcPr>
          <w:p w14:paraId="54F26AAF" w14:textId="77777777" w:rsidR="00B35F0B" w:rsidRPr="00C16AA0" w:rsidRDefault="00B35F0B" w:rsidP="00CC7FAB">
            <w:pPr>
              <w:jc w:val="both"/>
              <w:rPr>
                <w:rFonts w:ascii="Arial" w:hAnsi="Arial" w:cs="Arial"/>
                <w:b/>
                <w:sz w:val="18"/>
                <w:szCs w:val="18"/>
              </w:rPr>
            </w:pPr>
          </w:p>
        </w:tc>
      </w:tr>
      <w:tr w:rsidR="00B35F0B" w:rsidRPr="00C16AA0" w14:paraId="40949AD8" w14:textId="77777777" w:rsidTr="00B35F0B">
        <w:trPr>
          <w:trHeight w:val="241"/>
        </w:trPr>
        <w:tc>
          <w:tcPr>
            <w:tcW w:w="650" w:type="dxa"/>
            <w:shd w:val="clear" w:color="auto" w:fill="auto"/>
            <w:vAlign w:val="center"/>
          </w:tcPr>
          <w:p w14:paraId="046D440E" w14:textId="77777777" w:rsidR="00B35F0B" w:rsidRPr="00C16AA0" w:rsidRDefault="00B35F0B" w:rsidP="008F7560">
            <w:pPr>
              <w:pStyle w:val="Akapitzlist"/>
              <w:numPr>
                <w:ilvl w:val="0"/>
                <w:numId w:val="68"/>
              </w:numPr>
              <w:suppressAutoHyphens w:val="0"/>
              <w:ind w:left="170" w:firstLine="0"/>
              <w:rPr>
                <w:rFonts w:ascii="Arial" w:hAnsi="Arial" w:cs="Arial"/>
                <w:sz w:val="18"/>
                <w:szCs w:val="18"/>
              </w:rPr>
            </w:pPr>
          </w:p>
        </w:tc>
        <w:tc>
          <w:tcPr>
            <w:tcW w:w="6121" w:type="dxa"/>
            <w:shd w:val="clear" w:color="auto" w:fill="auto"/>
          </w:tcPr>
          <w:p w14:paraId="6ED88DBF" w14:textId="77777777" w:rsidR="00B35F0B" w:rsidRPr="00C16AA0" w:rsidRDefault="00B35F0B" w:rsidP="00CC7FAB">
            <w:pPr>
              <w:jc w:val="both"/>
              <w:rPr>
                <w:rFonts w:ascii="Arial" w:hAnsi="Arial" w:cs="Arial"/>
                <w:bCs/>
                <w:sz w:val="18"/>
                <w:szCs w:val="18"/>
              </w:rPr>
            </w:pPr>
            <w:r w:rsidRPr="00C16AA0">
              <w:rPr>
                <w:rFonts w:ascii="Arial" w:hAnsi="Arial" w:cs="Arial"/>
                <w:bCs/>
                <w:sz w:val="18"/>
                <w:szCs w:val="18"/>
              </w:rPr>
              <w:t>Ładowność: min. 180 kg</w:t>
            </w:r>
          </w:p>
        </w:tc>
        <w:tc>
          <w:tcPr>
            <w:tcW w:w="3402" w:type="dxa"/>
            <w:shd w:val="clear" w:color="auto" w:fill="auto"/>
            <w:vAlign w:val="center"/>
          </w:tcPr>
          <w:p w14:paraId="04C2CF3A" w14:textId="77777777" w:rsidR="00B35F0B" w:rsidRPr="00C16AA0" w:rsidRDefault="00B35F0B" w:rsidP="00CC7FAB">
            <w:pPr>
              <w:jc w:val="both"/>
              <w:rPr>
                <w:rFonts w:ascii="Arial" w:hAnsi="Arial" w:cs="Arial"/>
                <w:b/>
                <w:sz w:val="18"/>
                <w:szCs w:val="18"/>
              </w:rPr>
            </w:pPr>
          </w:p>
        </w:tc>
      </w:tr>
      <w:tr w:rsidR="003176DE" w:rsidRPr="00C16AA0" w14:paraId="61A4555E" w14:textId="77777777" w:rsidTr="00B35F0B">
        <w:trPr>
          <w:trHeight w:val="241"/>
        </w:trPr>
        <w:tc>
          <w:tcPr>
            <w:tcW w:w="650" w:type="dxa"/>
            <w:shd w:val="clear" w:color="auto" w:fill="auto"/>
            <w:vAlign w:val="center"/>
          </w:tcPr>
          <w:p w14:paraId="4F9A19FC" w14:textId="77777777" w:rsidR="003176DE" w:rsidRPr="00C16AA0" w:rsidRDefault="003176DE" w:rsidP="008F7560">
            <w:pPr>
              <w:pStyle w:val="Akapitzlist"/>
              <w:numPr>
                <w:ilvl w:val="0"/>
                <w:numId w:val="68"/>
              </w:numPr>
              <w:suppressAutoHyphens w:val="0"/>
              <w:ind w:left="170" w:firstLine="0"/>
              <w:rPr>
                <w:rFonts w:ascii="Arial" w:hAnsi="Arial" w:cs="Arial"/>
                <w:sz w:val="18"/>
                <w:szCs w:val="18"/>
              </w:rPr>
            </w:pPr>
          </w:p>
        </w:tc>
        <w:tc>
          <w:tcPr>
            <w:tcW w:w="6121" w:type="dxa"/>
            <w:shd w:val="clear" w:color="auto" w:fill="auto"/>
          </w:tcPr>
          <w:p w14:paraId="65E3AD10" w14:textId="786BD122" w:rsidR="003176DE" w:rsidRPr="00C16AA0" w:rsidRDefault="003176DE" w:rsidP="00CC7FAB">
            <w:pPr>
              <w:jc w:val="both"/>
              <w:rPr>
                <w:rFonts w:ascii="Arial" w:hAnsi="Arial" w:cs="Arial"/>
                <w:bCs/>
                <w:sz w:val="18"/>
                <w:szCs w:val="18"/>
              </w:rPr>
            </w:pPr>
            <w:r w:rsidRPr="00C16AA0">
              <w:rPr>
                <w:rFonts w:ascii="Arial" w:hAnsi="Arial" w:cs="Arial"/>
                <w:sz w:val="18"/>
                <w:szCs w:val="18"/>
              </w:rPr>
              <w:t>Gwarancja: 24 miesiące</w:t>
            </w:r>
          </w:p>
        </w:tc>
        <w:tc>
          <w:tcPr>
            <w:tcW w:w="3402" w:type="dxa"/>
            <w:shd w:val="clear" w:color="auto" w:fill="auto"/>
            <w:vAlign w:val="center"/>
          </w:tcPr>
          <w:p w14:paraId="6A733AD1" w14:textId="77777777" w:rsidR="003176DE" w:rsidRPr="00C16AA0" w:rsidRDefault="003176DE" w:rsidP="00CC7FAB">
            <w:pPr>
              <w:jc w:val="both"/>
              <w:rPr>
                <w:rFonts w:ascii="Arial" w:hAnsi="Arial" w:cs="Arial"/>
                <w:b/>
                <w:sz w:val="18"/>
                <w:szCs w:val="18"/>
              </w:rPr>
            </w:pPr>
          </w:p>
        </w:tc>
      </w:tr>
    </w:tbl>
    <w:p w14:paraId="200521D8" w14:textId="238B54EF" w:rsidR="00B35F0B" w:rsidRPr="00C16AA0" w:rsidRDefault="00B35F0B" w:rsidP="00B35F0B">
      <w:pPr>
        <w:tabs>
          <w:tab w:val="center" w:pos="4536"/>
          <w:tab w:val="right" w:pos="9072"/>
        </w:tabs>
        <w:spacing w:line="276" w:lineRule="auto"/>
        <w:jc w:val="both"/>
        <w:rPr>
          <w:rFonts w:ascii="Arial" w:hAnsi="Arial" w:cs="Arial"/>
          <w:bCs/>
          <w:sz w:val="18"/>
          <w:szCs w:val="18"/>
        </w:rPr>
      </w:pPr>
      <w:r w:rsidRPr="00C16AA0">
        <w:rPr>
          <w:rFonts w:ascii="Arial" w:hAnsi="Arial" w:cs="Arial"/>
          <w:sz w:val="18"/>
          <w:szCs w:val="18"/>
        </w:rPr>
        <w:t>* Wykonawca bezwzględnie musi potwierdzić dokładne oferowane parametry w kolumnie PARAMETR OFEROWANY, b</w:t>
      </w:r>
      <w:r w:rsidRPr="00C16AA0">
        <w:rPr>
          <w:rFonts w:ascii="Arial" w:hAnsi="Arial" w:cs="Arial"/>
          <w:bCs/>
          <w:sz w:val="18"/>
          <w:szCs w:val="18"/>
        </w:rPr>
        <w:t xml:space="preserve">rak odpowiedniego wpisu przez wykonawcę w kolumnie parametr oferowany będzie traktowany jako brak danego parametru/warunku w oferowanej konfiguracji </w:t>
      </w:r>
      <w:r w:rsidR="00837B8C" w:rsidRPr="00C16AA0">
        <w:rPr>
          <w:rFonts w:ascii="Arial" w:hAnsi="Arial" w:cs="Arial"/>
          <w:bCs/>
          <w:sz w:val="18"/>
          <w:szCs w:val="18"/>
        </w:rPr>
        <w:t xml:space="preserve">przedmiotu zamówienia </w:t>
      </w:r>
      <w:r w:rsidRPr="00C16AA0">
        <w:rPr>
          <w:rFonts w:ascii="Arial" w:hAnsi="Arial" w:cs="Arial"/>
          <w:bCs/>
          <w:sz w:val="18"/>
          <w:szCs w:val="18"/>
        </w:rPr>
        <w:t xml:space="preserve">i będzie podstawą odrzucenia oferty. </w:t>
      </w:r>
      <w:r w:rsidRPr="00C16AA0">
        <w:rPr>
          <w:rFonts w:ascii="Arial" w:hAnsi="Arial" w:cs="Arial"/>
          <w:sz w:val="18"/>
          <w:szCs w:val="18"/>
        </w:rPr>
        <w:t>Niespełnienie wymaganych parametrów i warunków spowoduje odrzucenie oferty.</w:t>
      </w:r>
    </w:p>
    <w:p w14:paraId="2DF3821E" w14:textId="77777777" w:rsidR="00846191" w:rsidRPr="00C16AA0" w:rsidRDefault="00846191" w:rsidP="00837502">
      <w:pPr>
        <w:rPr>
          <w:rFonts w:ascii="Arial" w:hAnsi="Arial" w:cs="Arial"/>
          <w:sz w:val="18"/>
          <w:szCs w:val="18"/>
        </w:rPr>
      </w:pPr>
    </w:p>
    <w:p w14:paraId="1538FCD8" w14:textId="52843FAF" w:rsidR="00CC7FAB" w:rsidRPr="00C16AA0" w:rsidRDefault="00133917" w:rsidP="00CC7FAB">
      <w:pPr>
        <w:rPr>
          <w:rFonts w:ascii="Arial" w:hAnsi="Arial" w:cs="Arial"/>
          <w:b/>
          <w:bCs/>
          <w:iCs/>
          <w:color w:val="000000" w:themeColor="text1"/>
          <w:sz w:val="18"/>
          <w:szCs w:val="18"/>
        </w:rPr>
      </w:pPr>
      <w:r w:rsidRPr="00C16AA0">
        <w:rPr>
          <w:rFonts w:ascii="Arial" w:hAnsi="Arial" w:cs="Arial"/>
          <w:b/>
          <w:sz w:val="18"/>
          <w:szCs w:val="18"/>
        </w:rPr>
        <w:t>T</w:t>
      </w:r>
      <w:r w:rsidR="00247EF8" w:rsidRPr="00C16AA0">
        <w:rPr>
          <w:rFonts w:ascii="Arial" w:hAnsi="Arial" w:cs="Arial"/>
          <w:b/>
          <w:sz w:val="18"/>
          <w:szCs w:val="18"/>
        </w:rPr>
        <w:t xml:space="preserve">abela nr </w:t>
      </w:r>
      <w:r w:rsidRPr="00C16AA0">
        <w:rPr>
          <w:rFonts w:ascii="Arial" w:hAnsi="Arial" w:cs="Arial"/>
          <w:b/>
          <w:sz w:val="18"/>
          <w:szCs w:val="18"/>
        </w:rPr>
        <w:t>3</w:t>
      </w:r>
      <w:r w:rsidR="00247EF8" w:rsidRPr="00C16AA0">
        <w:rPr>
          <w:rFonts w:ascii="Arial" w:hAnsi="Arial" w:cs="Arial"/>
          <w:b/>
          <w:sz w:val="18"/>
          <w:szCs w:val="18"/>
        </w:rPr>
        <w:t>0</w:t>
      </w:r>
      <w:r w:rsidRPr="00C16AA0">
        <w:rPr>
          <w:rFonts w:ascii="Arial" w:hAnsi="Arial" w:cs="Arial"/>
          <w:b/>
          <w:bCs/>
          <w:iCs/>
          <w:color w:val="000000" w:themeColor="text1"/>
          <w:sz w:val="18"/>
          <w:szCs w:val="18"/>
        </w:rPr>
        <w:t xml:space="preserve"> – Biurko na 4 nogach</w:t>
      </w:r>
    </w:p>
    <w:p w14:paraId="5D8FBC99" w14:textId="77777777" w:rsidR="00CC7FAB" w:rsidRPr="00C16AA0" w:rsidRDefault="00CC7FAB" w:rsidP="00CC7FAB">
      <w:pPr>
        <w:rPr>
          <w:rFonts w:ascii="Arial" w:hAnsi="Arial" w:cs="Arial"/>
          <w:i/>
          <w:sz w:val="18"/>
          <w:szCs w:val="18"/>
        </w:rPr>
      </w:pPr>
    </w:p>
    <w:tbl>
      <w:tblPr>
        <w:tblStyle w:val="Tabela-Siatka"/>
        <w:tblW w:w="10173" w:type="dxa"/>
        <w:tblLayout w:type="fixed"/>
        <w:tblLook w:val="04A0" w:firstRow="1" w:lastRow="0" w:firstColumn="1" w:lastColumn="0" w:noHBand="0" w:noVBand="1"/>
      </w:tblPr>
      <w:tblGrid>
        <w:gridCol w:w="650"/>
        <w:gridCol w:w="6121"/>
        <w:gridCol w:w="3402"/>
      </w:tblGrid>
      <w:tr w:rsidR="00CC7FAB" w:rsidRPr="00C16AA0" w14:paraId="54412666" w14:textId="77777777" w:rsidTr="00934C67">
        <w:trPr>
          <w:trHeight w:val="542"/>
        </w:trPr>
        <w:tc>
          <w:tcPr>
            <w:tcW w:w="650" w:type="dxa"/>
            <w:shd w:val="clear" w:color="auto" w:fill="F2F2F2" w:themeFill="background1" w:themeFillShade="F2"/>
            <w:vAlign w:val="center"/>
          </w:tcPr>
          <w:p w14:paraId="4648B180" w14:textId="77777777" w:rsidR="00CC7FAB" w:rsidRPr="00C16AA0" w:rsidRDefault="00CC7FAB" w:rsidP="00CC7FAB">
            <w:pPr>
              <w:jc w:val="center"/>
              <w:rPr>
                <w:rFonts w:ascii="Arial" w:hAnsi="Arial" w:cs="Arial"/>
                <w:b/>
                <w:sz w:val="18"/>
                <w:szCs w:val="18"/>
              </w:rPr>
            </w:pPr>
            <w:r w:rsidRPr="00C16AA0">
              <w:rPr>
                <w:rFonts w:ascii="Arial" w:hAnsi="Arial" w:cs="Arial"/>
                <w:b/>
                <w:sz w:val="18"/>
                <w:szCs w:val="18"/>
              </w:rPr>
              <w:t>L.p.</w:t>
            </w:r>
          </w:p>
        </w:tc>
        <w:tc>
          <w:tcPr>
            <w:tcW w:w="6121" w:type="dxa"/>
            <w:shd w:val="clear" w:color="auto" w:fill="F2F2F2" w:themeFill="background1" w:themeFillShade="F2"/>
            <w:vAlign w:val="center"/>
          </w:tcPr>
          <w:p w14:paraId="6DCE5CD4" w14:textId="77777777" w:rsidR="00CC7FAB" w:rsidRPr="00C16AA0" w:rsidRDefault="00CC7FAB" w:rsidP="00CC7FAB">
            <w:pPr>
              <w:jc w:val="center"/>
              <w:rPr>
                <w:rFonts w:ascii="Arial" w:hAnsi="Arial" w:cs="Arial"/>
                <w:b/>
                <w:sz w:val="18"/>
                <w:szCs w:val="18"/>
              </w:rPr>
            </w:pPr>
            <w:r w:rsidRPr="00C16AA0">
              <w:rPr>
                <w:rFonts w:ascii="Arial" w:hAnsi="Arial" w:cs="Arial"/>
                <w:b/>
                <w:sz w:val="18"/>
                <w:szCs w:val="18"/>
              </w:rPr>
              <w:t>PARAMETRY WYMAGANE</w:t>
            </w:r>
          </w:p>
        </w:tc>
        <w:tc>
          <w:tcPr>
            <w:tcW w:w="3402" w:type="dxa"/>
            <w:shd w:val="clear" w:color="auto" w:fill="F2F2F2" w:themeFill="background1" w:themeFillShade="F2"/>
            <w:vAlign w:val="center"/>
          </w:tcPr>
          <w:p w14:paraId="20CC2F59" w14:textId="77777777" w:rsidR="00CC7FAB" w:rsidRPr="00C16AA0" w:rsidRDefault="00CC7FAB" w:rsidP="00CC7FAB">
            <w:pPr>
              <w:jc w:val="center"/>
              <w:rPr>
                <w:rFonts w:ascii="Arial" w:hAnsi="Arial" w:cs="Arial"/>
                <w:b/>
                <w:sz w:val="18"/>
                <w:szCs w:val="18"/>
              </w:rPr>
            </w:pPr>
            <w:r w:rsidRPr="00C16AA0">
              <w:rPr>
                <w:rFonts w:ascii="Arial" w:hAnsi="Arial" w:cs="Arial"/>
                <w:b/>
                <w:sz w:val="18"/>
                <w:szCs w:val="18"/>
              </w:rPr>
              <w:t>PARAMETRY OFEROWANE (proszę opisać)*</w:t>
            </w:r>
          </w:p>
        </w:tc>
      </w:tr>
      <w:tr w:rsidR="00CC7FAB" w:rsidRPr="00C16AA0" w14:paraId="55DFCBED" w14:textId="77777777" w:rsidTr="00C6206B">
        <w:trPr>
          <w:trHeight w:val="241"/>
        </w:trPr>
        <w:tc>
          <w:tcPr>
            <w:tcW w:w="650" w:type="dxa"/>
            <w:shd w:val="clear" w:color="auto" w:fill="auto"/>
            <w:vAlign w:val="center"/>
          </w:tcPr>
          <w:p w14:paraId="626AF251" w14:textId="77777777" w:rsidR="00CC7FAB" w:rsidRPr="00C16AA0" w:rsidRDefault="00CC7FAB" w:rsidP="008F7560">
            <w:pPr>
              <w:pStyle w:val="Akapitzlist"/>
              <w:numPr>
                <w:ilvl w:val="0"/>
                <w:numId w:val="69"/>
              </w:numPr>
              <w:suppressAutoHyphens w:val="0"/>
              <w:ind w:left="170" w:firstLine="0"/>
              <w:jc w:val="center"/>
              <w:rPr>
                <w:rFonts w:ascii="Arial" w:hAnsi="Arial" w:cs="Arial"/>
                <w:sz w:val="18"/>
                <w:szCs w:val="18"/>
              </w:rPr>
            </w:pPr>
          </w:p>
        </w:tc>
        <w:tc>
          <w:tcPr>
            <w:tcW w:w="6121" w:type="dxa"/>
            <w:shd w:val="clear" w:color="auto" w:fill="auto"/>
            <w:vAlign w:val="center"/>
          </w:tcPr>
          <w:p w14:paraId="3BDEF068" w14:textId="77777777" w:rsidR="00CC7FAB" w:rsidRPr="00C16AA0" w:rsidRDefault="00CC7FAB" w:rsidP="00CC7FAB">
            <w:pPr>
              <w:jc w:val="both"/>
              <w:rPr>
                <w:rFonts w:ascii="Arial" w:hAnsi="Arial" w:cs="Arial"/>
                <w:b/>
                <w:sz w:val="18"/>
                <w:szCs w:val="18"/>
              </w:rPr>
            </w:pPr>
            <w:r w:rsidRPr="00C16AA0">
              <w:rPr>
                <w:rFonts w:ascii="Arial" w:hAnsi="Arial" w:cs="Arial"/>
                <w:b/>
                <w:sz w:val="18"/>
                <w:szCs w:val="18"/>
              </w:rPr>
              <w:t>PRODUCENT</w:t>
            </w:r>
          </w:p>
        </w:tc>
        <w:tc>
          <w:tcPr>
            <w:tcW w:w="3402" w:type="dxa"/>
            <w:shd w:val="clear" w:color="auto" w:fill="auto"/>
            <w:vAlign w:val="center"/>
          </w:tcPr>
          <w:p w14:paraId="72B99D98" w14:textId="77777777" w:rsidR="00CC7FAB" w:rsidRPr="00C16AA0" w:rsidRDefault="00CC7FAB" w:rsidP="00CC7FAB">
            <w:pPr>
              <w:jc w:val="center"/>
              <w:rPr>
                <w:rFonts w:ascii="Arial" w:hAnsi="Arial" w:cs="Arial"/>
                <w:b/>
                <w:sz w:val="18"/>
                <w:szCs w:val="18"/>
              </w:rPr>
            </w:pPr>
          </w:p>
        </w:tc>
      </w:tr>
      <w:tr w:rsidR="00CC7FAB" w:rsidRPr="00C16AA0" w14:paraId="2202C0EF" w14:textId="77777777" w:rsidTr="00C6206B">
        <w:trPr>
          <w:trHeight w:val="241"/>
        </w:trPr>
        <w:tc>
          <w:tcPr>
            <w:tcW w:w="650" w:type="dxa"/>
            <w:shd w:val="clear" w:color="auto" w:fill="auto"/>
            <w:vAlign w:val="center"/>
          </w:tcPr>
          <w:p w14:paraId="059F18BF" w14:textId="77777777" w:rsidR="00CC7FAB" w:rsidRPr="00C16AA0" w:rsidRDefault="00CC7FAB" w:rsidP="008F7560">
            <w:pPr>
              <w:pStyle w:val="Akapitzlist"/>
              <w:numPr>
                <w:ilvl w:val="0"/>
                <w:numId w:val="69"/>
              </w:numPr>
              <w:suppressAutoHyphens w:val="0"/>
              <w:ind w:left="170" w:firstLine="0"/>
              <w:jc w:val="center"/>
              <w:rPr>
                <w:rFonts w:ascii="Arial" w:hAnsi="Arial" w:cs="Arial"/>
                <w:sz w:val="18"/>
                <w:szCs w:val="18"/>
              </w:rPr>
            </w:pPr>
          </w:p>
        </w:tc>
        <w:tc>
          <w:tcPr>
            <w:tcW w:w="6121" w:type="dxa"/>
            <w:shd w:val="clear" w:color="auto" w:fill="auto"/>
            <w:vAlign w:val="center"/>
          </w:tcPr>
          <w:p w14:paraId="4384FC1A" w14:textId="7079248D" w:rsidR="00CC7FAB" w:rsidRPr="00C16AA0" w:rsidRDefault="00BE6FBF" w:rsidP="00CC7FAB">
            <w:pPr>
              <w:jc w:val="both"/>
              <w:rPr>
                <w:rFonts w:ascii="Arial" w:hAnsi="Arial" w:cs="Arial"/>
                <w:b/>
                <w:sz w:val="18"/>
                <w:szCs w:val="18"/>
              </w:rPr>
            </w:pPr>
            <w:r w:rsidRPr="00C16AA0">
              <w:rPr>
                <w:rFonts w:ascii="Arial" w:hAnsi="Arial" w:cs="Arial"/>
                <w:b/>
                <w:sz w:val="18"/>
                <w:szCs w:val="18"/>
              </w:rPr>
              <w:t>NAZWA / TYP (model) - jeżeli dotyczy</w:t>
            </w:r>
          </w:p>
        </w:tc>
        <w:tc>
          <w:tcPr>
            <w:tcW w:w="3402" w:type="dxa"/>
            <w:shd w:val="clear" w:color="auto" w:fill="auto"/>
            <w:vAlign w:val="center"/>
          </w:tcPr>
          <w:p w14:paraId="5FC84B6F" w14:textId="77777777" w:rsidR="00CC7FAB" w:rsidRPr="00C16AA0" w:rsidRDefault="00CC7FAB" w:rsidP="00CC7FAB">
            <w:pPr>
              <w:jc w:val="center"/>
              <w:rPr>
                <w:rFonts w:ascii="Arial" w:hAnsi="Arial" w:cs="Arial"/>
                <w:b/>
                <w:sz w:val="18"/>
                <w:szCs w:val="18"/>
              </w:rPr>
            </w:pPr>
          </w:p>
        </w:tc>
      </w:tr>
      <w:tr w:rsidR="00CC7FAB" w:rsidRPr="00C16AA0" w14:paraId="1B391F47" w14:textId="77777777" w:rsidTr="00934C67">
        <w:tc>
          <w:tcPr>
            <w:tcW w:w="650" w:type="dxa"/>
            <w:shd w:val="clear" w:color="auto" w:fill="auto"/>
            <w:vAlign w:val="center"/>
          </w:tcPr>
          <w:p w14:paraId="02A432B0" w14:textId="77777777" w:rsidR="00CC7FAB" w:rsidRPr="00C16AA0" w:rsidRDefault="00CC7FAB" w:rsidP="008F7560">
            <w:pPr>
              <w:pStyle w:val="Akapitzlist"/>
              <w:numPr>
                <w:ilvl w:val="0"/>
                <w:numId w:val="69"/>
              </w:numPr>
              <w:suppressAutoHyphens w:val="0"/>
              <w:ind w:left="170" w:firstLine="0"/>
              <w:jc w:val="center"/>
              <w:rPr>
                <w:rFonts w:ascii="Arial" w:hAnsi="Arial" w:cs="Arial"/>
                <w:sz w:val="18"/>
                <w:szCs w:val="18"/>
              </w:rPr>
            </w:pPr>
          </w:p>
        </w:tc>
        <w:tc>
          <w:tcPr>
            <w:tcW w:w="6121" w:type="dxa"/>
            <w:shd w:val="clear" w:color="auto" w:fill="auto"/>
            <w:vAlign w:val="center"/>
          </w:tcPr>
          <w:p w14:paraId="70393B3D" w14:textId="707B06DE" w:rsidR="00CC7FAB" w:rsidRPr="00C16AA0" w:rsidRDefault="00A434E8" w:rsidP="00CC7FAB">
            <w:pPr>
              <w:jc w:val="both"/>
              <w:rPr>
                <w:rFonts w:ascii="Arial" w:hAnsi="Arial" w:cs="Arial"/>
                <w:i/>
                <w:sz w:val="18"/>
                <w:szCs w:val="18"/>
              </w:rPr>
            </w:pPr>
            <w:r w:rsidRPr="00C16AA0">
              <w:rPr>
                <w:rFonts w:ascii="Arial" w:hAnsi="Arial" w:cs="Arial"/>
                <w:b/>
                <w:sz w:val="18"/>
                <w:szCs w:val="18"/>
              </w:rPr>
              <w:t>F</w:t>
            </w:r>
            <w:r w:rsidR="00934C67" w:rsidRPr="00C16AA0">
              <w:rPr>
                <w:rFonts w:ascii="Arial" w:hAnsi="Arial" w:cs="Arial"/>
                <w:b/>
                <w:sz w:val="18"/>
                <w:szCs w:val="18"/>
              </w:rPr>
              <w:t>abrycznie nowe, wyprodukowane w 2025 roku</w:t>
            </w:r>
          </w:p>
        </w:tc>
        <w:tc>
          <w:tcPr>
            <w:tcW w:w="3402" w:type="dxa"/>
            <w:shd w:val="clear" w:color="auto" w:fill="auto"/>
            <w:vAlign w:val="center"/>
          </w:tcPr>
          <w:p w14:paraId="5EA280EE" w14:textId="77777777" w:rsidR="00CC7FAB" w:rsidRPr="00C16AA0" w:rsidRDefault="00CC7FAB" w:rsidP="00CC7FAB">
            <w:pPr>
              <w:jc w:val="center"/>
              <w:rPr>
                <w:rFonts w:ascii="Arial" w:hAnsi="Arial" w:cs="Arial"/>
                <w:b/>
                <w:sz w:val="18"/>
                <w:szCs w:val="18"/>
              </w:rPr>
            </w:pPr>
          </w:p>
        </w:tc>
      </w:tr>
      <w:tr w:rsidR="00CC7FAB" w:rsidRPr="00C16AA0" w14:paraId="173DAEF9" w14:textId="77777777" w:rsidTr="00934C67">
        <w:trPr>
          <w:trHeight w:val="265"/>
        </w:trPr>
        <w:tc>
          <w:tcPr>
            <w:tcW w:w="10173" w:type="dxa"/>
            <w:gridSpan w:val="3"/>
            <w:shd w:val="clear" w:color="auto" w:fill="F2F2F2" w:themeFill="background1" w:themeFillShade="F2"/>
            <w:vAlign w:val="center"/>
          </w:tcPr>
          <w:p w14:paraId="7971A116" w14:textId="77777777" w:rsidR="00CC7FAB" w:rsidRPr="00C16AA0" w:rsidRDefault="00CC7FAB" w:rsidP="00CC7FAB">
            <w:pPr>
              <w:jc w:val="center"/>
              <w:rPr>
                <w:rFonts w:ascii="Arial" w:hAnsi="Arial" w:cs="Arial"/>
                <w:b/>
                <w:sz w:val="18"/>
                <w:szCs w:val="18"/>
              </w:rPr>
            </w:pPr>
            <w:r w:rsidRPr="00C16AA0">
              <w:rPr>
                <w:rFonts w:ascii="Arial" w:hAnsi="Arial" w:cs="Arial"/>
                <w:b/>
                <w:sz w:val="18"/>
                <w:szCs w:val="18"/>
              </w:rPr>
              <w:t>PARAMETRY TECHNICZNE</w:t>
            </w:r>
          </w:p>
        </w:tc>
      </w:tr>
      <w:tr w:rsidR="00CC7FAB" w:rsidRPr="00C16AA0" w14:paraId="585E8B92" w14:textId="77777777" w:rsidTr="00C6206B">
        <w:trPr>
          <w:trHeight w:val="241"/>
        </w:trPr>
        <w:tc>
          <w:tcPr>
            <w:tcW w:w="650" w:type="dxa"/>
            <w:shd w:val="clear" w:color="auto" w:fill="auto"/>
            <w:vAlign w:val="center"/>
          </w:tcPr>
          <w:p w14:paraId="346E422D" w14:textId="77777777" w:rsidR="00CC7FAB" w:rsidRPr="00C16AA0" w:rsidRDefault="00CC7FAB" w:rsidP="008F7560">
            <w:pPr>
              <w:pStyle w:val="Akapitzlist"/>
              <w:numPr>
                <w:ilvl w:val="0"/>
                <w:numId w:val="69"/>
              </w:numPr>
              <w:suppressAutoHyphens w:val="0"/>
              <w:ind w:left="170" w:firstLine="0"/>
              <w:rPr>
                <w:rFonts w:ascii="Arial" w:hAnsi="Arial" w:cs="Arial"/>
                <w:sz w:val="18"/>
                <w:szCs w:val="18"/>
              </w:rPr>
            </w:pPr>
          </w:p>
        </w:tc>
        <w:tc>
          <w:tcPr>
            <w:tcW w:w="6121" w:type="dxa"/>
            <w:shd w:val="clear" w:color="auto" w:fill="auto"/>
            <w:vAlign w:val="center"/>
          </w:tcPr>
          <w:p w14:paraId="04ED8946" w14:textId="3C2E379D" w:rsidR="00CC7FAB" w:rsidRPr="00C16AA0" w:rsidRDefault="00CC7FAB" w:rsidP="009121B3">
            <w:pPr>
              <w:jc w:val="both"/>
              <w:rPr>
                <w:rFonts w:ascii="Arial" w:hAnsi="Arial" w:cs="Arial"/>
                <w:bCs/>
                <w:sz w:val="18"/>
                <w:szCs w:val="18"/>
              </w:rPr>
            </w:pPr>
            <w:r w:rsidRPr="00C16AA0">
              <w:rPr>
                <w:rFonts w:ascii="Arial" w:hAnsi="Arial" w:cs="Arial"/>
                <w:sz w:val="18"/>
                <w:szCs w:val="18"/>
                <w:lang w:eastAsia="ar-SA"/>
              </w:rPr>
              <w:t>Biurka</w:t>
            </w:r>
            <w:r w:rsidR="0087496F" w:rsidRPr="00C16AA0">
              <w:rPr>
                <w:rFonts w:ascii="Arial" w:hAnsi="Arial" w:cs="Arial"/>
                <w:sz w:val="18"/>
                <w:szCs w:val="18"/>
                <w:lang w:eastAsia="ar-SA"/>
              </w:rPr>
              <w:t xml:space="preserve"> </w:t>
            </w:r>
            <w:r w:rsidRPr="00C16AA0">
              <w:rPr>
                <w:rFonts w:ascii="Arial" w:hAnsi="Arial" w:cs="Arial"/>
                <w:sz w:val="18"/>
                <w:szCs w:val="18"/>
                <w:lang w:eastAsia="ar-SA"/>
              </w:rPr>
              <w:t xml:space="preserve">- wymiary podane w </w:t>
            </w:r>
            <w:r w:rsidR="009121B3" w:rsidRPr="00C16AA0">
              <w:rPr>
                <w:rFonts w:ascii="Arial" w:hAnsi="Arial" w:cs="Arial"/>
                <w:sz w:val="18"/>
                <w:szCs w:val="18"/>
                <w:lang w:eastAsia="ar-SA"/>
              </w:rPr>
              <w:t>formularzu ofertowym</w:t>
            </w:r>
          </w:p>
        </w:tc>
        <w:tc>
          <w:tcPr>
            <w:tcW w:w="3402" w:type="dxa"/>
            <w:shd w:val="clear" w:color="auto" w:fill="auto"/>
            <w:vAlign w:val="center"/>
          </w:tcPr>
          <w:p w14:paraId="27B7FC80" w14:textId="77777777" w:rsidR="00CC7FAB" w:rsidRPr="00C16AA0" w:rsidRDefault="00CC7FAB" w:rsidP="00CC7FAB">
            <w:pPr>
              <w:jc w:val="both"/>
              <w:rPr>
                <w:rFonts w:ascii="Arial" w:hAnsi="Arial" w:cs="Arial"/>
                <w:b/>
                <w:sz w:val="18"/>
                <w:szCs w:val="18"/>
              </w:rPr>
            </w:pPr>
          </w:p>
        </w:tc>
      </w:tr>
      <w:tr w:rsidR="00CC7FAB" w:rsidRPr="00C16AA0" w14:paraId="2A17FC8E" w14:textId="77777777" w:rsidTr="00C6206B">
        <w:trPr>
          <w:trHeight w:val="241"/>
        </w:trPr>
        <w:tc>
          <w:tcPr>
            <w:tcW w:w="650" w:type="dxa"/>
            <w:shd w:val="clear" w:color="auto" w:fill="auto"/>
            <w:vAlign w:val="center"/>
          </w:tcPr>
          <w:p w14:paraId="3E1D4E69" w14:textId="77777777" w:rsidR="00CC7FAB" w:rsidRPr="00C16AA0" w:rsidRDefault="00CC7FAB" w:rsidP="008F7560">
            <w:pPr>
              <w:pStyle w:val="Akapitzlist"/>
              <w:numPr>
                <w:ilvl w:val="0"/>
                <w:numId w:val="69"/>
              </w:numPr>
              <w:suppressAutoHyphens w:val="0"/>
              <w:ind w:left="170" w:firstLine="0"/>
              <w:rPr>
                <w:rFonts w:ascii="Arial" w:hAnsi="Arial" w:cs="Arial"/>
                <w:sz w:val="18"/>
                <w:szCs w:val="18"/>
              </w:rPr>
            </w:pPr>
          </w:p>
        </w:tc>
        <w:tc>
          <w:tcPr>
            <w:tcW w:w="6121" w:type="dxa"/>
            <w:shd w:val="clear" w:color="auto" w:fill="auto"/>
            <w:vAlign w:val="center"/>
          </w:tcPr>
          <w:p w14:paraId="0555DAFB" w14:textId="77777777" w:rsidR="00CC7FAB" w:rsidRPr="00C16AA0" w:rsidRDefault="00CC7FAB" w:rsidP="00CC7FAB">
            <w:pPr>
              <w:jc w:val="both"/>
              <w:rPr>
                <w:rFonts w:ascii="Arial" w:hAnsi="Arial" w:cs="Arial"/>
                <w:bCs/>
                <w:sz w:val="18"/>
                <w:szCs w:val="18"/>
              </w:rPr>
            </w:pPr>
            <w:r w:rsidRPr="00C16AA0">
              <w:rPr>
                <w:rFonts w:ascii="Arial" w:eastAsia="Calibri" w:hAnsi="Arial" w:cs="Arial"/>
                <w:color w:val="000000"/>
                <w:sz w:val="18"/>
                <w:szCs w:val="18"/>
              </w:rPr>
              <w:t xml:space="preserve">Blat wykonany z płyty obustronnie </w:t>
            </w:r>
            <w:proofErr w:type="spellStart"/>
            <w:r w:rsidRPr="00C16AA0">
              <w:rPr>
                <w:rFonts w:ascii="Arial" w:eastAsia="Calibri" w:hAnsi="Arial" w:cs="Arial"/>
                <w:color w:val="000000"/>
                <w:sz w:val="18"/>
                <w:szCs w:val="18"/>
              </w:rPr>
              <w:t>melaminowanej</w:t>
            </w:r>
            <w:proofErr w:type="spellEnd"/>
            <w:r w:rsidRPr="00C16AA0">
              <w:rPr>
                <w:rFonts w:ascii="Arial" w:eastAsia="Calibri" w:hAnsi="Arial" w:cs="Arial"/>
                <w:color w:val="000000"/>
                <w:sz w:val="18"/>
                <w:szCs w:val="18"/>
              </w:rPr>
              <w:t xml:space="preserve"> o grubości min. 25 mm wykończonej obrzeżem ABS gr. 2 mm</w:t>
            </w:r>
          </w:p>
        </w:tc>
        <w:tc>
          <w:tcPr>
            <w:tcW w:w="3402" w:type="dxa"/>
            <w:shd w:val="clear" w:color="auto" w:fill="auto"/>
            <w:vAlign w:val="center"/>
          </w:tcPr>
          <w:p w14:paraId="49BE7193" w14:textId="77777777" w:rsidR="00CC7FAB" w:rsidRPr="00C16AA0" w:rsidRDefault="00CC7FAB" w:rsidP="00CC7FAB">
            <w:pPr>
              <w:jc w:val="both"/>
              <w:rPr>
                <w:rFonts w:ascii="Arial" w:hAnsi="Arial" w:cs="Arial"/>
                <w:b/>
                <w:sz w:val="18"/>
                <w:szCs w:val="18"/>
              </w:rPr>
            </w:pPr>
          </w:p>
        </w:tc>
      </w:tr>
      <w:tr w:rsidR="00CC7FAB" w:rsidRPr="00C16AA0" w14:paraId="477970CB" w14:textId="77777777" w:rsidTr="00C6206B">
        <w:trPr>
          <w:trHeight w:val="241"/>
        </w:trPr>
        <w:tc>
          <w:tcPr>
            <w:tcW w:w="650" w:type="dxa"/>
            <w:shd w:val="clear" w:color="auto" w:fill="auto"/>
            <w:vAlign w:val="center"/>
          </w:tcPr>
          <w:p w14:paraId="7540997E" w14:textId="77777777" w:rsidR="00CC7FAB" w:rsidRPr="00C16AA0" w:rsidRDefault="00CC7FAB" w:rsidP="008F7560">
            <w:pPr>
              <w:pStyle w:val="Akapitzlist"/>
              <w:numPr>
                <w:ilvl w:val="0"/>
                <w:numId w:val="69"/>
              </w:numPr>
              <w:suppressAutoHyphens w:val="0"/>
              <w:ind w:left="170" w:firstLine="0"/>
              <w:rPr>
                <w:rFonts w:ascii="Arial" w:hAnsi="Arial" w:cs="Arial"/>
                <w:sz w:val="18"/>
                <w:szCs w:val="18"/>
              </w:rPr>
            </w:pPr>
          </w:p>
        </w:tc>
        <w:tc>
          <w:tcPr>
            <w:tcW w:w="6121" w:type="dxa"/>
            <w:shd w:val="clear" w:color="auto" w:fill="auto"/>
            <w:vAlign w:val="center"/>
          </w:tcPr>
          <w:p w14:paraId="4A4D62AB" w14:textId="77777777" w:rsidR="00CC7FAB" w:rsidRPr="00C16AA0" w:rsidRDefault="00CC7FAB" w:rsidP="00CC7FAB">
            <w:pPr>
              <w:jc w:val="both"/>
              <w:rPr>
                <w:rFonts w:ascii="Arial" w:eastAsia="Calibri" w:hAnsi="Arial" w:cs="Arial"/>
                <w:color w:val="000000"/>
                <w:sz w:val="18"/>
                <w:szCs w:val="18"/>
              </w:rPr>
            </w:pPr>
            <w:r w:rsidRPr="00C16AA0">
              <w:rPr>
                <w:rFonts w:ascii="Arial" w:eastAsia="Calibri" w:hAnsi="Arial" w:cs="Arial"/>
                <w:color w:val="000000"/>
                <w:sz w:val="18"/>
                <w:szCs w:val="18"/>
              </w:rPr>
              <w:t>W blacie osadzone mufy metalowe z gwintem do przykręcania stelaży biurka, pozwala to na wielokrotny montaż i demontaż blatu bez ryzyka jego uszkodzenia. Nie dopuszcza się mocowania blatu do stelaża za pomocą wkrętów mocowanych bezpośrednio do blatu</w:t>
            </w:r>
          </w:p>
        </w:tc>
        <w:tc>
          <w:tcPr>
            <w:tcW w:w="3402" w:type="dxa"/>
            <w:shd w:val="clear" w:color="auto" w:fill="auto"/>
            <w:vAlign w:val="center"/>
          </w:tcPr>
          <w:p w14:paraId="15CF298B" w14:textId="77777777" w:rsidR="00CC7FAB" w:rsidRPr="00C16AA0" w:rsidRDefault="00CC7FAB" w:rsidP="00CC7FAB">
            <w:pPr>
              <w:jc w:val="both"/>
              <w:rPr>
                <w:rFonts w:ascii="Arial" w:hAnsi="Arial" w:cs="Arial"/>
                <w:b/>
                <w:sz w:val="18"/>
                <w:szCs w:val="18"/>
              </w:rPr>
            </w:pPr>
          </w:p>
        </w:tc>
      </w:tr>
      <w:tr w:rsidR="00CC7FAB" w:rsidRPr="00C16AA0" w14:paraId="1AF95CCE" w14:textId="77777777" w:rsidTr="00C6206B">
        <w:trPr>
          <w:trHeight w:val="241"/>
        </w:trPr>
        <w:tc>
          <w:tcPr>
            <w:tcW w:w="650" w:type="dxa"/>
            <w:shd w:val="clear" w:color="auto" w:fill="auto"/>
            <w:vAlign w:val="center"/>
          </w:tcPr>
          <w:p w14:paraId="18E8F789" w14:textId="77777777" w:rsidR="00CC7FAB" w:rsidRPr="00C16AA0" w:rsidRDefault="00CC7FAB" w:rsidP="008F7560">
            <w:pPr>
              <w:pStyle w:val="Akapitzlist"/>
              <w:numPr>
                <w:ilvl w:val="0"/>
                <w:numId w:val="69"/>
              </w:numPr>
              <w:suppressAutoHyphens w:val="0"/>
              <w:ind w:left="170" w:firstLine="0"/>
              <w:rPr>
                <w:rFonts w:ascii="Arial" w:hAnsi="Arial" w:cs="Arial"/>
                <w:sz w:val="18"/>
                <w:szCs w:val="18"/>
              </w:rPr>
            </w:pPr>
          </w:p>
        </w:tc>
        <w:tc>
          <w:tcPr>
            <w:tcW w:w="6121" w:type="dxa"/>
            <w:shd w:val="clear" w:color="auto" w:fill="auto"/>
            <w:vAlign w:val="center"/>
          </w:tcPr>
          <w:p w14:paraId="3C6D09CD" w14:textId="77777777" w:rsidR="00CC7FAB" w:rsidRPr="00C16AA0" w:rsidRDefault="00CC7FAB" w:rsidP="00CC7FAB">
            <w:pPr>
              <w:jc w:val="both"/>
              <w:rPr>
                <w:rFonts w:ascii="Arial" w:eastAsia="Calibri" w:hAnsi="Arial" w:cs="Arial"/>
                <w:color w:val="000000"/>
                <w:sz w:val="18"/>
                <w:szCs w:val="18"/>
              </w:rPr>
            </w:pPr>
            <w:r w:rsidRPr="00C16AA0">
              <w:rPr>
                <w:rFonts w:ascii="Arial" w:eastAsia="Calibri" w:hAnsi="Arial" w:cs="Arial"/>
                <w:color w:val="000000"/>
                <w:sz w:val="18"/>
                <w:szCs w:val="18"/>
              </w:rPr>
              <w:t>Wszystkie widoczne wąskie krawędzie płyt mają być zabezpieczone doklejką przyklejoną za pomocą kleju poliuretanowego PUR, który powinien trwale zabezpieczyć krawędzie przed szkodliwym działaniem wilgoci oraz wysokiej temperatury – taka technologia powinna gwarantować wodoodporne połączenie obrzeża z płytą</w:t>
            </w:r>
          </w:p>
        </w:tc>
        <w:tc>
          <w:tcPr>
            <w:tcW w:w="3402" w:type="dxa"/>
            <w:shd w:val="clear" w:color="auto" w:fill="auto"/>
            <w:vAlign w:val="center"/>
          </w:tcPr>
          <w:p w14:paraId="3E1DDECE" w14:textId="77777777" w:rsidR="00CC7FAB" w:rsidRPr="00C16AA0" w:rsidRDefault="00CC7FAB" w:rsidP="00CC7FAB">
            <w:pPr>
              <w:jc w:val="both"/>
              <w:rPr>
                <w:rFonts w:ascii="Arial" w:hAnsi="Arial" w:cs="Arial"/>
                <w:b/>
                <w:sz w:val="18"/>
                <w:szCs w:val="18"/>
              </w:rPr>
            </w:pPr>
          </w:p>
        </w:tc>
      </w:tr>
      <w:tr w:rsidR="00CC7FAB" w:rsidRPr="00C16AA0" w14:paraId="396D2CB6" w14:textId="77777777" w:rsidTr="00C6206B">
        <w:trPr>
          <w:trHeight w:val="241"/>
        </w:trPr>
        <w:tc>
          <w:tcPr>
            <w:tcW w:w="650" w:type="dxa"/>
            <w:shd w:val="clear" w:color="auto" w:fill="auto"/>
            <w:vAlign w:val="center"/>
          </w:tcPr>
          <w:p w14:paraId="6B6A07C0" w14:textId="77777777" w:rsidR="00CC7FAB" w:rsidRPr="00C16AA0" w:rsidRDefault="00CC7FAB" w:rsidP="008F7560">
            <w:pPr>
              <w:pStyle w:val="Akapitzlist"/>
              <w:numPr>
                <w:ilvl w:val="0"/>
                <w:numId w:val="69"/>
              </w:numPr>
              <w:suppressAutoHyphens w:val="0"/>
              <w:ind w:left="170" w:firstLine="0"/>
              <w:rPr>
                <w:rFonts w:ascii="Arial" w:hAnsi="Arial" w:cs="Arial"/>
                <w:sz w:val="18"/>
                <w:szCs w:val="18"/>
              </w:rPr>
            </w:pPr>
          </w:p>
        </w:tc>
        <w:tc>
          <w:tcPr>
            <w:tcW w:w="6121" w:type="dxa"/>
            <w:shd w:val="clear" w:color="auto" w:fill="auto"/>
            <w:vAlign w:val="center"/>
          </w:tcPr>
          <w:p w14:paraId="5DB84470" w14:textId="77777777" w:rsidR="00CC7FAB" w:rsidRPr="00C16AA0" w:rsidRDefault="00CC7FAB" w:rsidP="00CC7FAB">
            <w:pPr>
              <w:jc w:val="both"/>
              <w:rPr>
                <w:rFonts w:ascii="Arial" w:hAnsi="Arial" w:cs="Arial"/>
                <w:bCs/>
                <w:sz w:val="18"/>
                <w:szCs w:val="18"/>
              </w:rPr>
            </w:pPr>
            <w:r w:rsidRPr="00C16AA0">
              <w:rPr>
                <w:rFonts w:ascii="Arial" w:eastAsia="Calibri" w:hAnsi="Arial" w:cs="Arial"/>
                <w:color w:val="000000"/>
                <w:sz w:val="18"/>
                <w:szCs w:val="18"/>
              </w:rPr>
              <w:t>Nogi kolumnowe o średnicy 40 mm w kształcie obróconej litery C połączone ze sobą belką poprzeczna o przekroju 50x30x2 mm w sposób nierozłączny.</w:t>
            </w:r>
          </w:p>
        </w:tc>
        <w:tc>
          <w:tcPr>
            <w:tcW w:w="3402" w:type="dxa"/>
            <w:shd w:val="clear" w:color="auto" w:fill="auto"/>
            <w:vAlign w:val="center"/>
          </w:tcPr>
          <w:p w14:paraId="012667EA" w14:textId="77777777" w:rsidR="00CC7FAB" w:rsidRPr="00C16AA0" w:rsidRDefault="00CC7FAB" w:rsidP="00CC7FAB">
            <w:pPr>
              <w:jc w:val="both"/>
              <w:rPr>
                <w:rFonts w:ascii="Arial" w:hAnsi="Arial" w:cs="Arial"/>
                <w:b/>
                <w:sz w:val="18"/>
                <w:szCs w:val="18"/>
              </w:rPr>
            </w:pPr>
          </w:p>
        </w:tc>
      </w:tr>
      <w:tr w:rsidR="00CC7FAB" w:rsidRPr="00C16AA0" w14:paraId="30E91F8D" w14:textId="77777777" w:rsidTr="00C6206B">
        <w:trPr>
          <w:trHeight w:val="253"/>
        </w:trPr>
        <w:tc>
          <w:tcPr>
            <w:tcW w:w="650" w:type="dxa"/>
            <w:shd w:val="clear" w:color="auto" w:fill="auto"/>
            <w:vAlign w:val="center"/>
          </w:tcPr>
          <w:p w14:paraId="2C591E82" w14:textId="77777777" w:rsidR="00CC7FAB" w:rsidRPr="00C16AA0" w:rsidRDefault="00CC7FAB" w:rsidP="008F7560">
            <w:pPr>
              <w:pStyle w:val="Akapitzlist"/>
              <w:numPr>
                <w:ilvl w:val="0"/>
                <w:numId w:val="69"/>
              </w:numPr>
              <w:suppressAutoHyphens w:val="0"/>
              <w:ind w:left="170" w:firstLine="0"/>
              <w:rPr>
                <w:rFonts w:ascii="Arial" w:hAnsi="Arial" w:cs="Arial"/>
                <w:sz w:val="18"/>
                <w:szCs w:val="18"/>
              </w:rPr>
            </w:pPr>
          </w:p>
        </w:tc>
        <w:tc>
          <w:tcPr>
            <w:tcW w:w="6121" w:type="dxa"/>
            <w:shd w:val="clear" w:color="auto" w:fill="auto"/>
            <w:vAlign w:val="center"/>
          </w:tcPr>
          <w:p w14:paraId="71F41EBD" w14:textId="77777777" w:rsidR="00CC7FAB" w:rsidRPr="00C16AA0" w:rsidRDefault="00CC7FAB" w:rsidP="00CC7FAB">
            <w:pPr>
              <w:jc w:val="both"/>
              <w:rPr>
                <w:rFonts w:ascii="Arial" w:hAnsi="Arial" w:cs="Arial"/>
                <w:bCs/>
                <w:sz w:val="18"/>
                <w:szCs w:val="18"/>
                <w:highlight w:val="yellow"/>
              </w:rPr>
            </w:pPr>
            <w:r w:rsidRPr="00C16AA0">
              <w:rPr>
                <w:rFonts w:ascii="Arial" w:eastAsia="Calibri" w:hAnsi="Arial" w:cs="Arial"/>
                <w:color w:val="000000"/>
                <w:sz w:val="18"/>
                <w:szCs w:val="18"/>
              </w:rPr>
              <w:t xml:space="preserve">Wzdłuż dłuższej krawędzi blatu umiejscowiona jest belka spinająca stelaż o przekroju 50x30x2 </w:t>
            </w:r>
            <w:r w:rsidRPr="00C16AA0">
              <w:rPr>
                <w:rFonts w:ascii="Arial" w:eastAsia="Calibri" w:hAnsi="Arial" w:cs="Arial"/>
                <w:color w:val="000000" w:themeColor="text1"/>
                <w:sz w:val="18"/>
                <w:szCs w:val="18"/>
              </w:rPr>
              <w:t>mm</w:t>
            </w:r>
            <w:r w:rsidRPr="00C16AA0">
              <w:rPr>
                <w:rFonts w:ascii="Arial" w:eastAsia="Calibri" w:hAnsi="Arial" w:cs="Arial"/>
                <w:color w:val="000000"/>
                <w:sz w:val="18"/>
                <w:szCs w:val="18"/>
              </w:rPr>
              <w:t xml:space="preserve"> skręcona na śruby zapewniając sztywność konstrukcji.</w:t>
            </w:r>
          </w:p>
        </w:tc>
        <w:tc>
          <w:tcPr>
            <w:tcW w:w="3402" w:type="dxa"/>
            <w:shd w:val="clear" w:color="auto" w:fill="auto"/>
            <w:vAlign w:val="center"/>
          </w:tcPr>
          <w:p w14:paraId="3D4C3DBC" w14:textId="77777777" w:rsidR="00CC7FAB" w:rsidRPr="00C16AA0" w:rsidRDefault="00CC7FAB" w:rsidP="00CC7FAB">
            <w:pPr>
              <w:jc w:val="both"/>
              <w:rPr>
                <w:rFonts w:ascii="Arial" w:hAnsi="Arial" w:cs="Arial"/>
                <w:b/>
                <w:sz w:val="18"/>
                <w:szCs w:val="18"/>
              </w:rPr>
            </w:pPr>
          </w:p>
        </w:tc>
      </w:tr>
      <w:tr w:rsidR="00CC7FAB" w:rsidRPr="00C16AA0" w14:paraId="3BDEC264" w14:textId="77777777" w:rsidTr="00C6206B">
        <w:trPr>
          <w:trHeight w:val="241"/>
        </w:trPr>
        <w:tc>
          <w:tcPr>
            <w:tcW w:w="650" w:type="dxa"/>
            <w:shd w:val="clear" w:color="auto" w:fill="auto"/>
            <w:vAlign w:val="center"/>
          </w:tcPr>
          <w:p w14:paraId="7A6C3E49" w14:textId="77777777" w:rsidR="00CC7FAB" w:rsidRPr="00C16AA0" w:rsidRDefault="00CC7FAB" w:rsidP="008F7560">
            <w:pPr>
              <w:pStyle w:val="Akapitzlist"/>
              <w:numPr>
                <w:ilvl w:val="0"/>
                <w:numId w:val="69"/>
              </w:numPr>
              <w:suppressAutoHyphens w:val="0"/>
              <w:ind w:left="170" w:firstLine="0"/>
              <w:rPr>
                <w:rFonts w:ascii="Arial" w:hAnsi="Arial" w:cs="Arial"/>
                <w:sz w:val="18"/>
                <w:szCs w:val="18"/>
              </w:rPr>
            </w:pPr>
          </w:p>
        </w:tc>
        <w:tc>
          <w:tcPr>
            <w:tcW w:w="6121" w:type="dxa"/>
            <w:shd w:val="clear" w:color="auto" w:fill="auto"/>
            <w:vAlign w:val="center"/>
          </w:tcPr>
          <w:p w14:paraId="259E5D19" w14:textId="77777777" w:rsidR="00CC7FAB" w:rsidRPr="00C16AA0" w:rsidRDefault="00CC7FAB" w:rsidP="00CC7FAB">
            <w:pPr>
              <w:jc w:val="both"/>
              <w:rPr>
                <w:rFonts w:ascii="Arial" w:hAnsi="Arial" w:cs="Arial"/>
                <w:bCs/>
                <w:sz w:val="18"/>
                <w:szCs w:val="18"/>
              </w:rPr>
            </w:pPr>
            <w:r w:rsidRPr="00C16AA0">
              <w:rPr>
                <w:rFonts w:ascii="Arial" w:eastAsia="Calibri" w:hAnsi="Arial" w:cs="Arial"/>
                <w:color w:val="000000"/>
                <w:sz w:val="18"/>
                <w:szCs w:val="18"/>
              </w:rPr>
              <w:t>Umiejscowienie belki wzdłużnej w osi blatu, pozwala m in. na swobodne zamontowanie póki pod klawiaturę, blendy podwieszanej oraz nie ogranicza przestrzeni ergonomicznej dla pracującego</w:t>
            </w:r>
          </w:p>
        </w:tc>
        <w:tc>
          <w:tcPr>
            <w:tcW w:w="3402" w:type="dxa"/>
            <w:shd w:val="clear" w:color="auto" w:fill="auto"/>
            <w:vAlign w:val="center"/>
          </w:tcPr>
          <w:p w14:paraId="4766552F" w14:textId="77777777" w:rsidR="00CC7FAB" w:rsidRPr="00C16AA0" w:rsidRDefault="00CC7FAB" w:rsidP="00CC7FAB">
            <w:pPr>
              <w:jc w:val="both"/>
              <w:rPr>
                <w:rFonts w:ascii="Arial" w:hAnsi="Arial" w:cs="Arial"/>
                <w:b/>
                <w:sz w:val="18"/>
                <w:szCs w:val="18"/>
              </w:rPr>
            </w:pPr>
          </w:p>
        </w:tc>
      </w:tr>
      <w:tr w:rsidR="00CC7FAB" w:rsidRPr="00C16AA0" w14:paraId="0D933E24" w14:textId="77777777" w:rsidTr="00C6206B">
        <w:trPr>
          <w:trHeight w:val="241"/>
        </w:trPr>
        <w:tc>
          <w:tcPr>
            <w:tcW w:w="650" w:type="dxa"/>
            <w:shd w:val="clear" w:color="auto" w:fill="auto"/>
            <w:vAlign w:val="center"/>
          </w:tcPr>
          <w:p w14:paraId="6BD459C1" w14:textId="77777777" w:rsidR="00CC7FAB" w:rsidRPr="00C16AA0" w:rsidRDefault="00CC7FAB" w:rsidP="008F7560">
            <w:pPr>
              <w:pStyle w:val="Akapitzlist"/>
              <w:numPr>
                <w:ilvl w:val="0"/>
                <w:numId w:val="69"/>
              </w:numPr>
              <w:suppressAutoHyphens w:val="0"/>
              <w:ind w:left="170" w:firstLine="0"/>
              <w:rPr>
                <w:rFonts w:ascii="Arial" w:hAnsi="Arial" w:cs="Arial"/>
                <w:sz w:val="18"/>
                <w:szCs w:val="18"/>
              </w:rPr>
            </w:pPr>
          </w:p>
        </w:tc>
        <w:tc>
          <w:tcPr>
            <w:tcW w:w="6121" w:type="dxa"/>
            <w:shd w:val="clear" w:color="auto" w:fill="auto"/>
            <w:vAlign w:val="center"/>
          </w:tcPr>
          <w:p w14:paraId="4C8442BD" w14:textId="77777777" w:rsidR="00CC7FAB" w:rsidRPr="00C16AA0" w:rsidRDefault="00CC7FAB" w:rsidP="00CC7FAB">
            <w:pPr>
              <w:jc w:val="both"/>
              <w:rPr>
                <w:rFonts w:ascii="Arial" w:hAnsi="Arial" w:cs="Arial"/>
                <w:bCs/>
                <w:sz w:val="18"/>
                <w:szCs w:val="18"/>
              </w:rPr>
            </w:pPr>
            <w:r w:rsidRPr="00C16AA0">
              <w:rPr>
                <w:rFonts w:ascii="Arial" w:eastAsia="Calibri" w:hAnsi="Arial" w:cs="Arial"/>
                <w:color w:val="000000"/>
                <w:sz w:val="18"/>
                <w:szCs w:val="18"/>
              </w:rPr>
              <w:t>Biurko powinno posiadać regulację wysokości w zakresie 0-20 mm.</w:t>
            </w:r>
          </w:p>
        </w:tc>
        <w:tc>
          <w:tcPr>
            <w:tcW w:w="3402" w:type="dxa"/>
            <w:shd w:val="clear" w:color="auto" w:fill="auto"/>
            <w:vAlign w:val="center"/>
          </w:tcPr>
          <w:p w14:paraId="09012FCB" w14:textId="77777777" w:rsidR="00CC7FAB" w:rsidRPr="00C16AA0" w:rsidRDefault="00CC7FAB" w:rsidP="00CC7FAB">
            <w:pPr>
              <w:jc w:val="both"/>
              <w:rPr>
                <w:rFonts w:ascii="Arial" w:hAnsi="Arial" w:cs="Arial"/>
                <w:b/>
                <w:sz w:val="18"/>
                <w:szCs w:val="18"/>
              </w:rPr>
            </w:pPr>
          </w:p>
        </w:tc>
      </w:tr>
      <w:tr w:rsidR="00CC7FAB" w:rsidRPr="00C16AA0" w14:paraId="483B01E7" w14:textId="77777777" w:rsidTr="00C6206B">
        <w:trPr>
          <w:trHeight w:val="241"/>
        </w:trPr>
        <w:tc>
          <w:tcPr>
            <w:tcW w:w="650" w:type="dxa"/>
            <w:shd w:val="clear" w:color="auto" w:fill="auto"/>
            <w:vAlign w:val="center"/>
          </w:tcPr>
          <w:p w14:paraId="64C391D0" w14:textId="77777777" w:rsidR="00CC7FAB" w:rsidRPr="00C16AA0" w:rsidRDefault="00CC7FAB" w:rsidP="008F7560">
            <w:pPr>
              <w:pStyle w:val="Akapitzlist"/>
              <w:numPr>
                <w:ilvl w:val="0"/>
                <w:numId w:val="69"/>
              </w:numPr>
              <w:suppressAutoHyphens w:val="0"/>
              <w:ind w:left="170" w:firstLine="0"/>
              <w:rPr>
                <w:rFonts w:ascii="Arial" w:hAnsi="Arial" w:cs="Arial"/>
                <w:sz w:val="18"/>
                <w:szCs w:val="18"/>
              </w:rPr>
            </w:pPr>
          </w:p>
        </w:tc>
        <w:tc>
          <w:tcPr>
            <w:tcW w:w="6121" w:type="dxa"/>
            <w:shd w:val="clear" w:color="auto" w:fill="auto"/>
            <w:vAlign w:val="center"/>
          </w:tcPr>
          <w:p w14:paraId="3DBDD53E" w14:textId="77777777" w:rsidR="00CC7FAB" w:rsidRPr="00C16AA0" w:rsidRDefault="00CC7FAB" w:rsidP="00CC7FAB">
            <w:pPr>
              <w:jc w:val="both"/>
              <w:rPr>
                <w:rFonts w:ascii="Arial" w:hAnsi="Arial" w:cs="Arial"/>
                <w:bCs/>
                <w:sz w:val="18"/>
                <w:szCs w:val="18"/>
              </w:rPr>
            </w:pPr>
            <w:r w:rsidRPr="00C16AA0">
              <w:rPr>
                <w:rFonts w:ascii="Arial" w:eastAsia="Calibri" w:hAnsi="Arial" w:cs="Arial"/>
                <w:color w:val="000000"/>
                <w:sz w:val="18"/>
                <w:szCs w:val="18"/>
              </w:rPr>
              <w:t>Zamocowanie stopek regulacyjnych powinno być wewnątrz nóg i nie może być widoczne z zewnątrz.</w:t>
            </w:r>
          </w:p>
        </w:tc>
        <w:tc>
          <w:tcPr>
            <w:tcW w:w="3402" w:type="dxa"/>
            <w:shd w:val="clear" w:color="auto" w:fill="auto"/>
            <w:vAlign w:val="center"/>
          </w:tcPr>
          <w:p w14:paraId="36AA8EF4" w14:textId="77777777" w:rsidR="00CC7FAB" w:rsidRPr="00C16AA0" w:rsidRDefault="00CC7FAB" w:rsidP="00CC7FAB">
            <w:pPr>
              <w:jc w:val="both"/>
              <w:rPr>
                <w:rFonts w:ascii="Arial" w:hAnsi="Arial" w:cs="Arial"/>
                <w:b/>
                <w:sz w:val="18"/>
                <w:szCs w:val="18"/>
              </w:rPr>
            </w:pPr>
          </w:p>
        </w:tc>
      </w:tr>
      <w:tr w:rsidR="00CC7FAB" w:rsidRPr="00C16AA0" w14:paraId="28812C21" w14:textId="77777777" w:rsidTr="00C6206B">
        <w:trPr>
          <w:trHeight w:val="241"/>
        </w:trPr>
        <w:tc>
          <w:tcPr>
            <w:tcW w:w="650" w:type="dxa"/>
            <w:shd w:val="clear" w:color="auto" w:fill="auto"/>
            <w:vAlign w:val="center"/>
          </w:tcPr>
          <w:p w14:paraId="1AC4DDE7" w14:textId="77777777" w:rsidR="00CC7FAB" w:rsidRPr="00C16AA0" w:rsidRDefault="00CC7FAB" w:rsidP="008F7560">
            <w:pPr>
              <w:pStyle w:val="Akapitzlist"/>
              <w:numPr>
                <w:ilvl w:val="0"/>
                <w:numId w:val="69"/>
              </w:numPr>
              <w:suppressAutoHyphens w:val="0"/>
              <w:ind w:left="170" w:firstLine="0"/>
              <w:rPr>
                <w:rFonts w:ascii="Arial" w:hAnsi="Arial" w:cs="Arial"/>
                <w:sz w:val="18"/>
                <w:szCs w:val="18"/>
              </w:rPr>
            </w:pPr>
          </w:p>
        </w:tc>
        <w:tc>
          <w:tcPr>
            <w:tcW w:w="6121" w:type="dxa"/>
            <w:shd w:val="clear" w:color="auto" w:fill="auto"/>
            <w:vAlign w:val="center"/>
          </w:tcPr>
          <w:p w14:paraId="0D819860" w14:textId="77777777" w:rsidR="00CC7FAB" w:rsidRPr="00C16AA0" w:rsidRDefault="00CC7FAB" w:rsidP="00CC7FAB">
            <w:pPr>
              <w:jc w:val="both"/>
              <w:rPr>
                <w:rFonts w:ascii="Arial" w:hAnsi="Arial" w:cs="Arial"/>
                <w:bCs/>
                <w:sz w:val="18"/>
                <w:szCs w:val="18"/>
              </w:rPr>
            </w:pPr>
            <w:r w:rsidRPr="00C16AA0">
              <w:rPr>
                <w:rFonts w:ascii="Arial" w:eastAsia="Calibri" w:hAnsi="Arial" w:cs="Arial"/>
                <w:color w:val="000000"/>
                <w:sz w:val="18"/>
                <w:szCs w:val="18"/>
              </w:rPr>
              <w:t>Stelaż malowany proszkowo</w:t>
            </w:r>
          </w:p>
        </w:tc>
        <w:tc>
          <w:tcPr>
            <w:tcW w:w="3402" w:type="dxa"/>
            <w:shd w:val="clear" w:color="auto" w:fill="auto"/>
            <w:vAlign w:val="center"/>
          </w:tcPr>
          <w:p w14:paraId="3FBF49DB" w14:textId="77777777" w:rsidR="00CC7FAB" w:rsidRPr="00C16AA0" w:rsidRDefault="00CC7FAB" w:rsidP="00CC7FAB">
            <w:pPr>
              <w:jc w:val="both"/>
              <w:rPr>
                <w:rFonts w:ascii="Arial" w:hAnsi="Arial" w:cs="Arial"/>
                <w:b/>
                <w:sz w:val="18"/>
                <w:szCs w:val="18"/>
              </w:rPr>
            </w:pPr>
          </w:p>
        </w:tc>
      </w:tr>
      <w:tr w:rsidR="00CC7FAB" w:rsidRPr="00C16AA0" w14:paraId="0235E7F1" w14:textId="77777777" w:rsidTr="00F04BD8">
        <w:trPr>
          <w:trHeight w:val="253"/>
        </w:trPr>
        <w:tc>
          <w:tcPr>
            <w:tcW w:w="650" w:type="dxa"/>
            <w:shd w:val="clear" w:color="auto" w:fill="auto"/>
            <w:vAlign w:val="center"/>
          </w:tcPr>
          <w:p w14:paraId="7E86B218" w14:textId="77777777" w:rsidR="00CC7FAB" w:rsidRPr="00C16AA0" w:rsidRDefault="00CC7FAB" w:rsidP="008F7560">
            <w:pPr>
              <w:pStyle w:val="Akapitzlist"/>
              <w:numPr>
                <w:ilvl w:val="0"/>
                <w:numId w:val="69"/>
              </w:numPr>
              <w:suppressAutoHyphens w:val="0"/>
              <w:ind w:left="170" w:firstLine="0"/>
              <w:rPr>
                <w:rFonts w:ascii="Arial" w:hAnsi="Arial" w:cs="Arial"/>
                <w:sz w:val="18"/>
                <w:szCs w:val="18"/>
              </w:rPr>
            </w:pPr>
          </w:p>
        </w:tc>
        <w:tc>
          <w:tcPr>
            <w:tcW w:w="6121" w:type="dxa"/>
            <w:shd w:val="clear" w:color="auto" w:fill="auto"/>
            <w:vAlign w:val="center"/>
          </w:tcPr>
          <w:p w14:paraId="106B4732" w14:textId="52BA4BD1" w:rsidR="00CC7FAB" w:rsidRPr="00C16AA0" w:rsidRDefault="00CC7FAB" w:rsidP="009121B3">
            <w:pPr>
              <w:jc w:val="both"/>
              <w:rPr>
                <w:rFonts w:ascii="Arial" w:hAnsi="Arial" w:cs="Arial"/>
                <w:bCs/>
                <w:sz w:val="18"/>
                <w:szCs w:val="18"/>
              </w:rPr>
            </w:pPr>
            <w:r w:rsidRPr="00C16AA0">
              <w:rPr>
                <w:rFonts w:ascii="Arial" w:hAnsi="Arial" w:cs="Arial"/>
                <w:bCs/>
                <w:sz w:val="18"/>
                <w:szCs w:val="18"/>
              </w:rPr>
              <w:t xml:space="preserve">Jeśli w formularzu </w:t>
            </w:r>
            <w:r w:rsidR="008F0491" w:rsidRPr="00C16AA0">
              <w:rPr>
                <w:rFonts w:ascii="Arial" w:hAnsi="Arial" w:cs="Arial"/>
                <w:bCs/>
                <w:sz w:val="18"/>
                <w:szCs w:val="18"/>
              </w:rPr>
              <w:t>ofertowym</w:t>
            </w:r>
            <w:r w:rsidRPr="00C16AA0">
              <w:rPr>
                <w:rFonts w:ascii="Arial" w:hAnsi="Arial" w:cs="Arial"/>
                <w:bCs/>
                <w:sz w:val="18"/>
                <w:szCs w:val="18"/>
              </w:rPr>
              <w:t xml:space="preserve"> uwzględniono - biurko powinno zostać wyposażone w dostawkę do biurka o wymiarach zgodnie z formularzem </w:t>
            </w:r>
            <w:r w:rsidR="009121B3" w:rsidRPr="00C16AA0">
              <w:rPr>
                <w:rFonts w:ascii="Arial" w:hAnsi="Arial" w:cs="Arial"/>
                <w:bCs/>
                <w:sz w:val="18"/>
                <w:szCs w:val="18"/>
              </w:rPr>
              <w:t>ofertowym</w:t>
            </w:r>
            <w:r w:rsidRPr="00C16AA0">
              <w:rPr>
                <w:rFonts w:ascii="Arial" w:hAnsi="Arial" w:cs="Arial"/>
                <w:bCs/>
                <w:sz w:val="18"/>
                <w:szCs w:val="18"/>
              </w:rPr>
              <w:t>. Dostawka powinna zostać wykonana w sposób analogiczny do wykonania biurka</w:t>
            </w:r>
          </w:p>
        </w:tc>
        <w:tc>
          <w:tcPr>
            <w:tcW w:w="3402" w:type="dxa"/>
            <w:shd w:val="clear" w:color="auto" w:fill="auto"/>
            <w:vAlign w:val="center"/>
          </w:tcPr>
          <w:p w14:paraId="7E970208" w14:textId="6DA784E3" w:rsidR="00CC7FAB" w:rsidRPr="00C16AA0" w:rsidRDefault="007D6D9E" w:rsidP="00071691">
            <w:pPr>
              <w:jc w:val="center"/>
              <w:rPr>
                <w:rFonts w:ascii="Arial" w:hAnsi="Arial" w:cs="Arial"/>
                <w:b/>
                <w:sz w:val="18"/>
                <w:szCs w:val="18"/>
              </w:rPr>
            </w:pPr>
            <w:r w:rsidRPr="00C16AA0">
              <w:rPr>
                <w:rFonts w:ascii="Arial" w:hAnsi="Arial" w:cs="Arial"/>
                <w:b/>
                <w:sz w:val="18"/>
                <w:szCs w:val="18"/>
              </w:rPr>
              <w:t>-</w:t>
            </w:r>
          </w:p>
        </w:tc>
      </w:tr>
      <w:tr w:rsidR="00CC7FAB" w:rsidRPr="00C16AA0" w14:paraId="41B45939" w14:textId="77777777" w:rsidTr="00C6206B">
        <w:trPr>
          <w:trHeight w:val="241"/>
        </w:trPr>
        <w:tc>
          <w:tcPr>
            <w:tcW w:w="650" w:type="dxa"/>
            <w:shd w:val="clear" w:color="auto" w:fill="auto"/>
            <w:vAlign w:val="center"/>
          </w:tcPr>
          <w:p w14:paraId="690FC5EA" w14:textId="77777777" w:rsidR="00CC7FAB" w:rsidRPr="00C16AA0" w:rsidRDefault="00CC7FAB" w:rsidP="008F7560">
            <w:pPr>
              <w:pStyle w:val="Akapitzlist"/>
              <w:numPr>
                <w:ilvl w:val="0"/>
                <w:numId w:val="69"/>
              </w:numPr>
              <w:suppressAutoHyphens w:val="0"/>
              <w:ind w:left="170" w:firstLine="0"/>
              <w:rPr>
                <w:rFonts w:ascii="Arial" w:hAnsi="Arial" w:cs="Arial"/>
                <w:sz w:val="18"/>
                <w:szCs w:val="18"/>
              </w:rPr>
            </w:pPr>
          </w:p>
        </w:tc>
        <w:tc>
          <w:tcPr>
            <w:tcW w:w="6121" w:type="dxa"/>
            <w:shd w:val="clear" w:color="auto" w:fill="auto"/>
            <w:vAlign w:val="center"/>
          </w:tcPr>
          <w:p w14:paraId="1D289926" w14:textId="6B97D1C4" w:rsidR="00CC7FAB" w:rsidRPr="00C16AA0" w:rsidRDefault="00CC7FAB" w:rsidP="00CC7FAB">
            <w:pPr>
              <w:jc w:val="both"/>
              <w:rPr>
                <w:rFonts w:ascii="Arial" w:hAnsi="Arial" w:cs="Arial"/>
                <w:bCs/>
                <w:sz w:val="18"/>
                <w:szCs w:val="18"/>
              </w:rPr>
            </w:pPr>
            <w:r w:rsidRPr="00C16AA0">
              <w:rPr>
                <w:rFonts w:ascii="Arial" w:hAnsi="Arial" w:cs="Arial"/>
                <w:bCs/>
                <w:sz w:val="18"/>
                <w:szCs w:val="18"/>
              </w:rPr>
              <w:t xml:space="preserve">Jeśli w formularzu </w:t>
            </w:r>
            <w:r w:rsidR="009121B3" w:rsidRPr="00C16AA0">
              <w:rPr>
                <w:rFonts w:ascii="Arial" w:hAnsi="Arial" w:cs="Arial"/>
                <w:bCs/>
                <w:sz w:val="18"/>
                <w:szCs w:val="18"/>
              </w:rPr>
              <w:t>ofertowym</w:t>
            </w:r>
            <w:r w:rsidRPr="00C16AA0">
              <w:rPr>
                <w:rFonts w:ascii="Arial" w:hAnsi="Arial" w:cs="Arial"/>
                <w:bCs/>
                <w:sz w:val="18"/>
                <w:szCs w:val="18"/>
              </w:rPr>
              <w:t xml:space="preserve"> uwzględniono dodatkowe wyposażenie to biurko należy wyposażyć w:</w:t>
            </w:r>
          </w:p>
          <w:p w14:paraId="398809F1" w14:textId="77777777" w:rsidR="00CC7FAB" w:rsidRPr="00C16AA0" w:rsidRDefault="00CC7FAB" w:rsidP="00CC7FAB">
            <w:pPr>
              <w:jc w:val="both"/>
              <w:rPr>
                <w:rFonts w:ascii="Arial" w:hAnsi="Arial" w:cs="Arial"/>
                <w:bCs/>
                <w:sz w:val="18"/>
                <w:szCs w:val="18"/>
              </w:rPr>
            </w:pPr>
            <w:r w:rsidRPr="00C16AA0">
              <w:rPr>
                <w:rFonts w:ascii="Arial" w:hAnsi="Arial" w:cs="Arial"/>
                <w:bCs/>
                <w:sz w:val="18"/>
                <w:szCs w:val="18"/>
              </w:rPr>
              <w:t xml:space="preserve">- Kontener mobilny o wymiarach: szerokość x głębokość x wysokość: 43x45x56 cm (+/-3%). W komplecie 2 klucze, w tym jeden łamany. </w:t>
            </w:r>
          </w:p>
          <w:p w14:paraId="1093AA8F" w14:textId="58130B5B" w:rsidR="00CC7FAB" w:rsidRPr="00C16AA0" w:rsidRDefault="00CC7FAB" w:rsidP="00CC7FAB">
            <w:pPr>
              <w:jc w:val="both"/>
              <w:rPr>
                <w:rFonts w:ascii="Arial" w:hAnsi="Arial" w:cs="Arial"/>
                <w:bCs/>
                <w:sz w:val="18"/>
                <w:szCs w:val="18"/>
              </w:rPr>
            </w:pPr>
            <w:r w:rsidRPr="00C16AA0">
              <w:rPr>
                <w:rFonts w:ascii="Arial" w:hAnsi="Arial" w:cs="Arial"/>
                <w:bCs/>
                <w:sz w:val="18"/>
                <w:szCs w:val="18"/>
              </w:rPr>
              <w:t>Kontener wyposażony w nakładany plastikowy piórnik</w:t>
            </w:r>
            <w:r w:rsidR="0087496F" w:rsidRPr="00C16AA0">
              <w:rPr>
                <w:rFonts w:ascii="Arial" w:hAnsi="Arial" w:cs="Arial"/>
                <w:bCs/>
                <w:sz w:val="18"/>
                <w:szCs w:val="18"/>
              </w:rPr>
              <w:t xml:space="preserve"> w</w:t>
            </w:r>
            <w:r w:rsidRPr="00C16AA0">
              <w:rPr>
                <w:rFonts w:ascii="Arial" w:hAnsi="Arial" w:cs="Arial"/>
                <w:bCs/>
                <w:sz w:val="18"/>
                <w:szCs w:val="18"/>
              </w:rPr>
              <w:t>ykonany z płyty wiórowej obustronnie laminowanej o klasie higieniczności E1</w:t>
            </w:r>
            <w:r w:rsidR="007D6D9E" w:rsidRPr="00C16AA0">
              <w:rPr>
                <w:rFonts w:ascii="Arial" w:hAnsi="Arial" w:cs="Arial"/>
                <w:bCs/>
                <w:sz w:val="18"/>
                <w:szCs w:val="18"/>
              </w:rPr>
              <w:t xml:space="preserve"> lub równoważnej</w:t>
            </w:r>
            <w:r w:rsidRPr="00C16AA0">
              <w:rPr>
                <w:rFonts w:ascii="Arial" w:hAnsi="Arial" w:cs="Arial"/>
                <w:bCs/>
                <w:sz w:val="18"/>
                <w:szCs w:val="18"/>
              </w:rPr>
              <w:t>, obrzeże ABS/PCV dobrane pod kolor płyty.</w:t>
            </w:r>
          </w:p>
          <w:p w14:paraId="0C02D963" w14:textId="77777777" w:rsidR="00CC7FAB" w:rsidRPr="00C16AA0" w:rsidRDefault="00CC7FAB" w:rsidP="00CC7FAB">
            <w:pPr>
              <w:jc w:val="both"/>
              <w:rPr>
                <w:rFonts w:ascii="Arial" w:hAnsi="Arial" w:cs="Arial"/>
                <w:bCs/>
                <w:sz w:val="18"/>
                <w:szCs w:val="18"/>
              </w:rPr>
            </w:pPr>
            <w:r w:rsidRPr="00C16AA0">
              <w:rPr>
                <w:rFonts w:ascii="Arial" w:hAnsi="Arial" w:cs="Arial"/>
                <w:bCs/>
                <w:sz w:val="18"/>
                <w:szCs w:val="18"/>
              </w:rPr>
              <w:t>Wszystkie widoczne wąskie krawędzie płyt mają być zabezpieczone doklejką przyklejoną za pomocą kleju poliuretanowego PUR, który powinien trwale zabezpieczyć krawędzie przed szkodliwym działaniem wilgoci oraz wysokiej temperatury – taka technologia powinna gwarantować wodoodporne połączenie obrzeża z płytą</w:t>
            </w:r>
          </w:p>
          <w:p w14:paraId="645A6F99" w14:textId="77777777" w:rsidR="00CC7FAB" w:rsidRPr="00C16AA0" w:rsidRDefault="00CC7FAB" w:rsidP="00CC7FAB">
            <w:pPr>
              <w:jc w:val="both"/>
              <w:rPr>
                <w:rFonts w:ascii="Arial" w:hAnsi="Arial" w:cs="Arial"/>
                <w:bCs/>
                <w:sz w:val="18"/>
                <w:szCs w:val="18"/>
              </w:rPr>
            </w:pPr>
            <w:r w:rsidRPr="00C16AA0">
              <w:rPr>
                <w:rFonts w:ascii="Arial" w:hAnsi="Arial" w:cs="Arial"/>
                <w:bCs/>
                <w:sz w:val="18"/>
                <w:szCs w:val="18"/>
              </w:rPr>
              <w:t>Blat i fronty kontenera oklejone obrzeżem 2 mm, pozostałe elementy widoczne oklejone obrzeżem 1 mm. Korpus, plecy, wieniec dolny oraz fronty wykonane z płyty grubości min. 18 mm, wieniec górny wykonany z płyty grubości min. 25 mm.</w:t>
            </w:r>
          </w:p>
          <w:p w14:paraId="7C78291B" w14:textId="77777777" w:rsidR="00CC7FAB" w:rsidRPr="00C16AA0" w:rsidRDefault="00CC7FAB" w:rsidP="00CC7FAB">
            <w:pPr>
              <w:jc w:val="both"/>
              <w:rPr>
                <w:rFonts w:ascii="Arial" w:hAnsi="Arial" w:cs="Arial"/>
                <w:bCs/>
                <w:sz w:val="18"/>
                <w:szCs w:val="18"/>
              </w:rPr>
            </w:pPr>
            <w:r w:rsidRPr="00C16AA0">
              <w:rPr>
                <w:rFonts w:ascii="Arial" w:hAnsi="Arial" w:cs="Arial"/>
                <w:bCs/>
                <w:sz w:val="18"/>
                <w:szCs w:val="18"/>
              </w:rPr>
              <w:t>Plecy wpuszczane w boki i wieńce. Elementy korpusu oraz wieniec górny są klejone w sposób trwały.</w:t>
            </w:r>
          </w:p>
          <w:p w14:paraId="28CDD98F" w14:textId="77777777" w:rsidR="00CC7FAB" w:rsidRPr="00C16AA0" w:rsidRDefault="00CC7FAB" w:rsidP="00CC7FAB">
            <w:pPr>
              <w:jc w:val="both"/>
              <w:rPr>
                <w:rFonts w:ascii="Arial" w:hAnsi="Arial" w:cs="Arial"/>
                <w:bCs/>
                <w:sz w:val="18"/>
                <w:szCs w:val="18"/>
              </w:rPr>
            </w:pPr>
            <w:r w:rsidRPr="00C16AA0">
              <w:rPr>
                <w:rFonts w:ascii="Arial" w:hAnsi="Arial" w:cs="Arial"/>
                <w:bCs/>
                <w:sz w:val="18"/>
                <w:szCs w:val="18"/>
              </w:rPr>
              <w:t>Kontener posiada 3 szuflady o wkładach płycinowych z dnem z płyty HDF 3mm w kolorze czarnym lub białym.</w:t>
            </w:r>
          </w:p>
          <w:p w14:paraId="7C201A63" w14:textId="77777777" w:rsidR="00CC7FAB" w:rsidRPr="00C16AA0" w:rsidRDefault="00CC7FAB" w:rsidP="00CC7FAB">
            <w:pPr>
              <w:jc w:val="both"/>
              <w:rPr>
                <w:rFonts w:ascii="Arial" w:hAnsi="Arial" w:cs="Arial"/>
                <w:bCs/>
                <w:sz w:val="18"/>
                <w:szCs w:val="18"/>
              </w:rPr>
            </w:pPr>
            <w:r w:rsidRPr="00C16AA0">
              <w:rPr>
                <w:rFonts w:ascii="Arial" w:hAnsi="Arial" w:cs="Arial"/>
                <w:bCs/>
                <w:sz w:val="18"/>
                <w:szCs w:val="18"/>
              </w:rPr>
              <w:t>Szuflady na prowadnicach rolkowych wysuw 3/4. Top górny nachodzący na szuflady, licowany z frontem szuflad, wieniec dolny zasłonięty frontem szuflady.</w:t>
            </w:r>
          </w:p>
          <w:p w14:paraId="76A14731" w14:textId="06B6AF04" w:rsidR="00CC7FAB" w:rsidRPr="00C16AA0" w:rsidRDefault="00CC7FAB" w:rsidP="00CC7FAB">
            <w:pPr>
              <w:jc w:val="both"/>
              <w:rPr>
                <w:rFonts w:ascii="Arial" w:hAnsi="Arial" w:cs="Arial"/>
                <w:bCs/>
                <w:sz w:val="18"/>
                <w:szCs w:val="18"/>
              </w:rPr>
            </w:pPr>
            <w:r w:rsidRPr="00C16AA0">
              <w:rPr>
                <w:rFonts w:ascii="Arial" w:hAnsi="Arial" w:cs="Arial"/>
                <w:bCs/>
                <w:sz w:val="18"/>
                <w:szCs w:val="18"/>
              </w:rPr>
              <w:t>Uchwyty metalowe lub aluminiowe o rozstawie 96 mm.</w:t>
            </w:r>
            <w:r w:rsidR="001431A2" w:rsidRPr="00C16AA0">
              <w:rPr>
                <w:rFonts w:ascii="Arial" w:hAnsi="Arial" w:cs="Arial"/>
                <w:bCs/>
                <w:sz w:val="18"/>
                <w:szCs w:val="18"/>
              </w:rPr>
              <w:t xml:space="preserve"> (+/- 2 mm)</w:t>
            </w:r>
            <w:r w:rsidRPr="00C16AA0">
              <w:rPr>
                <w:rFonts w:ascii="Arial" w:hAnsi="Arial" w:cs="Arial"/>
                <w:bCs/>
                <w:sz w:val="18"/>
                <w:szCs w:val="18"/>
              </w:rPr>
              <w:t xml:space="preserve"> Zamek centralny z kluczem łamanym</w:t>
            </w:r>
          </w:p>
          <w:p w14:paraId="24350D20" w14:textId="77777777" w:rsidR="00CC7FAB" w:rsidRPr="00C16AA0" w:rsidRDefault="00CC7FAB" w:rsidP="00CC7FAB">
            <w:pPr>
              <w:jc w:val="both"/>
              <w:rPr>
                <w:rFonts w:ascii="Arial" w:hAnsi="Arial" w:cs="Arial"/>
                <w:bCs/>
                <w:sz w:val="18"/>
                <w:szCs w:val="18"/>
              </w:rPr>
            </w:pPr>
            <w:r w:rsidRPr="00C16AA0">
              <w:rPr>
                <w:rFonts w:ascii="Arial" w:hAnsi="Arial" w:cs="Arial"/>
                <w:bCs/>
                <w:sz w:val="18"/>
                <w:szCs w:val="18"/>
              </w:rPr>
              <w:t>Kółka plastikowe fi 42mm (+/-2mm) (dwa kółka z hamulcem)</w:t>
            </w:r>
          </w:p>
          <w:p w14:paraId="224554E0" w14:textId="2BD84C17" w:rsidR="00CC7FAB" w:rsidRPr="00C16AA0" w:rsidRDefault="00CC7FAB" w:rsidP="00CC7FAB">
            <w:pPr>
              <w:jc w:val="both"/>
              <w:rPr>
                <w:rFonts w:ascii="Arial" w:hAnsi="Arial" w:cs="Arial"/>
                <w:bCs/>
                <w:sz w:val="18"/>
                <w:szCs w:val="18"/>
              </w:rPr>
            </w:pPr>
            <w:r w:rsidRPr="00C16AA0">
              <w:rPr>
                <w:rFonts w:ascii="Arial" w:hAnsi="Arial" w:cs="Arial"/>
                <w:bCs/>
                <w:sz w:val="18"/>
                <w:szCs w:val="18"/>
              </w:rPr>
              <w:t>- Półka na klawiaturę z płyty</w:t>
            </w:r>
            <w:r w:rsidRPr="00C16AA0">
              <w:rPr>
                <w:rFonts w:ascii="Arial" w:hAnsi="Arial" w:cs="Arial"/>
                <w:sz w:val="18"/>
                <w:szCs w:val="18"/>
              </w:rPr>
              <w:t xml:space="preserve"> </w:t>
            </w:r>
            <w:proofErr w:type="spellStart"/>
            <w:r w:rsidRPr="00C16AA0">
              <w:rPr>
                <w:rFonts w:ascii="Arial" w:hAnsi="Arial" w:cs="Arial"/>
                <w:bCs/>
                <w:sz w:val="18"/>
                <w:szCs w:val="18"/>
              </w:rPr>
              <w:t>melaminowanej</w:t>
            </w:r>
            <w:proofErr w:type="spellEnd"/>
            <w:r w:rsidRPr="00C16AA0">
              <w:rPr>
                <w:rFonts w:ascii="Arial" w:hAnsi="Arial" w:cs="Arial"/>
                <w:bCs/>
                <w:sz w:val="18"/>
                <w:szCs w:val="18"/>
              </w:rPr>
              <w:t>, wymiary 69x35x6-10,5 cm</w:t>
            </w:r>
            <w:r w:rsidR="001431A2" w:rsidRPr="00C16AA0">
              <w:rPr>
                <w:rFonts w:ascii="Arial" w:hAnsi="Arial" w:cs="Arial"/>
                <w:bCs/>
                <w:sz w:val="18"/>
                <w:szCs w:val="18"/>
              </w:rPr>
              <w:t xml:space="preserve"> (+/- 2 mm)</w:t>
            </w:r>
          </w:p>
          <w:p w14:paraId="1F9DA14E" w14:textId="215816A8" w:rsidR="00CC7FAB" w:rsidRPr="00C16AA0" w:rsidRDefault="00CC7FAB" w:rsidP="00CC7FAB">
            <w:pPr>
              <w:jc w:val="both"/>
              <w:rPr>
                <w:rFonts w:ascii="Arial" w:hAnsi="Arial" w:cs="Arial"/>
                <w:bCs/>
                <w:sz w:val="18"/>
                <w:szCs w:val="18"/>
              </w:rPr>
            </w:pPr>
            <w:r w:rsidRPr="00C16AA0">
              <w:rPr>
                <w:rFonts w:ascii="Arial" w:hAnsi="Arial" w:cs="Arial"/>
                <w:bCs/>
                <w:sz w:val="18"/>
                <w:szCs w:val="18"/>
              </w:rPr>
              <w:t>-</w:t>
            </w:r>
            <w:r w:rsidR="009D7345" w:rsidRPr="00C16AA0">
              <w:rPr>
                <w:rFonts w:ascii="Arial" w:hAnsi="Arial" w:cs="Arial"/>
                <w:bCs/>
                <w:sz w:val="18"/>
                <w:szCs w:val="18"/>
              </w:rPr>
              <w:t xml:space="preserve"> </w:t>
            </w:r>
            <w:r w:rsidRPr="00C16AA0">
              <w:rPr>
                <w:rFonts w:ascii="Arial" w:hAnsi="Arial" w:cs="Arial"/>
                <w:bCs/>
                <w:sz w:val="18"/>
                <w:szCs w:val="18"/>
              </w:rPr>
              <w:t>Blendę do biurka</w:t>
            </w:r>
          </w:p>
          <w:p w14:paraId="7D41F1F8" w14:textId="77777777" w:rsidR="00CC7FAB" w:rsidRPr="00C16AA0" w:rsidRDefault="00CC7FAB" w:rsidP="00CC7FAB">
            <w:pPr>
              <w:jc w:val="both"/>
              <w:rPr>
                <w:rFonts w:ascii="Arial" w:hAnsi="Arial" w:cs="Arial"/>
                <w:bCs/>
                <w:sz w:val="18"/>
                <w:szCs w:val="18"/>
              </w:rPr>
            </w:pPr>
            <w:r w:rsidRPr="00C16AA0">
              <w:rPr>
                <w:rFonts w:ascii="Arial" w:hAnsi="Arial" w:cs="Arial"/>
                <w:bCs/>
                <w:sz w:val="18"/>
                <w:szCs w:val="18"/>
              </w:rPr>
              <w:t>- Tapicerowaną przegrodę biurka</w:t>
            </w:r>
          </w:p>
        </w:tc>
        <w:tc>
          <w:tcPr>
            <w:tcW w:w="3402" w:type="dxa"/>
            <w:shd w:val="clear" w:color="auto" w:fill="auto"/>
            <w:vAlign w:val="center"/>
          </w:tcPr>
          <w:p w14:paraId="65EC9F9E" w14:textId="77777777" w:rsidR="00CC7FAB" w:rsidRPr="00C16AA0" w:rsidRDefault="00CC7FAB" w:rsidP="00CC7FAB">
            <w:pPr>
              <w:jc w:val="both"/>
              <w:rPr>
                <w:rFonts w:ascii="Arial" w:hAnsi="Arial" w:cs="Arial"/>
                <w:b/>
                <w:sz w:val="18"/>
                <w:szCs w:val="18"/>
              </w:rPr>
            </w:pPr>
          </w:p>
        </w:tc>
      </w:tr>
      <w:tr w:rsidR="003176DE" w:rsidRPr="00C16AA0" w14:paraId="19E5BF02" w14:textId="77777777" w:rsidTr="00C6206B">
        <w:trPr>
          <w:trHeight w:val="241"/>
        </w:trPr>
        <w:tc>
          <w:tcPr>
            <w:tcW w:w="650" w:type="dxa"/>
            <w:shd w:val="clear" w:color="auto" w:fill="auto"/>
            <w:vAlign w:val="center"/>
          </w:tcPr>
          <w:p w14:paraId="34D166FD" w14:textId="77777777" w:rsidR="003176DE" w:rsidRPr="00C16AA0" w:rsidRDefault="003176DE" w:rsidP="008F7560">
            <w:pPr>
              <w:pStyle w:val="Akapitzlist"/>
              <w:numPr>
                <w:ilvl w:val="0"/>
                <w:numId w:val="69"/>
              </w:numPr>
              <w:suppressAutoHyphens w:val="0"/>
              <w:ind w:left="170" w:firstLine="0"/>
              <w:rPr>
                <w:rFonts w:ascii="Arial" w:hAnsi="Arial" w:cs="Arial"/>
                <w:sz w:val="18"/>
                <w:szCs w:val="18"/>
              </w:rPr>
            </w:pPr>
          </w:p>
        </w:tc>
        <w:tc>
          <w:tcPr>
            <w:tcW w:w="6121" w:type="dxa"/>
            <w:shd w:val="clear" w:color="auto" w:fill="auto"/>
            <w:vAlign w:val="center"/>
          </w:tcPr>
          <w:p w14:paraId="6068C10A" w14:textId="1DDD7723" w:rsidR="003176DE" w:rsidRPr="00C16AA0" w:rsidRDefault="003176DE" w:rsidP="00CC7FAB">
            <w:pPr>
              <w:jc w:val="both"/>
              <w:rPr>
                <w:rFonts w:ascii="Arial" w:hAnsi="Arial" w:cs="Arial"/>
                <w:bCs/>
                <w:sz w:val="18"/>
                <w:szCs w:val="18"/>
              </w:rPr>
            </w:pPr>
            <w:r w:rsidRPr="00C16AA0">
              <w:rPr>
                <w:rFonts w:ascii="Arial" w:hAnsi="Arial" w:cs="Arial"/>
                <w:sz w:val="18"/>
                <w:szCs w:val="18"/>
              </w:rPr>
              <w:t>Gwarancja: 24 miesiące</w:t>
            </w:r>
          </w:p>
        </w:tc>
        <w:tc>
          <w:tcPr>
            <w:tcW w:w="3402" w:type="dxa"/>
            <w:shd w:val="clear" w:color="auto" w:fill="auto"/>
            <w:vAlign w:val="center"/>
          </w:tcPr>
          <w:p w14:paraId="2DC28143" w14:textId="77777777" w:rsidR="003176DE" w:rsidRPr="00C16AA0" w:rsidRDefault="003176DE" w:rsidP="00CC7FAB">
            <w:pPr>
              <w:jc w:val="both"/>
              <w:rPr>
                <w:rFonts w:ascii="Arial" w:hAnsi="Arial" w:cs="Arial"/>
                <w:b/>
                <w:sz w:val="18"/>
                <w:szCs w:val="18"/>
              </w:rPr>
            </w:pPr>
          </w:p>
        </w:tc>
      </w:tr>
    </w:tbl>
    <w:p w14:paraId="35EAB2B0" w14:textId="2622C550" w:rsidR="00CC7FAB" w:rsidRPr="00C16AA0" w:rsidRDefault="00CC7FAB" w:rsidP="00CC7FAB">
      <w:pPr>
        <w:tabs>
          <w:tab w:val="center" w:pos="4536"/>
          <w:tab w:val="right" w:pos="9072"/>
        </w:tabs>
        <w:spacing w:line="276" w:lineRule="auto"/>
        <w:jc w:val="both"/>
        <w:rPr>
          <w:rFonts w:ascii="Arial" w:hAnsi="Arial" w:cs="Arial"/>
          <w:bCs/>
          <w:sz w:val="18"/>
          <w:szCs w:val="18"/>
        </w:rPr>
      </w:pPr>
      <w:r w:rsidRPr="00C16AA0">
        <w:rPr>
          <w:rFonts w:ascii="Arial" w:hAnsi="Arial" w:cs="Arial"/>
          <w:sz w:val="18"/>
          <w:szCs w:val="18"/>
        </w:rPr>
        <w:t>* Wykonawca bezwzględnie musi potwierdzić dokładne oferowane parametry w kolumnie PARAMETR OFEROWANY, b</w:t>
      </w:r>
      <w:r w:rsidRPr="00C16AA0">
        <w:rPr>
          <w:rFonts w:ascii="Arial" w:hAnsi="Arial" w:cs="Arial"/>
          <w:bCs/>
          <w:sz w:val="18"/>
          <w:szCs w:val="18"/>
        </w:rPr>
        <w:t xml:space="preserve">rak odpowiedniego wpisu przez wykonawcę w kolumnie parametr oferowany będzie traktowany jako brak danego parametru/warunku w oferowanej konfiguracji </w:t>
      </w:r>
      <w:r w:rsidR="00837B8C" w:rsidRPr="00C16AA0">
        <w:rPr>
          <w:rFonts w:ascii="Arial" w:hAnsi="Arial" w:cs="Arial"/>
          <w:bCs/>
          <w:sz w:val="18"/>
          <w:szCs w:val="18"/>
        </w:rPr>
        <w:t xml:space="preserve">przedmiotu zamówienia </w:t>
      </w:r>
      <w:r w:rsidRPr="00C16AA0">
        <w:rPr>
          <w:rFonts w:ascii="Arial" w:hAnsi="Arial" w:cs="Arial"/>
          <w:bCs/>
          <w:sz w:val="18"/>
          <w:szCs w:val="18"/>
        </w:rPr>
        <w:t xml:space="preserve">i będzie podstawą odrzucenia oferty. </w:t>
      </w:r>
      <w:r w:rsidRPr="00C16AA0">
        <w:rPr>
          <w:rFonts w:ascii="Arial" w:hAnsi="Arial" w:cs="Arial"/>
          <w:sz w:val="18"/>
          <w:szCs w:val="18"/>
        </w:rPr>
        <w:t>Niespełnienie wymaganych parametrów i warunków spowoduje odrzucenie oferty.</w:t>
      </w:r>
    </w:p>
    <w:p w14:paraId="251AF185" w14:textId="77777777" w:rsidR="00517431" w:rsidRPr="00C16AA0" w:rsidRDefault="00517431" w:rsidP="00837502">
      <w:pPr>
        <w:rPr>
          <w:rFonts w:ascii="Arial" w:hAnsi="Arial" w:cs="Arial"/>
          <w:sz w:val="18"/>
          <w:szCs w:val="18"/>
        </w:rPr>
      </w:pPr>
    </w:p>
    <w:p w14:paraId="74A82C17" w14:textId="02F1515D" w:rsidR="00CC7FAB" w:rsidRPr="00C16AA0" w:rsidRDefault="00133917" w:rsidP="00CC7FAB">
      <w:pPr>
        <w:rPr>
          <w:rFonts w:ascii="Arial" w:hAnsi="Arial" w:cs="Arial"/>
          <w:b/>
          <w:bCs/>
          <w:iCs/>
          <w:color w:val="000000" w:themeColor="text1"/>
          <w:sz w:val="18"/>
          <w:szCs w:val="18"/>
        </w:rPr>
      </w:pPr>
      <w:r w:rsidRPr="00C16AA0">
        <w:rPr>
          <w:rFonts w:ascii="Arial" w:hAnsi="Arial" w:cs="Arial"/>
          <w:b/>
          <w:sz w:val="18"/>
          <w:szCs w:val="18"/>
        </w:rPr>
        <w:t xml:space="preserve">Tabela nr </w:t>
      </w:r>
      <w:r w:rsidR="00247EF8" w:rsidRPr="00C16AA0">
        <w:rPr>
          <w:rFonts w:ascii="Arial" w:hAnsi="Arial" w:cs="Arial"/>
          <w:b/>
          <w:bCs/>
          <w:iCs/>
          <w:color w:val="000000" w:themeColor="text1"/>
          <w:sz w:val="18"/>
          <w:szCs w:val="18"/>
        </w:rPr>
        <w:t>31</w:t>
      </w:r>
      <w:r w:rsidRPr="00C16AA0">
        <w:rPr>
          <w:rFonts w:ascii="Arial" w:hAnsi="Arial" w:cs="Arial"/>
          <w:b/>
          <w:bCs/>
          <w:iCs/>
          <w:color w:val="000000" w:themeColor="text1"/>
          <w:sz w:val="18"/>
          <w:szCs w:val="18"/>
        </w:rPr>
        <w:t xml:space="preserve"> – Stanowisko do pobierania krwi</w:t>
      </w:r>
    </w:p>
    <w:p w14:paraId="29C4ECD7" w14:textId="77777777" w:rsidR="00133917" w:rsidRPr="00C16AA0" w:rsidRDefault="00133917" w:rsidP="00CC7FAB">
      <w:pPr>
        <w:rPr>
          <w:rFonts w:ascii="Arial" w:hAnsi="Arial" w:cs="Arial"/>
          <w:i/>
          <w:sz w:val="18"/>
          <w:szCs w:val="18"/>
        </w:rPr>
      </w:pPr>
    </w:p>
    <w:tbl>
      <w:tblPr>
        <w:tblStyle w:val="Tabela-Siatka"/>
        <w:tblW w:w="10173" w:type="dxa"/>
        <w:tblLayout w:type="fixed"/>
        <w:tblLook w:val="04A0" w:firstRow="1" w:lastRow="0" w:firstColumn="1" w:lastColumn="0" w:noHBand="0" w:noVBand="1"/>
      </w:tblPr>
      <w:tblGrid>
        <w:gridCol w:w="650"/>
        <w:gridCol w:w="6121"/>
        <w:gridCol w:w="3402"/>
      </w:tblGrid>
      <w:tr w:rsidR="00CC7FAB" w:rsidRPr="00C16AA0" w14:paraId="35955798" w14:textId="77777777" w:rsidTr="00DF3E77">
        <w:trPr>
          <w:trHeight w:val="542"/>
        </w:trPr>
        <w:tc>
          <w:tcPr>
            <w:tcW w:w="650" w:type="dxa"/>
            <w:shd w:val="clear" w:color="auto" w:fill="F2F2F2" w:themeFill="background1" w:themeFillShade="F2"/>
            <w:vAlign w:val="center"/>
          </w:tcPr>
          <w:p w14:paraId="72B05D52" w14:textId="77777777" w:rsidR="00CC7FAB" w:rsidRPr="00C16AA0" w:rsidRDefault="00CC7FAB" w:rsidP="00CC7FAB">
            <w:pPr>
              <w:jc w:val="center"/>
              <w:rPr>
                <w:rFonts w:ascii="Arial" w:hAnsi="Arial" w:cs="Arial"/>
                <w:b/>
                <w:sz w:val="18"/>
                <w:szCs w:val="18"/>
              </w:rPr>
            </w:pPr>
            <w:r w:rsidRPr="00C16AA0">
              <w:rPr>
                <w:rFonts w:ascii="Arial" w:hAnsi="Arial" w:cs="Arial"/>
                <w:b/>
                <w:sz w:val="18"/>
                <w:szCs w:val="18"/>
              </w:rPr>
              <w:t>L.p.</w:t>
            </w:r>
          </w:p>
        </w:tc>
        <w:tc>
          <w:tcPr>
            <w:tcW w:w="6121" w:type="dxa"/>
            <w:shd w:val="clear" w:color="auto" w:fill="F2F2F2" w:themeFill="background1" w:themeFillShade="F2"/>
            <w:vAlign w:val="center"/>
          </w:tcPr>
          <w:p w14:paraId="72F91370" w14:textId="77777777" w:rsidR="00CC7FAB" w:rsidRPr="00C16AA0" w:rsidRDefault="00CC7FAB" w:rsidP="00CC7FAB">
            <w:pPr>
              <w:jc w:val="center"/>
              <w:rPr>
                <w:rFonts w:ascii="Arial" w:hAnsi="Arial" w:cs="Arial"/>
                <w:b/>
                <w:sz w:val="18"/>
                <w:szCs w:val="18"/>
              </w:rPr>
            </w:pPr>
            <w:r w:rsidRPr="00C16AA0">
              <w:rPr>
                <w:rFonts w:ascii="Arial" w:hAnsi="Arial" w:cs="Arial"/>
                <w:b/>
                <w:sz w:val="18"/>
                <w:szCs w:val="18"/>
              </w:rPr>
              <w:t>PARAMETRY WYMAGANE</w:t>
            </w:r>
          </w:p>
        </w:tc>
        <w:tc>
          <w:tcPr>
            <w:tcW w:w="3402" w:type="dxa"/>
            <w:shd w:val="clear" w:color="auto" w:fill="F2F2F2" w:themeFill="background1" w:themeFillShade="F2"/>
            <w:vAlign w:val="center"/>
          </w:tcPr>
          <w:p w14:paraId="586BAB3E" w14:textId="77777777" w:rsidR="00CC7FAB" w:rsidRPr="00C16AA0" w:rsidRDefault="00CC7FAB" w:rsidP="00CC7FAB">
            <w:pPr>
              <w:jc w:val="center"/>
              <w:rPr>
                <w:rFonts w:ascii="Arial" w:hAnsi="Arial" w:cs="Arial"/>
                <w:b/>
                <w:sz w:val="18"/>
                <w:szCs w:val="18"/>
              </w:rPr>
            </w:pPr>
            <w:r w:rsidRPr="00C16AA0">
              <w:rPr>
                <w:rFonts w:ascii="Arial" w:hAnsi="Arial" w:cs="Arial"/>
                <w:b/>
                <w:sz w:val="18"/>
                <w:szCs w:val="18"/>
              </w:rPr>
              <w:t>PARAMETRY OFEROWANE (proszę opisać)*</w:t>
            </w:r>
          </w:p>
        </w:tc>
      </w:tr>
      <w:tr w:rsidR="00CC7FAB" w:rsidRPr="00C16AA0" w14:paraId="3D0DDE67" w14:textId="77777777" w:rsidTr="00C6206B">
        <w:trPr>
          <w:trHeight w:val="241"/>
        </w:trPr>
        <w:tc>
          <w:tcPr>
            <w:tcW w:w="650" w:type="dxa"/>
            <w:shd w:val="clear" w:color="auto" w:fill="auto"/>
            <w:vAlign w:val="center"/>
          </w:tcPr>
          <w:p w14:paraId="3D4E358A" w14:textId="77777777" w:rsidR="00CC7FAB" w:rsidRPr="00C16AA0" w:rsidRDefault="00CC7FAB" w:rsidP="008F7560">
            <w:pPr>
              <w:pStyle w:val="Akapitzlist"/>
              <w:numPr>
                <w:ilvl w:val="0"/>
                <w:numId w:val="70"/>
              </w:numPr>
              <w:suppressAutoHyphens w:val="0"/>
              <w:ind w:left="170" w:firstLine="0"/>
              <w:jc w:val="center"/>
              <w:rPr>
                <w:rFonts w:ascii="Arial" w:hAnsi="Arial" w:cs="Arial"/>
                <w:sz w:val="18"/>
                <w:szCs w:val="18"/>
              </w:rPr>
            </w:pPr>
          </w:p>
        </w:tc>
        <w:tc>
          <w:tcPr>
            <w:tcW w:w="6121" w:type="dxa"/>
            <w:shd w:val="clear" w:color="auto" w:fill="auto"/>
            <w:vAlign w:val="center"/>
          </w:tcPr>
          <w:p w14:paraId="7C68C85E" w14:textId="77777777" w:rsidR="00CC7FAB" w:rsidRPr="00C16AA0" w:rsidRDefault="00CC7FAB" w:rsidP="00CC7FAB">
            <w:pPr>
              <w:jc w:val="both"/>
              <w:rPr>
                <w:rFonts w:ascii="Arial" w:hAnsi="Arial" w:cs="Arial"/>
                <w:b/>
                <w:sz w:val="18"/>
                <w:szCs w:val="18"/>
              </w:rPr>
            </w:pPr>
            <w:r w:rsidRPr="00C16AA0">
              <w:rPr>
                <w:rFonts w:ascii="Arial" w:hAnsi="Arial" w:cs="Arial"/>
                <w:b/>
                <w:sz w:val="18"/>
                <w:szCs w:val="18"/>
              </w:rPr>
              <w:t>PRODUCENT</w:t>
            </w:r>
          </w:p>
        </w:tc>
        <w:tc>
          <w:tcPr>
            <w:tcW w:w="3402" w:type="dxa"/>
            <w:shd w:val="clear" w:color="auto" w:fill="auto"/>
            <w:vAlign w:val="center"/>
          </w:tcPr>
          <w:p w14:paraId="5ADBCB2A" w14:textId="77777777" w:rsidR="00CC7FAB" w:rsidRPr="00C16AA0" w:rsidRDefault="00CC7FAB" w:rsidP="00CC7FAB">
            <w:pPr>
              <w:jc w:val="center"/>
              <w:rPr>
                <w:rFonts w:ascii="Arial" w:hAnsi="Arial" w:cs="Arial"/>
                <w:b/>
                <w:sz w:val="18"/>
                <w:szCs w:val="18"/>
              </w:rPr>
            </w:pPr>
          </w:p>
        </w:tc>
      </w:tr>
      <w:tr w:rsidR="00CC7FAB" w:rsidRPr="00C16AA0" w14:paraId="7F51A610" w14:textId="77777777" w:rsidTr="00C6206B">
        <w:trPr>
          <w:trHeight w:val="241"/>
        </w:trPr>
        <w:tc>
          <w:tcPr>
            <w:tcW w:w="650" w:type="dxa"/>
            <w:shd w:val="clear" w:color="auto" w:fill="auto"/>
            <w:vAlign w:val="center"/>
          </w:tcPr>
          <w:p w14:paraId="5819EE95" w14:textId="77777777" w:rsidR="00CC7FAB" w:rsidRPr="00C16AA0" w:rsidRDefault="00CC7FAB" w:rsidP="008F7560">
            <w:pPr>
              <w:pStyle w:val="Akapitzlist"/>
              <w:numPr>
                <w:ilvl w:val="0"/>
                <w:numId w:val="70"/>
              </w:numPr>
              <w:suppressAutoHyphens w:val="0"/>
              <w:ind w:left="170" w:firstLine="0"/>
              <w:jc w:val="center"/>
              <w:rPr>
                <w:rFonts w:ascii="Arial" w:hAnsi="Arial" w:cs="Arial"/>
                <w:sz w:val="18"/>
                <w:szCs w:val="18"/>
              </w:rPr>
            </w:pPr>
          </w:p>
        </w:tc>
        <w:tc>
          <w:tcPr>
            <w:tcW w:w="6121" w:type="dxa"/>
            <w:shd w:val="clear" w:color="auto" w:fill="auto"/>
            <w:vAlign w:val="center"/>
          </w:tcPr>
          <w:p w14:paraId="75E2A9CF" w14:textId="77777777" w:rsidR="00CC7FAB" w:rsidRPr="00C16AA0" w:rsidRDefault="00CC7FAB" w:rsidP="00CC7FAB">
            <w:pPr>
              <w:jc w:val="both"/>
              <w:rPr>
                <w:rFonts w:ascii="Arial" w:hAnsi="Arial" w:cs="Arial"/>
                <w:b/>
                <w:sz w:val="18"/>
                <w:szCs w:val="18"/>
              </w:rPr>
            </w:pPr>
            <w:r w:rsidRPr="00C16AA0">
              <w:rPr>
                <w:rFonts w:ascii="Arial" w:hAnsi="Arial" w:cs="Arial"/>
                <w:b/>
                <w:sz w:val="18"/>
                <w:szCs w:val="18"/>
              </w:rPr>
              <w:t>NAZWA / TYP (model)</w:t>
            </w:r>
          </w:p>
        </w:tc>
        <w:tc>
          <w:tcPr>
            <w:tcW w:w="3402" w:type="dxa"/>
            <w:shd w:val="clear" w:color="auto" w:fill="auto"/>
            <w:vAlign w:val="center"/>
          </w:tcPr>
          <w:p w14:paraId="139968AE" w14:textId="77777777" w:rsidR="00CC7FAB" w:rsidRPr="00C16AA0" w:rsidRDefault="00CC7FAB" w:rsidP="00CC7FAB">
            <w:pPr>
              <w:jc w:val="center"/>
              <w:rPr>
                <w:rFonts w:ascii="Arial" w:hAnsi="Arial" w:cs="Arial"/>
                <w:b/>
                <w:sz w:val="18"/>
                <w:szCs w:val="18"/>
              </w:rPr>
            </w:pPr>
          </w:p>
        </w:tc>
      </w:tr>
      <w:tr w:rsidR="00CC7FAB" w:rsidRPr="00C16AA0" w14:paraId="2D6C8156" w14:textId="77777777" w:rsidTr="00DF3E77">
        <w:tc>
          <w:tcPr>
            <w:tcW w:w="650" w:type="dxa"/>
            <w:shd w:val="clear" w:color="auto" w:fill="auto"/>
            <w:vAlign w:val="center"/>
          </w:tcPr>
          <w:p w14:paraId="7DC6E30B" w14:textId="77777777" w:rsidR="00CC7FAB" w:rsidRPr="00C16AA0" w:rsidRDefault="00CC7FAB" w:rsidP="008F7560">
            <w:pPr>
              <w:pStyle w:val="Akapitzlist"/>
              <w:numPr>
                <w:ilvl w:val="0"/>
                <w:numId w:val="70"/>
              </w:numPr>
              <w:suppressAutoHyphens w:val="0"/>
              <w:ind w:left="170" w:firstLine="0"/>
              <w:jc w:val="center"/>
              <w:rPr>
                <w:rFonts w:ascii="Arial" w:hAnsi="Arial" w:cs="Arial"/>
                <w:sz w:val="18"/>
                <w:szCs w:val="18"/>
              </w:rPr>
            </w:pPr>
          </w:p>
        </w:tc>
        <w:tc>
          <w:tcPr>
            <w:tcW w:w="6121" w:type="dxa"/>
            <w:shd w:val="clear" w:color="auto" w:fill="auto"/>
            <w:vAlign w:val="center"/>
          </w:tcPr>
          <w:p w14:paraId="52012691" w14:textId="6386F706" w:rsidR="00CC7FAB" w:rsidRPr="00C16AA0" w:rsidRDefault="00A434E8" w:rsidP="00CC7FAB">
            <w:pPr>
              <w:jc w:val="both"/>
              <w:rPr>
                <w:rFonts w:ascii="Arial" w:hAnsi="Arial" w:cs="Arial"/>
                <w:i/>
                <w:sz w:val="18"/>
                <w:szCs w:val="18"/>
              </w:rPr>
            </w:pPr>
            <w:r w:rsidRPr="00C16AA0">
              <w:rPr>
                <w:rFonts w:ascii="Arial" w:hAnsi="Arial" w:cs="Arial"/>
                <w:b/>
                <w:sz w:val="18"/>
                <w:szCs w:val="18"/>
              </w:rPr>
              <w:t>F</w:t>
            </w:r>
            <w:r w:rsidR="00934C67" w:rsidRPr="00C16AA0">
              <w:rPr>
                <w:rFonts w:ascii="Arial" w:hAnsi="Arial" w:cs="Arial"/>
                <w:b/>
                <w:sz w:val="18"/>
                <w:szCs w:val="18"/>
              </w:rPr>
              <w:t>abrycznie nowe, wyprodukowane w 2025 roku</w:t>
            </w:r>
          </w:p>
        </w:tc>
        <w:tc>
          <w:tcPr>
            <w:tcW w:w="3402" w:type="dxa"/>
            <w:shd w:val="clear" w:color="auto" w:fill="auto"/>
            <w:vAlign w:val="center"/>
          </w:tcPr>
          <w:p w14:paraId="11315A93" w14:textId="77777777" w:rsidR="00CC7FAB" w:rsidRPr="00C16AA0" w:rsidRDefault="00CC7FAB" w:rsidP="00CC7FAB">
            <w:pPr>
              <w:jc w:val="center"/>
              <w:rPr>
                <w:rFonts w:ascii="Arial" w:hAnsi="Arial" w:cs="Arial"/>
                <w:b/>
                <w:sz w:val="18"/>
                <w:szCs w:val="18"/>
              </w:rPr>
            </w:pPr>
          </w:p>
        </w:tc>
      </w:tr>
      <w:tr w:rsidR="00CC7FAB" w:rsidRPr="00C16AA0" w14:paraId="464E12AF" w14:textId="77777777" w:rsidTr="00DF3E77">
        <w:trPr>
          <w:trHeight w:val="265"/>
        </w:trPr>
        <w:tc>
          <w:tcPr>
            <w:tcW w:w="10173" w:type="dxa"/>
            <w:gridSpan w:val="3"/>
            <w:shd w:val="clear" w:color="auto" w:fill="F2F2F2" w:themeFill="background1" w:themeFillShade="F2"/>
            <w:vAlign w:val="center"/>
          </w:tcPr>
          <w:p w14:paraId="36AA821B" w14:textId="77777777" w:rsidR="00CC7FAB" w:rsidRPr="00C16AA0" w:rsidRDefault="00CC7FAB" w:rsidP="00CC7FAB">
            <w:pPr>
              <w:jc w:val="center"/>
              <w:rPr>
                <w:rFonts w:ascii="Arial" w:hAnsi="Arial" w:cs="Arial"/>
                <w:b/>
                <w:sz w:val="18"/>
                <w:szCs w:val="18"/>
              </w:rPr>
            </w:pPr>
            <w:r w:rsidRPr="00C16AA0">
              <w:rPr>
                <w:rFonts w:ascii="Arial" w:hAnsi="Arial" w:cs="Arial"/>
                <w:b/>
                <w:sz w:val="18"/>
                <w:szCs w:val="18"/>
              </w:rPr>
              <w:t>PARAMETRY TECHNICZNE</w:t>
            </w:r>
          </w:p>
        </w:tc>
      </w:tr>
      <w:tr w:rsidR="00CC7FAB" w:rsidRPr="00C16AA0" w14:paraId="51E66462" w14:textId="77777777" w:rsidTr="00C6206B">
        <w:trPr>
          <w:trHeight w:val="241"/>
        </w:trPr>
        <w:tc>
          <w:tcPr>
            <w:tcW w:w="650" w:type="dxa"/>
            <w:shd w:val="clear" w:color="auto" w:fill="auto"/>
            <w:vAlign w:val="center"/>
          </w:tcPr>
          <w:p w14:paraId="3C2FAB5A" w14:textId="77777777" w:rsidR="00CC7FAB" w:rsidRPr="00C16AA0" w:rsidRDefault="00CC7FAB" w:rsidP="008F7560">
            <w:pPr>
              <w:pStyle w:val="Akapitzlist"/>
              <w:numPr>
                <w:ilvl w:val="0"/>
                <w:numId w:val="70"/>
              </w:numPr>
              <w:suppressAutoHyphens w:val="0"/>
              <w:ind w:left="170" w:firstLine="0"/>
              <w:rPr>
                <w:rFonts w:ascii="Arial" w:hAnsi="Arial" w:cs="Arial"/>
                <w:sz w:val="18"/>
                <w:szCs w:val="18"/>
              </w:rPr>
            </w:pPr>
          </w:p>
        </w:tc>
        <w:tc>
          <w:tcPr>
            <w:tcW w:w="6121" w:type="dxa"/>
            <w:shd w:val="clear" w:color="auto" w:fill="auto"/>
            <w:vAlign w:val="center"/>
          </w:tcPr>
          <w:p w14:paraId="0BCD6521" w14:textId="37C37050" w:rsidR="00CC7FAB" w:rsidRPr="00C16AA0" w:rsidRDefault="00CC7FAB" w:rsidP="00CC7FAB">
            <w:pPr>
              <w:jc w:val="both"/>
              <w:rPr>
                <w:rFonts w:ascii="Arial" w:hAnsi="Arial" w:cs="Arial"/>
                <w:bCs/>
                <w:sz w:val="18"/>
                <w:szCs w:val="18"/>
              </w:rPr>
            </w:pPr>
            <w:r w:rsidRPr="00C16AA0">
              <w:rPr>
                <w:rFonts w:ascii="Arial" w:eastAsia="Lucida Sans Unicode" w:hAnsi="Arial" w:cs="Arial"/>
                <w:kern w:val="1"/>
                <w:sz w:val="18"/>
                <w:szCs w:val="18"/>
              </w:rPr>
              <w:t>Stanowisko do pobrań z oparciem i dwoma podłokietnikami</w:t>
            </w:r>
            <w:r w:rsidR="009D7345" w:rsidRPr="00C16AA0">
              <w:rPr>
                <w:rFonts w:ascii="Arial" w:eastAsia="Lucida Sans Unicode" w:hAnsi="Arial" w:cs="Arial"/>
                <w:kern w:val="1"/>
                <w:sz w:val="18"/>
                <w:szCs w:val="18"/>
              </w:rPr>
              <w:t xml:space="preserve"> </w:t>
            </w:r>
          </w:p>
        </w:tc>
        <w:tc>
          <w:tcPr>
            <w:tcW w:w="3402" w:type="dxa"/>
            <w:shd w:val="clear" w:color="auto" w:fill="auto"/>
            <w:vAlign w:val="center"/>
          </w:tcPr>
          <w:p w14:paraId="61AD56C3" w14:textId="77777777" w:rsidR="00CC7FAB" w:rsidRPr="00C16AA0" w:rsidRDefault="00CC7FAB" w:rsidP="00CC7FAB">
            <w:pPr>
              <w:jc w:val="both"/>
              <w:rPr>
                <w:rFonts w:ascii="Arial" w:hAnsi="Arial" w:cs="Arial"/>
                <w:b/>
                <w:sz w:val="18"/>
                <w:szCs w:val="18"/>
              </w:rPr>
            </w:pPr>
          </w:p>
        </w:tc>
      </w:tr>
      <w:tr w:rsidR="00CC7FAB" w:rsidRPr="00C16AA0" w14:paraId="33CF70CD" w14:textId="77777777" w:rsidTr="00C6206B">
        <w:trPr>
          <w:trHeight w:val="241"/>
        </w:trPr>
        <w:tc>
          <w:tcPr>
            <w:tcW w:w="650" w:type="dxa"/>
            <w:shd w:val="clear" w:color="auto" w:fill="auto"/>
            <w:vAlign w:val="center"/>
          </w:tcPr>
          <w:p w14:paraId="0EA5F2E0" w14:textId="77777777" w:rsidR="00CC7FAB" w:rsidRPr="00C16AA0" w:rsidRDefault="00CC7FAB" w:rsidP="008F7560">
            <w:pPr>
              <w:pStyle w:val="Akapitzlist"/>
              <w:numPr>
                <w:ilvl w:val="0"/>
                <w:numId w:val="70"/>
              </w:numPr>
              <w:suppressAutoHyphens w:val="0"/>
              <w:ind w:left="170" w:firstLine="0"/>
              <w:rPr>
                <w:rFonts w:ascii="Arial" w:hAnsi="Arial" w:cs="Arial"/>
                <w:sz w:val="18"/>
                <w:szCs w:val="18"/>
              </w:rPr>
            </w:pPr>
          </w:p>
        </w:tc>
        <w:tc>
          <w:tcPr>
            <w:tcW w:w="6121" w:type="dxa"/>
            <w:shd w:val="clear" w:color="auto" w:fill="auto"/>
            <w:vAlign w:val="center"/>
          </w:tcPr>
          <w:p w14:paraId="0F6324BD" w14:textId="77777777" w:rsidR="00CC7FAB" w:rsidRPr="00C16AA0" w:rsidRDefault="00CC7FAB" w:rsidP="00CC7FAB">
            <w:pPr>
              <w:jc w:val="both"/>
              <w:rPr>
                <w:rFonts w:ascii="Arial" w:hAnsi="Arial" w:cs="Arial"/>
                <w:bCs/>
                <w:sz w:val="18"/>
                <w:szCs w:val="18"/>
              </w:rPr>
            </w:pPr>
            <w:r w:rsidRPr="00C16AA0">
              <w:rPr>
                <w:rFonts w:ascii="Arial" w:eastAsia="Lucida Sans Unicode" w:hAnsi="Arial" w:cs="Arial"/>
                <w:kern w:val="1"/>
                <w:sz w:val="18"/>
                <w:szCs w:val="18"/>
              </w:rPr>
              <w:t xml:space="preserve">Konstrukcja metalowa, lakierowana proszkowa. Stabilna podstawa z tworzywowymi stopkami chroniącymi podłoże przed zarysowaniem </w:t>
            </w:r>
          </w:p>
        </w:tc>
        <w:tc>
          <w:tcPr>
            <w:tcW w:w="3402" w:type="dxa"/>
            <w:shd w:val="clear" w:color="auto" w:fill="auto"/>
            <w:vAlign w:val="center"/>
          </w:tcPr>
          <w:p w14:paraId="69852453" w14:textId="77777777" w:rsidR="00CC7FAB" w:rsidRPr="00C16AA0" w:rsidRDefault="00CC7FAB" w:rsidP="00CC7FAB">
            <w:pPr>
              <w:jc w:val="both"/>
              <w:rPr>
                <w:rFonts w:ascii="Arial" w:hAnsi="Arial" w:cs="Arial"/>
                <w:b/>
                <w:sz w:val="18"/>
                <w:szCs w:val="18"/>
              </w:rPr>
            </w:pPr>
          </w:p>
        </w:tc>
      </w:tr>
      <w:tr w:rsidR="00CC7FAB" w:rsidRPr="00C16AA0" w14:paraId="69E466AE" w14:textId="77777777" w:rsidTr="00C6206B">
        <w:trPr>
          <w:trHeight w:val="241"/>
        </w:trPr>
        <w:tc>
          <w:tcPr>
            <w:tcW w:w="650" w:type="dxa"/>
            <w:shd w:val="clear" w:color="auto" w:fill="auto"/>
            <w:vAlign w:val="center"/>
          </w:tcPr>
          <w:p w14:paraId="38272A7C" w14:textId="77777777" w:rsidR="00CC7FAB" w:rsidRPr="00C16AA0" w:rsidRDefault="00CC7FAB" w:rsidP="008F7560">
            <w:pPr>
              <w:pStyle w:val="Akapitzlist"/>
              <w:numPr>
                <w:ilvl w:val="0"/>
                <w:numId w:val="70"/>
              </w:numPr>
              <w:suppressAutoHyphens w:val="0"/>
              <w:ind w:left="170" w:firstLine="0"/>
              <w:rPr>
                <w:rFonts w:ascii="Arial" w:hAnsi="Arial" w:cs="Arial"/>
                <w:sz w:val="18"/>
                <w:szCs w:val="18"/>
              </w:rPr>
            </w:pPr>
          </w:p>
        </w:tc>
        <w:tc>
          <w:tcPr>
            <w:tcW w:w="6121" w:type="dxa"/>
            <w:shd w:val="clear" w:color="auto" w:fill="auto"/>
            <w:vAlign w:val="center"/>
          </w:tcPr>
          <w:p w14:paraId="5195B1DC" w14:textId="77777777" w:rsidR="00CC7FAB" w:rsidRPr="00C16AA0" w:rsidRDefault="00CC7FAB" w:rsidP="00CC7FAB">
            <w:pPr>
              <w:jc w:val="both"/>
              <w:rPr>
                <w:rFonts w:ascii="Arial" w:hAnsi="Arial" w:cs="Arial"/>
                <w:bCs/>
                <w:sz w:val="18"/>
                <w:szCs w:val="18"/>
              </w:rPr>
            </w:pPr>
            <w:r w:rsidRPr="00C16AA0">
              <w:rPr>
                <w:rFonts w:ascii="Arial" w:eastAsia="Lucida Sans Unicode" w:hAnsi="Arial" w:cs="Arial"/>
                <w:kern w:val="1"/>
                <w:sz w:val="18"/>
                <w:szCs w:val="18"/>
              </w:rPr>
              <w:t xml:space="preserve">Dwa podłokietniki z regulacją wysokości </w:t>
            </w:r>
          </w:p>
        </w:tc>
        <w:tc>
          <w:tcPr>
            <w:tcW w:w="3402" w:type="dxa"/>
            <w:shd w:val="clear" w:color="auto" w:fill="auto"/>
            <w:vAlign w:val="center"/>
          </w:tcPr>
          <w:p w14:paraId="76D52474" w14:textId="77777777" w:rsidR="00CC7FAB" w:rsidRPr="00C16AA0" w:rsidRDefault="00CC7FAB" w:rsidP="00CC7FAB">
            <w:pPr>
              <w:jc w:val="both"/>
              <w:rPr>
                <w:rFonts w:ascii="Arial" w:hAnsi="Arial" w:cs="Arial"/>
                <w:b/>
                <w:sz w:val="18"/>
                <w:szCs w:val="18"/>
              </w:rPr>
            </w:pPr>
          </w:p>
        </w:tc>
      </w:tr>
      <w:tr w:rsidR="00CC7FAB" w:rsidRPr="00C16AA0" w14:paraId="30D8A572" w14:textId="77777777" w:rsidTr="00C6206B">
        <w:trPr>
          <w:trHeight w:val="253"/>
        </w:trPr>
        <w:tc>
          <w:tcPr>
            <w:tcW w:w="650" w:type="dxa"/>
            <w:shd w:val="clear" w:color="auto" w:fill="auto"/>
            <w:vAlign w:val="center"/>
          </w:tcPr>
          <w:p w14:paraId="7A441AD1" w14:textId="77777777" w:rsidR="00CC7FAB" w:rsidRPr="00C16AA0" w:rsidRDefault="00CC7FAB" w:rsidP="008F7560">
            <w:pPr>
              <w:pStyle w:val="Akapitzlist"/>
              <w:numPr>
                <w:ilvl w:val="0"/>
                <w:numId w:val="70"/>
              </w:numPr>
              <w:suppressAutoHyphens w:val="0"/>
              <w:ind w:left="170" w:firstLine="0"/>
              <w:rPr>
                <w:rFonts w:ascii="Arial" w:hAnsi="Arial" w:cs="Arial"/>
                <w:sz w:val="18"/>
                <w:szCs w:val="18"/>
              </w:rPr>
            </w:pPr>
          </w:p>
        </w:tc>
        <w:tc>
          <w:tcPr>
            <w:tcW w:w="6121" w:type="dxa"/>
            <w:shd w:val="clear" w:color="auto" w:fill="auto"/>
            <w:vAlign w:val="center"/>
          </w:tcPr>
          <w:p w14:paraId="21C5BC90" w14:textId="77777777" w:rsidR="00CC7FAB" w:rsidRPr="00C16AA0" w:rsidRDefault="00CC7FAB" w:rsidP="00CC7FAB">
            <w:pPr>
              <w:widowControl w:val="0"/>
              <w:jc w:val="both"/>
              <w:rPr>
                <w:rFonts w:ascii="Arial" w:eastAsia="Lucida Sans Unicode" w:hAnsi="Arial" w:cs="Arial"/>
                <w:kern w:val="1"/>
                <w:sz w:val="18"/>
                <w:szCs w:val="18"/>
              </w:rPr>
            </w:pPr>
            <w:r w:rsidRPr="00C16AA0">
              <w:rPr>
                <w:rFonts w:ascii="Arial" w:eastAsia="Lucida Sans Unicode" w:hAnsi="Arial" w:cs="Arial"/>
                <w:kern w:val="1"/>
                <w:sz w:val="18"/>
                <w:szCs w:val="18"/>
              </w:rPr>
              <w:t>Siedzisko, oparcie i podłokietniki tapicerowane tkaniną zmywalną o parametrach nie gorszych niż:</w:t>
            </w:r>
          </w:p>
          <w:p w14:paraId="39DFA4DF" w14:textId="7C808442" w:rsidR="00CC7FAB" w:rsidRPr="00C16AA0" w:rsidRDefault="00CC7FAB" w:rsidP="00CC7FAB">
            <w:pPr>
              <w:widowControl w:val="0"/>
              <w:jc w:val="both"/>
              <w:rPr>
                <w:rFonts w:ascii="Arial" w:eastAsia="Lucida Sans Unicode" w:hAnsi="Arial" w:cs="Arial"/>
                <w:kern w:val="1"/>
                <w:sz w:val="18"/>
                <w:szCs w:val="18"/>
              </w:rPr>
            </w:pPr>
            <w:r w:rsidRPr="00C16AA0">
              <w:rPr>
                <w:rFonts w:ascii="Arial" w:eastAsia="Lucida Sans Unicode" w:hAnsi="Arial" w:cs="Arial"/>
                <w:kern w:val="1"/>
                <w:sz w:val="18"/>
                <w:szCs w:val="18"/>
              </w:rPr>
              <w:lastRenderedPageBreak/>
              <w:t xml:space="preserve">- skład: powłoka zewnętrzna 100% </w:t>
            </w:r>
            <w:r w:rsidR="008F0491" w:rsidRPr="00C16AA0">
              <w:rPr>
                <w:rFonts w:ascii="Arial" w:eastAsia="Lucida Sans Unicode" w:hAnsi="Arial" w:cs="Arial"/>
                <w:kern w:val="1"/>
                <w:sz w:val="18"/>
                <w:szCs w:val="18"/>
              </w:rPr>
              <w:t>winyl</w:t>
            </w:r>
            <w:r w:rsidRPr="00C16AA0">
              <w:rPr>
                <w:rFonts w:ascii="Arial" w:eastAsia="Lucida Sans Unicode" w:hAnsi="Arial" w:cs="Arial"/>
                <w:kern w:val="1"/>
                <w:sz w:val="18"/>
                <w:szCs w:val="18"/>
              </w:rPr>
              <w:t>, baza 100% poliester,</w:t>
            </w:r>
          </w:p>
          <w:p w14:paraId="53C4E091" w14:textId="44BAE6FD" w:rsidR="00CC7FAB" w:rsidRPr="00C16AA0" w:rsidRDefault="00CC7FAB" w:rsidP="00CC7FAB">
            <w:pPr>
              <w:widowControl w:val="0"/>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 ścieralność: </w:t>
            </w:r>
            <w:r w:rsidR="008F0491" w:rsidRPr="00C16AA0">
              <w:rPr>
                <w:rFonts w:ascii="Arial" w:eastAsia="Lucida Sans Unicode" w:hAnsi="Arial" w:cs="Arial"/>
                <w:kern w:val="1"/>
                <w:sz w:val="18"/>
                <w:szCs w:val="18"/>
              </w:rPr>
              <w:t xml:space="preserve">min. </w:t>
            </w:r>
            <w:r w:rsidRPr="00C16AA0">
              <w:rPr>
                <w:rFonts w:ascii="Arial" w:eastAsia="Lucida Sans Unicode" w:hAnsi="Arial" w:cs="Arial"/>
                <w:kern w:val="1"/>
                <w:sz w:val="18"/>
                <w:szCs w:val="18"/>
              </w:rPr>
              <w:t>300 000 cykli,</w:t>
            </w:r>
          </w:p>
          <w:p w14:paraId="42E8078C" w14:textId="77777777" w:rsidR="00CC7FAB" w:rsidRPr="00C16AA0" w:rsidRDefault="00CC7FAB" w:rsidP="00CC7FAB">
            <w:pPr>
              <w:widowControl w:val="0"/>
              <w:jc w:val="both"/>
              <w:rPr>
                <w:rFonts w:ascii="Arial" w:eastAsia="Lucida Sans Unicode" w:hAnsi="Arial" w:cs="Arial"/>
                <w:kern w:val="1"/>
                <w:sz w:val="18"/>
                <w:szCs w:val="18"/>
              </w:rPr>
            </w:pPr>
            <w:r w:rsidRPr="00C16AA0">
              <w:rPr>
                <w:rFonts w:ascii="Arial" w:eastAsia="Lucida Sans Unicode" w:hAnsi="Arial" w:cs="Arial"/>
                <w:kern w:val="1"/>
                <w:sz w:val="18"/>
                <w:szCs w:val="18"/>
              </w:rPr>
              <w:t>- gramatura: min. 650 g/m2,</w:t>
            </w:r>
          </w:p>
          <w:p w14:paraId="5A765CC6" w14:textId="6DA42655" w:rsidR="00CC7FAB" w:rsidRPr="00C16AA0" w:rsidRDefault="00CC7FAB" w:rsidP="00CC7FAB">
            <w:pPr>
              <w:widowControl w:val="0"/>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 </w:t>
            </w:r>
            <w:proofErr w:type="spellStart"/>
            <w:r w:rsidRPr="00C16AA0">
              <w:rPr>
                <w:rFonts w:ascii="Arial" w:eastAsia="Lucida Sans Unicode" w:hAnsi="Arial" w:cs="Arial"/>
                <w:kern w:val="1"/>
                <w:sz w:val="18"/>
                <w:szCs w:val="18"/>
              </w:rPr>
              <w:t>trudnozapalność</w:t>
            </w:r>
            <w:proofErr w:type="spellEnd"/>
            <w:r w:rsidRPr="00C16AA0">
              <w:rPr>
                <w:rFonts w:ascii="Arial" w:eastAsia="Lucida Sans Unicode" w:hAnsi="Arial" w:cs="Arial"/>
                <w:kern w:val="1"/>
                <w:sz w:val="18"/>
                <w:szCs w:val="18"/>
              </w:rPr>
              <w:t>: BS EN 1021:1:2</w:t>
            </w:r>
            <w:r w:rsidR="00C90D86" w:rsidRPr="00C16AA0">
              <w:rPr>
                <w:rFonts w:ascii="Arial" w:eastAsia="Lucida Sans Unicode" w:hAnsi="Arial" w:cs="Arial"/>
                <w:kern w:val="1"/>
                <w:sz w:val="18"/>
                <w:szCs w:val="18"/>
              </w:rPr>
              <w:t xml:space="preserve"> lub równoważna</w:t>
            </w:r>
          </w:p>
          <w:p w14:paraId="09D20CBF" w14:textId="77777777" w:rsidR="00CC7FAB" w:rsidRPr="00C16AA0" w:rsidRDefault="00CC7FAB" w:rsidP="00CC7FAB">
            <w:pPr>
              <w:widowControl w:val="0"/>
              <w:jc w:val="both"/>
              <w:rPr>
                <w:rFonts w:ascii="Arial" w:eastAsia="Lucida Sans Unicode" w:hAnsi="Arial" w:cs="Arial"/>
                <w:kern w:val="1"/>
                <w:sz w:val="18"/>
                <w:szCs w:val="18"/>
              </w:rPr>
            </w:pPr>
            <w:r w:rsidRPr="00C16AA0">
              <w:rPr>
                <w:rFonts w:ascii="Arial" w:eastAsia="Lucida Sans Unicode" w:hAnsi="Arial" w:cs="Arial"/>
                <w:kern w:val="1"/>
                <w:sz w:val="18"/>
                <w:szCs w:val="18"/>
              </w:rPr>
              <w:t>- odporność na światło: min. 7</w:t>
            </w:r>
          </w:p>
          <w:p w14:paraId="5A3FB5AE" w14:textId="77777777" w:rsidR="00CC7FAB" w:rsidRPr="00C16AA0" w:rsidRDefault="00CC7FAB" w:rsidP="00CC7FAB">
            <w:pPr>
              <w:jc w:val="both"/>
              <w:rPr>
                <w:rFonts w:ascii="Arial" w:hAnsi="Arial" w:cs="Arial"/>
                <w:bCs/>
                <w:sz w:val="18"/>
                <w:szCs w:val="18"/>
              </w:rPr>
            </w:pPr>
            <w:r w:rsidRPr="00C16AA0">
              <w:rPr>
                <w:rFonts w:ascii="Arial" w:eastAsia="Lucida Sans Unicode" w:hAnsi="Arial" w:cs="Arial"/>
                <w:kern w:val="1"/>
                <w:sz w:val="18"/>
                <w:szCs w:val="18"/>
              </w:rPr>
              <w:t>- właściwości zmywalne w tym łagodnymi środkami chemicznymi</w:t>
            </w:r>
          </w:p>
        </w:tc>
        <w:tc>
          <w:tcPr>
            <w:tcW w:w="3402" w:type="dxa"/>
            <w:shd w:val="clear" w:color="auto" w:fill="auto"/>
            <w:vAlign w:val="center"/>
          </w:tcPr>
          <w:p w14:paraId="5929BA30" w14:textId="77777777" w:rsidR="00CC7FAB" w:rsidRPr="00C16AA0" w:rsidRDefault="00CC7FAB" w:rsidP="00CC7FAB">
            <w:pPr>
              <w:jc w:val="both"/>
              <w:rPr>
                <w:rFonts w:ascii="Arial" w:hAnsi="Arial" w:cs="Arial"/>
                <w:b/>
                <w:sz w:val="18"/>
                <w:szCs w:val="18"/>
              </w:rPr>
            </w:pPr>
          </w:p>
        </w:tc>
      </w:tr>
      <w:tr w:rsidR="00CC7FAB" w:rsidRPr="00C16AA0" w14:paraId="6F5010E2" w14:textId="77777777" w:rsidTr="00C6206B">
        <w:trPr>
          <w:trHeight w:val="241"/>
        </w:trPr>
        <w:tc>
          <w:tcPr>
            <w:tcW w:w="650" w:type="dxa"/>
            <w:shd w:val="clear" w:color="auto" w:fill="auto"/>
            <w:vAlign w:val="center"/>
          </w:tcPr>
          <w:p w14:paraId="024FD05F" w14:textId="77777777" w:rsidR="00CC7FAB" w:rsidRPr="00C16AA0" w:rsidRDefault="00CC7FAB" w:rsidP="008F7560">
            <w:pPr>
              <w:pStyle w:val="Akapitzlist"/>
              <w:numPr>
                <w:ilvl w:val="0"/>
                <w:numId w:val="70"/>
              </w:numPr>
              <w:suppressAutoHyphens w:val="0"/>
              <w:ind w:left="170" w:firstLine="0"/>
              <w:rPr>
                <w:rFonts w:ascii="Arial" w:hAnsi="Arial" w:cs="Arial"/>
                <w:sz w:val="18"/>
                <w:szCs w:val="18"/>
              </w:rPr>
            </w:pPr>
          </w:p>
        </w:tc>
        <w:tc>
          <w:tcPr>
            <w:tcW w:w="6121" w:type="dxa"/>
            <w:shd w:val="clear" w:color="auto" w:fill="auto"/>
            <w:vAlign w:val="center"/>
          </w:tcPr>
          <w:p w14:paraId="4AF98AB4" w14:textId="37E1CE05" w:rsidR="00CC7FAB" w:rsidRPr="00C16AA0" w:rsidRDefault="00CC7FAB" w:rsidP="009B783F">
            <w:pPr>
              <w:jc w:val="both"/>
              <w:rPr>
                <w:rFonts w:ascii="Arial" w:hAnsi="Arial" w:cs="Arial"/>
                <w:bCs/>
                <w:sz w:val="18"/>
                <w:szCs w:val="18"/>
              </w:rPr>
            </w:pPr>
            <w:r w:rsidRPr="00C16AA0">
              <w:rPr>
                <w:rFonts w:ascii="Arial" w:eastAsia="Lucida Sans Unicode" w:hAnsi="Arial" w:cs="Arial"/>
                <w:kern w:val="1"/>
                <w:sz w:val="18"/>
                <w:szCs w:val="18"/>
              </w:rPr>
              <w:t>Całkowita szerokość: 800mm</w:t>
            </w:r>
            <w:r w:rsidR="009B783F" w:rsidRPr="00C16AA0">
              <w:rPr>
                <w:rFonts w:ascii="Arial" w:eastAsia="Lucida Sans Unicode" w:hAnsi="Arial" w:cs="Arial"/>
                <w:kern w:val="1"/>
                <w:sz w:val="18"/>
                <w:szCs w:val="18"/>
              </w:rPr>
              <w:t xml:space="preserve"> (+/- 10mm)</w:t>
            </w:r>
          </w:p>
        </w:tc>
        <w:tc>
          <w:tcPr>
            <w:tcW w:w="3402" w:type="dxa"/>
            <w:shd w:val="clear" w:color="auto" w:fill="auto"/>
            <w:vAlign w:val="center"/>
          </w:tcPr>
          <w:p w14:paraId="624AEC17" w14:textId="77777777" w:rsidR="00CC7FAB" w:rsidRPr="00C16AA0" w:rsidRDefault="00CC7FAB" w:rsidP="00CC7FAB">
            <w:pPr>
              <w:jc w:val="both"/>
              <w:rPr>
                <w:rFonts w:ascii="Arial" w:hAnsi="Arial" w:cs="Arial"/>
                <w:b/>
                <w:sz w:val="18"/>
                <w:szCs w:val="18"/>
              </w:rPr>
            </w:pPr>
          </w:p>
        </w:tc>
      </w:tr>
      <w:tr w:rsidR="00CC7FAB" w:rsidRPr="00C16AA0" w14:paraId="60A867F9" w14:textId="77777777" w:rsidTr="00C6206B">
        <w:trPr>
          <w:trHeight w:val="241"/>
        </w:trPr>
        <w:tc>
          <w:tcPr>
            <w:tcW w:w="650" w:type="dxa"/>
            <w:shd w:val="clear" w:color="auto" w:fill="auto"/>
            <w:vAlign w:val="center"/>
          </w:tcPr>
          <w:p w14:paraId="6DA4A8D5" w14:textId="77777777" w:rsidR="00CC7FAB" w:rsidRPr="00C16AA0" w:rsidRDefault="00CC7FAB" w:rsidP="008F7560">
            <w:pPr>
              <w:pStyle w:val="Akapitzlist"/>
              <w:numPr>
                <w:ilvl w:val="0"/>
                <w:numId w:val="70"/>
              </w:numPr>
              <w:suppressAutoHyphens w:val="0"/>
              <w:ind w:left="170" w:firstLine="0"/>
              <w:rPr>
                <w:rFonts w:ascii="Arial" w:hAnsi="Arial" w:cs="Arial"/>
                <w:sz w:val="18"/>
                <w:szCs w:val="18"/>
              </w:rPr>
            </w:pPr>
          </w:p>
        </w:tc>
        <w:tc>
          <w:tcPr>
            <w:tcW w:w="6121" w:type="dxa"/>
            <w:shd w:val="clear" w:color="auto" w:fill="auto"/>
            <w:vAlign w:val="center"/>
          </w:tcPr>
          <w:p w14:paraId="60EDE199" w14:textId="7C04514E" w:rsidR="00CC7FAB" w:rsidRPr="00C16AA0" w:rsidRDefault="00CC7FAB" w:rsidP="009B783F">
            <w:pPr>
              <w:jc w:val="both"/>
              <w:rPr>
                <w:rFonts w:ascii="Arial" w:hAnsi="Arial" w:cs="Arial"/>
                <w:bCs/>
                <w:sz w:val="18"/>
                <w:szCs w:val="18"/>
              </w:rPr>
            </w:pPr>
            <w:r w:rsidRPr="00C16AA0">
              <w:rPr>
                <w:rFonts w:ascii="Arial" w:eastAsia="Lucida Sans Unicode" w:hAnsi="Arial" w:cs="Arial"/>
                <w:kern w:val="1"/>
                <w:sz w:val="18"/>
                <w:szCs w:val="18"/>
              </w:rPr>
              <w:t>Całkowita długość: 805mm</w:t>
            </w:r>
            <w:r w:rsidR="009B783F" w:rsidRPr="00C16AA0">
              <w:rPr>
                <w:rFonts w:ascii="Arial" w:eastAsia="Lucida Sans Unicode" w:hAnsi="Arial" w:cs="Arial"/>
                <w:kern w:val="1"/>
                <w:sz w:val="18"/>
                <w:szCs w:val="18"/>
              </w:rPr>
              <w:t>(+/- 10mm)</w:t>
            </w:r>
          </w:p>
        </w:tc>
        <w:tc>
          <w:tcPr>
            <w:tcW w:w="3402" w:type="dxa"/>
            <w:shd w:val="clear" w:color="auto" w:fill="auto"/>
            <w:vAlign w:val="center"/>
          </w:tcPr>
          <w:p w14:paraId="20F48BEB" w14:textId="77777777" w:rsidR="00CC7FAB" w:rsidRPr="00C16AA0" w:rsidRDefault="00CC7FAB" w:rsidP="00CC7FAB">
            <w:pPr>
              <w:jc w:val="both"/>
              <w:rPr>
                <w:rFonts w:ascii="Arial" w:hAnsi="Arial" w:cs="Arial"/>
                <w:b/>
                <w:sz w:val="18"/>
                <w:szCs w:val="18"/>
              </w:rPr>
            </w:pPr>
          </w:p>
        </w:tc>
      </w:tr>
      <w:tr w:rsidR="00CC7FAB" w:rsidRPr="00C16AA0" w14:paraId="2653FFA3" w14:textId="77777777" w:rsidTr="00C6206B">
        <w:trPr>
          <w:trHeight w:val="241"/>
        </w:trPr>
        <w:tc>
          <w:tcPr>
            <w:tcW w:w="650" w:type="dxa"/>
            <w:shd w:val="clear" w:color="auto" w:fill="auto"/>
            <w:vAlign w:val="center"/>
          </w:tcPr>
          <w:p w14:paraId="37A99EBD" w14:textId="77777777" w:rsidR="00CC7FAB" w:rsidRPr="00C16AA0" w:rsidRDefault="00CC7FAB" w:rsidP="008F7560">
            <w:pPr>
              <w:pStyle w:val="Akapitzlist"/>
              <w:numPr>
                <w:ilvl w:val="0"/>
                <w:numId w:val="70"/>
              </w:numPr>
              <w:suppressAutoHyphens w:val="0"/>
              <w:ind w:left="170" w:firstLine="0"/>
              <w:rPr>
                <w:rFonts w:ascii="Arial" w:hAnsi="Arial" w:cs="Arial"/>
                <w:sz w:val="18"/>
                <w:szCs w:val="18"/>
              </w:rPr>
            </w:pPr>
          </w:p>
        </w:tc>
        <w:tc>
          <w:tcPr>
            <w:tcW w:w="6121" w:type="dxa"/>
            <w:shd w:val="clear" w:color="auto" w:fill="auto"/>
            <w:vAlign w:val="center"/>
          </w:tcPr>
          <w:p w14:paraId="013B85FE" w14:textId="4CB01AC4" w:rsidR="00CC7FAB" w:rsidRPr="00C16AA0" w:rsidRDefault="00CC7FAB" w:rsidP="009B783F">
            <w:pPr>
              <w:jc w:val="both"/>
              <w:rPr>
                <w:rFonts w:ascii="Arial" w:hAnsi="Arial" w:cs="Arial"/>
                <w:bCs/>
                <w:sz w:val="18"/>
                <w:szCs w:val="18"/>
              </w:rPr>
            </w:pPr>
            <w:r w:rsidRPr="00C16AA0">
              <w:rPr>
                <w:rFonts w:ascii="Arial" w:eastAsia="Lucida Sans Unicode" w:hAnsi="Arial" w:cs="Arial"/>
                <w:kern w:val="1"/>
                <w:sz w:val="18"/>
                <w:szCs w:val="18"/>
              </w:rPr>
              <w:t>Szerokość podstawy: 700mm</w:t>
            </w:r>
            <w:r w:rsidR="009B783F" w:rsidRPr="00C16AA0">
              <w:rPr>
                <w:rFonts w:ascii="Arial" w:eastAsia="Lucida Sans Unicode" w:hAnsi="Arial" w:cs="Arial"/>
                <w:kern w:val="1"/>
                <w:sz w:val="18"/>
                <w:szCs w:val="18"/>
              </w:rPr>
              <w:t>(+/- 10mm)</w:t>
            </w:r>
          </w:p>
        </w:tc>
        <w:tc>
          <w:tcPr>
            <w:tcW w:w="3402" w:type="dxa"/>
            <w:shd w:val="clear" w:color="auto" w:fill="auto"/>
            <w:vAlign w:val="center"/>
          </w:tcPr>
          <w:p w14:paraId="638FFFC4" w14:textId="77777777" w:rsidR="00CC7FAB" w:rsidRPr="00C16AA0" w:rsidRDefault="00CC7FAB" w:rsidP="00CC7FAB">
            <w:pPr>
              <w:jc w:val="both"/>
              <w:rPr>
                <w:rFonts w:ascii="Arial" w:hAnsi="Arial" w:cs="Arial"/>
                <w:b/>
                <w:sz w:val="18"/>
                <w:szCs w:val="18"/>
              </w:rPr>
            </w:pPr>
          </w:p>
        </w:tc>
      </w:tr>
      <w:tr w:rsidR="00CC7FAB" w:rsidRPr="00C16AA0" w14:paraId="7C41CBD8" w14:textId="77777777" w:rsidTr="00C6206B">
        <w:trPr>
          <w:trHeight w:val="241"/>
        </w:trPr>
        <w:tc>
          <w:tcPr>
            <w:tcW w:w="650" w:type="dxa"/>
            <w:shd w:val="clear" w:color="auto" w:fill="auto"/>
            <w:vAlign w:val="center"/>
          </w:tcPr>
          <w:p w14:paraId="7F82D1B3" w14:textId="77777777" w:rsidR="00CC7FAB" w:rsidRPr="00C16AA0" w:rsidRDefault="00CC7FAB" w:rsidP="008F7560">
            <w:pPr>
              <w:pStyle w:val="Akapitzlist"/>
              <w:numPr>
                <w:ilvl w:val="0"/>
                <w:numId w:val="70"/>
              </w:numPr>
              <w:suppressAutoHyphens w:val="0"/>
              <w:ind w:left="170" w:firstLine="0"/>
              <w:rPr>
                <w:rFonts w:ascii="Arial" w:hAnsi="Arial" w:cs="Arial"/>
                <w:sz w:val="18"/>
                <w:szCs w:val="18"/>
              </w:rPr>
            </w:pPr>
          </w:p>
        </w:tc>
        <w:tc>
          <w:tcPr>
            <w:tcW w:w="6121" w:type="dxa"/>
            <w:shd w:val="clear" w:color="auto" w:fill="auto"/>
            <w:vAlign w:val="center"/>
          </w:tcPr>
          <w:p w14:paraId="58B3B6CA" w14:textId="1AFFADBE" w:rsidR="00CC7FAB" w:rsidRPr="00C16AA0" w:rsidRDefault="00CC7FAB" w:rsidP="009B783F">
            <w:pPr>
              <w:jc w:val="both"/>
              <w:rPr>
                <w:rFonts w:ascii="Arial" w:hAnsi="Arial" w:cs="Arial"/>
                <w:bCs/>
                <w:sz w:val="18"/>
                <w:szCs w:val="18"/>
              </w:rPr>
            </w:pPr>
            <w:r w:rsidRPr="00C16AA0">
              <w:rPr>
                <w:rFonts w:ascii="Arial" w:eastAsia="Lucida Sans Unicode" w:hAnsi="Arial" w:cs="Arial"/>
                <w:kern w:val="1"/>
                <w:sz w:val="18"/>
                <w:szCs w:val="18"/>
              </w:rPr>
              <w:t>Długość podstawy: 705mm</w:t>
            </w:r>
            <w:r w:rsidR="009B783F" w:rsidRPr="00C16AA0">
              <w:rPr>
                <w:rFonts w:ascii="Arial" w:eastAsia="Lucida Sans Unicode" w:hAnsi="Arial" w:cs="Arial"/>
                <w:kern w:val="1"/>
                <w:sz w:val="18"/>
                <w:szCs w:val="18"/>
              </w:rPr>
              <w:t>(+/- 10mm)</w:t>
            </w:r>
          </w:p>
        </w:tc>
        <w:tc>
          <w:tcPr>
            <w:tcW w:w="3402" w:type="dxa"/>
            <w:shd w:val="clear" w:color="auto" w:fill="auto"/>
            <w:vAlign w:val="center"/>
          </w:tcPr>
          <w:p w14:paraId="0178397B" w14:textId="77777777" w:rsidR="00CC7FAB" w:rsidRPr="00C16AA0" w:rsidRDefault="00CC7FAB" w:rsidP="00CC7FAB">
            <w:pPr>
              <w:jc w:val="both"/>
              <w:rPr>
                <w:rFonts w:ascii="Arial" w:hAnsi="Arial" w:cs="Arial"/>
                <w:b/>
                <w:sz w:val="18"/>
                <w:szCs w:val="18"/>
              </w:rPr>
            </w:pPr>
          </w:p>
        </w:tc>
      </w:tr>
      <w:tr w:rsidR="00CC7FAB" w:rsidRPr="00C16AA0" w14:paraId="3D09A182" w14:textId="77777777" w:rsidTr="00C6206B">
        <w:trPr>
          <w:trHeight w:val="241"/>
        </w:trPr>
        <w:tc>
          <w:tcPr>
            <w:tcW w:w="650" w:type="dxa"/>
            <w:shd w:val="clear" w:color="auto" w:fill="auto"/>
            <w:vAlign w:val="center"/>
          </w:tcPr>
          <w:p w14:paraId="0336051A" w14:textId="77777777" w:rsidR="00CC7FAB" w:rsidRPr="00C16AA0" w:rsidRDefault="00CC7FAB" w:rsidP="008F7560">
            <w:pPr>
              <w:pStyle w:val="Akapitzlist"/>
              <w:numPr>
                <w:ilvl w:val="0"/>
                <w:numId w:val="70"/>
              </w:numPr>
              <w:suppressAutoHyphens w:val="0"/>
              <w:ind w:left="170" w:firstLine="0"/>
              <w:rPr>
                <w:rFonts w:ascii="Arial" w:hAnsi="Arial" w:cs="Arial"/>
                <w:sz w:val="18"/>
                <w:szCs w:val="18"/>
              </w:rPr>
            </w:pPr>
          </w:p>
        </w:tc>
        <w:tc>
          <w:tcPr>
            <w:tcW w:w="6121" w:type="dxa"/>
            <w:shd w:val="clear" w:color="auto" w:fill="auto"/>
            <w:vAlign w:val="center"/>
          </w:tcPr>
          <w:p w14:paraId="4A6E5730" w14:textId="5884CAD2" w:rsidR="00CC7FAB" w:rsidRPr="00C16AA0" w:rsidRDefault="009B783F" w:rsidP="00CC7FAB">
            <w:pPr>
              <w:jc w:val="both"/>
              <w:rPr>
                <w:rFonts w:ascii="Arial" w:hAnsi="Arial" w:cs="Arial"/>
                <w:bCs/>
                <w:sz w:val="18"/>
                <w:szCs w:val="18"/>
              </w:rPr>
            </w:pPr>
            <w:r w:rsidRPr="00C16AA0">
              <w:rPr>
                <w:rFonts w:ascii="Arial" w:eastAsia="Lucida Sans Unicode" w:hAnsi="Arial" w:cs="Arial"/>
                <w:kern w:val="1"/>
                <w:sz w:val="18"/>
                <w:szCs w:val="18"/>
              </w:rPr>
              <w:t>Wysokość całkowita: min 8</w:t>
            </w:r>
            <w:r w:rsidR="00CC7FAB" w:rsidRPr="00C16AA0">
              <w:rPr>
                <w:rFonts w:ascii="Arial" w:eastAsia="Lucida Sans Unicode" w:hAnsi="Arial" w:cs="Arial"/>
                <w:kern w:val="1"/>
                <w:sz w:val="18"/>
                <w:szCs w:val="18"/>
              </w:rPr>
              <w:t>5</w:t>
            </w:r>
            <w:r w:rsidRPr="00C16AA0">
              <w:rPr>
                <w:rFonts w:ascii="Arial" w:eastAsia="Lucida Sans Unicode" w:hAnsi="Arial" w:cs="Arial"/>
                <w:kern w:val="1"/>
                <w:sz w:val="18"/>
                <w:szCs w:val="18"/>
              </w:rPr>
              <w:t>0</w:t>
            </w:r>
            <w:r w:rsidR="00CC7FAB" w:rsidRPr="00C16AA0">
              <w:rPr>
                <w:rFonts w:ascii="Arial" w:eastAsia="Lucida Sans Unicode" w:hAnsi="Arial" w:cs="Arial"/>
                <w:kern w:val="1"/>
                <w:sz w:val="18"/>
                <w:szCs w:val="18"/>
              </w:rPr>
              <w:t>mm</w:t>
            </w:r>
            <w:r w:rsidRPr="00C16AA0">
              <w:rPr>
                <w:rFonts w:ascii="Arial" w:eastAsia="Lucida Sans Unicode" w:hAnsi="Arial" w:cs="Arial"/>
                <w:kern w:val="1"/>
                <w:sz w:val="18"/>
                <w:szCs w:val="18"/>
              </w:rPr>
              <w:t xml:space="preserve"> (+/- 10mm)</w:t>
            </w:r>
          </w:p>
        </w:tc>
        <w:tc>
          <w:tcPr>
            <w:tcW w:w="3402" w:type="dxa"/>
            <w:shd w:val="clear" w:color="auto" w:fill="auto"/>
            <w:vAlign w:val="center"/>
          </w:tcPr>
          <w:p w14:paraId="0613B4BE" w14:textId="77777777" w:rsidR="00CC7FAB" w:rsidRPr="00C16AA0" w:rsidRDefault="00CC7FAB" w:rsidP="00CC7FAB">
            <w:pPr>
              <w:jc w:val="both"/>
              <w:rPr>
                <w:rFonts w:ascii="Arial" w:hAnsi="Arial" w:cs="Arial"/>
                <w:b/>
                <w:sz w:val="18"/>
                <w:szCs w:val="18"/>
              </w:rPr>
            </w:pPr>
          </w:p>
        </w:tc>
      </w:tr>
      <w:tr w:rsidR="00CC7FAB" w:rsidRPr="00C16AA0" w14:paraId="7EE5BFF5" w14:textId="77777777" w:rsidTr="001431A2">
        <w:trPr>
          <w:trHeight w:val="253"/>
        </w:trPr>
        <w:tc>
          <w:tcPr>
            <w:tcW w:w="650" w:type="dxa"/>
            <w:tcBorders>
              <w:bottom w:val="single" w:sz="4" w:space="0" w:color="auto"/>
            </w:tcBorders>
            <w:shd w:val="clear" w:color="auto" w:fill="auto"/>
            <w:vAlign w:val="center"/>
          </w:tcPr>
          <w:p w14:paraId="3585D2D1" w14:textId="77777777" w:rsidR="00CC7FAB" w:rsidRPr="00C16AA0" w:rsidRDefault="00CC7FAB" w:rsidP="008F7560">
            <w:pPr>
              <w:pStyle w:val="Akapitzlist"/>
              <w:numPr>
                <w:ilvl w:val="0"/>
                <w:numId w:val="70"/>
              </w:numPr>
              <w:suppressAutoHyphens w:val="0"/>
              <w:ind w:left="170" w:firstLine="0"/>
              <w:rPr>
                <w:rFonts w:ascii="Arial" w:hAnsi="Arial" w:cs="Arial"/>
                <w:sz w:val="18"/>
                <w:szCs w:val="18"/>
              </w:rPr>
            </w:pPr>
          </w:p>
        </w:tc>
        <w:tc>
          <w:tcPr>
            <w:tcW w:w="6121" w:type="dxa"/>
            <w:tcBorders>
              <w:bottom w:val="single" w:sz="4" w:space="0" w:color="auto"/>
            </w:tcBorders>
            <w:shd w:val="clear" w:color="auto" w:fill="auto"/>
            <w:vAlign w:val="center"/>
          </w:tcPr>
          <w:p w14:paraId="69F5668D" w14:textId="77777777" w:rsidR="00CC7FAB" w:rsidRPr="00C16AA0" w:rsidRDefault="00CC7FAB" w:rsidP="00CC7FAB">
            <w:pPr>
              <w:jc w:val="both"/>
              <w:rPr>
                <w:rFonts w:ascii="Arial" w:hAnsi="Arial" w:cs="Arial"/>
                <w:bCs/>
                <w:sz w:val="18"/>
                <w:szCs w:val="18"/>
              </w:rPr>
            </w:pPr>
            <w:r w:rsidRPr="00C16AA0">
              <w:rPr>
                <w:rFonts w:ascii="Arial" w:eastAsia="Lucida Sans Unicode" w:hAnsi="Arial" w:cs="Arial"/>
                <w:kern w:val="1"/>
                <w:sz w:val="18"/>
                <w:szCs w:val="18"/>
              </w:rPr>
              <w:t xml:space="preserve">Dopuszczalne obciążenie: min. 120kg </w:t>
            </w:r>
          </w:p>
        </w:tc>
        <w:tc>
          <w:tcPr>
            <w:tcW w:w="3402" w:type="dxa"/>
            <w:tcBorders>
              <w:bottom w:val="single" w:sz="4" w:space="0" w:color="auto"/>
            </w:tcBorders>
            <w:shd w:val="clear" w:color="auto" w:fill="auto"/>
            <w:vAlign w:val="center"/>
          </w:tcPr>
          <w:p w14:paraId="066C2C22" w14:textId="77777777" w:rsidR="00CC7FAB" w:rsidRPr="00C16AA0" w:rsidRDefault="00CC7FAB" w:rsidP="00CC7FAB">
            <w:pPr>
              <w:jc w:val="both"/>
              <w:rPr>
                <w:rFonts w:ascii="Arial" w:hAnsi="Arial" w:cs="Arial"/>
                <w:b/>
                <w:sz w:val="18"/>
                <w:szCs w:val="18"/>
              </w:rPr>
            </w:pPr>
          </w:p>
        </w:tc>
      </w:tr>
      <w:tr w:rsidR="003176DE" w:rsidRPr="00C16AA0" w14:paraId="0E7282AB" w14:textId="77777777" w:rsidTr="001431A2">
        <w:trPr>
          <w:trHeight w:val="253"/>
        </w:trPr>
        <w:tc>
          <w:tcPr>
            <w:tcW w:w="650" w:type="dxa"/>
            <w:tcBorders>
              <w:top w:val="single" w:sz="4" w:space="0" w:color="auto"/>
              <w:left w:val="single" w:sz="4" w:space="0" w:color="auto"/>
              <w:bottom w:val="single" w:sz="4" w:space="0" w:color="auto"/>
              <w:right w:val="single" w:sz="4" w:space="0" w:color="auto"/>
            </w:tcBorders>
            <w:shd w:val="clear" w:color="auto" w:fill="auto"/>
            <w:vAlign w:val="center"/>
          </w:tcPr>
          <w:p w14:paraId="589C004D" w14:textId="77777777" w:rsidR="003176DE" w:rsidRPr="00C16AA0" w:rsidRDefault="003176DE" w:rsidP="008F7560">
            <w:pPr>
              <w:pStyle w:val="Akapitzlist"/>
              <w:numPr>
                <w:ilvl w:val="0"/>
                <w:numId w:val="70"/>
              </w:numPr>
              <w:suppressAutoHyphens w:val="0"/>
              <w:ind w:left="170" w:firstLine="0"/>
              <w:rPr>
                <w:rFonts w:ascii="Arial" w:hAnsi="Arial" w:cs="Arial"/>
                <w:sz w:val="18"/>
                <w:szCs w:val="18"/>
              </w:rPr>
            </w:pPr>
          </w:p>
        </w:tc>
        <w:tc>
          <w:tcPr>
            <w:tcW w:w="6121" w:type="dxa"/>
            <w:tcBorders>
              <w:top w:val="single" w:sz="4" w:space="0" w:color="auto"/>
              <w:left w:val="single" w:sz="4" w:space="0" w:color="auto"/>
              <w:bottom w:val="single" w:sz="4" w:space="0" w:color="auto"/>
              <w:right w:val="single" w:sz="4" w:space="0" w:color="auto"/>
            </w:tcBorders>
            <w:shd w:val="clear" w:color="auto" w:fill="auto"/>
            <w:vAlign w:val="center"/>
          </w:tcPr>
          <w:p w14:paraId="73C48142" w14:textId="5A0B8A86" w:rsidR="003176DE" w:rsidRPr="00C16AA0" w:rsidRDefault="003176DE" w:rsidP="00CC7FAB">
            <w:pPr>
              <w:jc w:val="both"/>
              <w:rPr>
                <w:rFonts w:ascii="Arial" w:eastAsia="Lucida Sans Unicode" w:hAnsi="Arial" w:cs="Arial"/>
                <w:kern w:val="1"/>
                <w:sz w:val="18"/>
                <w:szCs w:val="18"/>
              </w:rPr>
            </w:pPr>
            <w:r w:rsidRPr="00C16AA0">
              <w:rPr>
                <w:rFonts w:ascii="Arial" w:hAnsi="Arial" w:cs="Arial"/>
                <w:sz w:val="18"/>
                <w:szCs w:val="18"/>
              </w:rPr>
              <w:t>Gwarancja: 24 miesiące</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49FB869" w14:textId="77777777" w:rsidR="003176DE" w:rsidRPr="00C16AA0" w:rsidRDefault="003176DE" w:rsidP="00CC7FAB">
            <w:pPr>
              <w:jc w:val="both"/>
              <w:rPr>
                <w:rFonts w:ascii="Arial" w:hAnsi="Arial" w:cs="Arial"/>
                <w:b/>
                <w:sz w:val="18"/>
                <w:szCs w:val="18"/>
              </w:rPr>
            </w:pPr>
          </w:p>
        </w:tc>
      </w:tr>
    </w:tbl>
    <w:p w14:paraId="0E48834D" w14:textId="362D8ED7" w:rsidR="00CC7FAB" w:rsidRPr="00C16AA0" w:rsidRDefault="00CC7FAB" w:rsidP="00CC7FAB">
      <w:pPr>
        <w:tabs>
          <w:tab w:val="center" w:pos="4536"/>
          <w:tab w:val="right" w:pos="9072"/>
        </w:tabs>
        <w:spacing w:line="276" w:lineRule="auto"/>
        <w:jc w:val="both"/>
        <w:rPr>
          <w:rFonts w:ascii="Arial" w:hAnsi="Arial" w:cs="Arial"/>
          <w:bCs/>
          <w:sz w:val="18"/>
          <w:szCs w:val="18"/>
        </w:rPr>
      </w:pPr>
      <w:r w:rsidRPr="00C16AA0">
        <w:rPr>
          <w:rFonts w:ascii="Arial" w:hAnsi="Arial" w:cs="Arial"/>
          <w:sz w:val="18"/>
          <w:szCs w:val="18"/>
        </w:rPr>
        <w:t>* Wykonawca bezwzględnie musi potwierdzić dokładne oferowane parametry w kolumnie PARAMETR OFEROWANY, b</w:t>
      </w:r>
      <w:r w:rsidRPr="00C16AA0">
        <w:rPr>
          <w:rFonts w:ascii="Arial" w:hAnsi="Arial" w:cs="Arial"/>
          <w:bCs/>
          <w:sz w:val="18"/>
          <w:szCs w:val="18"/>
        </w:rPr>
        <w:t xml:space="preserve">rak odpowiedniego wpisu przez wykonawcę w kolumnie parametr oferowany będzie traktowany jako brak danego parametru/warunku w oferowanej konfiguracji </w:t>
      </w:r>
      <w:r w:rsidR="00837B8C" w:rsidRPr="00C16AA0">
        <w:rPr>
          <w:rFonts w:ascii="Arial" w:hAnsi="Arial" w:cs="Arial"/>
          <w:bCs/>
          <w:sz w:val="18"/>
          <w:szCs w:val="18"/>
        </w:rPr>
        <w:t xml:space="preserve">przedmiotu zamówienia </w:t>
      </w:r>
      <w:r w:rsidRPr="00C16AA0">
        <w:rPr>
          <w:rFonts w:ascii="Arial" w:hAnsi="Arial" w:cs="Arial"/>
          <w:bCs/>
          <w:sz w:val="18"/>
          <w:szCs w:val="18"/>
        </w:rPr>
        <w:t xml:space="preserve">i będzie podstawą odrzucenia oferty. </w:t>
      </w:r>
      <w:r w:rsidRPr="00C16AA0">
        <w:rPr>
          <w:rFonts w:ascii="Arial" w:hAnsi="Arial" w:cs="Arial"/>
          <w:sz w:val="18"/>
          <w:szCs w:val="18"/>
        </w:rPr>
        <w:t>Niespełnienie wymaganych parametrów i warunków spowoduje odrzucenie oferty.</w:t>
      </w:r>
    </w:p>
    <w:p w14:paraId="6E433489" w14:textId="77777777" w:rsidR="00CC7FAB" w:rsidRPr="00C16AA0" w:rsidRDefault="00CC7FAB" w:rsidP="00837502">
      <w:pPr>
        <w:rPr>
          <w:rFonts w:ascii="Arial" w:hAnsi="Arial" w:cs="Arial"/>
          <w:sz w:val="18"/>
          <w:szCs w:val="18"/>
        </w:rPr>
      </w:pPr>
    </w:p>
    <w:p w14:paraId="6F226935" w14:textId="4DAC1DFD" w:rsidR="00C6206B" w:rsidRPr="00C16AA0" w:rsidRDefault="00133917" w:rsidP="00C6206B">
      <w:pPr>
        <w:rPr>
          <w:rFonts w:ascii="Arial" w:hAnsi="Arial" w:cs="Arial"/>
          <w:b/>
          <w:bCs/>
          <w:iCs/>
          <w:color w:val="000000" w:themeColor="text1"/>
          <w:sz w:val="18"/>
          <w:szCs w:val="18"/>
        </w:rPr>
      </w:pPr>
      <w:r w:rsidRPr="00C16AA0">
        <w:rPr>
          <w:rFonts w:ascii="Arial" w:hAnsi="Arial" w:cs="Arial"/>
          <w:b/>
          <w:sz w:val="18"/>
          <w:szCs w:val="18"/>
        </w:rPr>
        <w:t xml:space="preserve">Tabela nr </w:t>
      </w:r>
      <w:r w:rsidRPr="00C16AA0">
        <w:rPr>
          <w:rFonts w:ascii="Arial" w:hAnsi="Arial" w:cs="Arial"/>
          <w:b/>
          <w:bCs/>
          <w:iCs/>
          <w:color w:val="000000" w:themeColor="text1"/>
          <w:sz w:val="18"/>
          <w:szCs w:val="18"/>
        </w:rPr>
        <w:t>3</w:t>
      </w:r>
      <w:r w:rsidR="00247EF8" w:rsidRPr="00C16AA0">
        <w:rPr>
          <w:rFonts w:ascii="Arial" w:hAnsi="Arial" w:cs="Arial"/>
          <w:b/>
          <w:bCs/>
          <w:iCs/>
          <w:color w:val="000000" w:themeColor="text1"/>
          <w:sz w:val="18"/>
          <w:szCs w:val="18"/>
        </w:rPr>
        <w:t>2</w:t>
      </w:r>
      <w:r w:rsidRPr="00C16AA0">
        <w:rPr>
          <w:rFonts w:ascii="Arial" w:hAnsi="Arial" w:cs="Arial"/>
          <w:b/>
          <w:bCs/>
          <w:iCs/>
          <w:color w:val="000000" w:themeColor="text1"/>
          <w:sz w:val="18"/>
          <w:szCs w:val="18"/>
        </w:rPr>
        <w:t xml:space="preserve"> – Stolik typu Mayo</w:t>
      </w:r>
    </w:p>
    <w:p w14:paraId="64049EA6" w14:textId="77777777" w:rsidR="00C6206B" w:rsidRPr="00C16AA0" w:rsidRDefault="00C6206B" w:rsidP="00C6206B">
      <w:pPr>
        <w:rPr>
          <w:rFonts w:ascii="Arial" w:hAnsi="Arial" w:cs="Arial"/>
          <w:i/>
          <w:sz w:val="18"/>
          <w:szCs w:val="18"/>
        </w:rPr>
      </w:pPr>
    </w:p>
    <w:tbl>
      <w:tblPr>
        <w:tblStyle w:val="Tabela-Siatka"/>
        <w:tblW w:w="10173" w:type="dxa"/>
        <w:tblLayout w:type="fixed"/>
        <w:tblLook w:val="04A0" w:firstRow="1" w:lastRow="0" w:firstColumn="1" w:lastColumn="0" w:noHBand="0" w:noVBand="1"/>
      </w:tblPr>
      <w:tblGrid>
        <w:gridCol w:w="650"/>
        <w:gridCol w:w="6121"/>
        <w:gridCol w:w="3402"/>
      </w:tblGrid>
      <w:tr w:rsidR="00C6206B" w:rsidRPr="00C16AA0" w14:paraId="64B56F23" w14:textId="77777777" w:rsidTr="00DF3E77">
        <w:trPr>
          <w:trHeight w:val="542"/>
        </w:trPr>
        <w:tc>
          <w:tcPr>
            <w:tcW w:w="650" w:type="dxa"/>
            <w:shd w:val="clear" w:color="auto" w:fill="F2F2F2" w:themeFill="background1" w:themeFillShade="F2"/>
            <w:vAlign w:val="center"/>
          </w:tcPr>
          <w:p w14:paraId="162B053A" w14:textId="77777777" w:rsidR="00C6206B" w:rsidRPr="00C16AA0" w:rsidRDefault="00C6206B" w:rsidP="002F76F8">
            <w:pPr>
              <w:jc w:val="center"/>
              <w:rPr>
                <w:rFonts w:ascii="Arial" w:hAnsi="Arial" w:cs="Arial"/>
                <w:b/>
                <w:sz w:val="18"/>
                <w:szCs w:val="18"/>
              </w:rPr>
            </w:pPr>
            <w:r w:rsidRPr="00C16AA0">
              <w:rPr>
                <w:rFonts w:ascii="Arial" w:hAnsi="Arial" w:cs="Arial"/>
                <w:b/>
                <w:sz w:val="18"/>
                <w:szCs w:val="18"/>
              </w:rPr>
              <w:t>L.p.</w:t>
            </w:r>
          </w:p>
        </w:tc>
        <w:tc>
          <w:tcPr>
            <w:tcW w:w="6121" w:type="dxa"/>
            <w:shd w:val="clear" w:color="auto" w:fill="F2F2F2" w:themeFill="background1" w:themeFillShade="F2"/>
            <w:vAlign w:val="center"/>
          </w:tcPr>
          <w:p w14:paraId="0B743600" w14:textId="77777777" w:rsidR="00C6206B" w:rsidRPr="00C16AA0" w:rsidRDefault="00C6206B" w:rsidP="002F76F8">
            <w:pPr>
              <w:jc w:val="center"/>
              <w:rPr>
                <w:rFonts w:ascii="Arial" w:hAnsi="Arial" w:cs="Arial"/>
                <w:b/>
                <w:sz w:val="18"/>
                <w:szCs w:val="18"/>
              </w:rPr>
            </w:pPr>
            <w:r w:rsidRPr="00C16AA0">
              <w:rPr>
                <w:rFonts w:ascii="Arial" w:hAnsi="Arial" w:cs="Arial"/>
                <w:b/>
                <w:sz w:val="18"/>
                <w:szCs w:val="18"/>
              </w:rPr>
              <w:t>PARAMETRY WYMAGANE</w:t>
            </w:r>
          </w:p>
        </w:tc>
        <w:tc>
          <w:tcPr>
            <w:tcW w:w="3402" w:type="dxa"/>
            <w:shd w:val="clear" w:color="auto" w:fill="F2F2F2" w:themeFill="background1" w:themeFillShade="F2"/>
            <w:vAlign w:val="center"/>
          </w:tcPr>
          <w:p w14:paraId="04484CC2" w14:textId="77777777" w:rsidR="00C6206B" w:rsidRPr="00C16AA0" w:rsidRDefault="00C6206B" w:rsidP="002F76F8">
            <w:pPr>
              <w:jc w:val="center"/>
              <w:rPr>
                <w:rFonts w:ascii="Arial" w:hAnsi="Arial" w:cs="Arial"/>
                <w:b/>
                <w:sz w:val="18"/>
                <w:szCs w:val="18"/>
              </w:rPr>
            </w:pPr>
            <w:r w:rsidRPr="00C16AA0">
              <w:rPr>
                <w:rFonts w:ascii="Arial" w:hAnsi="Arial" w:cs="Arial"/>
                <w:b/>
                <w:sz w:val="18"/>
                <w:szCs w:val="18"/>
              </w:rPr>
              <w:t>PARAMETRY OFEROWANE (proszę opisać)*</w:t>
            </w:r>
          </w:p>
        </w:tc>
      </w:tr>
      <w:tr w:rsidR="00C6206B" w:rsidRPr="00C16AA0" w14:paraId="79E683D7" w14:textId="77777777" w:rsidTr="00C6206B">
        <w:trPr>
          <w:trHeight w:val="241"/>
        </w:trPr>
        <w:tc>
          <w:tcPr>
            <w:tcW w:w="650" w:type="dxa"/>
            <w:shd w:val="clear" w:color="auto" w:fill="auto"/>
            <w:vAlign w:val="center"/>
          </w:tcPr>
          <w:p w14:paraId="1F75888E" w14:textId="77777777" w:rsidR="00C6206B" w:rsidRPr="00C16AA0" w:rsidRDefault="00C6206B" w:rsidP="008F7560">
            <w:pPr>
              <w:pStyle w:val="Akapitzlist"/>
              <w:numPr>
                <w:ilvl w:val="0"/>
                <w:numId w:val="71"/>
              </w:numPr>
              <w:suppressAutoHyphens w:val="0"/>
              <w:ind w:left="170" w:firstLine="0"/>
              <w:jc w:val="center"/>
              <w:rPr>
                <w:rFonts w:ascii="Arial" w:hAnsi="Arial" w:cs="Arial"/>
                <w:sz w:val="18"/>
                <w:szCs w:val="18"/>
              </w:rPr>
            </w:pPr>
          </w:p>
        </w:tc>
        <w:tc>
          <w:tcPr>
            <w:tcW w:w="6121" w:type="dxa"/>
            <w:shd w:val="clear" w:color="auto" w:fill="auto"/>
            <w:vAlign w:val="center"/>
          </w:tcPr>
          <w:p w14:paraId="7B046635" w14:textId="77777777" w:rsidR="00C6206B" w:rsidRPr="00C16AA0" w:rsidRDefault="00C6206B" w:rsidP="002F76F8">
            <w:pPr>
              <w:jc w:val="both"/>
              <w:rPr>
                <w:rFonts w:ascii="Arial" w:hAnsi="Arial" w:cs="Arial"/>
                <w:b/>
                <w:sz w:val="18"/>
                <w:szCs w:val="18"/>
              </w:rPr>
            </w:pPr>
            <w:r w:rsidRPr="00C16AA0">
              <w:rPr>
                <w:rFonts w:ascii="Arial" w:hAnsi="Arial" w:cs="Arial"/>
                <w:b/>
                <w:sz w:val="18"/>
                <w:szCs w:val="18"/>
              </w:rPr>
              <w:t>PRODUCENT</w:t>
            </w:r>
          </w:p>
        </w:tc>
        <w:tc>
          <w:tcPr>
            <w:tcW w:w="3402" w:type="dxa"/>
            <w:shd w:val="clear" w:color="auto" w:fill="auto"/>
            <w:vAlign w:val="center"/>
          </w:tcPr>
          <w:p w14:paraId="72D1E90D" w14:textId="77777777" w:rsidR="00C6206B" w:rsidRPr="00C16AA0" w:rsidRDefault="00C6206B" w:rsidP="002F76F8">
            <w:pPr>
              <w:jc w:val="center"/>
              <w:rPr>
                <w:rFonts w:ascii="Arial" w:hAnsi="Arial" w:cs="Arial"/>
                <w:b/>
                <w:sz w:val="18"/>
                <w:szCs w:val="18"/>
              </w:rPr>
            </w:pPr>
          </w:p>
        </w:tc>
      </w:tr>
      <w:tr w:rsidR="00C6206B" w:rsidRPr="00C16AA0" w14:paraId="1A07F564" w14:textId="77777777" w:rsidTr="00C6206B">
        <w:trPr>
          <w:trHeight w:val="241"/>
        </w:trPr>
        <w:tc>
          <w:tcPr>
            <w:tcW w:w="650" w:type="dxa"/>
            <w:shd w:val="clear" w:color="auto" w:fill="auto"/>
            <w:vAlign w:val="center"/>
          </w:tcPr>
          <w:p w14:paraId="1B5CD382" w14:textId="77777777" w:rsidR="00C6206B" w:rsidRPr="00C16AA0" w:rsidRDefault="00C6206B" w:rsidP="008F7560">
            <w:pPr>
              <w:pStyle w:val="Akapitzlist"/>
              <w:numPr>
                <w:ilvl w:val="0"/>
                <w:numId w:val="71"/>
              </w:numPr>
              <w:suppressAutoHyphens w:val="0"/>
              <w:ind w:left="170" w:firstLine="0"/>
              <w:jc w:val="center"/>
              <w:rPr>
                <w:rFonts w:ascii="Arial" w:hAnsi="Arial" w:cs="Arial"/>
                <w:sz w:val="18"/>
                <w:szCs w:val="18"/>
              </w:rPr>
            </w:pPr>
          </w:p>
        </w:tc>
        <w:tc>
          <w:tcPr>
            <w:tcW w:w="6121" w:type="dxa"/>
            <w:shd w:val="clear" w:color="auto" w:fill="auto"/>
            <w:vAlign w:val="center"/>
          </w:tcPr>
          <w:p w14:paraId="532AD434" w14:textId="77777777" w:rsidR="00C6206B" w:rsidRPr="00C16AA0" w:rsidRDefault="00C6206B" w:rsidP="002F76F8">
            <w:pPr>
              <w:jc w:val="both"/>
              <w:rPr>
                <w:rFonts w:ascii="Arial" w:hAnsi="Arial" w:cs="Arial"/>
                <w:b/>
                <w:sz w:val="18"/>
                <w:szCs w:val="18"/>
              </w:rPr>
            </w:pPr>
            <w:r w:rsidRPr="00C16AA0">
              <w:rPr>
                <w:rFonts w:ascii="Arial" w:hAnsi="Arial" w:cs="Arial"/>
                <w:b/>
                <w:sz w:val="18"/>
                <w:szCs w:val="18"/>
              </w:rPr>
              <w:t>NAZWA / TYP (model)</w:t>
            </w:r>
          </w:p>
        </w:tc>
        <w:tc>
          <w:tcPr>
            <w:tcW w:w="3402" w:type="dxa"/>
            <w:shd w:val="clear" w:color="auto" w:fill="auto"/>
            <w:vAlign w:val="center"/>
          </w:tcPr>
          <w:p w14:paraId="2D1BAEA7" w14:textId="77777777" w:rsidR="00C6206B" w:rsidRPr="00C16AA0" w:rsidRDefault="00C6206B" w:rsidP="002F76F8">
            <w:pPr>
              <w:jc w:val="center"/>
              <w:rPr>
                <w:rFonts w:ascii="Arial" w:hAnsi="Arial" w:cs="Arial"/>
                <w:b/>
                <w:sz w:val="18"/>
                <w:szCs w:val="18"/>
              </w:rPr>
            </w:pPr>
          </w:p>
        </w:tc>
      </w:tr>
      <w:tr w:rsidR="00C6206B" w:rsidRPr="00C16AA0" w14:paraId="20EBD98B" w14:textId="77777777" w:rsidTr="00DF3E77">
        <w:tc>
          <w:tcPr>
            <w:tcW w:w="650" w:type="dxa"/>
            <w:shd w:val="clear" w:color="auto" w:fill="auto"/>
            <w:vAlign w:val="center"/>
          </w:tcPr>
          <w:p w14:paraId="352CBEB6" w14:textId="77777777" w:rsidR="00C6206B" w:rsidRPr="00C16AA0" w:rsidRDefault="00C6206B" w:rsidP="008F7560">
            <w:pPr>
              <w:pStyle w:val="Akapitzlist"/>
              <w:numPr>
                <w:ilvl w:val="0"/>
                <w:numId w:val="71"/>
              </w:numPr>
              <w:suppressAutoHyphens w:val="0"/>
              <w:ind w:left="170" w:firstLine="0"/>
              <w:jc w:val="center"/>
              <w:rPr>
                <w:rFonts w:ascii="Arial" w:hAnsi="Arial" w:cs="Arial"/>
                <w:sz w:val="18"/>
                <w:szCs w:val="18"/>
              </w:rPr>
            </w:pPr>
          </w:p>
        </w:tc>
        <w:tc>
          <w:tcPr>
            <w:tcW w:w="6121" w:type="dxa"/>
            <w:shd w:val="clear" w:color="auto" w:fill="auto"/>
            <w:vAlign w:val="center"/>
          </w:tcPr>
          <w:p w14:paraId="109D16AD" w14:textId="447F410D" w:rsidR="00C6206B" w:rsidRPr="00C16AA0" w:rsidRDefault="00A434E8" w:rsidP="00A434E8">
            <w:pPr>
              <w:jc w:val="both"/>
              <w:rPr>
                <w:rFonts w:ascii="Arial" w:hAnsi="Arial" w:cs="Arial"/>
                <w:i/>
                <w:sz w:val="18"/>
                <w:szCs w:val="18"/>
              </w:rPr>
            </w:pPr>
            <w:r w:rsidRPr="00C16AA0">
              <w:rPr>
                <w:rFonts w:ascii="Arial" w:hAnsi="Arial" w:cs="Arial"/>
                <w:b/>
                <w:sz w:val="18"/>
                <w:szCs w:val="18"/>
              </w:rPr>
              <w:t>F</w:t>
            </w:r>
            <w:r w:rsidR="00934C67" w:rsidRPr="00C16AA0">
              <w:rPr>
                <w:rFonts w:ascii="Arial" w:hAnsi="Arial" w:cs="Arial"/>
                <w:b/>
                <w:sz w:val="18"/>
                <w:szCs w:val="18"/>
              </w:rPr>
              <w:t>abrycznie now</w:t>
            </w:r>
            <w:r w:rsidRPr="00C16AA0">
              <w:rPr>
                <w:rFonts w:ascii="Arial" w:hAnsi="Arial" w:cs="Arial"/>
                <w:b/>
                <w:sz w:val="18"/>
                <w:szCs w:val="18"/>
              </w:rPr>
              <w:t>y, wyprodukowany</w:t>
            </w:r>
            <w:r w:rsidR="00934C67" w:rsidRPr="00C16AA0">
              <w:rPr>
                <w:rFonts w:ascii="Arial" w:hAnsi="Arial" w:cs="Arial"/>
                <w:b/>
                <w:sz w:val="18"/>
                <w:szCs w:val="18"/>
              </w:rPr>
              <w:t xml:space="preserve"> w 2025 roku</w:t>
            </w:r>
          </w:p>
        </w:tc>
        <w:tc>
          <w:tcPr>
            <w:tcW w:w="3402" w:type="dxa"/>
            <w:shd w:val="clear" w:color="auto" w:fill="auto"/>
            <w:vAlign w:val="center"/>
          </w:tcPr>
          <w:p w14:paraId="757B940E" w14:textId="77777777" w:rsidR="00C6206B" w:rsidRPr="00C16AA0" w:rsidRDefault="00C6206B" w:rsidP="002F76F8">
            <w:pPr>
              <w:jc w:val="center"/>
              <w:rPr>
                <w:rFonts w:ascii="Arial" w:hAnsi="Arial" w:cs="Arial"/>
                <w:b/>
                <w:sz w:val="18"/>
                <w:szCs w:val="18"/>
              </w:rPr>
            </w:pPr>
          </w:p>
        </w:tc>
      </w:tr>
      <w:tr w:rsidR="00C6206B" w:rsidRPr="00C16AA0" w14:paraId="53DD1F50" w14:textId="77777777" w:rsidTr="00DF3E77">
        <w:trPr>
          <w:trHeight w:val="265"/>
        </w:trPr>
        <w:tc>
          <w:tcPr>
            <w:tcW w:w="10173" w:type="dxa"/>
            <w:gridSpan w:val="3"/>
            <w:shd w:val="clear" w:color="auto" w:fill="F2F2F2" w:themeFill="background1" w:themeFillShade="F2"/>
            <w:vAlign w:val="center"/>
          </w:tcPr>
          <w:p w14:paraId="13057819" w14:textId="77777777" w:rsidR="00C6206B" w:rsidRPr="00C16AA0" w:rsidRDefault="00C6206B" w:rsidP="002F76F8">
            <w:pPr>
              <w:jc w:val="center"/>
              <w:rPr>
                <w:rFonts w:ascii="Arial" w:hAnsi="Arial" w:cs="Arial"/>
                <w:b/>
                <w:sz w:val="18"/>
                <w:szCs w:val="18"/>
              </w:rPr>
            </w:pPr>
            <w:r w:rsidRPr="00C16AA0">
              <w:rPr>
                <w:rFonts w:ascii="Arial" w:hAnsi="Arial" w:cs="Arial"/>
                <w:b/>
                <w:sz w:val="18"/>
                <w:szCs w:val="18"/>
              </w:rPr>
              <w:t>PARAMETRY TECHNICZNE</w:t>
            </w:r>
          </w:p>
        </w:tc>
      </w:tr>
      <w:tr w:rsidR="00C6206B" w:rsidRPr="00C16AA0" w14:paraId="34727FA8" w14:textId="77777777" w:rsidTr="00C6206B">
        <w:trPr>
          <w:trHeight w:val="241"/>
        </w:trPr>
        <w:tc>
          <w:tcPr>
            <w:tcW w:w="650" w:type="dxa"/>
            <w:shd w:val="clear" w:color="auto" w:fill="auto"/>
            <w:vAlign w:val="center"/>
          </w:tcPr>
          <w:p w14:paraId="65071DCC" w14:textId="77777777" w:rsidR="00C6206B" w:rsidRPr="00C16AA0" w:rsidRDefault="00C6206B" w:rsidP="008F7560">
            <w:pPr>
              <w:pStyle w:val="Akapitzlist"/>
              <w:numPr>
                <w:ilvl w:val="0"/>
                <w:numId w:val="71"/>
              </w:numPr>
              <w:suppressAutoHyphens w:val="0"/>
              <w:ind w:left="170" w:firstLine="0"/>
              <w:rPr>
                <w:rFonts w:ascii="Arial" w:hAnsi="Arial" w:cs="Arial"/>
                <w:sz w:val="18"/>
                <w:szCs w:val="18"/>
              </w:rPr>
            </w:pPr>
          </w:p>
        </w:tc>
        <w:tc>
          <w:tcPr>
            <w:tcW w:w="6121" w:type="dxa"/>
            <w:shd w:val="clear" w:color="auto" w:fill="auto"/>
            <w:vAlign w:val="center"/>
          </w:tcPr>
          <w:p w14:paraId="5D0EFDDD" w14:textId="77777777" w:rsidR="00C6206B" w:rsidRPr="00C16AA0" w:rsidRDefault="00C6206B" w:rsidP="002F76F8">
            <w:pPr>
              <w:jc w:val="both"/>
              <w:rPr>
                <w:rFonts w:ascii="Arial" w:hAnsi="Arial" w:cs="Arial"/>
                <w:sz w:val="18"/>
                <w:szCs w:val="18"/>
                <w:lang w:eastAsia="ar-SA"/>
              </w:rPr>
            </w:pPr>
            <w:r w:rsidRPr="00C16AA0">
              <w:rPr>
                <w:rFonts w:ascii="Arial" w:hAnsi="Arial" w:cs="Arial"/>
                <w:bCs/>
                <w:sz w:val="18"/>
                <w:szCs w:val="18"/>
              </w:rPr>
              <w:t>Stolik do przechowywania instrumentów chirurgicznych podczas zabiegów</w:t>
            </w:r>
          </w:p>
        </w:tc>
        <w:tc>
          <w:tcPr>
            <w:tcW w:w="3402" w:type="dxa"/>
            <w:shd w:val="clear" w:color="auto" w:fill="auto"/>
            <w:vAlign w:val="center"/>
          </w:tcPr>
          <w:p w14:paraId="232DF090" w14:textId="77777777" w:rsidR="00C6206B" w:rsidRPr="00C16AA0" w:rsidRDefault="00C6206B" w:rsidP="002F76F8">
            <w:pPr>
              <w:jc w:val="both"/>
              <w:rPr>
                <w:rFonts w:ascii="Arial" w:hAnsi="Arial" w:cs="Arial"/>
                <w:b/>
                <w:sz w:val="18"/>
                <w:szCs w:val="18"/>
              </w:rPr>
            </w:pPr>
          </w:p>
        </w:tc>
      </w:tr>
      <w:tr w:rsidR="00C6206B" w:rsidRPr="00C16AA0" w14:paraId="0632B65C" w14:textId="77777777" w:rsidTr="00C6206B">
        <w:trPr>
          <w:trHeight w:val="241"/>
        </w:trPr>
        <w:tc>
          <w:tcPr>
            <w:tcW w:w="650" w:type="dxa"/>
            <w:shd w:val="clear" w:color="auto" w:fill="auto"/>
            <w:vAlign w:val="center"/>
          </w:tcPr>
          <w:p w14:paraId="2798247A" w14:textId="77777777" w:rsidR="00C6206B" w:rsidRPr="00C16AA0" w:rsidRDefault="00C6206B" w:rsidP="008F7560">
            <w:pPr>
              <w:pStyle w:val="Akapitzlist"/>
              <w:numPr>
                <w:ilvl w:val="0"/>
                <w:numId w:val="71"/>
              </w:numPr>
              <w:suppressAutoHyphens w:val="0"/>
              <w:ind w:left="170" w:firstLine="0"/>
              <w:rPr>
                <w:rFonts w:ascii="Arial" w:hAnsi="Arial" w:cs="Arial"/>
                <w:sz w:val="18"/>
                <w:szCs w:val="18"/>
              </w:rPr>
            </w:pPr>
          </w:p>
        </w:tc>
        <w:tc>
          <w:tcPr>
            <w:tcW w:w="6121" w:type="dxa"/>
            <w:shd w:val="clear" w:color="auto" w:fill="auto"/>
            <w:vAlign w:val="center"/>
          </w:tcPr>
          <w:p w14:paraId="12BC2B00" w14:textId="5A09EF10" w:rsidR="00C6206B" w:rsidRPr="00C16AA0" w:rsidRDefault="00C6206B" w:rsidP="009B783F">
            <w:pPr>
              <w:jc w:val="both"/>
              <w:rPr>
                <w:rFonts w:ascii="Arial" w:hAnsi="Arial" w:cs="Arial"/>
                <w:sz w:val="18"/>
                <w:szCs w:val="18"/>
                <w:lang w:eastAsia="ar-SA"/>
              </w:rPr>
            </w:pPr>
            <w:r w:rsidRPr="00C16AA0">
              <w:rPr>
                <w:rFonts w:ascii="Arial" w:hAnsi="Arial" w:cs="Arial"/>
                <w:bCs/>
                <w:sz w:val="18"/>
                <w:szCs w:val="18"/>
              </w:rPr>
              <w:t>Stolik wykonany ze stali kwasoodpornej</w:t>
            </w:r>
          </w:p>
        </w:tc>
        <w:tc>
          <w:tcPr>
            <w:tcW w:w="3402" w:type="dxa"/>
            <w:shd w:val="clear" w:color="auto" w:fill="auto"/>
            <w:vAlign w:val="center"/>
          </w:tcPr>
          <w:p w14:paraId="57CA47D6" w14:textId="77777777" w:rsidR="00C6206B" w:rsidRPr="00C16AA0" w:rsidRDefault="00C6206B" w:rsidP="002F76F8">
            <w:pPr>
              <w:jc w:val="both"/>
              <w:rPr>
                <w:rFonts w:ascii="Arial" w:hAnsi="Arial" w:cs="Arial"/>
                <w:b/>
                <w:sz w:val="18"/>
                <w:szCs w:val="18"/>
              </w:rPr>
            </w:pPr>
          </w:p>
        </w:tc>
      </w:tr>
      <w:tr w:rsidR="00C6206B" w:rsidRPr="00C16AA0" w14:paraId="186ECB50" w14:textId="77777777" w:rsidTr="00C6206B">
        <w:trPr>
          <w:trHeight w:val="241"/>
        </w:trPr>
        <w:tc>
          <w:tcPr>
            <w:tcW w:w="650" w:type="dxa"/>
            <w:shd w:val="clear" w:color="auto" w:fill="auto"/>
            <w:vAlign w:val="center"/>
          </w:tcPr>
          <w:p w14:paraId="628AA430" w14:textId="77777777" w:rsidR="00C6206B" w:rsidRPr="00C16AA0" w:rsidRDefault="00C6206B" w:rsidP="008F7560">
            <w:pPr>
              <w:pStyle w:val="Akapitzlist"/>
              <w:numPr>
                <w:ilvl w:val="0"/>
                <w:numId w:val="71"/>
              </w:numPr>
              <w:suppressAutoHyphens w:val="0"/>
              <w:ind w:left="170" w:firstLine="0"/>
              <w:rPr>
                <w:rFonts w:ascii="Arial" w:hAnsi="Arial" w:cs="Arial"/>
                <w:sz w:val="18"/>
                <w:szCs w:val="18"/>
              </w:rPr>
            </w:pPr>
          </w:p>
        </w:tc>
        <w:tc>
          <w:tcPr>
            <w:tcW w:w="6121" w:type="dxa"/>
            <w:shd w:val="clear" w:color="auto" w:fill="auto"/>
            <w:vAlign w:val="center"/>
          </w:tcPr>
          <w:p w14:paraId="7BC9AB30" w14:textId="77777777" w:rsidR="00C6206B" w:rsidRPr="00C16AA0" w:rsidRDefault="00C6206B" w:rsidP="002F76F8">
            <w:pPr>
              <w:jc w:val="both"/>
              <w:rPr>
                <w:rFonts w:ascii="Arial" w:hAnsi="Arial" w:cs="Arial"/>
                <w:sz w:val="18"/>
                <w:szCs w:val="18"/>
                <w:lang w:eastAsia="ar-SA"/>
              </w:rPr>
            </w:pPr>
            <w:r w:rsidRPr="00C16AA0">
              <w:rPr>
                <w:rFonts w:ascii="Arial" w:hAnsi="Arial" w:cs="Arial"/>
                <w:bCs/>
                <w:sz w:val="18"/>
                <w:szCs w:val="18"/>
              </w:rPr>
              <w:t>Stolik posiada blat o wymiarach min. 700x450 mm</w:t>
            </w:r>
          </w:p>
        </w:tc>
        <w:tc>
          <w:tcPr>
            <w:tcW w:w="3402" w:type="dxa"/>
            <w:shd w:val="clear" w:color="auto" w:fill="auto"/>
            <w:vAlign w:val="center"/>
          </w:tcPr>
          <w:p w14:paraId="02B943E8" w14:textId="77777777" w:rsidR="00C6206B" w:rsidRPr="00C16AA0" w:rsidRDefault="00C6206B" w:rsidP="002F76F8">
            <w:pPr>
              <w:jc w:val="both"/>
              <w:rPr>
                <w:rFonts w:ascii="Arial" w:hAnsi="Arial" w:cs="Arial"/>
                <w:b/>
                <w:sz w:val="18"/>
                <w:szCs w:val="18"/>
              </w:rPr>
            </w:pPr>
          </w:p>
        </w:tc>
      </w:tr>
      <w:tr w:rsidR="00C6206B" w:rsidRPr="00C16AA0" w14:paraId="1ECB3249" w14:textId="77777777" w:rsidTr="00C6206B">
        <w:trPr>
          <w:trHeight w:val="241"/>
        </w:trPr>
        <w:tc>
          <w:tcPr>
            <w:tcW w:w="650" w:type="dxa"/>
            <w:shd w:val="clear" w:color="auto" w:fill="auto"/>
            <w:vAlign w:val="center"/>
          </w:tcPr>
          <w:p w14:paraId="6D7A8019" w14:textId="77777777" w:rsidR="00C6206B" w:rsidRPr="00C16AA0" w:rsidRDefault="00C6206B" w:rsidP="008F7560">
            <w:pPr>
              <w:pStyle w:val="Akapitzlist"/>
              <w:numPr>
                <w:ilvl w:val="0"/>
                <w:numId w:val="71"/>
              </w:numPr>
              <w:suppressAutoHyphens w:val="0"/>
              <w:ind w:left="170" w:firstLine="0"/>
              <w:rPr>
                <w:rFonts w:ascii="Arial" w:hAnsi="Arial" w:cs="Arial"/>
                <w:sz w:val="18"/>
                <w:szCs w:val="18"/>
              </w:rPr>
            </w:pPr>
          </w:p>
        </w:tc>
        <w:tc>
          <w:tcPr>
            <w:tcW w:w="6121" w:type="dxa"/>
            <w:shd w:val="clear" w:color="auto" w:fill="auto"/>
            <w:vAlign w:val="center"/>
          </w:tcPr>
          <w:p w14:paraId="0F912D3B" w14:textId="77777777" w:rsidR="00C6206B" w:rsidRPr="00C16AA0" w:rsidRDefault="00C6206B" w:rsidP="002F76F8">
            <w:pPr>
              <w:jc w:val="both"/>
              <w:rPr>
                <w:rFonts w:ascii="Arial" w:eastAsia="Lucida Sans Unicode" w:hAnsi="Arial" w:cs="Arial"/>
                <w:kern w:val="1"/>
                <w:sz w:val="18"/>
                <w:szCs w:val="18"/>
              </w:rPr>
            </w:pPr>
            <w:r w:rsidRPr="00C16AA0">
              <w:rPr>
                <w:rFonts w:ascii="Arial" w:hAnsi="Arial" w:cs="Arial"/>
                <w:bCs/>
                <w:sz w:val="18"/>
                <w:szCs w:val="18"/>
              </w:rPr>
              <w:t>Blat podnoszony przy użyciu nożnej pompy hydraulicznej za pomocą jednej dźwigni</w:t>
            </w:r>
          </w:p>
        </w:tc>
        <w:tc>
          <w:tcPr>
            <w:tcW w:w="3402" w:type="dxa"/>
            <w:shd w:val="clear" w:color="auto" w:fill="auto"/>
            <w:vAlign w:val="center"/>
          </w:tcPr>
          <w:p w14:paraId="4F80E482" w14:textId="77777777" w:rsidR="00C6206B" w:rsidRPr="00C16AA0" w:rsidRDefault="00C6206B" w:rsidP="002F76F8">
            <w:pPr>
              <w:jc w:val="both"/>
              <w:rPr>
                <w:rFonts w:ascii="Arial" w:hAnsi="Arial" w:cs="Arial"/>
                <w:b/>
                <w:sz w:val="18"/>
                <w:szCs w:val="18"/>
              </w:rPr>
            </w:pPr>
          </w:p>
        </w:tc>
      </w:tr>
      <w:tr w:rsidR="00C6206B" w:rsidRPr="00C16AA0" w14:paraId="739E2709" w14:textId="77777777" w:rsidTr="00C6206B">
        <w:trPr>
          <w:trHeight w:val="241"/>
        </w:trPr>
        <w:tc>
          <w:tcPr>
            <w:tcW w:w="650" w:type="dxa"/>
            <w:shd w:val="clear" w:color="auto" w:fill="auto"/>
            <w:vAlign w:val="center"/>
          </w:tcPr>
          <w:p w14:paraId="7454D2F0" w14:textId="77777777" w:rsidR="00C6206B" w:rsidRPr="00C16AA0" w:rsidRDefault="00C6206B" w:rsidP="008F7560">
            <w:pPr>
              <w:pStyle w:val="Akapitzlist"/>
              <w:numPr>
                <w:ilvl w:val="0"/>
                <w:numId w:val="71"/>
              </w:numPr>
              <w:suppressAutoHyphens w:val="0"/>
              <w:ind w:left="170" w:firstLine="0"/>
              <w:rPr>
                <w:rFonts w:ascii="Arial" w:hAnsi="Arial" w:cs="Arial"/>
                <w:sz w:val="18"/>
                <w:szCs w:val="18"/>
              </w:rPr>
            </w:pPr>
          </w:p>
        </w:tc>
        <w:tc>
          <w:tcPr>
            <w:tcW w:w="6121" w:type="dxa"/>
            <w:shd w:val="clear" w:color="auto" w:fill="auto"/>
            <w:vAlign w:val="center"/>
          </w:tcPr>
          <w:p w14:paraId="752D38C5" w14:textId="77777777" w:rsidR="00C6206B" w:rsidRPr="00C16AA0" w:rsidRDefault="00C6206B" w:rsidP="002F76F8">
            <w:pPr>
              <w:jc w:val="both"/>
              <w:rPr>
                <w:rFonts w:ascii="Arial" w:eastAsia="Lucida Sans Unicode" w:hAnsi="Arial" w:cs="Arial"/>
                <w:kern w:val="1"/>
                <w:sz w:val="18"/>
                <w:szCs w:val="18"/>
              </w:rPr>
            </w:pPr>
            <w:r w:rsidRPr="00C16AA0">
              <w:rPr>
                <w:rFonts w:ascii="Arial" w:hAnsi="Arial" w:cs="Arial"/>
                <w:bCs/>
                <w:sz w:val="18"/>
                <w:szCs w:val="18"/>
              </w:rPr>
              <w:t>Regulacja wysokości blatu w zakresie min. 960 – 1370 mm</w:t>
            </w:r>
          </w:p>
        </w:tc>
        <w:tc>
          <w:tcPr>
            <w:tcW w:w="3402" w:type="dxa"/>
            <w:shd w:val="clear" w:color="auto" w:fill="auto"/>
            <w:vAlign w:val="center"/>
          </w:tcPr>
          <w:p w14:paraId="62E7D9DF" w14:textId="77777777" w:rsidR="00C6206B" w:rsidRPr="00C16AA0" w:rsidRDefault="00C6206B" w:rsidP="002F76F8">
            <w:pPr>
              <w:jc w:val="both"/>
              <w:rPr>
                <w:rFonts w:ascii="Arial" w:hAnsi="Arial" w:cs="Arial"/>
                <w:b/>
                <w:sz w:val="18"/>
                <w:szCs w:val="18"/>
              </w:rPr>
            </w:pPr>
          </w:p>
        </w:tc>
      </w:tr>
      <w:tr w:rsidR="00C6206B" w:rsidRPr="00C16AA0" w14:paraId="242F0467" w14:textId="77777777" w:rsidTr="00C6206B">
        <w:trPr>
          <w:trHeight w:val="241"/>
        </w:trPr>
        <w:tc>
          <w:tcPr>
            <w:tcW w:w="650" w:type="dxa"/>
            <w:shd w:val="clear" w:color="auto" w:fill="auto"/>
            <w:vAlign w:val="center"/>
          </w:tcPr>
          <w:p w14:paraId="154C7B1C" w14:textId="77777777" w:rsidR="00C6206B" w:rsidRPr="00C16AA0" w:rsidRDefault="00C6206B" w:rsidP="008F7560">
            <w:pPr>
              <w:pStyle w:val="Akapitzlist"/>
              <w:numPr>
                <w:ilvl w:val="0"/>
                <w:numId w:val="71"/>
              </w:numPr>
              <w:suppressAutoHyphens w:val="0"/>
              <w:ind w:left="170" w:firstLine="0"/>
              <w:rPr>
                <w:rFonts w:ascii="Arial" w:hAnsi="Arial" w:cs="Arial"/>
                <w:sz w:val="18"/>
                <w:szCs w:val="18"/>
              </w:rPr>
            </w:pPr>
          </w:p>
        </w:tc>
        <w:tc>
          <w:tcPr>
            <w:tcW w:w="6121" w:type="dxa"/>
            <w:shd w:val="clear" w:color="auto" w:fill="auto"/>
            <w:vAlign w:val="center"/>
          </w:tcPr>
          <w:p w14:paraId="321B97F2" w14:textId="77777777" w:rsidR="00C6206B" w:rsidRPr="00C16AA0" w:rsidRDefault="00C6206B" w:rsidP="002F76F8">
            <w:pPr>
              <w:jc w:val="both"/>
              <w:rPr>
                <w:rFonts w:ascii="Arial" w:eastAsia="Lucida Sans Unicode" w:hAnsi="Arial" w:cs="Arial"/>
                <w:kern w:val="1"/>
                <w:sz w:val="18"/>
                <w:szCs w:val="18"/>
              </w:rPr>
            </w:pPr>
            <w:r w:rsidRPr="00C16AA0">
              <w:rPr>
                <w:rFonts w:ascii="Arial" w:hAnsi="Arial" w:cs="Arial"/>
                <w:bCs/>
                <w:sz w:val="18"/>
                <w:szCs w:val="18"/>
              </w:rPr>
              <w:t>Blat z możliwością obrotu w poziomie o 360 stopni</w:t>
            </w:r>
          </w:p>
        </w:tc>
        <w:tc>
          <w:tcPr>
            <w:tcW w:w="3402" w:type="dxa"/>
            <w:shd w:val="clear" w:color="auto" w:fill="auto"/>
            <w:vAlign w:val="center"/>
          </w:tcPr>
          <w:p w14:paraId="67A0F049" w14:textId="77777777" w:rsidR="00C6206B" w:rsidRPr="00C16AA0" w:rsidRDefault="00C6206B" w:rsidP="002F76F8">
            <w:pPr>
              <w:jc w:val="both"/>
              <w:rPr>
                <w:rFonts w:ascii="Arial" w:hAnsi="Arial" w:cs="Arial"/>
                <w:b/>
                <w:sz w:val="18"/>
                <w:szCs w:val="18"/>
              </w:rPr>
            </w:pPr>
          </w:p>
        </w:tc>
      </w:tr>
      <w:tr w:rsidR="00C6206B" w:rsidRPr="00C16AA0" w14:paraId="231A7341" w14:textId="77777777" w:rsidTr="00C6206B">
        <w:trPr>
          <w:trHeight w:val="241"/>
        </w:trPr>
        <w:tc>
          <w:tcPr>
            <w:tcW w:w="650" w:type="dxa"/>
            <w:shd w:val="clear" w:color="auto" w:fill="auto"/>
            <w:vAlign w:val="center"/>
          </w:tcPr>
          <w:p w14:paraId="3AC89BC4" w14:textId="77777777" w:rsidR="00C6206B" w:rsidRPr="00C16AA0" w:rsidRDefault="00C6206B" w:rsidP="008F7560">
            <w:pPr>
              <w:pStyle w:val="Akapitzlist"/>
              <w:numPr>
                <w:ilvl w:val="0"/>
                <w:numId w:val="71"/>
              </w:numPr>
              <w:suppressAutoHyphens w:val="0"/>
              <w:ind w:left="170" w:firstLine="0"/>
              <w:rPr>
                <w:rFonts w:ascii="Arial" w:hAnsi="Arial" w:cs="Arial"/>
                <w:sz w:val="18"/>
                <w:szCs w:val="18"/>
              </w:rPr>
            </w:pPr>
          </w:p>
        </w:tc>
        <w:tc>
          <w:tcPr>
            <w:tcW w:w="6121" w:type="dxa"/>
            <w:shd w:val="clear" w:color="auto" w:fill="auto"/>
            <w:vAlign w:val="center"/>
          </w:tcPr>
          <w:p w14:paraId="3D0C7875" w14:textId="77777777" w:rsidR="00C6206B" w:rsidRPr="00C16AA0" w:rsidRDefault="00C6206B" w:rsidP="002F76F8">
            <w:pPr>
              <w:jc w:val="both"/>
              <w:rPr>
                <w:rFonts w:ascii="Arial" w:hAnsi="Arial" w:cs="Arial"/>
                <w:sz w:val="18"/>
                <w:szCs w:val="18"/>
                <w:lang w:eastAsia="ar-SA"/>
              </w:rPr>
            </w:pPr>
            <w:r w:rsidRPr="00C16AA0">
              <w:rPr>
                <w:rFonts w:ascii="Arial" w:hAnsi="Arial" w:cs="Arial"/>
                <w:bCs/>
                <w:sz w:val="18"/>
                <w:szCs w:val="18"/>
              </w:rPr>
              <w:t>Podstawa jezdna w kształcie litery T z trzema pojedynczymi kółkami o średnicy min. 80 mm. Wszystkie kółka powinny być wyposażone w blokadę i posiadać oponki wykonane z materiału niebrudzącego podłoża</w:t>
            </w:r>
          </w:p>
        </w:tc>
        <w:tc>
          <w:tcPr>
            <w:tcW w:w="3402" w:type="dxa"/>
            <w:shd w:val="clear" w:color="auto" w:fill="auto"/>
            <w:vAlign w:val="center"/>
          </w:tcPr>
          <w:p w14:paraId="2275FA92" w14:textId="77777777" w:rsidR="00C6206B" w:rsidRPr="00C16AA0" w:rsidRDefault="00C6206B" w:rsidP="002F76F8">
            <w:pPr>
              <w:jc w:val="both"/>
              <w:rPr>
                <w:rFonts w:ascii="Arial" w:hAnsi="Arial" w:cs="Arial"/>
                <w:b/>
                <w:sz w:val="18"/>
                <w:szCs w:val="18"/>
              </w:rPr>
            </w:pPr>
          </w:p>
        </w:tc>
      </w:tr>
      <w:tr w:rsidR="00C6206B" w:rsidRPr="00C16AA0" w14:paraId="41702131" w14:textId="77777777" w:rsidTr="00C6206B">
        <w:trPr>
          <w:trHeight w:val="241"/>
        </w:trPr>
        <w:tc>
          <w:tcPr>
            <w:tcW w:w="650" w:type="dxa"/>
            <w:shd w:val="clear" w:color="auto" w:fill="auto"/>
            <w:vAlign w:val="center"/>
          </w:tcPr>
          <w:p w14:paraId="48C451A4" w14:textId="77777777" w:rsidR="00C6206B" w:rsidRPr="00C16AA0" w:rsidRDefault="00C6206B" w:rsidP="008F7560">
            <w:pPr>
              <w:pStyle w:val="Akapitzlist"/>
              <w:numPr>
                <w:ilvl w:val="0"/>
                <w:numId w:val="71"/>
              </w:numPr>
              <w:suppressAutoHyphens w:val="0"/>
              <w:ind w:left="170" w:firstLine="0"/>
              <w:rPr>
                <w:rFonts w:ascii="Arial" w:hAnsi="Arial" w:cs="Arial"/>
                <w:sz w:val="18"/>
                <w:szCs w:val="18"/>
              </w:rPr>
            </w:pPr>
          </w:p>
        </w:tc>
        <w:tc>
          <w:tcPr>
            <w:tcW w:w="6121" w:type="dxa"/>
            <w:shd w:val="clear" w:color="auto" w:fill="auto"/>
            <w:vAlign w:val="center"/>
          </w:tcPr>
          <w:p w14:paraId="2E7CCFEE" w14:textId="77777777" w:rsidR="00C6206B" w:rsidRPr="00C16AA0" w:rsidRDefault="00C6206B" w:rsidP="002F76F8">
            <w:pPr>
              <w:jc w:val="both"/>
              <w:rPr>
                <w:rFonts w:ascii="Arial" w:eastAsia="Lucida Sans Unicode" w:hAnsi="Arial" w:cs="Arial"/>
                <w:kern w:val="1"/>
                <w:sz w:val="18"/>
                <w:szCs w:val="18"/>
              </w:rPr>
            </w:pPr>
            <w:r w:rsidRPr="00C16AA0">
              <w:rPr>
                <w:rFonts w:ascii="Arial" w:hAnsi="Arial" w:cs="Arial"/>
                <w:bCs/>
                <w:sz w:val="18"/>
                <w:szCs w:val="18"/>
              </w:rPr>
              <w:t>Dopuszczalne obciążenie blatu min. 15 kg</w:t>
            </w:r>
          </w:p>
        </w:tc>
        <w:tc>
          <w:tcPr>
            <w:tcW w:w="3402" w:type="dxa"/>
            <w:shd w:val="clear" w:color="auto" w:fill="auto"/>
            <w:vAlign w:val="center"/>
          </w:tcPr>
          <w:p w14:paraId="05419EA7" w14:textId="77777777" w:rsidR="00C6206B" w:rsidRPr="00C16AA0" w:rsidRDefault="00C6206B" w:rsidP="002F76F8">
            <w:pPr>
              <w:jc w:val="both"/>
              <w:rPr>
                <w:rFonts w:ascii="Arial" w:hAnsi="Arial" w:cs="Arial"/>
                <w:b/>
                <w:sz w:val="18"/>
                <w:szCs w:val="18"/>
              </w:rPr>
            </w:pPr>
          </w:p>
        </w:tc>
      </w:tr>
      <w:tr w:rsidR="003176DE" w:rsidRPr="00C16AA0" w14:paraId="721F23E3" w14:textId="77777777" w:rsidTr="00C6206B">
        <w:trPr>
          <w:trHeight w:val="241"/>
        </w:trPr>
        <w:tc>
          <w:tcPr>
            <w:tcW w:w="650" w:type="dxa"/>
            <w:shd w:val="clear" w:color="auto" w:fill="auto"/>
            <w:vAlign w:val="center"/>
          </w:tcPr>
          <w:p w14:paraId="1198F97B" w14:textId="77777777" w:rsidR="003176DE" w:rsidRPr="00C16AA0" w:rsidRDefault="003176DE" w:rsidP="008F7560">
            <w:pPr>
              <w:pStyle w:val="Akapitzlist"/>
              <w:numPr>
                <w:ilvl w:val="0"/>
                <w:numId w:val="71"/>
              </w:numPr>
              <w:suppressAutoHyphens w:val="0"/>
              <w:ind w:left="170" w:firstLine="0"/>
              <w:rPr>
                <w:rFonts w:ascii="Arial" w:hAnsi="Arial" w:cs="Arial"/>
                <w:sz w:val="18"/>
                <w:szCs w:val="18"/>
              </w:rPr>
            </w:pPr>
          </w:p>
        </w:tc>
        <w:tc>
          <w:tcPr>
            <w:tcW w:w="6121" w:type="dxa"/>
            <w:shd w:val="clear" w:color="auto" w:fill="auto"/>
            <w:vAlign w:val="center"/>
          </w:tcPr>
          <w:p w14:paraId="34A7B0A3" w14:textId="2FB0BC58" w:rsidR="003176DE" w:rsidRPr="00C16AA0" w:rsidRDefault="003176DE" w:rsidP="002F76F8">
            <w:pPr>
              <w:jc w:val="both"/>
              <w:rPr>
                <w:rFonts w:ascii="Arial" w:hAnsi="Arial" w:cs="Arial"/>
                <w:bCs/>
                <w:sz w:val="18"/>
                <w:szCs w:val="18"/>
              </w:rPr>
            </w:pPr>
            <w:r w:rsidRPr="00C16AA0">
              <w:rPr>
                <w:rFonts w:ascii="Arial" w:hAnsi="Arial" w:cs="Arial"/>
                <w:sz w:val="18"/>
                <w:szCs w:val="18"/>
              </w:rPr>
              <w:t>Gwarancja: 24 miesiące</w:t>
            </w:r>
          </w:p>
        </w:tc>
        <w:tc>
          <w:tcPr>
            <w:tcW w:w="3402" w:type="dxa"/>
            <w:shd w:val="clear" w:color="auto" w:fill="auto"/>
            <w:vAlign w:val="center"/>
          </w:tcPr>
          <w:p w14:paraId="20302599" w14:textId="77777777" w:rsidR="003176DE" w:rsidRPr="00C16AA0" w:rsidRDefault="003176DE" w:rsidP="002F76F8">
            <w:pPr>
              <w:jc w:val="both"/>
              <w:rPr>
                <w:rFonts w:ascii="Arial" w:hAnsi="Arial" w:cs="Arial"/>
                <w:b/>
                <w:sz w:val="18"/>
                <w:szCs w:val="18"/>
              </w:rPr>
            </w:pPr>
          </w:p>
        </w:tc>
      </w:tr>
    </w:tbl>
    <w:p w14:paraId="5415854A" w14:textId="452A2932" w:rsidR="00C6206B" w:rsidRPr="00C16AA0" w:rsidRDefault="00C6206B" w:rsidP="00C6206B">
      <w:pPr>
        <w:tabs>
          <w:tab w:val="center" w:pos="4536"/>
          <w:tab w:val="right" w:pos="9072"/>
        </w:tabs>
        <w:spacing w:line="276" w:lineRule="auto"/>
        <w:jc w:val="both"/>
        <w:rPr>
          <w:rFonts w:ascii="Arial" w:hAnsi="Arial" w:cs="Arial"/>
          <w:bCs/>
          <w:sz w:val="18"/>
          <w:szCs w:val="18"/>
        </w:rPr>
      </w:pPr>
      <w:r w:rsidRPr="00C16AA0">
        <w:rPr>
          <w:rFonts w:ascii="Arial" w:hAnsi="Arial" w:cs="Arial"/>
          <w:sz w:val="18"/>
          <w:szCs w:val="18"/>
        </w:rPr>
        <w:t>* Wykonawca bezwzględnie musi potwierdzić dokładne oferowane parametry w kolumnie PARAMETR OFEROWANY, b</w:t>
      </w:r>
      <w:r w:rsidRPr="00C16AA0">
        <w:rPr>
          <w:rFonts w:ascii="Arial" w:hAnsi="Arial" w:cs="Arial"/>
          <w:bCs/>
          <w:sz w:val="18"/>
          <w:szCs w:val="18"/>
        </w:rPr>
        <w:t xml:space="preserve">rak odpowiedniego wpisu przez wykonawcę w kolumnie parametr oferowany będzie traktowany jako brak danego parametru/warunku w oferowanej konfiguracji </w:t>
      </w:r>
      <w:r w:rsidR="00837B8C" w:rsidRPr="00C16AA0">
        <w:rPr>
          <w:rFonts w:ascii="Arial" w:hAnsi="Arial" w:cs="Arial"/>
          <w:bCs/>
          <w:sz w:val="18"/>
          <w:szCs w:val="18"/>
        </w:rPr>
        <w:t xml:space="preserve">przedmiotu zamówienia </w:t>
      </w:r>
      <w:r w:rsidRPr="00C16AA0">
        <w:rPr>
          <w:rFonts w:ascii="Arial" w:hAnsi="Arial" w:cs="Arial"/>
          <w:bCs/>
          <w:sz w:val="18"/>
          <w:szCs w:val="18"/>
        </w:rPr>
        <w:t xml:space="preserve">i będzie podstawą odrzucenia oferty. </w:t>
      </w:r>
      <w:r w:rsidRPr="00C16AA0">
        <w:rPr>
          <w:rFonts w:ascii="Arial" w:hAnsi="Arial" w:cs="Arial"/>
          <w:sz w:val="18"/>
          <w:szCs w:val="18"/>
        </w:rPr>
        <w:t>Niespełnienie wymaganych parametrów i warunków spowoduje odrzucenie oferty.</w:t>
      </w:r>
    </w:p>
    <w:p w14:paraId="23436EBF" w14:textId="77777777" w:rsidR="00CC7FAB" w:rsidRPr="00C16AA0" w:rsidRDefault="00CC7FAB" w:rsidP="00837502">
      <w:pPr>
        <w:rPr>
          <w:rFonts w:ascii="Arial" w:hAnsi="Arial" w:cs="Arial"/>
          <w:sz w:val="18"/>
          <w:szCs w:val="18"/>
        </w:rPr>
      </w:pPr>
    </w:p>
    <w:p w14:paraId="1C348691" w14:textId="3914D106" w:rsidR="00AC3E12" w:rsidRPr="00C16AA0" w:rsidRDefault="00133917" w:rsidP="00AC3E12">
      <w:pPr>
        <w:rPr>
          <w:rFonts w:ascii="Arial" w:hAnsi="Arial" w:cs="Arial"/>
          <w:b/>
          <w:bCs/>
          <w:iCs/>
          <w:color w:val="000000" w:themeColor="text1"/>
          <w:sz w:val="18"/>
          <w:szCs w:val="18"/>
        </w:rPr>
      </w:pPr>
      <w:r w:rsidRPr="00C16AA0">
        <w:rPr>
          <w:rFonts w:ascii="Arial" w:hAnsi="Arial" w:cs="Arial"/>
          <w:b/>
          <w:sz w:val="18"/>
          <w:szCs w:val="18"/>
        </w:rPr>
        <w:t xml:space="preserve">Tabela nr </w:t>
      </w:r>
      <w:r w:rsidRPr="00C16AA0">
        <w:rPr>
          <w:rFonts w:ascii="Arial" w:hAnsi="Arial" w:cs="Arial"/>
          <w:b/>
          <w:bCs/>
          <w:iCs/>
          <w:color w:val="000000" w:themeColor="text1"/>
          <w:sz w:val="18"/>
          <w:szCs w:val="18"/>
        </w:rPr>
        <w:t>3</w:t>
      </w:r>
      <w:r w:rsidR="00247EF8" w:rsidRPr="00C16AA0">
        <w:rPr>
          <w:rFonts w:ascii="Arial" w:hAnsi="Arial" w:cs="Arial"/>
          <w:b/>
          <w:bCs/>
          <w:iCs/>
          <w:color w:val="000000" w:themeColor="text1"/>
          <w:sz w:val="18"/>
          <w:szCs w:val="18"/>
        </w:rPr>
        <w:t>3</w:t>
      </w:r>
      <w:r w:rsidRPr="00C16AA0">
        <w:rPr>
          <w:rFonts w:ascii="Arial" w:hAnsi="Arial" w:cs="Arial"/>
          <w:b/>
          <w:bCs/>
          <w:iCs/>
          <w:color w:val="000000" w:themeColor="text1"/>
          <w:sz w:val="18"/>
          <w:szCs w:val="18"/>
        </w:rPr>
        <w:t xml:space="preserve"> – Sofa rozkładana</w:t>
      </w:r>
    </w:p>
    <w:p w14:paraId="339FDE01" w14:textId="77777777" w:rsidR="00133917" w:rsidRPr="00C16AA0" w:rsidRDefault="00133917" w:rsidP="00AC3E12">
      <w:pPr>
        <w:rPr>
          <w:rFonts w:ascii="Arial" w:hAnsi="Arial" w:cs="Arial"/>
          <w:i/>
          <w:sz w:val="18"/>
          <w:szCs w:val="18"/>
        </w:rPr>
      </w:pPr>
    </w:p>
    <w:tbl>
      <w:tblPr>
        <w:tblStyle w:val="Tabela-Siatka"/>
        <w:tblW w:w="10173" w:type="dxa"/>
        <w:tblLayout w:type="fixed"/>
        <w:tblLook w:val="04A0" w:firstRow="1" w:lastRow="0" w:firstColumn="1" w:lastColumn="0" w:noHBand="0" w:noVBand="1"/>
      </w:tblPr>
      <w:tblGrid>
        <w:gridCol w:w="650"/>
        <w:gridCol w:w="6121"/>
        <w:gridCol w:w="3402"/>
      </w:tblGrid>
      <w:tr w:rsidR="00AC3E12" w:rsidRPr="00C16AA0" w14:paraId="68FC1181" w14:textId="77777777" w:rsidTr="00DF3E77">
        <w:trPr>
          <w:trHeight w:val="542"/>
        </w:trPr>
        <w:tc>
          <w:tcPr>
            <w:tcW w:w="650" w:type="dxa"/>
            <w:shd w:val="clear" w:color="auto" w:fill="F2F2F2" w:themeFill="background1" w:themeFillShade="F2"/>
            <w:vAlign w:val="center"/>
          </w:tcPr>
          <w:p w14:paraId="261B2E49" w14:textId="77777777" w:rsidR="00AC3E12" w:rsidRPr="00C16AA0" w:rsidRDefault="00AC3E12" w:rsidP="00474A4B">
            <w:pPr>
              <w:jc w:val="center"/>
              <w:rPr>
                <w:rFonts w:ascii="Arial" w:hAnsi="Arial" w:cs="Arial"/>
                <w:b/>
                <w:sz w:val="18"/>
                <w:szCs w:val="18"/>
              </w:rPr>
            </w:pPr>
            <w:r w:rsidRPr="00C16AA0">
              <w:rPr>
                <w:rFonts w:ascii="Arial" w:hAnsi="Arial" w:cs="Arial"/>
                <w:b/>
                <w:sz w:val="18"/>
                <w:szCs w:val="18"/>
              </w:rPr>
              <w:t>L.p.</w:t>
            </w:r>
          </w:p>
        </w:tc>
        <w:tc>
          <w:tcPr>
            <w:tcW w:w="6121" w:type="dxa"/>
            <w:shd w:val="clear" w:color="auto" w:fill="F2F2F2" w:themeFill="background1" w:themeFillShade="F2"/>
            <w:vAlign w:val="center"/>
          </w:tcPr>
          <w:p w14:paraId="7BCB768A" w14:textId="77777777" w:rsidR="00AC3E12" w:rsidRPr="00C16AA0" w:rsidRDefault="00AC3E12" w:rsidP="00474A4B">
            <w:pPr>
              <w:jc w:val="center"/>
              <w:rPr>
                <w:rFonts w:ascii="Arial" w:hAnsi="Arial" w:cs="Arial"/>
                <w:b/>
                <w:sz w:val="18"/>
                <w:szCs w:val="18"/>
              </w:rPr>
            </w:pPr>
            <w:r w:rsidRPr="00C16AA0">
              <w:rPr>
                <w:rFonts w:ascii="Arial" w:hAnsi="Arial" w:cs="Arial"/>
                <w:b/>
                <w:sz w:val="18"/>
                <w:szCs w:val="18"/>
              </w:rPr>
              <w:t>PARAMETRY WYMAGANE</w:t>
            </w:r>
          </w:p>
        </w:tc>
        <w:tc>
          <w:tcPr>
            <w:tcW w:w="3402" w:type="dxa"/>
            <w:shd w:val="clear" w:color="auto" w:fill="F2F2F2" w:themeFill="background1" w:themeFillShade="F2"/>
            <w:vAlign w:val="center"/>
          </w:tcPr>
          <w:p w14:paraId="478F8C09" w14:textId="77777777" w:rsidR="00AC3E12" w:rsidRPr="00C16AA0" w:rsidRDefault="00AC3E12" w:rsidP="00474A4B">
            <w:pPr>
              <w:jc w:val="center"/>
              <w:rPr>
                <w:rFonts w:ascii="Arial" w:hAnsi="Arial" w:cs="Arial"/>
                <w:b/>
                <w:sz w:val="18"/>
                <w:szCs w:val="18"/>
              </w:rPr>
            </w:pPr>
            <w:r w:rsidRPr="00C16AA0">
              <w:rPr>
                <w:rFonts w:ascii="Arial" w:hAnsi="Arial" w:cs="Arial"/>
                <w:b/>
                <w:sz w:val="18"/>
                <w:szCs w:val="18"/>
              </w:rPr>
              <w:t>PARAMETRY OFEROWANE (proszę opisać)*</w:t>
            </w:r>
          </w:p>
        </w:tc>
      </w:tr>
      <w:tr w:rsidR="00AC3E12" w:rsidRPr="00C16AA0" w14:paraId="25CBD45E" w14:textId="77777777" w:rsidTr="00471B93">
        <w:trPr>
          <w:trHeight w:val="241"/>
        </w:trPr>
        <w:tc>
          <w:tcPr>
            <w:tcW w:w="650" w:type="dxa"/>
            <w:shd w:val="clear" w:color="auto" w:fill="auto"/>
            <w:vAlign w:val="center"/>
          </w:tcPr>
          <w:p w14:paraId="293872B5" w14:textId="77777777" w:rsidR="00AC3E12" w:rsidRPr="00C16AA0" w:rsidRDefault="00AC3E12" w:rsidP="008F7560">
            <w:pPr>
              <w:pStyle w:val="Akapitzlist"/>
              <w:numPr>
                <w:ilvl w:val="0"/>
                <w:numId w:val="79"/>
              </w:numPr>
              <w:suppressAutoHyphens w:val="0"/>
              <w:ind w:left="170" w:firstLine="0"/>
              <w:jc w:val="center"/>
              <w:rPr>
                <w:rFonts w:ascii="Arial" w:hAnsi="Arial" w:cs="Arial"/>
                <w:sz w:val="18"/>
                <w:szCs w:val="18"/>
              </w:rPr>
            </w:pPr>
          </w:p>
        </w:tc>
        <w:tc>
          <w:tcPr>
            <w:tcW w:w="6121" w:type="dxa"/>
            <w:shd w:val="clear" w:color="auto" w:fill="auto"/>
            <w:vAlign w:val="center"/>
          </w:tcPr>
          <w:p w14:paraId="7595525B" w14:textId="77777777" w:rsidR="00AC3E12" w:rsidRPr="00C16AA0" w:rsidRDefault="00AC3E12" w:rsidP="00474A4B">
            <w:pPr>
              <w:jc w:val="both"/>
              <w:rPr>
                <w:rFonts w:ascii="Arial" w:hAnsi="Arial" w:cs="Arial"/>
                <w:b/>
                <w:sz w:val="18"/>
                <w:szCs w:val="18"/>
              </w:rPr>
            </w:pPr>
            <w:r w:rsidRPr="00C16AA0">
              <w:rPr>
                <w:rFonts w:ascii="Arial" w:hAnsi="Arial" w:cs="Arial"/>
                <w:b/>
                <w:sz w:val="18"/>
                <w:szCs w:val="18"/>
              </w:rPr>
              <w:t>PRODUCENT</w:t>
            </w:r>
          </w:p>
        </w:tc>
        <w:tc>
          <w:tcPr>
            <w:tcW w:w="3402" w:type="dxa"/>
            <w:shd w:val="clear" w:color="auto" w:fill="auto"/>
            <w:vAlign w:val="center"/>
          </w:tcPr>
          <w:p w14:paraId="7C856DA2" w14:textId="77777777" w:rsidR="00AC3E12" w:rsidRPr="00C16AA0" w:rsidRDefault="00AC3E12" w:rsidP="00474A4B">
            <w:pPr>
              <w:jc w:val="center"/>
              <w:rPr>
                <w:rFonts w:ascii="Arial" w:hAnsi="Arial" w:cs="Arial"/>
                <w:b/>
                <w:sz w:val="18"/>
                <w:szCs w:val="18"/>
              </w:rPr>
            </w:pPr>
          </w:p>
        </w:tc>
      </w:tr>
      <w:tr w:rsidR="00AC3E12" w:rsidRPr="00C16AA0" w14:paraId="54F4EEC4" w14:textId="77777777" w:rsidTr="00471B93">
        <w:trPr>
          <w:trHeight w:val="241"/>
        </w:trPr>
        <w:tc>
          <w:tcPr>
            <w:tcW w:w="650" w:type="dxa"/>
            <w:shd w:val="clear" w:color="auto" w:fill="auto"/>
            <w:vAlign w:val="center"/>
          </w:tcPr>
          <w:p w14:paraId="179EDF03" w14:textId="77777777" w:rsidR="00AC3E12" w:rsidRPr="00C16AA0" w:rsidRDefault="00AC3E12" w:rsidP="008F7560">
            <w:pPr>
              <w:pStyle w:val="Akapitzlist"/>
              <w:numPr>
                <w:ilvl w:val="0"/>
                <w:numId w:val="79"/>
              </w:numPr>
              <w:suppressAutoHyphens w:val="0"/>
              <w:ind w:left="170" w:firstLine="0"/>
              <w:jc w:val="center"/>
              <w:rPr>
                <w:rFonts w:ascii="Arial" w:hAnsi="Arial" w:cs="Arial"/>
                <w:sz w:val="18"/>
                <w:szCs w:val="18"/>
              </w:rPr>
            </w:pPr>
          </w:p>
        </w:tc>
        <w:tc>
          <w:tcPr>
            <w:tcW w:w="6121" w:type="dxa"/>
            <w:shd w:val="clear" w:color="auto" w:fill="auto"/>
            <w:vAlign w:val="center"/>
          </w:tcPr>
          <w:p w14:paraId="44DE26CB" w14:textId="77777777" w:rsidR="00AC3E12" w:rsidRPr="00C16AA0" w:rsidRDefault="00AC3E12" w:rsidP="00474A4B">
            <w:pPr>
              <w:jc w:val="both"/>
              <w:rPr>
                <w:rFonts w:ascii="Arial" w:hAnsi="Arial" w:cs="Arial"/>
                <w:b/>
                <w:sz w:val="18"/>
                <w:szCs w:val="18"/>
              </w:rPr>
            </w:pPr>
            <w:r w:rsidRPr="00C16AA0">
              <w:rPr>
                <w:rFonts w:ascii="Arial" w:hAnsi="Arial" w:cs="Arial"/>
                <w:b/>
                <w:sz w:val="18"/>
                <w:szCs w:val="18"/>
              </w:rPr>
              <w:t>NAZWA / TYP (model)</w:t>
            </w:r>
          </w:p>
        </w:tc>
        <w:tc>
          <w:tcPr>
            <w:tcW w:w="3402" w:type="dxa"/>
            <w:shd w:val="clear" w:color="auto" w:fill="auto"/>
            <w:vAlign w:val="center"/>
          </w:tcPr>
          <w:p w14:paraId="19831623" w14:textId="77777777" w:rsidR="00AC3E12" w:rsidRPr="00C16AA0" w:rsidRDefault="00AC3E12" w:rsidP="00474A4B">
            <w:pPr>
              <w:jc w:val="center"/>
              <w:rPr>
                <w:rFonts w:ascii="Arial" w:hAnsi="Arial" w:cs="Arial"/>
                <w:b/>
                <w:sz w:val="18"/>
                <w:szCs w:val="18"/>
              </w:rPr>
            </w:pPr>
          </w:p>
        </w:tc>
      </w:tr>
      <w:tr w:rsidR="00AC3E12" w:rsidRPr="00C16AA0" w14:paraId="27E31D15" w14:textId="77777777" w:rsidTr="00DF3E77">
        <w:tc>
          <w:tcPr>
            <w:tcW w:w="650" w:type="dxa"/>
            <w:shd w:val="clear" w:color="auto" w:fill="auto"/>
            <w:vAlign w:val="center"/>
          </w:tcPr>
          <w:p w14:paraId="37395725" w14:textId="77777777" w:rsidR="00AC3E12" w:rsidRPr="00C16AA0" w:rsidRDefault="00AC3E12" w:rsidP="008F7560">
            <w:pPr>
              <w:pStyle w:val="Akapitzlist"/>
              <w:numPr>
                <w:ilvl w:val="0"/>
                <w:numId w:val="79"/>
              </w:numPr>
              <w:suppressAutoHyphens w:val="0"/>
              <w:ind w:left="170" w:firstLine="0"/>
              <w:jc w:val="center"/>
              <w:rPr>
                <w:rFonts w:ascii="Arial" w:hAnsi="Arial" w:cs="Arial"/>
                <w:sz w:val="18"/>
                <w:szCs w:val="18"/>
              </w:rPr>
            </w:pPr>
          </w:p>
        </w:tc>
        <w:tc>
          <w:tcPr>
            <w:tcW w:w="6121" w:type="dxa"/>
            <w:shd w:val="clear" w:color="auto" w:fill="auto"/>
            <w:vAlign w:val="center"/>
          </w:tcPr>
          <w:p w14:paraId="2DD10A19" w14:textId="596FF771" w:rsidR="00AC3E12" w:rsidRPr="00C16AA0" w:rsidRDefault="00A434E8" w:rsidP="00A434E8">
            <w:pPr>
              <w:jc w:val="both"/>
              <w:rPr>
                <w:rFonts w:ascii="Arial" w:hAnsi="Arial" w:cs="Arial"/>
                <w:i/>
                <w:sz w:val="18"/>
                <w:szCs w:val="18"/>
              </w:rPr>
            </w:pPr>
            <w:r w:rsidRPr="00C16AA0">
              <w:rPr>
                <w:rFonts w:ascii="Arial" w:hAnsi="Arial" w:cs="Arial"/>
                <w:b/>
                <w:sz w:val="18"/>
                <w:szCs w:val="18"/>
              </w:rPr>
              <w:t>F</w:t>
            </w:r>
            <w:r w:rsidR="00934C67" w:rsidRPr="00C16AA0">
              <w:rPr>
                <w:rFonts w:ascii="Arial" w:hAnsi="Arial" w:cs="Arial"/>
                <w:b/>
                <w:sz w:val="18"/>
                <w:szCs w:val="18"/>
              </w:rPr>
              <w:t>abrycznie now</w:t>
            </w:r>
            <w:r w:rsidRPr="00C16AA0">
              <w:rPr>
                <w:rFonts w:ascii="Arial" w:hAnsi="Arial" w:cs="Arial"/>
                <w:b/>
                <w:sz w:val="18"/>
                <w:szCs w:val="18"/>
              </w:rPr>
              <w:t>a, wyprodukowana</w:t>
            </w:r>
            <w:r w:rsidR="00934C67" w:rsidRPr="00C16AA0">
              <w:rPr>
                <w:rFonts w:ascii="Arial" w:hAnsi="Arial" w:cs="Arial"/>
                <w:b/>
                <w:sz w:val="18"/>
                <w:szCs w:val="18"/>
              </w:rPr>
              <w:t xml:space="preserve"> w 2025 roku</w:t>
            </w:r>
          </w:p>
        </w:tc>
        <w:tc>
          <w:tcPr>
            <w:tcW w:w="3402" w:type="dxa"/>
            <w:shd w:val="clear" w:color="auto" w:fill="auto"/>
            <w:vAlign w:val="center"/>
          </w:tcPr>
          <w:p w14:paraId="477D2AE3" w14:textId="77777777" w:rsidR="00AC3E12" w:rsidRPr="00C16AA0" w:rsidRDefault="00AC3E12" w:rsidP="00474A4B">
            <w:pPr>
              <w:jc w:val="center"/>
              <w:rPr>
                <w:rFonts w:ascii="Arial" w:hAnsi="Arial" w:cs="Arial"/>
                <w:b/>
                <w:sz w:val="18"/>
                <w:szCs w:val="18"/>
              </w:rPr>
            </w:pPr>
          </w:p>
        </w:tc>
      </w:tr>
      <w:tr w:rsidR="00AC3E12" w:rsidRPr="00C16AA0" w14:paraId="7060B6D1" w14:textId="77777777" w:rsidTr="00DF3E77">
        <w:trPr>
          <w:trHeight w:val="265"/>
        </w:trPr>
        <w:tc>
          <w:tcPr>
            <w:tcW w:w="10173" w:type="dxa"/>
            <w:gridSpan w:val="3"/>
            <w:shd w:val="clear" w:color="auto" w:fill="F2F2F2" w:themeFill="background1" w:themeFillShade="F2"/>
            <w:vAlign w:val="center"/>
          </w:tcPr>
          <w:p w14:paraId="4EDF8791" w14:textId="77777777" w:rsidR="00AC3E12" w:rsidRPr="00C16AA0" w:rsidRDefault="00AC3E12" w:rsidP="00474A4B">
            <w:pPr>
              <w:jc w:val="center"/>
              <w:rPr>
                <w:rFonts w:ascii="Arial" w:hAnsi="Arial" w:cs="Arial"/>
                <w:b/>
                <w:sz w:val="18"/>
                <w:szCs w:val="18"/>
              </w:rPr>
            </w:pPr>
            <w:r w:rsidRPr="00C16AA0">
              <w:rPr>
                <w:rFonts w:ascii="Arial" w:hAnsi="Arial" w:cs="Arial"/>
                <w:b/>
                <w:sz w:val="18"/>
                <w:szCs w:val="18"/>
              </w:rPr>
              <w:t>PARAMETRY TECHNICZNE</w:t>
            </w:r>
          </w:p>
        </w:tc>
      </w:tr>
      <w:tr w:rsidR="00AC3E12" w:rsidRPr="00C16AA0" w14:paraId="4D90B31C" w14:textId="77777777" w:rsidTr="00471B93">
        <w:trPr>
          <w:trHeight w:val="241"/>
        </w:trPr>
        <w:tc>
          <w:tcPr>
            <w:tcW w:w="650" w:type="dxa"/>
            <w:shd w:val="clear" w:color="auto" w:fill="auto"/>
            <w:vAlign w:val="center"/>
          </w:tcPr>
          <w:p w14:paraId="49525468" w14:textId="77777777" w:rsidR="00AC3E12" w:rsidRPr="00C16AA0" w:rsidRDefault="00AC3E12" w:rsidP="008F7560">
            <w:pPr>
              <w:pStyle w:val="Akapitzlist"/>
              <w:numPr>
                <w:ilvl w:val="0"/>
                <w:numId w:val="79"/>
              </w:numPr>
              <w:suppressAutoHyphens w:val="0"/>
              <w:ind w:left="170" w:firstLine="0"/>
              <w:rPr>
                <w:rFonts w:ascii="Arial" w:hAnsi="Arial" w:cs="Arial"/>
                <w:sz w:val="18"/>
                <w:szCs w:val="18"/>
              </w:rPr>
            </w:pPr>
          </w:p>
        </w:tc>
        <w:tc>
          <w:tcPr>
            <w:tcW w:w="6121" w:type="dxa"/>
            <w:shd w:val="clear" w:color="auto" w:fill="auto"/>
            <w:vAlign w:val="center"/>
          </w:tcPr>
          <w:p w14:paraId="767CE395" w14:textId="77777777" w:rsidR="00AC3E12" w:rsidRPr="00C16AA0" w:rsidRDefault="00AC3E12" w:rsidP="00474A4B">
            <w:pPr>
              <w:jc w:val="both"/>
              <w:rPr>
                <w:rFonts w:ascii="Arial" w:hAnsi="Arial" w:cs="Arial"/>
                <w:bCs/>
                <w:sz w:val="18"/>
                <w:szCs w:val="18"/>
              </w:rPr>
            </w:pPr>
            <w:r w:rsidRPr="00C16AA0">
              <w:rPr>
                <w:rFonts w:ascii="Arial" w:hAnsi="Arial" w:cs="Arial"/>
                <w:sz w:val="18"/>
                <w:szCs w:val="18"/>
              </w:rPr>
              <w:t>Sofa wypoczynkowa, rozkładana z podłokietnikami, z pojemnikiem na pościel</w:t>
            </w:r>
          </w:p>
        </w:tc>
        <w:tc>
          <w:tcPr>
            <w:tcW w:w="3402" w:type="dxa"/>
            <w:shd w:val="clear" w:color="auto" w:fill="auto"/>
            <w:vAlign w:val="center"/>
          </w:tcPr>
          <w:p w14:paraId="3033C81C" w14:textId="77777777" w:rsidR="00AC3E12" w:rsidRPr="00C16AA0" w:rsidRDefault="00AC3E12" w:rsidP="00474A4B">
            <w:pPr>
              <w:jc w:val="both"/>
              <w:rPr>
                <w:rFonts w:ascii="Arial" w:hAnsi="Arial" w:cs="Arial"/>
                <w:b/>
                <w:sz w:val="18"/>
                <w:szCs w:val="18"/>
              </w:rPr>
            </w:pPr>
          </w:p>
        </w:tc>
      </w:tr>
      <w:tr w:rsidR="00AC3E12" w:rsidRPr="00C16AA0" w14:paraId="263A61B9" w14:textId="77777777" w:rsidTr="00471B93">
        <w:trPr>
          <w:trHeight w:val="241"/>
        </w:trPr>
        <w:tc>
          <w:tcPr>
            <w:tcW w:w="650" w:type="dxa"/>
            <w:shd w:val="clear" w:color="auto" w:fill="auto"/>
            <w:vAlign w:val="center"/>
          </w:tcPr>
          <w:p w14:paraId="43342A50" w14:textId="77777777" w:rsidR="00AC3E12" w:rsidRPr="00C16AA0" w:rsidRDefault="00AC3E12" w:rsidP="008F7560">
            <w:pPr>
              <w:pStyle w:val="Akapitzlist"/>
              <w:numPr>
                <w:ilvl w:val="0"/>
                <w:numId w:val="79"/>
              </w:numPr>
              <w:suppressAutoHyphens w:val="0"/>
              <w:ind w:left="170" w:firstLine="0"/>
              <w:rPr>
                <w:rFonts w:ascii="Arial" w:hAnsi="Arial" w:cs="Arial"/>
                <w:sz w:val="18"/>
                <w:szCs w:val="18"/>
              </w:rPr>
            </w:pPr>
          </w:p>
        </w:tc>
        <w:tc>
          <w:tcPr>
            <w:tcW w:w="6121" w:type="dxa"/>
            <w:shd w:val="clear" w:color="auto" w:fill="auto"/>
          </w:tcPr>
          <w:p w14:paraId="4348238B" w14:textId="3F54FB2A" w:rsidR="00AC3E12" w:rsidRPr="00C16AA0" w:rsidRDefault="00AC3E12" w:rsidP="002323E8">
            <w:pPr>
              <w:jc w:val="both"/>
              <w:rPr>
                <w:rFonts w:ascii="Arial" w:hAnsi="Arial" w:cs="Arial"/>
                <w:bCs/>
                <w:sz w:val="18"/>
                <w:szCs w:val="18"/>
              </w:rPr>
            </w:pPr>
            <w:r w:rsidRPr="00C16AA0">
              <w:rPr>
                <w:rStyle w:val="FontStyle128"/>
                <w:rFonts w:ascii="Arial" w:hAnsi="Arial" w:cs="Arial"/>
                <w:sz w:val="18"/>
                <w:szCs w:val="18"/>
              </w:rPr>
              <w:t xml:space="preserve">Sofa o wymiarach (szerokość x głębokość x wysokość) 180-200x85x80 cm (+/- 10 cm) </w:t>
            </w:r>
          </w:p>
        </w:tc>
        <w:tc>
          <w:tcPr>
            <w:tcW w:w="3402" w:type="dxa"/>
            <w:shd w:val="clear" w:color="auto" w:fill="auto"/>
            <w:vAlign w:val="center"/>
          </w:tcPr>
          <w:p w14:paraId="4188553A" w14:textId="77777777" w:rsidR="00AC3E12" w:rsidRPr="00C16AA0" w:rsidRDefault="00AC3E12" w:rsidP="00474A4B">
            <w:pPr>
              <w:jc w:val="both"/>
              <w:rPr>
                <w:rFonts w:ascii="Arial" w:hAnsi="Arial" w:cs="Arial"/>
                <w:b/>
                <w:sz w:val="18"/>
                <w:szCs w:val="18"/>
              </w:rPr>
            </w:pPr>
          </w:p>
        </w:tc>
      </w:tr>
      <w:tr w:rsidR="00AC3E12" w:rsidRPr="00C16AA0" w14:paraId="1B9EBCBD" w14:textId="77777777" w:rsidTr="00471B93">
        <w:trPr>
          <w:trHeight w:val="241"/>
        </w:trPr>
        <w:tc>
          <w:tcPr>
            <w:tcW w:w="650" w:type="dxa"/>
            <w:shd w:val="clear" w:color="auto" w:fill="auto"/>
            <w:vAlign w:val="center"/>
          </w:tcPr>
          <w:p w14:paraId="28C3ACE8" w14:textId="77777777" w:rsidR="00AC3E12" w:rsidRPr="00C16AA0" w:rsidRDefault="00AC3E12" w:rsidP="008F7560">
            <w:pPr>
              <w:pStyle w:val="Akapitzlist"/>
              <w:numPr>
                <w:ilvl w:val="0"/>
                <w:numId w:val="79"/>
              </w:numPr>
              <w:suppressAutoHyphens w:val="0"/>
              <w:ind w:left="170" w:firstLine="0"/>
              <w:rPr>
                <w:rFonts w:ascii="Arial" w:hAnsi="Arial" w:cs="Arial"/>
                <w:sz w:val="18"/>
                <w:szCs w:val="18"/>
              </w:rPr>
            </w:pPr>
          </w:p>
        </w:tc>
        <w:tc>
          <w:tcPr>
            <w:tcW w:w="6121" w:type="dxa"/>
            <w:shd w:val="clear" w:color="auto" w:fill="auto"/>
          </w:tcPr>
          <w:p w14:paraId="75CD0AAF" w14:textId="016ED895" w:rsidR="00AC3E12" w:rsidRPr="00C16AA0" w:rsidRDefault="00AC3E12" w:rsidP="002323E8">
            <w:pPr>
              <w:jc w:val="both"/>
              <w:rPr>
                <w:rStyle w:val="FontStyle128"/>
                <w:rFonts w:ascii="Arial" w:hAnsi="Arial" w:cs="Arial"/>
                <w:sz w:val="18"/>
                <w:szCs w:val="18"/>
              </w:rPr>
            </w:pPr>
            <w:r w:rsidRPr="00C16AA0">
              <w:rPr>
                <w:rStyle w:val="FontStyle128"/>
                <w:rFonts w:ascii="Arial" w:hAnsi="Arial" w:cs="Arial"/>
                <w:sz w:val="18"/>
                <w:szCs w:val="18"/>
              </w:rPr>
              <w:t>Sofa z podłokietnikami o szerokości 10 cm każdy</w:t>
            </w:r>
          </w:p>
        </w:tc>
        <w:tc>
          <w:tcPr>
            <w:tcW w:w="3402" w:type="dxa"/>
            <w:shd w:val="clear" w:color="auto" w:fill="auto"/>
            <w:vAlign w:val="center"/>
          </w:tcPr>
          <w:p w14:paraId="561FC393" w14:textId="77777777" w:rsidR="00AC3E12" w:rsidRPr="00C16AA0" w:rsidRDefault="00AC3E12" w:rsidP="00474A4B">
            <w:pPr>
              <w:jc w:val="both"/>
              <w:rPr>
                <w:rFonts w:ascii="Arial" w:hAnsi="Arial" w:cs="Arial"/>
                <w:b/>
                <w:sz w:val="18"/>
                <w:szCs w:val="18"/>
              </w:rPr>
            </w:pPr>
          </w:p>
        </w:tc>
      </w:tr>
      <w:tr w:rsidR="00AC3E12" w:rsidRPr="00C16AA0" w14:paraId="0D7C2575" w14:textId="77777777" w:rsidTr="00471B93">
        <w:trPr>
          <w:trHeight w:val="241"/>
        </w:trPr>
        <w:tc>
          <w:tcPr>
            <w:tcW w:w="650" w:type="dxa"/>
            <w:shd w:val="clear" w:color="auto" w:fill="auto"/>
            <w:vAlign w:val="center"/>
          </w:tcPr>
          <w:p w14:paraId="33BB6C70" w14:textId="77777777" w:rsidR="00AC3E12" w:rsidRPr="00C16AA0" w:rsidRDefault="00AC3E12" w:rsidP="008F7560">
            <w:pPr>
              <w:pStyle w:val="Akapitzlist"/>
              <w:numPr>
                <w:ilvl w:val="0"/>
                <w:numId w:val="79"/>
              </w:numPr>
              <w:suppressAutoHyphens w:val="0"/>
              <w:ind w:left="170" w:firstLine="0"/>
              <w:rPr>
                <w:rFonts w:ascii="Arial" w:hAnsi="Arial" w:cs="Arial"/>
                <w:sz w:val="18"/>
                <w:szCs w:val="18"/>
              </w:rPr>
            </w:pPr>
          </w:p>
        </w:tc>
        <w:tc>
          <w:tcPr>
            <w:tcW w:w="6121" w:type="dxa"/>
            <w:shd w:val="clear" w:color="auto" w:fill="auto"/>
          </w:tcPr>
          <w:p w14:paraId="383BCCFE" w14:textId="77777777" w:rsidR="00AC3E12" w:rsidRPr="00C16AA0" w:rsidRDefault="00AC3E12" w:rsidP="00474A4B">
            <w:pPr>
              <w:jc w:val="both"/>
              <w:rPr>
                <w:rStyle w:val="FontStyle128"/>
                <w:rFonts w:ascii="Arial" w:hAnsi="Arial" w:cs="Arial"/>
                <w:sz w:val="18"/>
                <w:szCs w:val="18"/>
              </w:rPr>
            </w:pPr>
            <w:r w:rsidRPr="00C16AA0">
              <w:rPr>
                <w:rStyle w:val="FontStyle128"/>
                <w:rFonts w:ascii="Arial" w:hAnsi="Arial" w:cs="Arial"/>
                <w:sz w:val="18"/>
                <w:szCs w:val="18"/>
              </w:rPr>
              <w:t>Sofa rozkładana, typu wersalka tworząca wygodne miejsce do spania. Automat wspomagający rozkładanie</w:t>
            </w:r>
          </w:p>
        </w:tc>
        <w:tc>
          <w:tcPr>
            <w:tcW w:w="3402" w:type="dxa"/>
            <w:shd w:val="clear" w:color="auto" w:fill="auto"/>
            <w:vAlign w:val="center"/>
          </w:tcPr>
          <w:p w14:paraId="693410FA" w14:textId="77777777" w:rsidR="00AC3E12" w:rsidRPr="00C16AA0" w:rsidRDefault="00AC3E12" w:rsidP="00474A4B">
            <w:pPr>
              <w:jc w:val="both"/>
              <w:rPr>
                <w:rFonts w:ascii="Arial" w:hAnsi="Arial" w:cs="Arial"/>
                <w:b/>
                <w:sz w:val="18"/>
                <w:szCs w:val="18"/>
              </w:rPr>
            </w:pPr>
          </w:p>
        </w:tc>
      </w:tr>
      <w:tr w:rsidR="00AC3E12" w:rsidRPr="00C16AA0" w14:paraId="7DA7AF27" w14:textId="77777777" w:rsidTr="00471B93">
        <w:trPr>
          <w:trHeight w:val="241"/>
        </w:trPr>
        <w:tc>
          <w:tcPr>
            <w:tcW w:w="650" w:type="dxa"/>
            <w:shd w:val="clear" w:color="auto" w:fill="auto"/>
            <w:vAlign w:val="center"/>
          </w:tcPr>
          <w:p w14:paraId="6EB5BCC9" w14:textId="77777777" w:rsidR="00AC3E12" w:rsidRPr="00C16AA0" w:rsidRDefault="00AC3E12" w:rsidP="008F7560">
            <w:pPr>
              <w:pStyle w:val="Akapitzlist"/>
              <w:numPr>
                <w:ilvl w:val="0"/>
                <w:numId w:val="79"/>
              </w:numPr>
              <w:suppressAutoHyphens w:val="0"/>
              <w:ind w:left="170" w:firstLine="0"/>
              <w:rPr>
                <w:rFonts w:ascii="Arial" w:hAnsi="Arial" w:cs="Arial"/>
                <w:sz w:val="18"/>
                <w:szCs w:val="18"/>
              </w:rPr>
            </w:pPr>
          </w:p>
        </w:tc>
        <w:tc>
          <w:tcPr>
            <w:tcW w:w="6121" w:type="dxa"/>
            <w:shd w:val="clear" w:color="auto" w:fill="auto"/>
          </w:tcPr>
          <w:p w14:paraId="4D186F91" w14:textId="77777777" w:rsidR="00AC3E12" w:rsidRPr="00C16AA0" w:rsidRDefault="00AC3E12" w:rsidP="00474A4B">
            <w:pPr>
              <w:jc w:val="both"/>
              <w:rPr>
                <w:rFonts w:ascii="Arial" w:hAnsi="Arial" w:cs="Arial"/>
                <w:bCs/>
                <w:sz w:val="18"/>
                <w:szCs w:val="18"/>
              </w:rPr>
            </w:pPr>
            <w:r w:rsidRPr="00C16AA0">
              <w:rPr>
                <w:rFonts w:ascii="Arial" w:hAnsi="Arial" w:cs="Arial"/>
                <w:bCs/>
                <w:sz w:val="18"/>
                <w:szCs w:val="18"/>
              </w:rPr>
              <w:t xml:space="preserve">Siedzisko powinno posiadać sprężyny faliste oraz sprężyny typu </w:t>
            </w:r>
            <w:proofErr w:type="spellStart"/>
            <w:r w:rsidRPr="00C16AA0">
              <w:rPr>
                <w:rFonts w:ascii="Arial" w:hAnsi="Arial" w:cs="Arial"/>
                <w:bCs/>
                <w:sz w:val="18"/>
                <w:szCs w:val="18"/>
              </w:rPr>
              <w:t>bonell</w:t>
            </w:r>
            <w:proofErr w:type="spellEnd"/>
            <w:r w:rsidRPr="00C16AA0">
              <w:rPr>
                <w:rFonts w:ascii="Arial" w:hAnsi="Arial" w:cs="Arial"/>
                <w:bCs/>
                <w:sz w:val="18"/>
                <w:szCs w:val="18"/>
              </w:rPr>
              <w:t>, pianka t30</w:t>
            </w:r>
          </w:p>
        </w:tc>
        <w:tc>
          <w:tcPr>
            <w:tcW w:w="3402" w:type="dxa"/>
            <w:shd w:val="clear" w:color="auto" w:fill="auto"/>
            <w:vAlign w:val="center"/>
          </w:tcPr>
          <w:p w14:paraId="3D7CF3F4" w14:textId="77777777" w:rsidR="00AC3E12" w:rsidRPr="00C16AA0" w:rsidRDefault="00AC3E12" w:rsidP="00474A4B">
            <w:pPr>
              <w:jc w:val="both"/>
              <w:rPr>
                <w:rFonts w:ascii="Arial" w:hAnsi="Arial" w:cs="Arial"/>
                <w:b/>
                <w:sz w:val="18"/>
                <w:szCs w:val="18"/>
              </w:rPr>
            </w:pPr>
          </w:p>
        </w:tc>
      </w:tr>
      <w:tr w:rsidR="00AC3E12" w:rsidRPr="00C16AA0" w14:paraId="44510691" w14:textId="77777777" w:rsidTr="00471B93">
        <w:trPr>
          <w:trHeight w:val="253"/>
        </w:trPr>
        <w:tc>
          <w:tcPr>
            <w:tcW w:w="650" w:type="dxa"/>
            <w:shd w:val="clear" w:color="auto" w:fill="auto"/>
            <w:vAlign w:val="center"/>
          </w:tcPr>
          <w:p w14:paraId="24F7715E" w14:textId="77777777" w:rsidR="00AC3E12" w:rsidRPr="00C16AA0" w:rsidRDefault="00AC3E12" w:rsidP="008F7560">
            <w:pPr>
              <w:pStyle w:val="Akapitzlist"/>
              <w:numPr>
                <w:ilvl w:val="0"/>
                <w:numId w:val="79"/>
              </w:numPr>
              <w:suppressAutoHyphens w:val="0"/>
              <w:ind w:left="170" w:firstLine="0"/>
              <w:rPr>
                <w:rFonts w:ascii="Arial" w:hAnsi="Arial" w:cs="Arial"/>
                <w:sz w:val="18"/>
                <w:szCs w:val="18"/>
              </w:rPr>
            </w:pPr>
          </w:p>
        </w:tc>
        <w:tc>
          <w:tcPr>
            <w:tcW w:w="6121" w:type="dxa"/>
            <w:shd w:val="clear" w:color="auto" w:fill="auto"/>
          </w:tcPr>
          <w:p w14:paraId="43C4E2EA" w14:textId="77777777" w:rsidR="00AC3E12" w:rsidRPr="00C16AA0" w:rsidRDefault="00AC3E12" w:rsidP="00474A4B">
            <w:pPr>
              <w:jc w:val="both"/>
              <w:rPr>
                <w:rFonts w:ascii="Arial" w:hAnsi="Arial" w:cs="Arial"/>
                <w:bCs/>
                <w:sz w:val="18"/>
                <w:szCs w:val="18"/>
              </w:rPr>
            </w:pPr>
            <w:r w:rsidRPr="00C16AA0">
              <w:rPr>
                <w:rFonts w:ascii="Arial" w:hAnsi="Arial" w:cs="Arial"/>
                <w:bCs/>
                <w:sz w:val="18"/>
                <w:szCs w:val="18"/>
              </w:rPr>
              <w:t>Szkielet sofy wykonany z drewna iglastego, płyty stolarskiej oraz sklejki</w:t>
            </w:r>
          </w:p>
        </w:tc>
        <w:tc>
          <w:tcPr>
            <w:tcW w:w="3402" w:type="dxa"/>
            <w:shd w:val="clear" w:color="auto" w:fill="auto"/>
            <w:vAlign w:val="center"/>
          </w:tcPr>
          <w:p w14:paraId="7341F496" w14:textId="77777777" w:rsidR="00AC3E12" w:rsidRPr="00C16AA0" w:rsidRDefault="00AC3E12" w:rsidP="00474A4B">
            <w:pPr>
              <w:jc w:val="both"/>
              <w:rPr>
                <w:rFonts w:ascii="Arial" w:hAnsi="Arial" w:cs="Arial"/>
                <w:b/>
                <w:sz w:val="18"/>
                <w:szCs w:val="18"/>
              </w:rPr>
            </w:pPr>
          </w:p>
        </w:tc>
      </w:tr>
      <w:tr w:rsidR="00AC3E12" w:rsidRPr="00C16AA0" w14:paraId="16256768" w14:textId="77777777" w:rsidTr="00471B93">
        <w:trPr>
          <w:trHeight w:val="121"/>
        </w:trPr>
        <w:tc>
          <w:tcPr>
            <w:tcW w:w="650" w:type="dxa"/>
            <w:shd w:val="clear" w:color="auto" w:fill="auto"/>
            <w:vAlign w:val="center"/>
          </w:tcPr>
          <w:p w14:paraId="7375CE0D" w14:textId="77777777" w:rsidR="00AC3E12" w:rsidRPr="00C16AA0" w:rsidRDefault="00AC3E12" w:rsidP="008F7560">
            <w:pPr>
              <w:pStyle w:val="Akapitzlist"/>
              <w:numPr>
                <w:ilvl w:val="0"/>
                <w:numId w:val="79"/>
              </w:numPr>
              <w:suppressAutoHyphens w:val="0"/>
              <w:ind w:left="170" w:firstLine="0"/>
              <w:rPr>
                <w:rFonts w:ascii="Arial" w:hAnsi="Arial" w:cs="Arial"/>
                <w:sz w:val="18"/>
                <w:szCs w:val="18"/>
              </w:rPr>
            </w:pPr>
          </w:p>
        </w:tc>
        <w:tc>
          <w:tcPr>
            <w:tcW w:w="6121" w:type="dxa"/>
            <w:shd w:val="clear" w:color="auto" w:fill="auto"/>
          </w:tcPr>
          <w:p w14:paraId="096EBFB6" w14:textId="77777777" w:rsidR="00AC3E12" w:rsidRPr="00C16AA0" w:rsidRDefault="00AC3E12" w:rsidP="00474A4B">
            <w:pPr>
              <w:jc w:val="both"/>
              <w:rPr>
                <w:rFonts w:ascii="Arial" w:hAnsi="Arial" w:cs="Arial"/>
                <w:bCs/>
                <w:sz w:val="18"/>
                <w:szCs w:val="18"/>
              </w:rPr>
            </w:pPr>
            <w:r w:rsidRPr="00C16AA0">
              <w:rPr>
                <w:rFonts w:ascii="Arial" w:hAnsi="Arial" w:cs="Arial"/>
                <w:bCs/>
                <w:sz w:val="18"/>
                <w:szCs w:val="18"/>
              </w:rPr>
              <w:t xml:space="preserve">Wyścielenie włóknina filcowa oraz </w:t>
            </w:r>
            <w:proofErr w:type="spellStart"/>
            <w:r w:rsidRPr="00C16AA0">
              <w:rPr>
                <w:rFonts w:ascii="Arial" w:hAnsi="Arial" w:cs="Arial"/>
                <w:bCs/>
                <w:sz w:val="18"/>
                <w:szCs w:val="18"/>
              </w:rPr>
              <w:t>owata</w:t>
            </w:r>
            <w:proofErr w:type="spellEnd"/>
            <w:r w:rsidRPr="00C16AA0">
              <w:rPr>
                <w:rFonts w:ascii="Arial" w:hAnsi="Arial" w:cs="Arial"/>
                <w:bCs/>
                <w:sz w:val="18"/>
                <w:szCs w:val="18"/>
              </w:rPr>
              <w:t xml:space="preserve"> 100</w:t>
            </w:r>
          </w:p>
        </w:tc>
        <w:tc>
          <w:tcPr>
            <w:tcW w:w="3402" w:type="dxa"/>
            <w:shd w:val="clear" w:color="auto" w:fill="auto"/>
            <w:vAlign w:val="center"/>
          </w:tcPr>
          <w:p w14:paraId="78BD6DAC" w14:textId="77777777" w:rsidR="00AC3E12" w:rsidRPr="00C16AA0" w:rsidRDefault="00AC3E12" w:rsidP="00474A4B">
            <w:pPr>
              <w:jc w:val="both"/>
              <w:rPr>
                <w:rFonts w:ascii="Arial" w:hAnsi="Arial" w:cs="Arial"/>
                <w:b/>
                <w:sz w:val="18"/>
                <w:szCs w:val="18"/>
              </w:rPr>
            </w:pPr>
          </w:p>
        </w:tc>
      </w:tr>
      <w:tr w:rsidR="00AC3E12" w:rsidRPr="00C16AA0" w14:paraId="39452E80" w14:textId="77777777" w:rsidTr="00471B93">
        <w:trPr>
          <w:trHeight w:val="241"/>
        </w:trPr>
        <w:tc>
          <w:tcPr>
            <w:tcW w:w="650" w:type="dxa"/>
            <w:shd w:val="clear" w:color="auto" w:fill="auto"/>
            <w:vAlign w:val="center"/>
          </w:tcPr>
          <w:p w14:paraId="33FCC771" w14:textId="77777777" w:rsidR="00AC3E12" w:rsidRPr="00C16AA0" w:rsidRDefault="00AC3E12" w:rsidP="008F7560">
            <w:pPr>
              <w:pStyle w:val="Akapitzlist"/>
              <w:numPr>
                <w:ilvl w:val="0"/>
                <w:numId w:val="79"/>
              </w:numPr>
              <w:suppressAutoHyphens w:val="0"/>
              <w:ind w:left="170" w:firstLine="0"/>
              <w:rPr>
                <w:rFonts w:ascii="Arial" w:hAnsi="Arial" w:cs="Arial"/>
                <w:sz w:val="18"/>
                <w:szCs w:val="18"/>
              </w:rPr>
            </w:pPr>
          </w:p>
        </w:tc>
        <w:tc>
          <w:tcPr>
            <w:tcW w:w="6121" w:type="dxa"/>
            <w:shd w:val="clear" w:color="auto" w:fill="auto"/>
          </w:tcPr>
          <w:p w14:paraId="037BF88C" w14:textId="77777777" w:rsidR="00AC3E12" w:rsidRPr="00C16AA0" w:rsidRDefault="00AC3E12" w:rsidP="00474A4B">
            <w:pPr>
              <w:tabs>
                <w:tab w:val="left" w:pos="5670"/>
              </w:tabs>
              <w:ind w:right="71"/>
              <w:jc w:val="both"/>
              <w:rPr>
                <w:rFonts w:ascii="Arial" w:hAnsi="Arial" w:cs="Arial"/>
                <w:color w:val="000000"/>
                <w:sz w:val="18"/>
                <w:szCs w:val="18"/>
              </w:rPr>
            </w:pPr>
            <w:r w:rsidRPr="00C16AA0">
              <w:rPr>
                <w:rFonts w:ascii="Arial" w:hAnsi="Arial" w:cs="Arial"/>
                <w:color w:val="000000"/>
                <w:sz w:val="18"/>
                <w:szCs w:val="18"/>
              </w:rPr>
              <w:t>Sofa tapicerowana tkaniną zmywalną o parametrach nie gorszych niż:</w:t>
            </w:r>
          </w:p>
          <w:p w14:paraId="45FAB2B4" w14:textId="44306832" w:rsidR="00AC3E12" w:rsidRPr="00C16AA0" w:rsidRDefault="00AC3E12" w:rsidP="00474A4B">
            <w:pPr>
              <w:tabs>
                <w:tab w:val="left" w:pos="5670"/>
              </w:tabs>
              <w:ind w:right="71"/>
              <w:jc w:val="both"/>
              <w:rPr>
                <w:rFonts w:ascii="Arial" w:hAnsi="Arial" w:cs="Arial"/>
                <w:color w:val="000000"/>
                <w:sz w:val="18"/>
                <w:szCs w:val="18"/>
              </w:rPr>
            </w:pPr>
            <w:r w:rsidRPr="00C16AA0">
              <w:rPr>
                <w:rFonts w:ascii="Arial" w:hAnsi="Arial" w:cs="Arial"/>
                <w:color w:val="000000"/>
                <w:sz w:val="18"/>
                <w:szCs w:val="18"/>
              </w:rPr>
              <w:t xml:space="preserve">- Ścieralność: </w:t>
            </w:r>
            <w:r w:rsidR="00305A7F" w:rsidRPr="00C16AA0">
              <w:rPr>
                <w:rFonts w:ascii="Arial" w:hAnsi="Arial" w:cs="Arial"/>
                <w:color w:val="000000"/>
                <w:sz w:val="18"/>
                <w:szCs w:val="18"/>
              </w:rPr>
              <w:t xml:space="preserve">min. </w:t>
            </w:r>
            <w:r w:rsidRPr="00C16AA0">
              <w:rPr>
                <w:rFonts w:ascii="Arial" w:hAnsi="Arial" w:cs="Arial"/>
                <w:color w:val="000000"/>
                <w:sz w:val="18"/>
                <w:szCs w:val="18"/>
              </w:rPr>
              <w:t>300 000 cykli</w:t>
            </w:r>
            <w:r w:rsidR="009D7345" w:rsidRPr="00C16AA0">
              <w:rPr>
                <w:rFonts w:ascii="Arial" w:hAnsi="Arial" w:cs="Arial"/>
                <w:color w:val="000000"/>
                <w:sz w:val="18"/>
                <w:szCs w:val="18"/>
              </w:rPr>
              <w:t xml:space="preserve"> </w:t>
            </w:r>
          </w:p>
          <w:p w14:paraId="3DA684CC" w14:textId="21E6793A" w:rsidR="00AC3E12" w:rsidRPr="00C16AA0" w:rsidRDefault="00AC025B" w:rsidP="00474A4B">
            <w:pPr>
              <w:tabs>
                <w:tab w:val="left" w:pos="5670"/>
              </w:tabs>
              <w:ind w:right="71"/>
              <w:jc w:val="both"/>
              <w:rPr>
                <w:rFonts w:ascii="Arial" w:hAnsi="Arial" w:cs="Arial"/>
                <w:color w:val="000000"/>
                <w:sz w:val="18"/>
                <w:szCs w:val="18"/>
              </w:rPr>
            </w:pPr>
            <w:r w:rsidRPr="00C16AA0">
              <w:rPr>
                <w:rFonts w:ascii="Arial" w:hAnsi="Arial" w:cs="Arial"/>
                <w:color w:val="000000"/>
                <w:sz w:val="18"/>
                <w:szCs w:val="18"/>
              </w:rPr>
              <w:t>- Trudnopalność (</w:t>
            </w:r>
            <w:r w:rsidR="00AC3E12" w:rsidRPr="00C16AA0">
              <w:rPr>
                <w:rFonts w:ascii="Arial" w:hAnsi="Arial" w:cs="Arial"/>
                <w:color w:val="000000"/>
                <w:sz w:val="18"/>
                <w:szCs w:val="18"/>
              </w:rPr>
              <w:t>BS EN 1021:1, BS EN 1021:2</w:t>
            </w:r>
            <w:r w:rsidR="00C90D86" w:rsidRPr="00C16AA0">
              <w:rPr>
                <w:rFonts w:ascii="Arial" w:hAnsi="Arial" w:cs="Arial"/>
                <w:color w:val="000000"/>
                <w:sz w:val="18"/>
                <w:szCs w:val="18"/>
              </w:rPr>
              <w:t xml:space="preserve"> lub </w:t>
            </w:r>
            <w:r w:rsidRPr="00C16AA0">
              <w:rPr>
                <w:rFonts w:ascii="Arial" w:hAnsi="Arial" w:cs="Arial"/>
                <w:color w:val="000000"/>
                <w:sz w:val="18"/>
                <w:szCs w:val="18"/>
              </w:rPr>
              <w:t>równoważna</w:t>
            </w:r>
            <w:r w:rsidR="00AC3E12" w:rsidRPr="00C16AA0">
              <w:rPr>
                <w:rFonts w:ascii="Arial" w:hAnsi="Arial" w:cs="Arial"/>
                <w:color w:val="000000"/>
                <w:sz w:val="18"/>
                <w:szCs w:val="18"/>
              </w:rPr>
              <w:t>)</w:t>
            </w:r>
          </w:p>
          <w:p w14:paraId="3841650B" w14:textId="77777777" w:rsidR="00AC3E12" w:rsidRPr="00C16AA0" w:rsidRDefault="00AC3E12" w:rsidP="00474A4B">
            <w:pPr>
              <w:tabs>
                <w:tab w:val="left" w:pos="5670"/>
              </w:tabs>
              <w:ind w:right="71"/>
              <w:jc w:val="both"/>
              <w:rPr>
                <w:rFonts w:ascii="Arial" w:hAnsi="Arial" w:cs="Arial"/>
                <w:color w:val="000000"/>
                <w:sz w:val="18"/>
                <w:szCs w:val="18"/>
              </w:rPr>
            </w:pPr>
            <w:r w:rsidRPr="00C16AA0">
              <w:rPr>
                <w:rFonts w:ascii="Arial" w:hAnsi="Arial" w:cs="Arial"/>
                <w:color w:val="000000"/>
                <w:sz w:val="18"/>
                <w:szCs w:val="18"/>
              </w:rPr>
              <w:t>- Odporność na światło minimum &gt;7</w:t>
            </w:r>
          </w:p>
          <w:p w14:paraId="3FCE3628" w14:textId="77777777" w:rsidR="00AC3E12" w:rsidRPr="00C16AA0" w:rsidRDefault="00AC3E12" w:rsidP="00474A4B">
            <w:pPr>
              <w:tabs>
                <w:tab w:val="left" w:pos="5670"/>
              </w:tabs>
              <w:ind w:right="71"/>
              <w:jc w:val="both"/>
              <w:rPr>
                <w:rFonts w:ascii="Arial" w:hAnsi="Arial" w:cs="Arial"/>
                <w:color w:val="000000"/>
                <w:sz w:val="18"/>
                <w:szCs w:val="18"/>
              </w:rPr>
            </w:pPr>
            <w:r w:rsidRPr="00C16AA0">
              <w:rPr>
                <w:rFonts w:ascii="Arial" w:hAnsi="Arial" w:cs="Arial"/>
                <w:color w:val="000000"/>
                <w:sz w:val="18"/>
                <w:szCs w:val="18"/>
              </w:rPr>
              <w:t>- Gramatura min. 680 g/m2</w:t>
            </w:r>
          </w:p>
          <w:p w14:paraId="65006A3B" w14:textId="21C57951" w:rsidR="00AC3E12" w:rsidRPr="00C16AA0" w:rsidRDefault="00AC3E12" w:rsidP="00474A4B">
            <w:pPr>
              <w:tabs>
                <w:tab w:val="left" w:pos="5670"/>
              </w:tabs>
              <w:ind w:right="71"/>
              <w:jc w:val="both"/>
              <w:rPr>
                <w:rFonts w:ascii="Arial" w:hAnsi="Arial" w:cs="Arial"/>
                <w:color w:val="000000"/>
                <w:sz w:val="18"/>
                <w:szCs w:val="18"/>
              </w:rPr>
            </w:pPr>
            <w:r w:rsidRPr="00C16AA0">
              <w:rPr>
                <w:rFonts w:ascii="Arial" w:hAnsi="Arial" w:cs="Arial"/>
                <w:color w:val="000000"/>
                <w:sz w:val="18"/>
                <w:szCs w:val="18"/>
              </w:rPr>
              <w:t xml:space="preserve">- Skład: powłoka zewnętrzna 100% winyl , baza 100% poliester </w:t>
            </w:r>
          </w:p>
          <w:p w14:paraId="5BF84122" w14:textId="77777777" w:rsidR="00AC3E12" w:rsidRPr="00C16AA0" w:rsidRDefault="00AC3E12" w:rsidP="00474A4B">
            <w:pPr>
              <w:tabs>
                <w:tab w:val="left" w:pos="5670"/>
              </w:tabs>
              <w:ind w:right="71"/>
              <w:jc w:val="both"/>
              <w:rPr>
                <w:rFonts w:ascii="Arial" w:hAnsi="Arial" w:cs="Arial"/>
                <w:color w:val="000000"/>
                <w:sz w:val="18"/>
                <w:szCs w:val="18"/>
              </w:rPr>
            </w:pPr>
            <w:r w:rsidRPr="00C16AA0">
              <w:rPr>
                <w:rFonts w:ascii="Arial" w:hAnsi="Arial" w:cs="Arial"/>
                <w:color w:val="000000"/>
                <w:sz w:val="18"/>
                <w:szCs w:val="18"/>
              </w:rPr>
              <w:t>- Właściwości zmywalne w tym łagodnymi środkami chemicznymi</w:t>
            </w:r>
          </w:p>
          <w:p w14:paraId="5DE79E2D" w14:textId="77777777" w:rsidR="00AC3E12" w:rsidRPr="00C16AA0" w:rsidRDefault="00AC3E12" w:rsidP="00474A4B">
            <w:pPr>
              <w:tabs>
                <w:tab w:val="left" w:pos="5670"/>
              </w:tabs>
              <w:ind w:right="71"/>
              <w:jc w:val="both"/>
              <w:rPr>
                <w:rFonts w:ascii="Arial" w:hAnsi="Arial" w:cs="Arial"/>
                <w:color w:val="000000"/>
                <w:sz w:val="18"/>
                <w:szCs w:val="18"/>
              </w:rPr>
            </w:pPr>
            <w:r w:rsidRPr="00C16AA0">
              <w:rPr>
                <w:rFonts w:ascii="Arial" w:hAnsi="Arial" w:cs="Arial"/>
                <w:color w:val="000000"/>
                <w:sz w:val="18"/>
                <w:szCs w:val="18"/>
              </w:rPr>
              <w:t>- Duża odporność na różnice temperatury</w:t>
            </w:r>
          </w:p>
          <w:p w14:paraId="19AC029C" w14:textId="77777777" w:rsidR="00AC3E12" w:rsidRPr="00C16AA0" w:rsidRDefault="00AC3E12" w:rsidP="00474A4B">
            <w:pPr>
              <w:tabs>
                <w:tab w:val="left" w:pos="5670"/>
              </w:tabs>
              <w:ind w:right="71"/>
              <w:jc w:val="both"/>
              <w:rPr>
                <w:rFonts w:ascii="Arial" w:hAnsi="Arial" w:cs="Arial"/>
                <w:color w:val="000000"/>
                <w:sz w:val="18"/>
                <w:szCs w:val="18"/>
              </w:rPr>
            </w:pPr>
            <w:r w:rsidRPr="00C16AA0">
              <w:rPr>
                <w:rFonts w:ascii="Arial" w:hAnsi="Arial" w:cs="Arial"/>
                <w:color w:val="000000"/>
                <w:sz w:val="18"/>
                <w:szCs w:val="18"/>
              </w:rPr>
              <w:t>- Odporność na urynę i krew i pot</w:t>
            </w:r>
          </w:p>
          <w:p w14:paraId="76ECE17A" w14:textId="77777777" w:rsidR="00AC3E12" w:rsidRPr="00C16AA0" w:rsidRDefault="00AC3E12" w:rsidP="00474A4B">
            <w:pPr>
              <w:tabs>
                <w:tab w:val="left" w:pos="5670"/>
              </w:tabs>
              <w:ind w:right="71"/>
              <w:jc w:val="both"/>
              <w:rPr>
                <w:rFonts w:ascii="Arial" w:hAnsi="Arial" w:cs="Arial"/>
                <w:color w:val="000000"/>
                <w:sz w:val="18"/>
                <w:szCs w:val="18"/>
              </w:rPr>
            </w:pPr>
            <w:r w:rsidRPr="00C16AA0">
              <w:rPr>
                <w:rFonts w:ascii="Arial" w:hAnsi="Arial" w:cs="Arial"/>
                <w:color w:val="000000"/>
                <w:sz w:val="18"/>
                <w:szCs w:val="18"/>
              </w:rPr>
              <w:t>- Bariera przed drobnoustrojami, przeciwbakteryjna i przeciwgrzybicza</w:t>
            </w:r>
          </w:p>
        </w:tc>
        <w:tc>
          <w:tcPr>
            <w:tcW w:w="3402" w:type="dxa"/>
            <w:shd w:val="clear" w:color="auto" w:fill="auto"/>
            <w:vAlign w:val="center"/>
          </w:tcPr>
          <w:p w14:paraId="7892F81B" w14:textId="77777777" w:rsidR="00AC3E12" w:rsidRPr="00C16AA0" w:rsidRDefault="00AC3E12" w:rsidP="00474A4B">
            <w:pPr>
              <w:jc w:val="both"/>
              <w:rPr>
                <w:rFonts w:ascii="Arial" w:hAnsi="Arial" w:cs="Arial"/>
                <w:b/>
                <w:sz w:val="18"/>
                <w:szCs w:val="18"/>
              </w:rPr>
            </w:pPr>
          </w:p>
        </w:tc>
      </w:tr>
      <w:tr w:rsidR="00AC3E12" w:rsidRPr="00C16AA0" w14:paraId="20660203" w14:textId="77777777" w:rsidTr="00471B93">
        <w:trPr>
          <w:trHeight w:val="241"/>
        </w:trPr>
        <w:tc>
          <w:tcPr>
            <w:tcW w:w="650" w:type="dxa"/>
            <w:shd w:val="clear" w:color="auto" w:fill="auto"/>
            <w:vAlign w:val="center"/>
          </w:tcPr>
          <w:p w14:paraId="2E15C6BB" w14:textId="77777777" w:rsidR="00AC3E12" w:rsidRPr="00C16AA0" w:rsidRDefault="00AC3E12" w:rsidP="008F7560">
            <w:pPr>
              <w:pStyle w:val="Akapitzlist"/>
              <w:numPr>
                <w:ilvl w:val="0"/>
                <w:numId w:val="79"/>
              </w:numPr>
              <w:suppressAutoHyphens w:val="0"/>
              <w:ind w:left="170" w:firstLine="0"/>
              <w:rPr>
                <w:rFonts w:ascii="Arial" w:hAnsi="Arial" w:cs="Arial"/>
                <w:sz w:val="18"/>
                <w:szCs w:val="18"/>
              </w:rPr>
            </w:pPr>
          </w:p>
        </w:tc>
        <w:tc>
          <w:tcPr>
            <w:tcW w:w="6121" w:type="dxa"/>
            <w:shd w:val="clear" w:color="auto" w:fill="auto"/>
          </w:tcPr>
          <w:p w14:paraId="1475D2CC" w14:textId="77777777" w:rsidR="00AC3E12" w:rsidRPr="00C16AA0" w:rsidRDefault="00AC3E12" w:rsidP="00474A4B">
            <w:pPr>
              <w:jc w:val="both"/>
              <w:rPr>
                <w:rFonts w:ascii="Arial" w:hAnsi="Arial" w:cs="Arial"/>
                <w:bCs/>
                <w:sz w:val="18"/>
                <w:szCs w:val="18"/>
              </w:rPr>
            </w:pPr>
            <w:r w:rsidRPr="00C16AA0">
              <w:rPr>
                <w:rFonts w:ascii="Arial" w:hAnsi="Arial" w:cs="Arial"/>
                <w:sz w:val="18"/>
                <w:szCs w:val="18"/>
              </w:rPr>
              <w:t>Sofa powinna posiadać taką konstrukcję, która pozwala na zmianę wymiarów w przypadku konieczności dopasowania sofy do zastanych warunków w pomieszczeniu</w:t>
            </w:r>
          </w:p>
        </w:tc>
        <w:tc>
          <w:tcPr>
            <w:tcW w:w="3402" w:type="dxa"/>
            <w:shd w:val="clear" w:color="auto" w:fill="auto"/>
            <w:vAlign w:val="center"/>
          </w:tcPr>
          <w:p w14:paraId="07248DF1" w14:textId="77777777" w:rsidR="00AC3E12" w:rsidRPr="00C16AA0" w:rsidRDefault="00AC3E12" w:rsidP="00474A4B">
            <w:pPr>
              <w:jc w:val="both"/>
              <w:rPr>
                <w:rFonts w:ascii="Arial" w:hAnsi="Arial" w:cs="Arial"/>
                <w:b/>
                <w:sz w:val="18"/>
                <w:szCs w:val="18"/>
              </w:rPr>
            </w:pPr>
          </w:p>
        </w:tc>
      </w:tr>
      <w:tr w:rsidR="003176DE" w:rsidRPr="00C16AA0" w14:paraId="2CB2BBF2" w14:textId="77777777" w:rsidTr="00471B93">
        <w:trPr>
          <w:trHeight w:val="241"/>
        </w:trPr>
        <w:tc>
          <w:tcPr>
            <w:tcW w:w="650" w:type="dxa"/>
            <w:shd w:val="clear" w:color="auto" w:fill="auto"/>
            <w:vAlign w:val="center"/>
          </w:tcPr>
          <w:p w14:paraId="39A6E4B3" w14:textId="77777777" w:rsidR="003176DE" w:rsidRPr="00C16AA0" w:rsidRDefault="003176DE" w:rsidP="008F7560">
            <w:pPr>
              <w:pStyle w:val="Akapitzlist"/>
              <w:numPr>
                <w:ilvl w:val="0"/>
                <w:numId w:val="79"/>
              </w:numPr>
              <w:suppressAutoHyphens w:val="0"/>
              <w:ind w:left="170" w:firstLine="0"/>
              <w:rPr>
                <w:rFonts w:ascii="Arial" w:hAnsi="Arial" w:cs="Arial"/>
                <w:sz w:val="18"/>
                <w:szCs w:val="18"/>
              </w:rPr>
            </w:pPr>
          </w:p>
        </w:tc>
        <w:tc>
          <w:tcPr>
            <w:tcW w:w="6121" w:type="dxa"/>
            <w:shd w:val="clear" w:color="auto" w:fill="auto"/>
          </w:tcPr>
          <w:p w14:paraId="52A08057" w14:textId="5FE0FEAA" w:rsidR="003176DE" w:rsidRPr="00C16AA0" w:rsidRDefault="003176DE" w:rsidP="00474A4B">
            <w:pPr>
              <w:jc w:val="both"/>
              <w:rPr>
                <w:rFonts w:ascii="Arial" w:hAnsi="Arial" w:cs="Arial"/>
                <w:b/>
                <w:sz w:val="18"/>
                <w:szCs w:val="18"/>
              </w:rPr>
            </w:pPr>
            <w:r w:rsidRPr="00C16AA0">
              <w:rPr>
                <w:rFonts w:ascii="Arial" w:hAnsi="Arial" w:cs="Arial"/>
                <w:sz w:val="18"/>
                <w:szCs w:val="18"/>
              </w:rPr>
              <w:t>Gwarancja: 24 miesiące</w:t>
            </w:r>
          </w:p>
        </w:tc>
        <w:tc>
          <w:tcPr>
            <w:tcW w:w="3402" w:type="dxa"/>
            <w:shd w:val="clear" w:color="auto" w:fill="auto"/>
            <w:vAlign w:val="center"/>
          </w:tcPr>
          <w:p w14:paraId="72687739" w14:textId="77777777" w:rsidR="003176DE" w:rsidRPr="00C16AA0" w:rsidRDefault="003176DE" w:rsidP="00474A4B">
            <w:pPr>
              <w:jc w:val="both"/>
              <w:rPr>
                <w:rFonts w:ascii="Arial" w:hAnsi="Arial" w:cs="Arial"/>
                <w:b/>
                <w:sz w:val="18"/>
                <w:szCs w:val="18"/>
              </w:rPr>
            </w:pPr>
          </w:p>
        </w:tc>
      </w:tr>
    </w:tbl>
    <w:p w14:paraId="0467EE0E" w14:textId="7A4233A8" w:rsidR="00AC3E12" w:rsidRPr="00C16AA0" w:rsidRDefault="00AC3E12" w:rsidP="00AC3E12">
      <w:pPr>
        <w:tabs>
          <w:tab w:val="center" w:pos="4536"/>
          <w:tab w:val="right" w:pos="9072"/>
        </w:tabs>
        <w:spacing w:line="276" w:lineRule="auto"/>
        <w:jc w:val="both"/>
        <w:rPr>
          <w:rFonts w:ascii="Arial" w:hAnsi="Arial" w:cs="Arial"/>
          <w:bCs/>
          <w:sz w:val="18"/>
          <w:szCs w:val="18"/>
        </w:rPr>
      </w:pPr>
      <w:r w:rsidRPr="00C16AA0">
        <w:rPr>
          <w:rFonts w:ascii="Arial" w:hAnsi="Arial" w:cs="Arial"/>
          <w:sz w:val="18"/>
          <w:szCs w:val="18"/>
        </w:rPr>
        <w:t>* Wykonawca bezwzględnie musi potwierdzić dokładne oferowane parametry w kolumnie PARAMETR OFEROWANY, b</w:t>
      </w:r>
      <w:r w:rsidRPr="00C16AA0">
        <w:rPr>
          <w:rFonts w:ascii="Arial" w:hAnsi="Arial" w:cs="Arial"/>
          <w:bCs/>
          <w:sz w:val="18"/>
          <w:szCs w:val="18"/>
        </w:rPr>
        <w:t xml:space="preserve">rak odpowiedniego wpisu przez wykonawcę w kolumnie parametr oferowany będzie traktowany jako brak danego parametru/warunku w oferowanej konfiguracji </w:t>
      </w:r>
      <w:r w:rsidR="00837B8C" w:rsidRPr="00C16AA0">
        <w:rPr>
          <w:rFonts w:ascii="Arial" w:hAnsi="Arial" w:cs="Arial"/>
          <w:bCs/>
          <w:sz w:val="18"/>
          <w:szCs w:val="18"/>
        </w:rPr>
        <w:t xml:space="preserve">przedmiotu zamówienia </w:t>
      </w:r>
      <w:r w:rsidRPr="00C16AA0">
        <w:rPr>
          <w:rFonts w:ascii="Arial" w:hAnsi="Arial" w:cs="Arial"/>
          <w:bCs/>
          <w:sz w:val="18"/>
          <w:szCs w:val="18"/>
        </w:rPr>
        <w:t xml:space="preserve">i będzie podstawą odrzucenia oferty. </w:t>
      </w:r>
      <w:r w:rsidRPr="00C16AA0">
        <w:rPr>
          <w:rFonts w:ascii="Arial" w:hAnsi="Arial" w:cs="Arial"/>
          <w:sz w:val="18"/>
          <w:szCs w:val="18"/>
        </w:rPr>
        <w:t>Niespełnienie wymaganych parametrów i warunków spowoduje odrzucenie oferty.</w:t>
      </w:r>
    </w:p>
    <w:p w14:paraId="43EE922B" w14:textId="77777777" w:rsidR="00AC3E12" w:rsidRPr="00C16AA0" w:rsidRDefault="00AC3E12" w:rsidP="00837502">
      <w:pPr>
        <w:rPr>
          <w:rFonts w:ascii="Arial" w:hAnsi="Arial" w:cs="Arial"/>
          <w:sz w:val="18"/>
          <w:szCs w:val="18"/>
        </w:rPr>
      </w:pPr>
    </w:p>
    <w:p w14:paraId="4ED84FE0" w14:textId="14D3114A" w:rsidR="006E5992" w:rsidRPr="00C16AA0" w:rsidRDefault="00133917" w:rsidP="006E5992">
      <w:pPr>
        <w:rPr>
          <w:rFonts w:ascii="Arial" w:hAnsi="Arial" w:cs="Arial"/>
          <w:b/>
          <w:bCs/>
          <w:iCs/>
          <w:color w:val="000000" w:themeColor="text1"/>
          <w:sz w:val="18"/>
          <w:szCs w:val="18"/>
        </w:rPr>
      </w:pPr>
      <w:r w:rsidRPr="00C16AA0">
        <w:rPr>
          <w:rFonts w:ascii="Arial" w:hAnsi="Arial" w:cs="Arial"/>
          <w:b/>
          <w:sz w:val="18"/>
          <w:szCs w:val="18"/>
        </w:rPr>
        <w:t xml:space="preserve">Tabela nr </w:t>
      </w:r>
      <w:r w:rsidRPr="00C16AA0">
        <w:rPr>
          <w:rFonts w:ascii="Arial" w:hAnsi="Arial" w:cs="Arial"/>
          <w:b/>
          <w:bCs/>
          <w:iCs/>
          <w:color w:val="000000" w:themeColor="text1"/>
          <w:sz w:val="18"/>
          <w:szCs w:val="18"/>
        </w:rPr>
        <w:t>3</w:t>
      </w:r>
      <w:r w:rsidR="00247EF8" w:rsidRPr="00C16AA0">
        <w:rPr>
          <w:rFonts w:ascii="Arial" w:hAnsi="Arial" w:cs="Arial"/>
          <w:b/>
          <w:bCs/>
          <w:iCs/>
          <w:color w:val="000000" w:themeColor="text1"/>
          <w:sz w:val="18"/>
          <w:szCs w:val="18"/>
        </w:rPr>
        <w:t>4</w:t>
      </w:r>
      <w:r w:rsidRPr="00C16AA0">
        <w:rPr>
          <w:rFonts w:ascii="Arial" w:hAnsi="Arial" w:cs="Arial"/>
          <w:b/>
          <w:bCs/>
          <w:iCs/>
          <w:color w:val="000000" w:themeColor="text1"/>
          <w:sz w:val="18"/>
          <w:szCs w:val="18"/>
        </w:rPr>
        <w:t xml:space="preserve"> – Meble socjalne</w:t>
      </w:r>
    </w:p>
    <w:p w14:paraId="5EB46120" w14:textId="77777777" w:rsidR="006E5992" w:rsidRPr="00C16AA0" w:rsidRDefault="006E5992" w:rsidP="006E5992">
      <w:pPr>
        <w:rPr>
          <w:rFonts w:ascii="Arial" w:hAnsi="Arial" w:cs="Arial"/>
          <w:sz w:val="18"/>
          <w:szCs w:val="18"/>
        </w:rPr>
      </w:pPr>
    </w:p>
    <w:tbl>
      <w:tblPr>
        <w:tblStyle w:val="Tabela-Siatka"/>
        <w:tblW w:w="10173" w:type="dxa"/>
        <w:tblLayout w:type="fixed"/>
        <w:tblLook w:val="04A0" w:firstRow="1" w:lastRow="0" w:firstColumn="1" w:lastColumn="0" w:noHBand="0" w:noVBand="1"/>
      </w:tblPr>
      <w:tblGrid>
        <w:gridCol w:w="650"/>
        <w:gridCol w:w="6121"/>
        <w:gridCol w:w="3402"/>
      </w:tblGrid>
      <w:tr w:rsidR="006E5992" w:rsidRPr="00C16AA0" w14:paraId="1963F731" w14:textId="77777777" w:rsidTr="009B009B">
        <w:trPr>
          <w:trHeight w:val="542"/>
        </w:trPr>
        <w:tc>
          <w:tcPr>
            <w:tcW w:w="650" w:type="dxa"/>
            <w:shd w:val="clear" w:color="auto" w:fill="F2F2F2" w:themeFill="background1" w:themeFillShade="F2"/>
            <w:vAlign w:val="center"/>
          </w:tcPr>
          <w:p w14:paraId="5B7D111A" w14:textId="77777777" w:rsidR="006E5992" w:rsidRPr="00C16AA0" w:rsidRDefault="006E5992" w:rsidP="002F76F8">
            <w:pPr>
              <w:jc w:val="center"/>
              <w:rPr>
                <w:rFonts w:ascii="Arial" w:hAnsi="Arial" w:cs="Arial"/>
                <w:b/>
                <w:sz w:val="18"/>
                <w:szCs w:val="18"/>
              </w:rPr>
            </w:pPr>
            <w:r w:rsidRPr="00C16AA0">
              <w:rPr>
                <w:rFonts w:ascii="Arial" w:hAnsi="Arial" w:cs="Arial"/>
                <w:b/>
                <w:sz w:val="18"/>
                <w:szCs w:val="18"/>
              </w:rPr>
              <w:t>L.p.</w:t>
            </w:r>
          </w:p>
        </w:tc>
        <w:tc>
          <w:tcPr>
            <w:tcW w:w="6121" w:type="dxa"/>
            <w:shd w:val="clear" w:color="auto" w:fill="F2F2F2" w:themeFill="background1" w:themeFillShade="F2"/>
            <w:vAlign w:val="center"/>
          </w:tcPr>
          <w:p w14:paraId="6805EC48" w14:textId="77777777" w:rsidR="006E5992" w:rsidRPr="00C16AA0" w:rsidRDefault="006E5992" w:rsidP="002F76F8">
            <w:pPr>
              <w:jc w:val="center"/>
              <w:rPr>
                <w:rFonts w:ascii="Arial" w:hAnsi="Arial" w:cs="Arial"/>
                <w:b/>
                <w:sz w:val="18"/>
                <w:szCs w:val="18"/>
              </w:rPr>
            </w:pPr>
            <w:r w:rsidRPr="00C16AA0">
              <w:rPr>
                <w:rFonts w:ascii="Arial" w:hAnsi="Arial" w:cs="Arial"/>
                <w:b/>
                <w:sz w:val="18"/>
                <w:szCs w:val="18"/>
              </w:rPr>
              <w:t>PARAMETRY WYMAGANE</w:t>
            </w:r>
          </w:p>
        </w:tc>
        <w:tc>
          <w:tcPr>
            <w:tcW w:w="3402" w:type="dxa"/>
            <w:shd w:val="clear" w:color="auto" w:fill="F2F2F2" w:themeFill="background1" w:themeFillShade="F2"/>
            <w:vAlign w:val="center"/>
          </w:tcPr>
          <w:p w14:paraId="46467E31" w14:textId="77777777" w:rsidR="006E5992" w:rsidRPr="00C16AA0" w:rsidRDefault="006E5992" w:rsidP="002F76F8">
            <w:pPr>
              <w:jc w:val="center"/>
              <w:rPr>
                <w:rFonts w:ascii="Arial" w:hAnsi="Arial" w:cs="Arial"/>
                <w:b/>
                <w:sz w:val="18"/>
                <w:szCs w:val="18"/>
              </w:rPr>
            </w:pPr>
            <w:r w:rsidRPr="00C16AA0">
              <w:rPr>
                <w:rFonts w:ascii="Arial" w:hAnsi="Arial" w:cs="Arial"/>
                <w:b/>
                <w:sz w:val="18"/>
                <w:szCs w:val="18"/>
              </w:rPr>
              <w:t>PARAMETRY OFEROWANE (proszę opisać)*</w:t>
            </w:r>
          </w:p>
        </w:tc>
      </w:tr>
      <w:tr w:rsidR="006E5992" w:rsidRPr="00C16AA0" w14:paraId="124F6B87" w14:textId="77777777" w:rsidTr="006E5992">
        <w:trPr>
          <w:trHeight w:val="241"/>
        </w:trPr>
        <w:tc>
          <w:tcPr>
            <w:tcW w:w="650" w:type="dxa"/>
            <w:shd w:val="clear" w:color="auto" w:fill="auto"/>
            <w:vAlign w:val="center"/>
          </w:tcPr>
          <w:p w14:paraId="2B0EE107" w14:textId="77777777" w:rsidR="006E5992" w:rsidRPr="00C16AA0" w:rsidRDefault="006E5992" w:rsidP="008F7560">
            <w:pPr>
              <w:pStyle w:val="Akapitzlist"/>
              <w:numPr>
                <w:ilvl w:val="0"/>
                <w:numId w:val="72"/>
              </w:numPr>
              <w:suppressAutoHyphens w:val="0"/>
              <w:ind w:left="170" w:firstLine="0"/>
              <w:jc w:val="center"/>
              <w:rPr>
                <w:rFonts w:ascii="Arial" w:hAnsi="Arial" w:cs="Arial"/>
                <w:sz w:val="18"/>
                <w:szCs w:val="18"/>
              </w:rPr>
            </w:pPr>
          </w:p>
        </w:tc>
        <w:tc>
          <w:tcPr>
            <w:tcW w:w="6121" w:type="dxa"/>
            <w:shd w:val="clear" w:color="auto" w:fill="auto"/>
            <w:vAlign w:val="center"/>
          </w:tcPr>
          <w:p w14:paraId="74DB954B" w14:textId="77777777" w:rsidR="006E5992" w:rsidRPr="00C16AA0" w:rsidRDefault="006E5992" w:rsidP="002F76F8">
            <w:pPr>
              <w:jc w:val="both"/>
              <w:rPr>
                <w:rFonts w:ascii="Arial" w:hAnsi="Arial" w:cs="Arial"/>
                <w:b/>
                <w:sz w:val="18"/>
                <w:szCs w:val="18"/>
              </w:rPr>
            </w:pPr>
            <w:r w:rsidRPr="00C16AA0">
              <w:rPr>
                <w:rFonts w:ascii="Arial" w:hAnsi="Arial" w:cs="Arial"/>
                <w:b/>
                <w:sz w:val="18"/>
                <w:szCs w:val="18"/>
              </w:rPr>
              <w:t>PRODUCENT</w:t>
            </w:r>
          </w:p>
        </w:tc>
        <w:tc>
          <w:tcPr>
            <w:tcW w:w="3402" w:type="dxa"/>
            <w:shd w:val="clear" w:color="auto" w:fill="auto"/>
            <w:vAlign w:val="center"/>
          </w:tcPr>
          <w:p w14:paraId="26FB5097" w14:textId="77777777" w:rsidR="006E5992" w:rsidRPr="00C16AA0" w:rsidRDefault="006E5992" w:rsidP="002F76F8">
            <w:pPr>
              <w:jc w:val="center"/>
              <w:rPr>
                <w:rFonts w:ascii="Arial" w:hAnsi="Arial" w:cs="Arial"/>
                <w:b/>
                <w:sz w:val="18"/>
                <w:szCs w:val="18"/>
              </w:rPr>
            </w:pPr>
          </w:p>
        </w:tc>
      </w:tr>
      <w:tr w:rsidR="006E5992" w:rsidRPr="00C16AA0" w14:paraId="2DF42E84" w14:textId="77777777" w:rsidTr="006E5992">
        <w:trPr>
          <w:trHeight w:val="241"/>
        </w:trPr>
        <w:tc>
          <w:tcPr>
            <w:tcW w:w="650" w:type="dxa"/>
            <w:shd w:val="clear" w:color="auto" w:fill="auto"/>
            <w:vAlign w:val="center"/>
          </w:tcPr>
          <w:p w14:paraId="0BDCD624" w14:textId="77777777" w:rsidR="006E5992" w:rsidRPr="00C16AA0" w:rsidRDefault="006E5992" w:rsidP="008F7560">
            <w:pPr>
              <w:pStyle w:val="Akapitzlist"/>
              <w:numPr>
                <w:ilvl w:val="0"/>
                <w:numId w:val="72"/>
              </w:numPr>
              <w:suppressAutoHyphens w:val="0"/>
              <w:ind w:left="170" w:firstLine="0"/>
              <w:jc w:val="center"/>
              <w:rPr>
                <w:rFonts w:ascii="Arial" w:hAnsi="Arial" w:cs="Arial"/>
                <w:sz w:val="18"/>
                <w:szCs w:val="18"/>
              </w:rPr>
            </w:pPr>
          </w:p>
        </w:tc>
        <w:tc>
          <w:tcPr>
            <w:tcW w:w="6121" w:type="dxa"/>
            <w:shd w:val="clear" w:color="auto" w:fill="auto"/>
            <w:vAlign w:val="center"/>
          </w:tcPr>
          <w:p w14:paraId="320FCA1E" w14:textId="3D36F34B" w:rsidR="006E5992" w:rsidRPr="00C16AA0" w:rsidRDefault="009D4BF5" w:rsidP="002F76F8">
            <w:pPr>
              <w:jc w:val="both"/>
              <w:rPr>
                <w:rFonts w:ascii="Arial" w:hAnsi="Arial" w:cs="Arial"/>
                <w:b/>
                <w:sz w:val="18"/>
                <w:szCs w:val="18"/>
              </w:rPr>
            </w:pPr>
            <w:r w:rsidRPr="00C16AA0">
              <w:rPr>
                <w:rFonts w:ascii="Arial" w:hAnsi="Arial" w:cs="Arial"/>
                <w:b/>
                <w:sz w:val="18"/>
                <w:szCs w:val="18"/>
              </w:rPr>
              <w:t>NAZWA / TYP (model) - jeżeli dotyczy</w:t>
            </w:r>
          </w:p>
        </w:tc>
        <w:tc>
          <w:tcPr>
            <w:tcW w:w="3402" w:type="dxa"/>
            <w:shd w:val="clear" w:color="auto" w:fill="auto"/>
            <w:vAlign w:val="center"/>
          </w:tcPr>
          <w:p w14:paraId="22C9ACBA" w14:textId="77777777" w:rsidR="006E5992" w:rsidRPr="00C16AA0" w:rsidRDefault="006E5992" w:rsidP="002F76F8">
            <w:pPr>
              <w:jc w:val="center"/>
              <w:rPr>
                <w:rFonts w:ascii="Arial" w:hAnsi="Arial" w:cs="Arial"/>
                <w:b/>
                <w:sz w:val="18"/>
                <w:szCs w:val="18"/>
              </w:rPr>
            </w:pPr>
          </w:p>
        </w:tc>
      </w:tr>
      <w:tr w:rsidR="006E5992" w:rsidRPr="00C16AA0" w14:paraId="68CF5E0F" w14:textId="77777777" w:rsidTr="009B009B">
        <w:tc>
          <w:tcPr>
            <w:tcW w:w="650" w:type="dxa"/>
            <w:shd w:val="clear" w:color="auto" w:fill="auto"/>
            <w:vAlign w:val="center"/>
          </w:tcPr>
          <w:p w14:paraId="314877D2" w14:textId="77777777" w:rsidR="006E5992" w:rsidRPr="00C16AA0" w:rsidRDefault="006E5992" w:rsidP="008F7560">
            <w:pPr>
              <w:pStyle w:val="Akapitzlist"/>
              <w:numPr>
                <w:ilvl w:val="0"/>
                <w:numId w:val="72"/>
              </w:numPr>
              <w:suppressAutoHyphens w:val="0"/>
              <w:ind w:left="170" w:firstLine="0"/>
              <w:jc w:val="center"/>
              <w:rPr>
                <w:rFonts w:ascii="Arial" w:hAnsi="Arial" w:cs="Arial"/>
                <w:b/>
                <w:sz w:val="18"/>
                <w:szCs w:val="18"/>
              </w:rPr>
            </w:pPr>
          </w:p>
        </w:tc>
        <w:tc>
          <w:tcPr>
            <w:tcW w:w="6121" w:type="dxa"/>
            <w:shd w:val="clear" w:color="auto" w:fill="auto"/>
            <w:vAlign w:val="center"/>
          </w:tcPr>
          <w:p w14:paraId="4429814A" w14:textId="54929E18" w:rsidR="006E5992" w:rsidRPr="00C16AA0" w:rsidRDefault="00A434E8" w:rsidP="002F76F8">
            <w:pPr>
              <w:jc w:val="both"/>
              <w:rPr>
                <w:rFonts w:ascii="Arial" w:hAnsi="Arial" w:cs="Arial"/>
                <w:b/>
                <w:i/>
                <w:sz w:val="18"/>
                <w:szCs w:val="18"/>
              </w:rPr>
            </w:pPr>
            <w:r w:rsidRPr="00C16AA0">
              <w:rPr>
                <w:rFonts w:ascii="Arial" w:hAnsi="Arial" w:cs="Arial"/>
                <w:b/>
                <w:sz w:val="18"/>
                <w:szCs w:val="18"/>
              </w:rPr>
              <w:t>F</w:t>
            </w:r>
            <w:r w:rsidR="00934C67" w:rsidRPr="00C16AA0">
              <w:rPr>
                <w:rFonts w:ascii="Arial" w:hAnsi="Arial" w:cs="Arial"/>
                <w:b/>
                <w:sz w:val="18"/>
                <w:szCs w:val="18"/>
              </w:rPr>
              <w:t>abrycznie nowe, wyprodukowane w 2025 roku</w:t>
            </w:r>
          </w:p>
        </w:tc>
        <w:tc>
          <w:tcPr>
            <w:tcW w:w="3402" w:type="dxa"/>
            <w:shd w:val="clear" w:color="auto" w:fill="auto"/>
            <w:vAlign w:val="center"/>
          </w:tcPr>
          <w:p w14:paraId="0751D119" w14:textId="77777777" w:rsidR="006E5992" w:rsidRPr="00C16AA0" w:rsidRDefault="006E5992" w:rsidP="002F76F8">
            <w:pPr>
              <w:jc w:val="center"/>
              <w:rPr>
                <w:rFonts w:ascii="Arial" w:hAnsi="Arial" w:cs="Arial"/>
                <w:b/>
                <w:sz w:val="18"/>
                <w:szCs w:val="18"/>
              </w:rPr>
            </w:pPr>
          </w:p>
        </w:tc>
      </w:tr>
      <w:tr w:rsidR="006E5992" w:rsidRPr="00C16AA0" w14:paraId="3363E157" w14:textId="77777777" w:rsidTr="009B009B">
        <w:trPr>
          <w:trHeight w:val="265"/>
        </w:trPr>
        <w:tc>
          <w:tcPr>
            <w:tcW w:w="10173" w:type="dxa"/>
            <w:gridSpan w:val="3"/>
            <w:shd w:val="clear" w:color="auto" w:fill="F2F2F2" w:themeFill="background1" w:themeFillShade="F2"/>
            <w:vAlign w:val="center"/>
          </w:tcPr>
          <w:p w14:paraId="76584534" w14:textId="77777777" w:rsidR="006E5992" w:rsidRPr="00C16AA0" w:rsidRDefault="006E5992" w:rsidP="002F76F8">
            <w:pPr>
              <w:jc w:val="center"/>
              <w:rPr>
                <w:rFonts w:ascii="Arial" w:hAnsi="Arial" w:cs="Arial"/>
                <w:b/>
                <w:sz w:val="18"/>
                <w:szCs w:val="18"/>
              </w:rPr>
            </w:pPr>
            <w:r w:rsidRPr="00C16AA0">
              <w:rPr>
                <w:rFonts w:ascii="Arial" w:hAnsi="Arial" w:cs="Arial"/>
                <w:b/>
                <w:sz w:val="18"/>
                <w:szCs w:val="18"/>
              </w:rPr>
              <w:t>PARAMETRY TECHNICZNE</w:t>
            </w:r>
          </w:p>
        </w:tc>
      </w:tr>
      <w:tr w:rsidR="006E5992" w:rsidRPr="00C16AA0" w14:paraId="64AFDA52" w14:textId="77777777" w:rsidTr="006E5992">
        <w:trPr>
          <w:trHeight w:val="241"/>
        </w:trPr>
        <w:tc>
          <w:tcPr>
            <w:tcW w:w="650" w:type="dxa"/>
            <w:shd w:val="clear" w:color="auto" w:fill="auto"/>
            <w:vAlign w:val="center"/>
          </w:tcPr>
          <w:p w14:paraId="19C88D6A" w14:textId="77777777" w:rsidR="006E5992" w:rsidRPr="00C16AA0" w:rsidRDefault="006E5992" w:rsidP="008F7560">
            <w:pPr>
              <w:pStyle w:val="Akapitzlist"/>
              <w:numPr>
                <w:ilvl w:val="0"/>
                <w:numId w:val="72"/>
              </w:numPr>
              <w:suppressAutoHyphens w:val="0"/>
              <w:ind w:left="170" w:firstLine="0"/>
              <w:rPr>
                <w:rFonts w:ascii="Arial" w:hAnsi="Arial" w:cs="Arial"/>
                <w:sz w:val="18"/>
                <w:szCs w:val="18"/>
              </w:rPr>
            </w:pPr>
          </w:p>
        </w:tc>
        <w:tc>
          <w:tcPr>
            <w:tcW w:w="6121" w:type="dxa"/>
            <w:shd w:val="clear" w:color="auto" w:fill="auto"/>
          </w:tcPr>
          <w:p w14:paraId="3DE5E7EF" w14:textId="64A6A818" w:rsidR="006E5992" w:rsidRPr="00C16AA0" w:rsidRDefault="006E5992" w:rsidP="009121B3">
            <w:pPr>
              <w:jc w:val="both"/>
              <w:rPr>
                <w:rFonts w:ascii="Arial" w:hAnsi="Arial" w:cs="Arial"/>
                <w:bCs/>
                <w:sz w:val="18"/>
                <w:szCs w:val="18"/>
              </w:rPr>
            </w:pPr>
            <w:r w:rsidRPr="00C16AA0">
              <w:rPr>
                <w:rStyle w:val="FontStyle128"/>
                <w:rFonts w:ascii="Arial" w:hAnsi="Arial" w:cs="Arial"/>
                <w:sz w:val="18"/>
                <w:szCs w:val="18"/>
              </w:rPr>
              <w:t xml:space="preserve">Meble wykonane na wymiar, długość zabudowy według </w:t>
            </w:r>
            <w:r w:rsidR="009121B3" w:rsidRPr="00C16AA0">
              <w:rPr>
                <w:rStyle w:val="FontStyle128"/>
                <w:rFonts w:ascii="Arial" w:hAnsi="Arial" w:cs="Arial"/>
                <w:sz w:val="18"/>
                <w:szCs w:val="18"/>
              </w:rPr>
              <w:t>formularz ofertowego</w:t>
            </w:r>
          </w:p>
        </w:tc>
        <w:tc>
          <w:tcPr>
            <w:tcW w:w="3402" w:type="dxa"/>
            <w:shd w:val="clear" w:color="auto" w:fill="auto"/>
            <w:vAlign w:val="center"/>
          </w:tcPr>
          <w:p w14:paraId="37FFA027" w14:textId="77777777" w:rsidR="006E5992" w:rsidRPr="00C16AA0" w:rsidRDefault="006E5992" w:rsidP="002F76F8">
            <w:pPr>
              <w:jc w:val="both"/>
              <w:rPr>
                <w:rFonts w:ascii="Arial" w:hAnsi="Arial" w:cs="Arial"/>
                <w:b/>
                <w:sz w:val="18"/>
                <w:szCs w:val="18"/>
              </w:rPr>
            </w:pPr>
          </w:p>
        </w:tc>
      </w:tr>
      <w:tr w:rsidR="006E5992" w:rsidRPr="00C16AA0" w14:paraId="625AF24A" w14:textId="77777777" w:rsidTr="006E5992">
        <w:trPr>
          <w:trHeight w:val="241"/>
        </w:trPr>
        <w:tc>
          <w:tcPr>
            <w:tcW w:w="650" w:type="dxa"/>
            <w:shd w:val="clear" w:color="auto" w:fill="auto"/>
            <w:vAlign w:val="center"/>
          </w:tcPr>
          <w:p w14:paraId="49577A0B" w14:textId="77777777" w:rsidR="006E5992" w:rsidRPr="00C16AA0" w:rsidRDefault="006E5992" w:rsidP="008F7560">
            <w:pPr>
              <w:pStyle w:val="Akapitzlist"/>
              <w:numPr>
                <w:ilvl w:val="0"/>
                <w:numId w:val="72"/>
              </w:numPr>
              <w:suppressAutoHyphens w:val="0"/>
              <w:ind w:left="170" w:firstLine="0"/>
              <w:rPr>
                <w:rFonts w:ascii="Arial" w:hAnsi="Arial" w:cs="Arial"/>
                <w:sz w:val="18"/>
                <w:szCs w:val="18"/>
              </w:rPr>
            </w:pPr>
          </w:p>
        </w:tc>
        <w:tc>
          <w:tcPr>
            <w:tcW w:w="6121" w:type="dxa"/>
            <w:shd w:val="clear" w:color="auto" w:fill="auto"/>
          </w:tcPr>
          <w:p w14:paraId="3BF1D44F" w14:textId="77777777" w:rsidR="006E5992" w:rsidRPr="00C16AA0" w:rsidRDefault="006E5992" w:rsidP="002F76F8">
            <w:pPr>
              <w:jc w:val="both"/>
              <w:rPr>
                <w:rFonts w:ascii="Arial" w:hAnsi="Arial" w:cs="Arial"/>
                <w:bCs/>
                <w:sz w:val="18"/>
                <w:szCs w:val="18"/>
              </w:rPr>
            </w:pPr>
            <w:r w:rsidRPr="00C16AA0">
              <w:rPr>
                <w:rStyle w:val="FontStyle128"/>
                <w:rFonts w:ascii="Arial" w:hAnsi="Arial" w:cs="Arial"/>
                <w:sz w:val="18"/>
                <w:szCs w:val="18"/>
              </w:rPr>
              <w:t>Podział oraz funkcja szafek do ustalenia z Zamawiającym na etapie realizacji</w:t>
            </w:r>
          </w:p>
        </w:tc>
        <w:tc>
          <w:tcPr>
            <w:tcW w:w="3402" w:type="dxa"/>
            <w:shd w:val="clear" w:color="auto" w:fill="auto"/>
            <w:vAlign w:val="center"/>
          </w:tcPr>
          <w:p w14:paraId="476AAC25" w14:textId="77777777" w:rsidR="006E5992" w:rsidRPr="00C16AA0" w:rsidRDefault="006E5992" w:rsidP="002F76F8">
            <w:pPr>
              <w:jc w:val="both"/>
              <w:rPr>
                <w:rFonts w:ascii="Arial" w:hAnsi="Arial" w:cs="Arial"/>
                <w:b/>
                <w:sz w:val="18"/>
                <w:szCs w:val="18"/>
              </w:rPr>
            </w:pPr>
          </w:p>
        </w:tc>
      </w:tr>
      <w:tr w:rsidR="006E5992" w:rsidRPr="00C16AA0" w14:paraId="6AC92B50" w14:textId="77777777" w:rsidTr="006E5992">
        <w:trPr>
          <w:trHeight w:val="253"/>
        </w:trPr>
        <w:tc>
          <w:tcPr>
            <w:tcW w:w="650" w:type="dxa"/>
            <w:shd w:val="clear" w:color="auto" w:fill="auto"/>
            <w:vAlign w:val="center"/>
          </w:tcPr>
          <w:p w14:paraId="560DDB78" w14:textId="77777777" w:rsidR="006E5992" w:rsidRPr="00C16AA0" w:rsidRDefault="006E5992" w:rsidP="008F7560">
            <w:pPr>
              <w:pStyle w:val="Akapitzlist"/>
              <w:numPr>
                <w:ilvl w:val="0"/>
                <w:numId w:val="72"/>
              </w:numPr>
              <w:suppressAutoHyphens w:val="0"/>
              <w:ind w:left="170" w:firstLine="0"/>
              <w:rPr>
                <w:rFonts w:ascii="Arial" w:hAnsi="Arial" w:cs="Arial"/>
                <w:sz w:val="18"/>
                <w:szCs w:val="18"/>
              </w:rPr>
            </w:pPr>
          </w:p>
        </w:tc>
        <w:tc>
          <w:tcPr>
            <w:tcW w:w="6121" w:type="dxa"/>
            <w:shd w:val="clear" w:color="auto" w:fill="auto"/>
          </w:tcPr>
          <w:p w14:paraId="6CA97B95" w14:textId="796C443E" w:rsidR="006E5992" w:rsidRPr="00C16AA0" w:rsidRDefault="006E5992" w:rsidP="002F76F8">
            <w:pPr>
              <w:jc w:val="both"/>
              <w:rPr>
                <w:rFonts w:ascii="Arial" w:hAnsi="Arial" w:cs="Arial"/>
                <w:bCs/>
                <w:sz w:val="18"/>
                <w:szCs w:val="18"/>
              </w:rPr>
            </w:pPr>
            <w:r w:rsidRPr="00C16AA0">
              <w:rPr>
                <w:rStyle w:val="FontStyle128"/>
                <w:rFonts w:ascii="Arial" w:hAnsi="Arial" w:cs="Arial"/>
                <w:sz w:val="18"/>
                <w:szCs w:val="18"/>
              </w:rPr>
              <w:t xml:space="preserve">Korpusy z płyty wiórowej obustronnie laminowanej o klasie higieniczności E1 </w:t>
            </w:r>
            <w:r w:rsidR="009B009B" w:rsidRPr="00C16AA0">
              <w:rPr>
                <w:rFonts w:ascii="Arial" w:hAnsi="Arial" w:cs="Arial"/>
                <w:bCs/>
                <w:sz w:val="18"/>
                <w:szCs w:val="18"/>
              </w:rPr>
              <w:t>lub równoważnej</w:t>
            </w:r>
            <w:r w:rsidR="009B009B" w:rsidRPr="00C16AA0">
              <w:rPr>
                <w:rStyle w:val="FontStyle128"/>
                <w:rFonts w:ascii="Arial" w:hAnsi="Arial" w:cs="Arial"/>
                <w:sz w:val="18"/>
                <w:szCs w:val="18"/>
              </w:rPr>
              <w:t xml:space="preserve"> </w:t>
            </w:r>
            <w:r w:rsidRPr="00C16AA0">
              <w:rPr>
                <w:rStyle w:val="FontStyle128"/>
                <w:rFonts w:ascii="Arial" w:hAnsi="Arial" w:cs="Arial"/>
                <w:sz w:val="18"/>
                <w:szCs w:val="18"/>
              </w:rPr>
              <w:t>o grubości 18 mm. Krawędzie widoczne oklejone obrzeżem PCV gr. 1 mm, pozostałe krawędzie zabezpieczone PCV grubości min. 0,5 mm</w:t>
            </w:r>
          </w:p>
        </w:tc>
        <w:tc>
          <w:tcPr>
            <w:tcW w:w="3402" w:type="dxa"/>
            <w:shd w:val="clear" w:color="auto" w:fill="auto"/>
            <w:vAlign w:val="center"/>
          </w:tcPr>
          <w:p w14:paraId="3CF70009" w14:textId="77777777" w:rsidR="006E5992" w:rsidRPr="00C16AA0" w:rsidRDefault="006E5992" w:rsidP="002F76F8">
            <w:pPr>
              <w:jc w:val="both"/>
              <w:rPr>
                <w:rFonts w:ascii="Arial" w:hAnsi="Arial" w:cs="Arial"/>
                <w:b/>
                <w:sz w:val="18"/>
                <w:szCs w:val="18"/>
              </w:rPr>
            </w:pPr>
          </w:p>
        </w:tc>
      </w:tr>
      <w:tr w:rsidR="006E5992" w:rsidRPr="00C16AA0" w14:paraId="7EDCA1F6" w14:textId="77777777" w:rsidTr="006E5992">
        <w:trPr>
          <w:trHeight w:val="241"/>
        </w:trPr>
        <w:tc>
          <w:tcPr>
            <w:tcW w:w="650" w:type="dxa"/>
            <w:shd w:val="clear" w:color="auto" w:fill="auto"/>
            <w:vAlign w:val="center"/>
          </w:tcPr>
          <w:p w14:paraId="428F984B" w14:textId="77777777" w:rsidR="006E5992" w:rsidRPr="00C16AA0" w:rsidRDefault="006E5992" w:rsidP="008F7560">
            <w:pPr>
              <w:pStyle w:val="Akapitzlist"/>
              <w:numPr>
                <w:ilvl w:val="0"/>
                <w:numId w:val="72"/>
              </w:numPr>
              <w:suppressAutoHyphens w:val="0"/>
              <w:ind w:left="170" w:firstLine="0"/>
              <w:rPr>
                <w:rFonts w:ascii="Arial" w:hAnsi="Arial" w:cs="Arial"/>
                <w:sz w:val="18"/>
                <w:szCs w:val="18"/>
              </w:rPr>
            </w:pPr>
          </w:p>
        </w:tc>
        <w:tc>
          <w:tcPr>
            <w:tcW w:w="6121" w:type="dxa"/>
            <w:shd w:val="clear" w:color="auto" w:fill="auto"/>
          </w:tcPr>
          <w:p w14:paraId="19D25562" w14:textId="41B7F437" w:rsidR="006E5992" w:rsidRPr="00C16AA0" w:rsidRDefault="006E5992" w:rsidP="002F76F8">
            <w:pPr>
              <w:jc w:val="both"/>
              <w:rPr>
                <w:rFonts w:ascii="Arial" w:hAnsi="Arial" w:cs="Arial"/>
                <w:bCs/>
                <w:sz w:val="18"/>
                <w:szCs w:val="18"/>
              </w:rPr>
            </w:pPr>
            <w:r w:rsidRPr="00C16AA0">
              <w:rPr>
                <w:rStyle w:val="FontStyle128"/>
                <w:rFonts w:ascii="Arial" w:hAnsi="Arial" w:cs="Arial"/>
                <w:sz w:val="18"/>
                <w:szCs w:val="18"/>
              </w:rPr>
              <w:t xml:space="preserve">Fronty wykonane z płyty wiórowej obustronnie laminowanej o klasie higieniczności E1 </w:t>
            </w:r>
            <w:r w:rsidR="009B009B" w:rsidRPr="00C16AA0">
              <w:rPr>
                <w:rFonts w:ascii="Arial" w:hAnsi="Arial" w:cs="Arial"/>
                <w:bCs/>
                <w:sz w:val="18"/>
                <w:szCs w:val="18"/>
              </w:rPr>
              <w:t>lub równoważnej</w:t>
            </w:r>
            <w:r w:rsidR="009B009B" w:rsidRPr="00C16AA0">
              <w:rPr>
                <w:rStyle w:val="FontStyle128"/>
                <w:rFonts w:ascii="Arial" w:hAnsi="Arial" w:cs="Arial"/>
                <w:sz w:val="18"/>
                <w:szCs w:val="18"/>
              </w:rPr>
              <w:t xml:space="preserve"> </w:t>
            </w:r>
            <w:r w:rsidRPr="00C16AA0">
              <w:rPr>
                <w:rStyle w:val="FontStyle128"/>
                <w:rFonts w:ascii="Arial" w:hAnsi="Arial" w:cs="Arial"/>
                <w:sz w:val="18"/>
                <w:szCs w:val="18"/>
              </w:rPr>
              <w:t>o grubości 18 mm. Krawędzie oklejone obrzeżem PCV o grubości min. 1 mm</w:t>
            </w:r>
          </w:p>
        </w:tc>
        <w:tc>
          <w:tcPr>
            <w:tcW w:w="3402" w:type="dxa"/>
            <w:shd w:val="clear" w:color="auto" w:fill="auto"/>
            <w:vAlign w:val="center"/>
          </w:tcPr>
          <w:p w14:paraId="352245CD" w14:textId="77777777" w:rsidR="006E5992" w:rsidRPr="00C16AA0" w:rsidRDefault="006E5992" w:rsidP="002F76F8">
            <w:pPr>
              <w:jc w:val="both"/>
              <w:rPr>
                <w:rFonts w:ascii="Arial" w:hAnsi="Arial" w:cs="Arial"/>
                <w:b/>
                <w:sz w:val="18"/>
                <w:szCs w:val="18"/>
              </w:rPr>
            </w:pPr>
          </w:p>
        </w:tc>
      </w:tr>
      <w:tr w:rsidR="006E5992" w:rsidRPr="00C16AA0" w14:paraId="12DE8E51" w14:textId="77777777" w:rsidTr="006E5992">
        <w:trPr>
          <w:trHeight w:val="241"/>
        </w:trPr>
        <w:tc>
          <w:tcPr>
            <w:tcW w:w="650" w:type="dxa"/>
            <w:shd w:val="clear" w:color="auto" w:fill="auto"/>
            <w:vAlign w:val="center"/>
          </w:tcPr>
          <w:p w14:paraId="713E480F" w14:textId="77777777" w:rsidR="006E5992" w:rsidRPr="00C16AA0" w:rsidRDefault="006E5992" w:rsidP="008F7560">
            <w:pPr>
              <w:pStyle w:val="Akapitzlist"/>
              <w:numPr>
                <w:ilvl w:val="0"/>
                <w:numId w:val="72"/>
              </w:numPr>
              <w:suppressAutoHyphens w:val="0"/>
              <w:ind w:left="170" w:firstLine="0"/>
              <w:rPr>
                <w:rFonts w:ascii="Arial" w:hAnsi="Arial" w:cs="Arial"/>
                <w:sz w:val="18"/>
                <w:szCs w:val="18"/>
              </w:rPr>
            </w:pPr>
          </w:p>
        </w:tc>
        <w:tc>
          <w:tcPr>
            <w:tcW w:w="6121" w:type="dxa"/>
            <w:shd w:val="clear" w:color="auto" w:fill="auto"/>
          </w:tcPr>
          <w:p w14:paraId="7D5F64A7" w14:textId="057973FE" w:rsidR="006E5992" w:rsidRPr="00C16AA0" w:rsidRDefault="006E5992" w:rsidP="002F76F8">
            <w:pPr>
              <w:jc w:val="both"/>
              <w:rPr>
                <w:rFonts w:ascii="Arial" w:hAnsi="Arial" w:cs="Arial"/>
                <w:bCs/>
                <w:sz w:val="18"/>
                <w:szCs w:val="18"/>
              </w:rPr>
            </w:pPr>
            <w:r w:rsidRPr="00C16AA0">
              <w:rPr>
                <w:rStyle w:val="FontStyle128"/>
                <w:rFonts w:ascii="Arial" w:hAnsi="Arial" w:cs="Arial"/>
                <w:sz w:val="18"/>
                <w:szCs w:val="18"/>
              </w:rPr>
              <w:t xml:space="preserve">Półki z płyty wiórowej obustronnie laminowanej o klasie higieniczności E1 </w:t>
            </w:r>
            <w:r w:rsidR="009B009B" w:rsidRPr="00C16AA0">
              <w:rPr>
                <w:rFonts w:ascii="Arial" w:hAnsi="Arial" w:cs="Arial"/>
                <w:bCs/>
                <w:sz w:val="18"/>
                <w:szCs w:val="18"/>
              </w:rPr>
              <w:t>lub równoważnej</w:t>
            </w:r>
            <w:r w:rsidR="009B009B" w:rsidRPr="00C16AA0">
              <w:rPr>
                <w:rStyle w:val="FontStyle128"/>
                <w:rFonts w:ascii="Arial" w:hAnsi="Arial" w:cs="Arial"/>
                <w:sz w:val="18"/>
                <w:szCs w:val="18"/>
              </w:rPr>
              <w:t xml:space="preserve"> </w:t>
            </w:r>
            <w:r w:rsidRPr="00C16AA0">
              <w:rPr>
                <w:rStyle w:val="FontStyle128"/>
                <w:rFonts w:ascii="Arial" w:hAnsi="Arial" w:cs="Arial"/>
                <w:sz w:val="18"/>
                <w:szCs w:val="18"/>
              </w:rPr>
              <w:t>o grubości 18 mm. Krawędzie widoczne zabezpieczone obrzeżem PCV gr. 1 mm, pozostałe zabezpieczone PCV o grubości min. 0,5 mm</w:t>
            </w:r>
          </w:p>
        </w:tc>
        <w:tc>
          <w:tcPr>
            <w:tcW w:w="3402" w:type="dxa"/>
            <w:shd w:val="clear" w:color="auto" w:fill="auto"/>
            <w:vAlign w:val="center"/>
          </w:tcPr>
          <w:p w14:paraId="4FA54896" w14:textId="77777777" w:rsidR="006E5992" w:rsidRPr="00C16AA0" w:rsidRDefault="006E5992" w:rsidP="002F76F8">
            <w:pPr>
              <w:jc w:val="both"/>
              <w:rPr>
                <w:rFonts w:ascii="Arial" w:hAnsi="Arial" w:cs="Arial"/>
                <w:b/>
                <w:sz w:val="18"/>
                <w:szCs w:val="18"/>
              </w:rPr>
            </w:pPr>
          </w:p>
        </w:tc>
      </w:tr>
      <w:tr w:rsidR="006E5992" w:rsidRPr="00C16AA0" w14:paraId="6FEACB85" w14:textId="77777777" w:rsidTr="006E5992">
        <w:trPr>
          <w:trHeight w:val="241"/>
        </w:trPr>
        <w:tc>
          <w:tcPr>
            <w:tcW w:w="650" w:type="dxa"/>
            <w:shd w:val="clear" w:color="auto" w:fill="auto"/>
            <w:vAlign w:val="center"/>
          </w:tcPr>
          <w:p w14:paraId="7F067B82" w14:textId="77777777" w:rsidR="006E5992" w:rsidRPr="00C16AA0" w:rsidRDefault="006E5992" w:rsidP="008F7560">
            <w:pPr>
              <w:pStyle w:val="Akapitzlist"/>
              <w:numPr>
                <w:ilvl w:val="0"/>
                <w:numId w:val="72"/>
              </w:numPr>
              <w:suppressAutoHyphens w:val="0"/>
              <w:ind w:left="170" w:firstLine="0"/>
              <w:rPr>
                <w:rFonts w:ascii="Arial" w:hAnsi="Arial" w:cs="Arial"/>
                <w:sz w:val="18"/>
                <w:szCs w:val="18"/>
              </w:rPr>
            </w:pPr>
          </w:p>
        </w:tc>
        <w:tc>
          <w:tcPr>
            <w:tcW w:w="6121" w:type="dxa"/>
            <w:shd w:val="clear" w:color="auto" w:fill="auto"/>
          </w:tcPr>
          <w:p w14:paraId="36BD325F" w14:textId="77777777" w:rsidR="006E5992" w:rsidRPr="00C16AA0" w:rsidRDefault="006E5992" w:rsidP="002F76F8">
            <w:pPr>
              <w:jc w:val="both"/>
              <w:rPr>
                <w:rFonts w:ascii="Arial" w:hAnsi="Arial" w:cs="Arial"/>
                <w:bCs/>
                <w:sz w:val="18"/>
                <w:szCs w:val="18"/>
              </w:rPr>
            </w:pPr>
            <w:r w:rsidRPr="00C16AA0">
              <w:rPr>
                <w:rStyle w:val="FontStyle128"/>
                <w:rFonts w:ascii="Arial" w:hAnsi="Arial" w:cs="Arial"/>
                <w:sz w:val="18"/>
                <w:szCs w:val="18"/>
              </w:rPr>
              <w:t>Uchwyty metalowe</w:t>
            </w:r>
          </w:p>
        </w:tc>
        <w:tc>
          <w:tcPr>
            <w:tcW w:w="3402" w:type="dxa"/>
            <w:shd w:val="clear" w:color="auto" w:fill="auto"/>
            <w:vAlign w:val="center"/>
          </w:tcPr>
          <w:p w14:paraId="13424201" w14:textId="77777777" w:rsidR="006E5992" w:rsidRPr="00C16AA0" w:rsidRDefault="006E5992" w:rsidP="002F76F8">
            <w:pPr>
              <w:jc w:val="both"/>
              <w:rPr>
                <w:rFonts w:ascii="Arial" w:hAnsi="Arial" w:cs="Arial"/>
                <w:b/>
                <w:sz w:val="18"/>
                <w:szCs w:val="18"/>
              </w:rPr>
            </w:pPr>
          </w:p>
        </w:tc>
      </w:tr>
      <w:tr w:rsidR="006E5992" w:rsidRPr="00C16AA0" w14:paraId="172FCA29" w14:textId="77777777" w:rsidTr="006E5992">
        <w:trPr>
          <w:trHeight w:val="241"/>
        </w:trPr>
        <w:tc>
          <w:tcPr>
            <w:tcW w:w="650" w:type="dxa"/>
            <w:shd w:val="clear" w:color="auto" w:fill="auto"/>
            <w:vAlign w:val="center"/>
          </w:tcPr>
          <w:p w14:paraId="1D8E9F23" w14:textId="77777777" w:rsidR="006E5992" w:rsidRPr="00C16AA0" w:rsidRDefault="006E5992" w:rsidP="008F7560">
            <w:pPr>
              <w:pStyle w:val="Akapitzlist"/>
              <w:numPr>
                <w:ilvl w:val="0"/>
                <w:numId w:val="72"/>
              </w:numPr>
              <w:suppressAutoHyphens w:val="0"/>
              <w:ind w:left="170" w:firstLine="0"/>
              <w:rPr>
                <w:rFonts w:ascii="Arial" w:hAnsi="Arial" w:cs="Arial"/>
                <w:sz w:val="18"/>
                <w:szCs w:val="18"/>
              </w:rPr>
            </w:pPr>
          </w:p>
        </w:tc>
        <w:tc>
          <w:tcPr>
            <w:tcW w:w="6121" w:type="dxa"/>
            <w:shd w:val="clear" w:color="auto" w:fill="auto"/>
          </w:tcPr>
          <w:p w14:paraId="037BB1E6" w14:textId="77777777" w:rsidR="006E5992" w:rsidRPr="00C16AA0" w:rsidRDefault="006E5992" w:rsidP="002F76F8">
            <w:pPr>
              <w:jc w:val="both"/>
              <w:rPr>
                <w:rFonts w:ascii="Arial" w:hAnsi="Arial" w:cs="Arial"/>
                <w:bCs/>
                <w:sz w:val="18"/>
                <w:szCs w:val="18"/>
              </w:rPr>
            </w:pPr>
            <w:r w:rsidRPr="00C16AA0">
              <w:rPr>
                <w:rStyle w:val="FontStyle128"/>
                <w:rFonts w:ascii="Arial" w:hAnsi="Arial" w:cs="Arial"/>
                <w:sz w:val="18"/>
                <w:szCs w:val="18"/>
              </w:rPr>
              <w:t>Stopki o przekroju okrągłym, z możliwością regulacji, wysokość stopek min. 10 cm.</w:t>
            </w:r>
          </w:p>
        </w:tc>
        <w:tc>
          <w:tcPr>
            <w:tcW w:w="3402" w:type="dxa"/>
            <w:shd w:val="clear" w:color="auto" w:fill="auto"/>
            <w:vAlign w:val="center"/>
          </w:tcPr>
          <w:p w14:paraId="3B64702A" w14:textId="77777777" w:rsidR="006E5992" w:rsidRPr="00C16AA0" w:rsidRDefault="006E5992" w:rsidP="002F76F8">
            <w:pPr>
              <w:jc w:val="both"/>
              <w:rPr>
                <w:rFonts w:ascii="Arial" w:hAnsi="Arial" w:cs="Arial"/>
                <w:b/>
                <w:sz w:val="18"/>
                <w:szCs w:val="18"/>
              </w:rPr>
            </w:pPr>
          </w:p>
        </w:tc>
      </w:tr>
      <w:tr w:rsidR="006E5992" w:rsidRPr="00C16AA0" w14:paraId="0D038363" w14:textId="77777777" w:rsidTr="006E5992">
        <w:trPr>
          <w:trHeight w:val="241"/>
        </w:trPr>
        <w:tc>
          <w:tcPr>
            <w:tcW w:w="650" w:type="dxa"/>
            <w:shd w:val="clear" w:color="auto" w:fill="auto"/>
            <w:vAlign w:val="center"/>
          </w:tcPr>
          <w:p w14:paraId="1F6B44A3" w14:textId="77777777" w:rsidR="006E5992" w:rsidRPr="00C16AA0" w:rsidRDefault="006E5992" w:rsidP="008F7560">
            <w:pPr>
              <w:pStyle w:val="Akapitzlist"/>
              <w:numPr>
                <w:ilvl w:val="0"/>
                <w:numId w:val="72"/>
              </w:numPr>
              <w:suppressAutoHyphens w:val="0"/>
              <w:ind w:left="170" w:firstLine="0"/>
              <w:rPr>
                <w:rFonts w:ascii="Arial" w:hAnsi="Arial" w:cs="Arial"/>
                <w:sz w:val="18"/>
                <w:szCs w:val="18"/>
              </w:rPr>
            </w:pPr>
          </w:p>
        </w:tc>
        <w:tc>
          <w:tcPr>
            <w:tcW w:w="6121" w:type="dxa"/>
            <w:shd w:val="clear" w:color="auto" w:fill="auto"/>
          </w:tcPr>
          <w:p w14:paraId="7134EE77" w14:textId="06F158AF" w:rsidR="006E5992" w:rsidRPr="00C16AA0" w:rsidRDefault="006E5992" w:rsidP="002323E8">
            <w:pPr>
              <w:jc w:val="both"/>
              <w:rPr>
                <w:rFonts w:ascii="Arial" w:hAnsi="Arial" w:cs="Arial"/>
                <w:bCs/>
                <w:sz w:val="18"/>
                <w:szCs w:val="18"/>
              </w:rPr>
            </w:pPr>
            <w:r w:rsidRPr="00C16AA0">
              <w:rPr>
                <w:rStyle w:val="FontStyle128"/>
                <w:rFonts w:ascii="Arial" w:hAnsi="Arial" w:cs="Arial"/>
                <w:sz w:val="18"/>
                <w:szCs w:val="18"/>
              </w:rPr>
              <w:t xml:space="preserve">Blat zabudowy ciągłej wykonany z materiału </w:t>
            </w:r>
            <w:proofErr w:type="spellStart"/>
            <w:r w:rsidRPr="00C16AA0">
              <w:rPr>
                <w:rStyle w:val="FontStyle128"/>
                <w:rFonts w:ascii="Arial" w:hAnsi="Arial" w:cs="Arial"/>
                <w:sz w:val="18"/>
                <w:szCs w:val="18"/>
              </w:rPr>
              <w:t>mineralno</w:t>
            </w:r>
            <w:proofErr w:type="spellEnd"/>
            <w:r w:rsidRPr="00C16AA0">
              <w:rPr>
                <w:rStyle w:val="FontStyle128"/>
                <w:rFonts w:ascii="Arial" w:hAnsi="Arial" w:cs="Arial"/>
                <w:sz w:val="18"/>
                <w:szCs w:val="18"/>
              </w:rPr>
              <w:t xml:space="preserve"> – akrylowego, odpornego na czasowe działanie środków chemicznych</w:t>
            </w:r>
          </w:p>
        </w:tc>
        <w:tc>
          <w:tcPr>
            <w:tcW w:w="3402" w:type="dxa"/>
            <w:shd w:val="clear" w:color="auto" w:fill="auto"/>
            <w:vAlign w:val="center"/>
          </w:tcPr>
          <w:p w14:paraId="16AD2F7D" w14:textId="77777777" w:rsidR="006E5992" w:rsidRPr="00C16AA0" w:rsidRDefault="006E5992" w:rsidP="002F76F8">
            <w:pPr>
              <w:jc w:val="both"/>
              <w:rPr>
                <w:rFonts w:ascii="Arial" w:hAnsi="Arial" w:cs="Arial"/>
                <w:b/>
                <w:sz w:val="18"/>
                <w:szCs w:val="18"/>
              </w:rPr>
            </w:pPr>
          </w:p>
        </w:tc>
      </w:tr>
      <w:tr w:rsidR="006E5992" w:rsidRPr="00C16AA0" w14:paraId="23E48167" w14:textId="77777777" w:rsidTr="006E5992">
        <w:trPr>
          <w:trHeight w:val="241"/>
        </w:trPr>
        <w:tc>
          <w:tcPr>
            <w:tcW w:w="650" w:type="dxa"/>
            <w:shd w:val="clear" w:color="auto" w:fill="auto"/>
            <w:vAlign w:val="center"/>
          </w:tcPr>
          <w:p w14:paraId="5AD4308D" w14:textId="77777777" w:rsidR="006E5992" w:rsidRPr="00C16AA0" w:rsidRDefault="006E5992" w:rsidP="008F7560">
            <w:pPr>
              <w:pStyle w:val="Akapitzlist"/>
              <w:numPr>
                <w:ilvl w:val="0"/>
                <w:numId w:val="72"/>
              </w:numPr>
              <w:suppressAutoHyphens w:val="0"/>
              <w:ind w:left="170" w:firstLine="0"/>
              <w:rPr>
                <w:rFonts w:ascii="Arial" w:hAnsi="Arial" w:cs="Arial"/>
                <w:sz w:val="18"/>
                <w:szCs w:val="18"/>
              </w:rPr>
            </w:pPr>
          </w:p>
        </w:tc>
        <w:tc>
          <w:tcPr>
            <w:tcW w:w="6121" w:type="dxa"/>
            <w:shd w:val="clear" w:color="auto" w:fill="auto"/>
          </w:tcPr>
          <w:p w14:paraId="195764EC" w14:textId="2FCBEAB3" w:rsidR="006E5992" w:rsidRPr="00C16AA0" w:rsidRDefault="006E5992" w:rsidP="00AC025B">
            <w:pPr>
              <w:jc w:val="both"/>
              <w:rPr>
                <w:rStyle w:val="FontStyle128"/>
                <w:rFonts w:ascii="Arial" w:hAnsi="Arial" w:cs="Arial"/>
                <w:sz w:val="18"/>
                <w:szCs w:val="18"/>
              </w:rPr>
            </w:pPr>
            <w:r w:rsidRPr="00C16AA0">
              <w:rPr>
                <w:rStyle w:val="FontStyle128"/>
                <w:rFonts w:ascii="Arial" w:hAnsi="Arial" w:cs="Arial"/>
                <w:sz w:val="18"/>
                <w:szCs w:val="18"/>
              </w:rPr>
              <w:t xml:space="preserve">Blat na swojej tylnej krawędzi wyposażony w listwę </w:t>
            </w:r>
            <w:proofErr w:type="spellStart"/>
            <w:r w:rsidRPr="00C16AA0">
              <w:rPr>
                <w:rStyle w:val="FontStyle128"/>
                <w:rFonts w:ascii="Arial" w:hAnsi="Arial" w:cs="Arial"/>
                <w:sz w:val="18"/>
                <w:szCs w:val="18"/>
              </w:rPr>
              <w:t>przyblatową</w:t>
            </w:r>
            <w:proofErr w:type="spellEnd"/>
            <w:r w:rsidRPr="00C16AA0">
              <w:rPr>
                <w:rStyle w:val="FontStyle128"/>
                <w:rFonts w:ascii="Arial" w:hAnsi="Arial" w:cs="Arial"/>
                <w:sz w:val="18"/>
                <w:szCs w:val="18"/>
              </w:rPr>
              <w:t xml:space="preserve"> z tego samego materiału co blat.</w:t>
            </w:r>
          </w:p>
        </w:tc>
        <w:tc>
          <w:tcPr>
            <w:tcW w:w="3402" w:type="dxa"/>
            <w:shd w:val="clear" w:color="auto" w:fill="auto"/>
            <w:vAlign w:val="center"/>
          </w:tcPr>
          <w:p w14:paraId="48C76117" w14:textId="77777777" w:rsidR="006E5992" w:rsidRPr="00C16AA0" w:rsidRDefault="006E5992" w:rsidP="002F76F8">
            <w:pPr>
              <w:jc w:val="both"/>
              <w:rPr>
                <w:rFonts w:ascii="Arial" w:hAnsi="Arial" w:cs="Arial"/>
                <w:b/>
                <w:sz w:val="18"/>
                <w:szCs w:val="18"/>
              </w:rPr>
            </w:pPr>
          </w:p>
        </w:tc>
      </w:tr>
      <w:tr w:rsidR="006E5992" w:rsidRPr="00C16AA0" w14:paraId="1F03F025" w14:textId="77777777" w:rsidTr="006E5992">
        <w:trPr>
          <w:trHeight w:val="241"/>
        </w:trPr>
        <w:tc>
          <w:tcPr>
            <w:tcW w:w="650" w:type="dxa"/>
            <w:shd w:val="clear" w:color="auto" w:fill="auto"/>
            <w:vAlign w:val="center"/>
          </w:tcPr>
          <w:p w14:paraId="1045224A" w14:textId="77777777" w:rsidR="006E5992" w:rsidRPr="00C16AA0" w:rsidRDefault="006E5992" w:rsidP="008F7560">
            <w:pPr>
              <w:pStyle w:val="Akapitzlist"/>
              <w:numPr>
                <w:ilvl w:val="0"/>
                <w:numId w:val="72"/>
              </w:numPr>
              <w:suppressAutoHyphens w:val="0"/>
              <w:ind w:left="170" w:firstLine="0"/>
              <w:rPr>
                <w:rFonts w:ascii="Arial" w:hAnsi="Arial" w:cs="Arial"/>
                <w:sz w:val="18"/>
                <w:szCs w:val="18"/>
              </w:rPr>
            </w:pPr>
          </w:p>
        </w:tc>
        <w:tc>
          <w:tcPr>
            <w:tcW w:w="6121" w:type="dxa"/>
            <w:shd w:val="clear" w:color="auto" w:fill="auto"/>
          </w:tcPr>
          <w:p w14:paraId="47412A81" w14:textId="77777777" w:rsidR="006E5992" w:rsidRPr="00C16AA0" w:rsidRDefault="006E5992" w:rsidP="002F76F8">
            <w:pPr>
              <w:jc w:val="both"/>
              <w:rPr>
                <w:rFonts w:ascii="Arial" w:hAnsi="Arial" w:cs="Arial"/>
                <w:bCs/>
                <w:sz w:val="18"/>
                <w:szCs w:val="18"/>
              </w:rPr>
            </w:pPr>
            <w:r w:rsidRPr="00C16AA0">
              <w:rPr>
                <w:rStyle w:val="FontStyle128"/>
                <w:rFonts w:ascii="Arial" w:hAnsi="Arial" w:cs="Arial"/>
                <w:sz w:val="18"/>
                <w:szCs w:val="18"/>
              </w:rPr>
              <w:t>Wycięcia w blacie pod zlew/umywalkę przed montażem należy zabezpieczyć silikonem wodoodpornym. Połączenia blatów przed montażem należy zabezpieczyć silikonem wodoodpornym</w:t>
            </w:r>
          </w:p>
        </w:tc>
        <w:tc>
          <w:tcPr>
            <w:tcW w:w="3402" w:type="dxa"/>
            <w:shd w:val="clear" w:color="auto" w:fill="auto"/>
            <w:vAlign w:val="center"/>
          </w:tcPr>
          <w:p w14:paraId="2A08647E" w14:textId="77777777" w:rsidR="006E5992" w:rsidRPr="00C16AA0" w:rsidRDefault="006E5992" w:rsidP="002F76F8">
            <w:pPr>
              <w:jc w:val="both"/>
              <w:rPr>
                <w:rFonts w:ascii="Arial" w:hAnsi="Arial" w:cs="Arial"/>
                <w:b/>
                <w:sz w:val="18"/>
                <w:szCs w:val="18"/>
              </w:rPr>
            </w:pPr>
          </w:p>
        </w:tc>
      </w:tr>
      <w:tr w:rsidR="006E5992" w:rsidRPr="00C16AA0" w14:paraId="2F2EC1D8" w14:textId="77777777" w:rsidTr="006E5992">
        <w:trPr>
          <w:trHeight w:val="241"/>
        </w:trPr>
        <w:tc>
          <w:tcPr>
            <w:tcW w:w="650" w:type="dxa"/>
            <w:shd w:val="clear" w:color="auto" w:fill="auto"/>
            <w:vAlign w:val="center"/>
          </w:tcPr>
          <w:p w14:paraId="75208205" w14:textId="77777777" w:rsidR="006E5992" w:rsidRPr="00C16AA0" w:rsidRDefault="006E5992" w:rsidP="008F7560">
            <w:pPr>
              <w:pStyle w:val="Akapitzlist"/>
              <w:numPr>
                <w:ilvl w:val="0"/>
                <w:numId w:val="72"/>
              </w:numPr>
              <w:suppressAutoHyphens w:val="0"/>
              <w:ind w:left="170" w:firstLine="0"/>
              <w:rPr>
                <w:rFonts w:ascii="Arial" w:hAnsi="Arial" w:cs="Arial"/>
                <w:sz w:val="18"/>
                <w:szCs w:val="18"/>
              </w:rPr>
            </w:pPr>
          </w:p>
        </w:tc>
        <w:tc>
          <w:tcPr>
            <w:tcW w:w="6121" w:type="dxa"/>
            <w:shd w:val="clear" w:color="auto" w:fill="auto"/>
          </w:tcPr>
          <w:p w14:paraId="7B28FE10" w14:textId="77777777" w:rsidR="006E5992" w:rsidRPr="00C16AA0" w:rsidRDefault="006E5992" w:rsidP="002F76F8">
            <w:pPr>
              <w:jc w:val="both"/>
              <w:rPr>
                <w:rFonts w:ascii="Arial" w:hAnsi="Arial" w:cs="Arial"/>
                <w:bCs/>
                <w:sz w:val="18"/>
                <w:szCs w:val="18"/>
              </w:rPr>
            </w:pPr>
            <w:r w:rsidRPr="00C16AA0">
              <w:rPr>
                <w:rStyle w:val="FontStyle128"/>
                <w:rFonts w:ascii="Arial" w:hAnsi="Arial" w:cs="Arial"/>
                <w:sz w:val="18"/>
                <w:szCs w:val="18"/>
              </w:rPr>
              <w:t>Szafki górne zawieszone na listwach oraz zawieszkach z możliwością regulacji, elementy montażowe takie jak kołki/ śruby należy dopasować do istniejących ścian budynku</w:t>
            </w:r>
          </w:p>
        </w:tc>
        <w:tc>
          <w:tcPr>
            <w:tcW w:w="3402" w:type="dxa"/>
            <w:shd w:val="clear" w:color="auto" w:fill="auto"/>
            <w:vAlign w:val="center"/>
          </w:tcPr>
          <w:p w14:paraId="6EA79C94" w14:textId="77777777" w:rsidR="006E5992" w:rsidRPr="00C16AA0" w:rsidRDefault="006E5992" w:rsidP="002F76F8">
            <w:pPr>
              <w:jc w:val="both"/>
              <w:rPr>
                <w:rFonts w:ascii="Arial" w:hAnsi="Arial" w:cs="Arial"/>
                <w:b/>
                <w:sz w:val="18"/>
                <w:szCs w:val="18"/>
              </w:rPr>
            </w:pPr>
          </w:p>
        </w:tc>
      </w:tr>
      <w:tr w:rsidR="006E5992" w:rsidRPr="00C16AA0" w14:paraId="2744758E" w14:textId="77777777" w:rsidTr="006E5992">
        <w:trPr>
          <w:trHeight w:val="241"/>
        </w:trPr>
        <w:tc>
          <w:tcPr>
            <w:tcW w:w="650" w:type="dxa"/>
            <w:shd w:val="clear" w:color="auto" w:fill="auto"/>
            <w:vAlign w:val="center"/>
          </w:tcPr>
          <w:p w14:paraId="2FCF3A7C" w14:textId="77777777" w:rsidR="006E5992" w:rsidRPr="00C16AA0" w:rsidRDefault="006E5992" w:rsidP="008F7560">
            <w:pPr>
              <w:pStyle w:val="Akapitzlist"/>
              <w:numPr>
                <w:ilvl w:val="0"/>
                <w:numId w:val="72"/>
              </w:numPr>
              <w:suppressAutoHyphens w:val="0"/>
              <w:ind w:left="170" w:firstLine="0"/>
              <w:rPr>
                <w:rFonts w:ascii="Arial" w:hAnsi="Arial" w:cs="Arial"/>
                <w:sz w:val="18"/>
                <w:szCs w:val="18"/>
              </w:rPr>
            </w:pPr>
          </w:p>
        </w:tc>
        <w:tc>
          <w:tcPr>
            <w:tcW w:w="6121" w:type="dxa"/>
            <w:shd w:val="clear" w:color="auto" w:fill="auto"/>
          </w:tcPr>
          <w:p w14:paraId="3C0377AC" w14:textId="77777777" w:rsidR="006E5992" w:rsidRPr="00C16AA0" w:rsidRDefault="006E5992" w:rsidP="002F76F8">
            <w:pPr>
              <w:jc w:val="both"/>
              <w:rPr>
                <w:rFonts w:ascii="Arial" w:hAnsi="Arial" w:cs="Arial"/>
                <w:bCs/>
                <w:sz w:val="18"/>
                <w:szCs w:val="18"/>
              </w:rPr>
            </w:pPr>
            <w:r w:rsidRPr="00C16AA0">
              <w:rPr>
                <w:rStyle w:val="FontStyle128"/>
                <w:rFonts w:ascii="Arial" w:hAnsi="Arial" w:cs="Arial"/>
                <w:sz w:val="18"/>
                <w:szCs w:val="18"/>
              </w:rPr>
              <w:t>Szafki górne z drzwiami otwieranymi uchylnie jeśli występują o wysokości pomiędzy 55 – 70 cm</w:t>
            </w:r>
          </w:p>
        </w:tc>
        <w:tc>
          <w:tcPr>
            <w:tcW w:w="3402" w:type="dxa"/>
            <w:shd w:val="clear" w:color="auto" w:fill="auto"/>
            <w:vAlign w:val="center"/>
          </w:tcPr>
          <w:p w14:paraId="6C12C60B" w14:textId="77777777" w:rsidR="006E5992" w:rsidRPr="00C16AA0" w:rsidRDefault="006E5992" w:rsidP="002F76F8">
            <w:pPr>
              <w:jc w:val="both"/>
              <w:rPr>
                <w:rFonts w:ascii="Arial" w:hAnsi="Arial" w:cs="Arial"/>
                <w:b/>
                <w:sz w:val="18"/>
                <w:szCs w:val="18"/>
              </w:rPr>
            </w:pPr>
          </w:p>
        </w:tc>
      </w:tr>
      <w:tr w:rsidR="006E5992" w:rsidRPr="00C16AA0" w14:paraId="1E725BD3" w14:textId="77777777" w:rsidTr="006E5992">
        <w:trPr>
          <w:trHeight w:val="253"/>
        </w:trPr>
        <w:tc>
          <w:tcPr>
            <w:tcW w:w="650" w:type="dxa"/>
            <w:shd w:val="clear" w:color="auto" w:fill="auto"/>
            <w:vAlign w:val="center"/>
          </w:tcPr>
          <w:p w14:paraId="085E8F3F" w14:textId="77777777" w:rsidR="006E5992" w:rsidRPr="00C16AA0" w:rsidRDefault="006E5992" w:rsidP="008F7560">
            <w:pPr>
              <w:pStyle w:val="Akapitzlist"/>
              <w:numPr>
                <w:ilvl w:val="0"/>
                <w:numId w:val="72"/>
              </w:numPr>
              <w:suppressAutoHyphens w:val="0"/>
              <w:ind w:left="170" w:firstLine="0"/>
              <w:rPr>
                <w:rFonts w:ascii="Arial" w:hAnsi="Arial" w:cs="Arial"/>
                <w:sz w:val="18"/>
                <w:szCs w:val="18"/>
              </w:rPr>
            </w:pPr>
          </w:p>
        </w:tc>
        <w:tc>
          <w:tcPr>
            <w:tcW w:w="6121" w:type="dxa"/>
            <w:shd w:val="clear" w:color="auto" w:fill="auto"/>
          </w:tcPr>
          <w:p w14:paraId="2EAA2261" w14:textId="77777777" w:rsidR="006E5992" w:rsidRPr="00C16AA0" w:rsidRDefault="006E5992" w:rsidP="002F76F8">
            <w:pPr>
              <w:jc w:val="both"/>
              <w:rPr>
                <w:rFonts w:ascii="Arial" w:hAnsi="Arial" w:cs="Arial"/>
                <w:bCs/>
                <w:sz w:val="18"/>
                <w:szCs w:val="18"/>
              </w:rPr>
            </w:pPr>
            <w:r w:rsidRPr="00C16AA0">
              <w:rPr>
                <w:rStyle w:val="FontStyle128"/>
                <w:rFonts w:ascii="Arial" w:hAnsi="Arial" w:cs="Arial"/>
                <w:sz w:val="18"/>
                <w:szCs w:val="18"/>
              </w:rPr>
              <w:t xml:space="preserve">Jeśli występują szafki górne przeszklone – szkło w ramce aluminiowej – szkło przeźroczyste lub matowe </w:t>
            </w:r>
          </w:p>
        </w:tc>
        <w:tc>
          <w:tcPr>
            <w:tcW w:w="3402" w:type="dxa"/>
            <w:shd w:val="clear" w:color="auto" w:fill="auto"/>
            <w:vAlign w:val="center"/>
          </w:tcPr>
          <w:p w14:paraId="4FF5A972" w14:textId="77777777" w:rsidR="006E5992" w:rsidRPr="00C16AA0" w:rsidRDefault="006E5992" w:rsidP="002F76F8">
            <w:pPr>
              <w:jc w:val="both"/>
              <w:rPr>
                <w:rFonts w:ascii="Arial" w:hAnsi="Arial" w:cs="Arial"/>
                <w:b/>
                <w:sz w:val="18"/>
                <w:szCs w:val="18"/>
              </w:rPr>
            </w:pPr>
          </w:p>
        </w:tc>
      </w:tr>
      <w:tr w:rsidR="006E5992" w:rsidRPr="00C16AA0" w14:paraId="59A63708" w14:textId="77777777" w:rsidTr="006E5992">
        <w:trPr>
          <w:trHeight w:val="241"/>
        </w:trPr>
        <w:tc>
          <w:tcPr>
            <w:tcW w:w="650" w:type="dxa"/>
            <w:shd w:val="clear" w:color="auto" w:fill="auto"/>
            <w:vAlign w:val="center"/>
          </w:tcPr>
          <w:p w14:paraId="2439663A" w14:textId="77777777" w:rsidR="006E5992" w:rsidRPr="00C16AA0" w:rsidRDefault="006E5992" w:rsidP="008F7560">
            <w:pPr>
              <w:pStyle w:val="Akapitzlist"/>
              <w:numPr>
                <w:ilvl w:val="0"/>
                <w:numId w:val="72"/>
              </w:numPr>
              <w:suppressAutoHyphens w:val="0"/>
              <w:ind w:left="170" w:firstLine="0"/>
              <w:rPr>
                <w:rFonts w:ascii="Arial" w:hAnsi="Arial" w:cs="Arial"/>
                <w:sz w:val="18"/>
                <w:szCs w:val="18"/>
              </w:rPr>
            </w:pPr>
          </w:p>
        </w:tc>
        <w:tc>
          <w:tcPr>
            <w:tcW w:w="6121" w:type="dxa"/>
            <w:shd w:val="clear" w:color="auto" w:fill="auto"/>
          </w:tcPr>
          <w:p w14:paraId="491377DE" w14:textId="77777777" w:rsidR="006E5992" w:rsidRPr="00C16AA0" w:rsidRDefault="006E5992" w:rsidP="002F76F8">
            <w:pPr>
              <w:jc w:val="both"/>
              <w:rPr>
                <w:rFonts w:ascii="Arial" w:hAnsi="Arial" w:cs="Arial"/>
                <w:bCs/>
                <w:sz w:val="18"/>
                <w:szCs w:val="18"/>
              </w:rPr>
            </w:pPr>
            <w:r w:rsidRPr="00C16AA0">
              <w:rPr>
                <w:rStyle w:val="FontStyle128"/>
                <w:rFonts w:ascii="Arial" w:hAnsi="Arial" w:cs="Arial"/>
                <w:sz w:val="18"/>
                <w:szCs w:val="18"/>
              </w:rPr>
              <w:t xml:space="preserve">Zawiasy z cichym domykiem oraz możliwością wypięcia frontu bez użycia narzędzi </w:t>
            </w:r>
          </w:p>
        </w:tc>
        <w:tc>
          <w:tcPr>
            <w:tcW w:w="3402" w:type="dxa"/>
            <w:shd w:val="clear" w:color="auto" w:fill="auto"/>
            <w:vAlign w:val="center"/>
          </w:tcPr>
          <w:p w14:paraId="0AEA4D5A" w14:textId="77777777" w:rsidR="006E5992" w:rsidRPr="00C16AA0" w:rsidRDefault="006E5992" w:rsidP="002F76F8">
            <w:pPr>
              <w:jc w:val="both"/>
              <w:rPr>
                <w:rFonts w:ascii="Arial" w:hAnsi="Arial" w:cs="Arial"/>
                <w:b/>
                <w:sz w:val="18"/>
                <w:szCs w:val="18"/>
              </w:rPr>
            </w:pPr>
          </w:p>
        </w:tc>
      </w:tr>
      <w:tr w:rsidR="006E5992" w:rsidRPr="00C16AA0" w14:paraId="514842E2" w14:textId="77777777" w:rsidTr="006E5992">
        <w:trPr>
          <w:trHeight w:val="241"/>
        </w:trPr>
        <w:tc>
          <w:tcPr>
            <w:tcW w:w="650" w:type="dxa"/>
            <w:shd w:val="clear" w:color="auto" w:fill="auto"/>
            <w:vAlign w:val="center"/>
          </w:tcPr>
          <w:p w14:paraId="589A16BB" w14:textId="77777777" w:rsidR="006E5992" w:rsidRPr="00C16AA0" w:rsidRDefault="006E5992" w:rsidP="008F7560">
            <w:pPr>
              <w:pStyle w:val="Akapitzlist"/>
              <w:numPr>
                <w:ilvl w:val="0"/>
                <w:numId w:val="72"/>
              </w:numPr>
              <w:suppressAutoHyphens w:val="0"/>
              <w:ind w:left="170" w:firstLine="0"/>
              <w:rPr>
                <w:rFonts w:ascii="Arial" w:hAnsi="Arial" w:cs="Arial"/>
                <w:sz w:val="18"/>
                <w:szCs w:val="18"/>
              </w:rPr>
            </w:pPr>
          </w:p>
        </w:tc>
        <w:tc>
          <w:tcPr>
            <w:tcW w:w="6121" w:type="dxa"/>
            <w:shd w:val="clear" w:color="auto" w:fill="auto"/>
          </w:tcPr>
          <w:p w14:paraId="2A66E232" w14:textId="77777777" w:rsidR="006E5992" w:rsidRPr="00C16AA0" w:rsidRDefault="006E5992" w:rsidP="002F76F8">
            <w:pPr>
              <w:jc w:val="both"/>
              <w:rPr>
                <w:rFonts w:ascii="Arial" w:hAnsi="Arial" w:cs="Arial"/>
                <w:bCs/>
                <w:sz w:val="18"/>
                <w:szCs w:val="18"/>
              </w:rPr>
            </w:pPr>
            <w:r w:rsidRPr="00C16AA0">
              <w:rPr>
                <w:rStyle w:val="FontStyle128"/>
                <w:rFonts w:ascii="Arial" w:hAnsi="Arial" w:cs="Arial"/>
                <w:sz w:val="18"/>
                <w:szCs w:val="18"/>
              </w:rPr>
              <w:t xml:space="preserve">Szuflady z cichym domykiem oraz dociągiem </w:t>
            </w:r>
          </w:p>
        </w:tc>
        <w:tc>
          <w:tcPr>
            <w:tcW w:w="3402" w:type="dxa"/>
            <w:shd w:val="clear" w:color="auto" w:fill="auto"/>
            <w:vAlign w:val="center"/>
          </w:tcPr>
          <w:p w14:paraId="48005EF9" w14:textId="77777777" w:rsidR="006E5992" w:rsidRPr="00C16AA0" w:rsidRDefault="006E5992" w:rsidP="002F76F8">
            <w:pPr>
              <w:jc w:val="both"/>
              <w:rPr>
                <w:rFonts w:ascii="Arial" w:hAnsi="Arial" w:cs="Arial"/>
                <w:b/>
                <w:sz w:val="18"/>
                <w:szCs w:val="18"/>
              </w:rPr>
            </w:pPr>
          </w:p>
        </w:tc>
      </w:tr>
      <w:tr w:rsidR="006E5992" w:rsidRPr="00C16AA0" w14:paraId="41B5D9B2" w14:textId="77777777" w:rsidTr="006E5992">
        <w:trPr>
          <w:trHeight w:val="241"/>
        </w:trPr>
        <w:tc>
          <w:tcPr>
            <w:tcW w:w="650" w:type="dxa"/>
            <w:shd w:val="clear" w:color="auto" w:fill="auto"/>
            <w:vAlign w:val="center"/>
          </w:tcPr>
          <w:p w14:paraId="5C3ABC6E" w14:textId="77777777" w:rsidR="006E5992" w:rsidRPr="00C16AA0" w:rsidRDefault="006E5992" w:rsidP="008F7560">
            <w:pPr>
              <w:pStyle w:val="Akapitzlist"/>
              <w:numPr>
                <w:ilvl w:val="0"/>
                <w:numId w:val="72"/>
              </w:numPr>
              <w:suppressAutoHyphens w:val="0"/>
              <w:ind w:left="170" w:firstLine="0"/>
              <w:rPr>
                <w:rFonts w:ascii="Arial" w:hAnsi="Arial" w:cs="Arial"/>
                <w:sz w:val="18"/>
                <w:szCs w:val="18"/>
              </w:rPr>
            </w:pPr>
          </w:p>
        </w:tc>
        <w:tc>
          <w:tcPr>
            <w:tcW w:w="6121" w:type="dxa"/>
            <w:shd w:val="clear" w:color="auto" w:fill="auto"/>
          </w:tcPr>
          <w:p w14:paraId="545BAA1E" w14:textId="77777777" w:rsidR="006E5992" w:rsidRPr="00C16AA0" w:rsidRDefault="006E5992" w:rsidP="002F76F8">
            <w:pPr>
              <w:jc w:val="both"/>
              <w:rPr>
                <w:rStyle w:val="FontStyle128"/>
                <w:rFonts w:ascii="Arial" w:hAnsi="Arial" w:cs="Arial"/>
                <w:sz w:val="18"/>
                <w:szCs w:val="18"/>
              </w:rPr>
            </w:pPr>
            <w:r w:rsidRPr="00C16AA0">
              <w:rPr>
                <w:rStyle w:val="FontStyle128"/>
                <w:rFonts w:ascii="Arial" w:hAnsi="Arial" w:cs="Arial"/>
                <w:sz w:val="18"/>
                <w:szCs w:val="18"/>
              </w:rPr>
              <w:t>Jeśli występują w zestawieniu to szafki wyposażone w:</w:t>
            </w:r>
          </w:p>
        </w:tc>
        <w:tc>
          <w:tcPr>
            <w:tcW w:w="3402" w:type="dxa"/>
            <w:shd w:val="clear" w:color="auto" w:fill="auto"/>
            <w:vAlign w:val="center"/>
          </w:tcPr>
          <w:p w14:paraId="5B9A18CA" w14:textId="79D76EF8" w:rsidR="006E5992" w:rsidRPr="00C16AA0" w:rsidRDefault="009B009B" w:rsidP="002F76F8">
            <w:pPr>
              <w:jc w:val="both"/>
              <w:rPr>
                <w:rFonts w:ascii="Arial" w:hAnsi="Arial" w:cs="Arial"/>
                <w:b/>
                <w:sz w:val="18"/>
                <w:szCs w:val="18"/>
              </w:rPr>
            </w:pPr>
            <w:r w:rsidRPr="00C16AA0">
              <w:rPr>
                <w:rFonts w:ascii="Arial" w:hAnsi="Arial" w:cs="Arial"/>
                <w:b/>
                <w:sz w:val="18"/>
                <w:szCs w:val="18"/>
              </w:rPr>
              <w:t>-</w:t>
            </w:r>
          </w:p>
        </w:tc>
      </w:tr>
      <w:tr w:rsidR="006E5992" w:rsidRPr="00C16AA0" w14:paraId="53410473" w14:textId="77777777" w:rsidTr="006E5992">
        <w:trPr>
          <w:trHeight w:val="241"/>
        </w:trPr>
        <w:tc>
          <w:tcPr>
            <w:tcW w:w="650" w:type="dxa"/>
            <w:shd w:val="clear" w:color="auto" w:fill="auto"/>
            <w:vAlign w:val="center"/>
          </w:tcPr>
          <w:p w14:paraId="786D531C" w14:textId="77777777" w:rsidR="006E5992" w:rsidRPr="00C16AA0" w:rsidRDefault="006E5992" w:rsidP="008F7560">
            <w:pPr>
              <w:pStyle w:val="Akapitzlist"/>
              <w:numPr>
                <w:ilvl w:val="0"/>
                <w:numId w:val="72"/>
              </w:numPr>
              <w:suppressAutoHyphens w:val="0"/>
              <w:ind w:left="170" w:firstLine="0"/>
              <w:rPr>
                <w:rFonts w:ascii="Arial" w:hAnsi="Arial" w:cs="Arial"/>
                <w:sz w:val="18"/>
                <w:szCs w:val="18"/>
              </w:rPr>
            </w:pPr>
          </w:p>
        </w:tc>
        <w:tc>
          <w:tcPr>
            <w:tcW w:w="6121" w:type="dxa"/>
            <w:shd w:val="clear" w:color="auto" w:fill="auto"/>
          </w:tcPr>
          <w:p w14:paraId="151A4406" w14:textId="77777777" w:rsidR="006E5992" w:rsidRPr="00C16AA0" w:rsidRDefault="006E5992" w:rsidP="002F76F8">
            <w:pPr>
              <w:jc w:val="both"/>
              <w:rPr>
                <w:rStyle w:val="FontStyle128"/>
                <w:rFonts w:ascii="Arial" w:hAnsi="Arial" w:cs="Arial"/>
                <w:sz w:val="18"/>
                <w:szCs w:val="18"/>
              </w:rPr>
            </w:pPr>
            <w:r w:rsidRPr="00C16AA0">
              <w:rPr>
                <w:rStyle w:val="FontStyle128"/>
                <w:rFonts w:ascii="Arial" w:hAnsi="Arial" w:cs="Arial"/>
                <w:sz w:val="18"/>
                <w:szCs w:val="18"/>
              </w:rPr>
              <w:t>Lodówka podblatowa do zabudowy z zamrażalnikiem.</w:t>
            </w:r>
          </w:p>
          <w:p w14:paraId="2BB04E8E" w14:textId="77777777" w:rsidR="006E5992" w:rsidRPr="00C16AA0" w:rsidRDefault="006E5992" w:rsidP="002F76F8">
            <w:pPr>
              <w:jc w:val="both"/>
              <w:rPr>
                <w:rStyle w:val="FontStyle128"/>
                <w:rFonts w:ascii="Arial" w:hAnsi="Arial" w:cs="Arial"/>
                <w:sz w:val="18"/>
                <w:szCs w:val="18"/>
              </w:rPr>
            </w:pPr>
            <w:r w:rsidRPr="00C16AA0">
              <w:rPr>
                <w:rStyle w:val="FontStyle128"/>
                <w:rFonts w:ascii="Arial" w:hAnsi="Arial" w:cs="Arial"/>
                <w:sz w:val="18"/>
                <w:szCs w:val="18"/>
              </w:rPr>
              <w:t>Wymiary (</w:t>
            </w:r>
            <w:proofErr w:type="spellStart"/>
            <w:r w:rsidRPr="00C16AA0">
              <w:rPr>
                <w:rStyle w:val="FontStyle128"/>
                <w:rFonts w:ascii="Arial" w:hAnsi="Arial" w:cs="Arial"/>
                <w:sz w:val="18"/>
                <w:szCs w:val="18"/>
              </w:rPr>
              <w:t>WxSxG</w:t>
            </w:r>
            <w:proofErr w:type="spellEnd"/>
            <w:r w:rsidRPr="00C16AA0">
              <w:rPr>
                <w:rStyle w:val="FontStyle128"/>
                <w:rFonts w:ascii="Arial" w:hAnsi="Arial" w:cs="Arial"/>
                <w:sz w:val="18"/>
                <w:szCs w:val="18"/>
              </w:rPr>
              <w:t>) [cm]: 81.8 x 59.5 x 54.5</w:t>
            </w:r>
          </w:p>
          <w:p w14:paraId="25C27627" w14:textId="77777777" w:rsidR="006E5992" w:rsidRPr="00C16AA0" w:rsidRDefault="006E5992" w:rsidP="002F76F8">
            <w:pPr>
              <w:jc w:val="both"/>
              <w:rPr>
                <w:rStyle w:val="FontStyle128"/>
                <w:rFonts w:ascii="Arial" w:hAnsi="Arial" w:cs="Arial"/>
                <w:sz w:val="18"/>
                <w:szCs w:val="18"/>
              </w:rPr>
            </w:pPr>
            <w:r w:rsidRPr="00C16AA0">
              <w:rPr>
                <w:rStyle w:val="FontStyle128"/>
                <w:rFonts w:ascii="Arial" w:hAnsi="Arial" w:cs="Arial"/>
                <w:sz w:val="18"/>
                <w:szCs w:val="18"/>
              </w:rPr>
              <w:t>Pojemność [l]: 92 chłodziarka + 15 zamrażarka</w:t>
            </w:r>
          </w:p>
          <w:p w14:paraId="7655C250" w14:textId="77777777" w:rsidR="006E5992" w:rsidRPr="00C16AA0" w:rsidRDefault="006E5992" w:rsidP="002F76F8">
            <w:pPr>
              <w:jc w:val="both"/>
              <w:rPr>
                <w:rStyle w:val="FontStyle128"/>
                <w:rFonts w:ascii="Arial" w:hAnsi="Arial" w:cs="Arial"/>
                <w:sz w:val="18"/>
                <w:szCs w:val="18"/>
              </w:rPr>
            </w:pPr>
            <w:r w:rsidRPr="00C16AA0">
              <w:rPr>
                <w:rStyle w:val="FontStyle128"/>
                <w:rFonts w:ascii="Arial" w:hAnsi="Arial" w:cs="Arial"/>
                <w:sz w:val="18"/>
                <w:szCs w:val="18"/>
              </w:rPr>
              <w:t>Sterowanie: Mechaniczne</w:t>
            </w:r>
          </w:p>
          <w:p w14:paraId="530C6548" w14:textId="77777777" w:rsidR="006E5992" w:rsidRPr="00C16AA0" w:rsidRDefault="006E5992" w:rsidP="002F76F8">
            <w:pPr>
              <w:jc w:val="both"/>
              <w:rPr>
                <w:rStyle w:val="FontStyle128"/>
                <w:rFonts w:ascii="Arial" w:hAnsi="Arial" w:cs="Arial"/>
                <w:sz w:val="18"/>
                <w:szCs w:val="18"/>
              </w:rPr>
            </w:pPr>
            <w:r w:rsidRPr="00C16AA0">
              <w:rPr>
                <w:rStyle w:val="FontStyle128"/>
                <w:rFonts w:ascii="Arial" w:hAnsi="Arial" w:cs="Arial"/>
                <w:sz w:val="18"/>
                <w:szCs w:val="18"/>
              </w:rPr>
              <w:lastRenderedPageBreak/>
              <w:t>Położenie zamrażarki: Wewnątrz</w:t>
            </w:r>
          </w:p>
          <w:p w14:paraId="1D965C7E" w14:textId="77777777" w:rsidR="006E5992" w:rsidRPr="00C16AA0" w:rsidRDefault="006E5992" w:rsidP="002F76F8">
            <w:pPr>
              <w:jc w:val="both"/>
              <w:rPr>
                <w:rStyle w:val="FontStyle128"/>
                <w:rFonts w:ascii="Arial" w:hAnsi="Arial" w:cs="Arial"/>
                <w:sz w:val="18"/>
                <w:szCs w:val="18"/>
              </w:rPr>
            </w:pPr>
            <w:r w:rsidRPr="00C16AA0">
              <w:rPr>
                <w:rStyle w:val="FontStyle128"/>
                <w:rFonts w:ascii="Arial" w:hAnsi="Arial" w:cs="Arial"/>
                <w:sz w:val="18"/>
                <w:szCs w:val="18"/>
              </w:rPr>
              <w:t>Zmiana kierunku otwierania drzwi: Tak</w:t>
            </w:r>
          </w:p>
          <w:p w14:paraId="2C66FF61" w14:textId="77777777" w:rsidR="006E5992" w:rsidRPr="00C16AA0" w:rsidRDefault="006E5992" w:rsidP="002F76F8">
            <w:pPr>
              <w:jc w:val="both"/>
              <w:rPr>
                <w:rStyle w:val="FontStyle128"/>
                <w:rFonts w:ascii="Arial" w:hAnsi="Arial" w:cs="Arial"/>
                <w:sz w:val="18"/>
                <w:szCs w:val="18"/>
              </w:rPr>
            </w:pPr>
            <w:r w:rsidRPr="00C16AA0">
              <w:rPr>
                <w:rStyle w:val="FontStyle128"/>
                <w:rFonts w:ascii="Arial" w:hAnsi="Arial" w:cs="Arial"/>
                <w:sz w:val="18"/>
                <w:szCs w:val="18"/>
              </w:rPr>
              <w:t>Rodzaj zawiasu: Nożycowy</w:t>
            </w:r>
          </w:p>
          <w:p w14:paraId="065FE929" w14:textId="77777777" w:rsidR="006E5992" w:rsidRPr="00C16AA0" w:rsidRDefault="006E5992" w:rsidP="002F76F8">
            <w:pPr>
              <w:jc w:val="both"/>
              <w:rPr>
                <w:rStyle w:val="FontStyle128"/>
                <w:rFonts w:ascii="Arial" w:hAnsi="Arial" w:cs="Arial"/>
                <w:sz w:val="18"/>
                <w:szCs w:val="18"/>
              </w:rPr>
            </w:pPr>
            <w:r w:rsidRPr="00C16AA0">
              <w:rPr>
                <w:rStyle w:val="FontStyle128"/>
                <w:rFonts w:ascii="Arial" w:hAnsi="Arial" w:cs="Arial"/>
                <w:sz w:val="18"/>
                <w:szCs w:val="18"/>
              </w:rPr>
              <w:t>Oświetlenie wnętrza</w:t>
            </w:r>
          </w:p>
          <w:p w14:paraId="288070DC" w14:textId="77777777" w:rsidR="006E5992" w:rsidRPr="00C16AA0" w:rsidRDefault="006E5992" w:rsidP="002F76F8">
            <w:pPr>
              <w:jc w:val="both"/>
              <w:rPr>
                <w:rStyle w:val="FontStyle128"/>
                <w:rFonts w:ascii="Arial" w:hAnsi="Arial" w:cs="Arial"/>
                <w:sz w:val="18"/>
                <w:szCs w:val="18"/>
              </w:rPr>
            </w:pPr>
            <w:r w:rsidRPr="00C16AA0">
              <w:rPr>
                <w:rStyle w:val="FontStyle128"/>
                <w:rFonts w:ascii="Arial" w:hAnsi="Arial" w:cs="Arial"/>
                <w:sz w:val="18"/>
                <w:szCs w:val="18"/>
              </w:rPr>
              <w:t>Liczba pojemników na warzywa: 1</w:t>
            </w:r>
          </w:p>
          <w:p w14:paraId="62766CC7" w14:textId="77777777" w:rsidR="006E5992" w:rsidRPr="00C16AA0" w:rsidRDefault="006E5992" w:rsidP="002F76F8">
            <w:pPr>
              <w:jc w:val="both"/>
              <w:rPr>
                <w:rStyle w:val="FontStyle128"/>
                <w:rFonts w:ascii="Arial" w:hAnsi="Arial" w:cs="Arial"/>
                <w:sz w:val="18"/>
                <w:szCs w:val="18"/>
              </w:rPr>
            </w:pPr>
            <w:r w:rsidRPr="00C16AA0">
              <w:rPr>
                <w:rStyle w:val="FontStyle128"/>
                <w:rFonts w:ascii="Arial" w:hAnsi="Arial" w:cs="Arial"/>
                <w:sz w:val="18"/>
                <w:szCs w:val="18"/>
              </w:rPr>
              <w:t>Liczba półek: 3</w:t>
            </w:r>
          </w:p>
          <w:p w14:paraId="74380BB8" w14:textId="77777777" w:rsidR="006E5992" w:rsidRPr="00C16AA0" w:rsidRDefault="006E5992" w:rsidP="002F76F8">
            <w:pPr>
              <w:jc w:val="both"/>
              <w:rPr>
                <w:rStyle w:val="FontStyle128"/>
                <w:rFonts w:ascii="Arial" w:hAnsi="Arial" w:cs="Arial"/>
                <w:sz w:val="18"/>
                <w:szCs w:val="18"/>
              </w:rPr>
            </w:pPr>
            <w:r w:rsidRPr="00C16AA0">
              <w:rPr>
                <w:rStyle w:val="FontStyle128"/>
                <w:rFonts w:ascii="Arial" w:hAnsi="Arial" w:cs="Arial"/>
                <w:sz w:val="18"/>
                <w:szCs w:val="18"/>
              </w:rPr>
              <w:t>Rodzaj półek: Szklane</w:t>
            </w:r>
          </w:p>
          <w:p w14:paraId="25269498" w14:textId="77777777" w:rsidR="006E5992" w:rsidRPr="00C16AA0" w:rsidRDefault="006E5992" w:rsidP="002F76F8">
            <w:pPr>
              <w:jc w:val="both"/>
              <w:rPr>
                <w:rStyle w:val="FontStyle128"/>
                <w:rFonts w:ascii="Arial" w:hAnsi="Arial" w:cs="Arial"/>
                <w:sz w:val="18"/>
                <w:szCs w:val="18"/>
              </w:rPr>
            </w:pPr>
            <w:r w:rsidRPr="00C16AA0">
              <w:rPr>
                <w:rStyle w:val="FontStyle128"/>
                <w:rFonts w:ascii="Arial" w:hAnsi="Arial" w:cs="Arial"/>
                <w:sz w:val="18"/>
                <w:szCs w:val="18"/>
              </w:rPr>
              <w:t xml:space="preserve">Sposób </w:t>
            </w:r>
            <w:proofErr w:type="spellStart"/>
            <w:r w:rsidRPr="00C16AA0">
              <w:rPr>
                <w:rStyle w:val="FontStyle128"/>
                <w:rFonts w:ascii="Arial" w:hAnsi="Arial" w:cs="Arial"/>
                <w:sz w:val="18"/>
                <w:szCs w:val="18"/>
              </w:rPr>
              <w:t>odszraniania</w:t>
            </w:r>
            <w:proofErr w:type="spellEnd"/>
            <w:r w:rsidRPr="00C16AA0">
              <w:rPr>
                <w:rStyle w:val="FontStyle128"/>
                <w:rFonts w:ascii="Arial" w:hAnsi="Arial" w:cs="Arial"/>
                <w:sz w:val="18"/>
                <w:szCs w:val="18"/>
              </w:rPr>
              <w:t xml:space="preserve"> (rozmrażania) chłodziarki: Automatyczne</w:t>
            </w:r>
          </w:p>
        </w:tc>
        <w:tc>
          <w:tcPr>
            <w:tcW w:w="3402" w:type="dxa"/>
            <w:shd w:val="clear" w:color="auto" w:fill="auto"/>
            <w:vAlign w:val="center"/>
          </w:tcPr>
          <w:p w14:paraId="541F63B5" w14:textId="77777777" w:rsidR="006E5992" w:rsidRPr="00C16AA0" w:rsidRDefault="006E5992" w:rsidP="002F76F8">
            <w:pPr>
              <w:jc w:val="both"/>
              <w:rPr>
                <w:rFonts w:ascii="Arial" w:hAnsi="Arial" w:cs="Arial"/>
                <w:b/>
                <w:sz w:val="18"/>
                <w:szCs w:val="18"/>
              </w:rPr>
            </w:pPr>
          </w:p>
        </w:tc>
      </w:tr>
      <w:tr w:rsidR="006E5992" w:rsidRPr="00C16AA0" w14:paraId="5B48B2A8" w14:textId="77777777" w:rsidTr="006E5992">
        <w:trPr>
          <w:trHeight w:val="241"/>
        </w:trPr>
        <w:tc>
          <w:tcPr>
            <w:tcW w:w="650" w:type="dxa"/>
            <w:shd w:val="clear" w:color="auto" w:fill="auto"/>
            <w:vAlign w:val="center"/>
          </w:tcPr>
          <w:p w14:paraId="64593110" w14:textId="77777777" w:rsidR="006E5992" w:rsidRPr="00C16AA0" w:rsidRDefault="006E5992" w:rsidP="008F7560">
            <w:pPr>
              <w:pStyle w:val="Akapitzlist"/>
              <w:numPr>
                <w:ilvl w:val="0"/>
                <w:numId w:val="72"/>
              </w:numPr>
              <w:suppressAutoHyphens w:val="0"/>
              <w:ind w:left="170" w:firstLine="0"/>
              <w:rPr>
                <w:rFonts w:ascii="Arial" w:hAnsi="Arial" w:cs="Arial"/>
                <w:sz w:val="18"/>
                <w:szCs w:val="18"/>
              </w:rPr>
            </w:pPr>
          </w:p>
        </w:tc>
        <w:tc>
          <w:tcPr>
            <w:tcW w:w="6121" w:type="dxa"/>
            <w:shd w:val="clear" w:color="auto" w:fill="auto"/>
          </w:tcPr>
          <w:p w14:paraId="4CBC11E5" w14:textId="77777777" w:rsidR="006E5992" w:rsidRPr="00C16AA0" w:rsidRDefault="006E5992" w:rsidP="002F76F8">
            <w:pPr>
              <w:jc w:val="both"/>
              <w:rPr>
                <w:rStyle w:val="FontStyle128"/>
                <w:rFonts w:ascii="Arial" w:hAnsi="Arial" w:cs="Arial"/>
                <w:sz w:val="18"/>
                <w:szCs w:val="18"/>
              </w:rPr>
            </w:pPr>
            <w:r w:rsidRPr="00C16AA0">
              <w:rPr>
                <w:rStyle w:val="FontStyle128"/>
                <w:rFonts w:ascii="Arial" w:hAnsi="Arial" w:cs="Arial"/>
                <w:sz w:val="18"/>
                <w:szCs w:val="18"/>
              </w:rPr>
              <w:t>Lodówka wysoka wolnostojącą:</w:t>
            </w:r>
          </w:p>
          <w:p w14:paraId="66076B49" w14:textId="77777777" w:rsidR="006E5992" w:rsidRPr="00C16AA0" w:rsidRDefault="006E5992" w:rsidP="002F76F8">
            <w:pPr>
              <w:jc w:val="both"/>
              <w:rPr>
                <w:rStyle w:val="FontStyle128"/>
                <w:rFonts w:ascii="Arial" w:hAnsi="Arial" w:cs="Arial"/>
                <w:sz w:val="18"/>
                <w:szCs w:val="18"/>
              </w:rPr>
            </w:pPr>
            <w:r w:rsidRPr="00C16AA0">
              <w:rPr>
                <w:rStyle w:val="FontStyle128"/>
                <w:rFonts w:ascii="Arial" w:hAnsi="Arial" w:cs="Arial"/>
                <w:sz w:val="18"/>
                <w:szCs w:val="18"/>
              </w:rPr>
              <w:t>Wymiary (</w:t>
            </w:r>
            <w:proofErr w:type="spellStart"/>
            <w:r w:rsidRPr="00C16AA0">
              <w:rPr>
                <w:rStyle w:val="FontStyle128"/>
                <w:rFonts w:ascii="Arial" w:hAnsi="Arial" w:cs="Arial"/>
                <w:sz w:val="18"/>
                <w:szCs w:val="18"/>
              </w:rPr>
              <w:t>WxSxG</w:t>
            </w:r>
            <w:proofErr w:type="spellEnd"/>
            <w:r w:rsidRPr="00C16AA0">
              <w:rPr>
                <w:rStyle w:val="FontStyle128"/>
                <w:rFonts w:ascii="Arial" w:hAnsi="Arial" w:cs="Arial"/>
                <w:sz w:val="18"/>
                <w:szCs w:val="18"/>
              </w:rPr>
              <w:t>) [cm]: 201 x 59.5 x 66.2</w:t>
            </w:r>
          </w:p>
          <w:p w14:paraId="45ABBB57" w14:textId="77777777" w:rsidR="006E5992" w:rsidRPr="00C16AA0" w:rsidRDefault="006E5992" w:rsidP="002F76F8">
            <w:pPr>
              <w:jc w:val="both"/>
              <w:rPr>
                <w:rStyle w:val="FontStyle128"/>
                <w:rFonts w:ascii="Arial" w:hAnsi="Arial" w:cs="Arial"/>
                <w:sz w:val="18"/>
                <w:szCs w:val="18"/>
              </w:rPr>
            </w:pPr>
            <w:r w:rsidRPr="00C16AA0">
              <w:rPr>
                <w:rStyle w:val="FontStyle128"/>
                <w:rFonts w:ascii="Arial" w:hAnsi="Arial" w:cs="Arial"/>
                <w:sz w:val="18"/>
                <w:szCs w:val="18"/>
              </w:rPr>
              <w:t>Pojemność [l]: 266 chłodziarka + 101 zamrażarka</w:t>
            </w:r>
          </w:p>
          <w:p w14:paraId="4F4CB7DE" w14:textId="77777777" w:rsidR="006E5992" w:rsidRPr="00C16AA0" w:rsidRDefault="006E5992" w:rsidP="002F76F8">
            <w:pPr>
              <w:jc w:val="both"/>
              <w:rPr>
                <w:rStyle w:val="FontStyle128"/>
                <w:rFonts w:ascii="Arial" w:hAnsi="Arial" w:cs="Arial"/>
                <w:sz w:val="18"/>
                <w:szCs w:val="18"/>
              </w:rPr>
            </w:pPr>
            <w:proofErr w:type="spellStart"/>
            <w:r w:rsidRPr="00C16AA0">
              <w:rPr>
                <w:rStyle w:val="FontStyle128"/>
                <w:rFonts w:ascii="Arial" w:hAnsi="Arial" w:cs="Arial"/>
                <w:sz w:val="18"/>
                <w:szCs w:val="18"/>
              </w:rPr>
              <w:t>Bezszronowa</w:t>
            </w:r>
            <w:proofErr w:type="spellEnd"/>
            <w:r w:rsidRPr="00C16AA0">
              <w:rPr>
                <w:rStyle w:val="FontStyle128"/>
                <w:rFonts w:ascii="Arial" w:hAnsi="Arial" w:cs="Arial"/>
                <w:sz w:val="18"/>
                <w:szCs w:val="18"/>
              </w:rPr>
              <w:t xml:space="preserve"> (No Frost): Pełny No Frost</w:t>
            </w:r>
          </w:p>
          <w:p w14:paraId="4D369B0F" w14:textId="77777777" w:rsidR="006E5992" w:rsidRPr="00C16AA0" w:rsidRDefault="006E5992" w:rsidP="002F76F8">
            <w:pPr>
              <w:jc w:val="both"/>
              <w:rPr>
                <w:rStyle w:val="FontStyle128"/>
                <w:rFonts w:ascii="Arial" w:hAnsi="Arial" w:cs="Arial"/>
                <w:sz w:val="18"/>
                <w:szCs w:val="18"/>
              </w:rPr>
            </w:pPr>
            <w:r w:rsidRPr="00C16AA0">
              <w:rPr>
                <w:rStyle w:val="FontStyle128"/>
                <w:rFonts w:ascii="Arial" w:hAnsi="Arial" w:cs="Arial"/>
                <w:sz w:val="18"/>
                <w:szCs w:val="18"/>
              </w:rPr>
              <w:t>Położenie zamrażarki: Na dole</w:t>
            </w:r>
          </w:p>
          <w:p w14:paraId="42E77F5E" w14:textId="77777777" w:rsidR="006E5992" w:rsidRPr="00C16AA0" w:rsidRDefault="006E5992" w:rsidP="002F76F8">
            <w:pPr>
              <w:jc w:val="both"/>
              <w:rPr>
                <w:rStyle w:val="FontStyle128"/>
                <w:rFonts w:ascii="Arial" w:hAnsi="Arial" w:cs="Arial"/>
                <w:sz w:val="18"/>
                <w:szCs w:val="18"/>
              </w:rPr>
            </w:pPr>
            <w:r w:rsidRPr="00C16AA0">
              <w:rPr>
                <w:rStyle w:val="FontStyle128"/>
                <w:rFonts w:ascii="Arial" w:hAnsi="Arial" w:cs="Arial"/>
                <w:sz w:val="18"/>
                <w:szCs w:val="18"/>
              </w:rPr>
              <w:t>Zmiana kierunku otwierania drzwi: Tak</w:t>
            </w:r>
          </w:p>
          <w:p w14:paraId="460E08B9" w14:textId="77777777" w:rsidR="006E5992" w:rsidRPr="00C16AA0" w:rsidRDefault="006E5992" w:rsidP="002F76F8">
            <w:pPr>
              <w:jc w:val="both"/>
              <w:rPr>
                <w:rStyle w:val="FontStyle128"/>
                <w:rFonts w:ascii="Arial" w:hAnsi="Arial" w:cs="Arial"/>
                <w:sz w:val="18"/>
                <w:szCs w:val="18"/>
              </w:rPr>
            </w:pPr>
            <w:r w:rsidRPr="00C16AA0">
              <w:rPr>
                <w:rStyle w:val="FontStyle128"/>
                <w:rFonts w:ascii="Arial" w:hAnsi="Arial" w:cs="Arial"/>
                <w:sz w:val="18"/>
                <w:szCs w:val="18"/>
              </w:rPr>
              <w:t>Liczba drzwi: 2</w:t>
            </w:r>
          </w:p>
          <w:p w14:paraId="2371774D" w14:textId="77777777" w:rsidR="006E5992" w:rsidRPr="00C16AA0" w:rsidRDefault="006E5992" w:rsidP="002F76F8">
            <w:pPr>
              <w:jc w:val="both"/>
              <w:rPr>
                <w:rStyle w:val="FontStyle128"/>
                <w:rFonts w:ascii="Arial" w:hAnsi="Arial" w:cs="Arial"/>
                <w:sz w:val="18"/>
                <w:szCs w:val="18"/>
              </w:rPr>
            </w:pPr>
            <w:r w:rsidRPr="00C16AA0">
              <w:rPr>
                <w:rStyle w:val="FontStyle128"/>
                <w:rFonts w:ascii="Arial" w:hAnsi="Arial" w:cs="Arial"/>
                <w:sz w:val="18"/>
                <w:szCs w:val="18"/>
              </w:rPr>
              <w:t>Kolor producenta: Białe szkło</w:t>
            </w:r>
          </w:p>
          <w:p w14:paraId="52FA937F" w14:textId="77777777" w:rsidR="006E5992" w:rsidRPr="00C16AA0" w:rsidRDefault="006E5992" w:rsidP="002F76F8">
            <w:pPr>
              <w:jc w:val="both"/>
              <w:rPr>
                <w:rStyle w:val="FontStyle128"/>
                <w:rFonts w:ascii="Arial" w:hAnsi="Arial" w:cs="Arial"/>
                <w:sz w:val="18"/>
                <w:szCs w:val="18"/>
              </w:rPr>
            </w:pPr>
            <w:r w:rsidRPr="00C16AA0">
              <w:rPr>
                <w:rStyle w:val="FontStyle128"/>
                <w:rFonts w:ascii="Arial" w:hAnsi="Arial" w:cs="Arial"/>
                <w:sz w:val="18"/>
                <w:szCs w:val="18"/>
              </w:rPr>
              <w:t>Kolor / wykończenie boków: Szary</w:t>
            </w:r>
          </w:p>
          <w:p w14:paraId="71F956C3" w14:textId="77777777" w:rsidR="006E5992" w:rsidRPr="00C16AA0" w:rsidRDefault="006E5992" w:rsidP="002F76F8">
            <w:pPr>
              <w:jc w:val="both"/>
              <w:rPr>
                <w:rStyle w:val="FontStyle128"/>
                <w:rFonts w:ascii="Arial" w:hAnsi="Arial" w:cs="Arial"/>
                <w:sz w:val="18"/>
                <w:szCs w:val="18"/>
              </w:rPr>
            </w:pPr>
            <w:r w:rsidRPr="00C16AA0">
              <w:rPr>
                <w:rStyle w:val="FontStyle128"/>
                <w:rFonts w:ascii="Arial" w:hAnsi="Arial" w:cs="Arial"/>
                <w:sz w:val="18"/>
                <w:szCs w:val="18"/>
              </w:rPr>
              <w:t>Kolor / wykończenie frontu: Białe szkło</w:t>
            </w:r>
          </w:p>
          <w:p w14:paraId="058258B3" w14:textId="77777777" w:rsidR="006E5992" w:rsidRPr="00C16AA0" w:rsidRDefault="006E5992" w:rsidP="002F76F8">
            <w:pPr>
              <w:jc w:val="both"/>
              <w:rPr>
                <w:rStyle w:val="FontStyle128"/>
                <w:rFonts w:ascii="Arial" w:hAnsi="Arial" w:cs="Arial"/>
                <w:sz w:val="18"/>
                <w:szCs w:val="18"/>
              </w:rPr>
            </w:pPr>
            <w:r w:rsidRPr="00C16AA0">
              <w:rPr>
                <w:rStyle w:val="FontStyle128"/>
                <w:rFonts w:ascii="Arial" w:hAnsi="Arial" w:cs="Arial"/>
                <w:sz w:val="18"/>
                <w:szCs w:val="18"/>
              </w:rPr>
              <w:t>Funkcje: Szybkie zamrażanie, Zmiana kierunku otwierania drzwi</w:t>
            </w:r>
          </w:p>
          <w:p w14:paraId="74918731" w14:textId="77777777" w:rsidR="006E5992" w:rsidRPr="00C16AA0" w:rsidRDefault="006E5992" w:rsidP="002F76F8">
            <w:pPr>
              <w:jc w:val="both"/>
              <w:rPr>
                <w:rStyle w:val="FontStyle128"/>
                <w:rFonts w:ascii="Arial" w:hAnsi="Arial" w:cs="Arial"/>
                <w:sz w:val="18"/>
                <w:szCs w:val="18"/>
              </w:rPr>
            </w:pPr>
            <w:r w:rsidRPr="00C16AA0">
              <w:rPr>
                <w:rStyle w:val="FontStyle128"/>
                <w:rFonts w:ascii="Arial" w:hAnsi="Arial" w:cs="Arial"/>
                <w:sz w:val="18"/>
                <w:szCs w:val="18"/>
              </w:rPr>
              <w:t xml:space="preserve">Kompresor </w:t>
            </w:r>
            <w:proofErr w:type="spellStart"/>
            <w:r w:rsidRPr="00C16AA0">
              <w:rPr>
                <w:rStyle w:val="FontStyle128"/>
                <w:rFonts w:ascii="Arial" w:hAnsi="Arial" w:cs="Arial"/>
                <w:sz w:val="18"/>
                <w:szCs w:val="18"/>
              </w:rPr>
              <w:t>inwerterowy</w:t>
            </w:r>
            <w:proofErr w:type="spellEnd"/>
            <w:r w:rsidRPr="00C16AA0">
              <w:rPr>
                <w:rStyle w:val="FontStyle128"/>
                <w:rFonts w:ascii="Arial" w:hAnsi="Arial" w:cs="Arial"/>
                <w:sz w:val="18"/>
                <w:szCs w:val="18"/>
              </w:rPr>
              <w:t>: Tak</w:t>
            </w:r>
          </w:p>
          <w:p w14:paraId="0DFC5D89" w14:textId="77777777" w:rsidR="006E5992" w:rsidRPr="00C16AA0" w:rsidRDefault="006E5992" w:rsidP="002F76F8">
            <w:pPr>
              <w:jc w:val="both"/>
              <w:rPr>
                <w:rStyle w:val="FontStyle128"/>
                <w:rFonts w:ascii="Arial" w:hAnsi="Arial" w:cs="Arial"/>
                <w:sz w:val="18"/>
                <w:szCs w:val="18"/>
              </w:rPr>
            </w:pPr>
            <w:r w:rsidRPr="00C16AA0">
              <w:rPr>
                <w:rStyle w:val="FontStyle128"/>
                <w:rFonts w:ascii="Arial" w:hAnsi="Arial" w:cs="Arial"/>
                <w:sz w:val="18"/>
                <w:szCs w:val="18"/>
              </w:rPr>
              <w:t>Sterowanie: Elektroniczne</w:t>
            </w:r>
          </w:p>
          <w:p w14:paraId="259D18A1" w14:textId="77777777" w:rsidR="006E5992" w:rsidRPr="00C16AA0" w:rsidRDefault="006E5992" w:rsidP="002F76F8">
            <w:pPr>
              <w:jc w:val="both"/>
              <w:rPr>
                <w:rStyle w:val="FontStyle128"/>
                <w:rFonts w:ascii="Arial" w:hAnsi="Arial" w:cs="Arial"/>
                <w:sz w:val="18"/>
                <w:szCs w:val="18"/>
              </w:rPr>
            </w:pPr>
            <w:r w:rsidRPr="00C16AA0">
              <w:rPr>
                <w:rStyle w:val="FontStyle128"/>
                <w:rFonts w:ascii="Arial" w:hAnsi="Arial" w:cs="Arial"/>
                <w:sz w:val="18"/>
                <w:szCs w:val="18"/>
              </w:rPr>
              <w:t>Czas utrzymania temperatury w przypadku braku zasilania [h]: 10</w:t>
            </w:r>
          </w:p>
          <w:p w14:paraId="16C69362" w14:textId="77777777" w:rsidR="006E5992" w:rsidRPr="00C16AA0" w:rsidRDefault="006E5992" w:rsidP="002F76F8">
            <w:pPr>
              <w:jc w:val="both"/>
              <w:rPr>
                <w:rStyle w:val="FontStyle128"/>
                <w:rFonts w:ascii="Arial" w:hAnsi="Arial" w:cs="Arial"/>
                <w:sz w:val="18"/>
                <w:szCs w:val="18"/>
              </w:rPr>
            </w:pPr>
            <w:r w:rsidRPr="00C16AA0">
              <w:rPr>
                <w:rStyle w:val="FontStyle128"/>
                <w:rFonts w:ascii="Arial" w:hAnsi="Arial" w:cs="Arial"/>
                <w:sz w:val="18"/>
                <w:szCs w:val="18"/>
              </w:rPr>
              <w:t>Wyświetlacz: Wewnętrzny</w:t>
            </w:r>
          </w:p>
          <w:p w14:paraId="5B10E799" w14:textId="77777777" w:rsidR="006E5992" w:rsidRPr="00C16AA0" w:rsidRDefault="006E5992" w:rsidP="002F76F8">
            <w:pPr>
              <w:jc w:val="both"/>
              <w:rPr>
                <w:rStyle w:val="FontStyle128"/>
                <w:rFonts w:ascii="Arial" w:hAnsi="Arial" w:cs="Arial"/>
                <w:sz w:val="18"/>
                <w:szCs w:val="18"/>
              </w:rPr>
            </w:pPr>
            <w:r w:rsidRPr="00C16AA0">
              <w:rPr>
                <w:rStyle w:val="FontStyle128"/>
                <w:rFonts w:ascii="Arial" w:hAnsi="Arial" w:cs="Arial"/>
                <w:sz w:val="18"/>
                <w:szCs w:val="18"/>
              </w:rPr>
              <w:t xml:space="preserve">Funkcje dodatkowe: 2 regulowane nóżki, </w:t>
            </w:r>
            <w:proofErr w:type="spellStart"/>
            <w:r w:rsidRPr="00C16AA0">
              <w:rPr>
                <w:rStyle w:val="FontStyle128"/>
                <w:rFonts w:ascii="Arial" w:hAnsi="Arial" w:cs="Arial"/>
                <w:sz w:val="18"/>
                <w:szCs w:val="18"/>
              </w:rPr>
              <w:t>Cooling</w:t>
            </w:r>
            <w:proofErr w:type="spellEnd"/>
            <w:r w:rsidRPr="00C16AA0">
              <w:rPr>
                <w:rStyle w:val="FontStyle128"/>
                <w:rFonts w:ascii="Arial" w:hAnsi="Arial" w:cs="Arial"/>
                <w:sz w:val="18"/>
                <w:szCs w:val="18"/>
              </w:rPr>
              <w:t xml:space="preserve"> 360°, Sterowanie dotykowe, </w:t>
            </w:r>
            <w:proofErr w:type="spellStart"/>
            <w:r w:rsidRPr="00C16AA0">
              <w:rPr>
                <w:rStyle w:val="FontStyle128"/>
                <w:rFonts w:ascii="Arial" w:hAnsi="Arial" w:cs="Arial"/>
                <w:sz w:val="18"/>
                <w:szCs w:val="18"/>
              </w:rPr>
              <w:t>TwinTech</w:t>
            </w:r>
            <w:proofErr w:type="spellEnd"/>
            <w:r w:rsidRPr="00C16AA0">
              <w:rPr>
                <w:rStyle w:val="FontStyle128"/>
                <w:rFonts w:ascii="Arial" w:hAnsi="Arial" w:cs="Arial"/>
                <w:sz w:val="18"/>
                <w:szCs w:val="18"/>
              </w:rPr>
              <w:t xml:space="preserve"> No Frost</w:t>
            </w:r>
          </w:p>
          <w:p w14:paraId="3291BFFC" w14:textId="77777777" w:rsidR="006E5992" w:rsidRPr="00C16AA0" w:rsidRDefault="006E5992" w:rsidP="002F76F8">
            <w:pPr>
              <w:jc w:val="both"/>
              <w:rPr>
                <w:rStyle w:val="FontStyle128"/>
                <w:rFonts w:ascii="Arial" w:hAnsi="Arial" w:cs="Arial"/>
                <w:sz w:val="18"/>
                <w:szCs w:val="18"/>
              </w:rPr>
            </w:pPr>
            <w:r w:rsidRPr="00C16AA0">
              <w:rPr>
                <w:rStyle w:val="FontStyle128"/>
                <w:rFonts w:ascii="Arial" w:hAnsi="Arial" w:cs="Arial"/>
                <w:sz w:val="18"/>
                <w:szCs w:val="18"/>
              </w:rPr>
              <w:t>Bezpieczeństwo użytkowania: Alarm wzrostu temperatury</w:t>
            </w:r>
          </w:p>
          <w:p w14:paraId="4D503DE1" w14:textId="007561F4" w:rsidR="006E5992" w:rsidRPr="00C16AA0" w:rsidRDefault="006E5992" w:rsidP="002F76F8">
            <w:pPr>
              <w:jc w:val="both"/>
              <w:rPr>
                <w:rStyle w:val="FontStyle128"/>
                <w:rFonts w:ascii="Arial" w:hAnsi="Arial" w:cs="Arial"/>
                <w:sz w:val="18"/>
                <w:szCs w:val="18"/>
              </w:rPr>
            </w:pPr>
            <w:r w:rsidRPr="00C16AA0">
              <w:rPr>
                <w:rStyle w:val="FontStyle128"/>
                <w:rFonts w:ascii="Arial" w:hAnsi="Arial" w:cs="Arial"/>
                <w:sz w:val="18"/>
                <w:szCs w:val="18"/>
              </w:rPr>
              <w:t>Nowa klasa energetyczna: E</w:t>
            </w:r>
          </w:p>
        </w:tc>
        <w:tc>
          <w:tcPr>
            <w:tcW w:w="3402" w:type="dxa"/>
            <w:shd w:val="clear" w:color="auto" w:fill="auto"/>
            <w:vAlign w:val="center"/>
          </w:tcPr>
          <w:p w14:paraId="1A62CC6A" w14:textId="77777777" w:rsidR="006E5992" w:rsidRPr="00C16AA0" w:rsidRDefault="006E5992" w:rsidP="002F76F8">
            <w:pPr>
              <w:jc w:val="both"/>
              <w:rPr>
                <w:rFonts w:ascii="Arial" w:hAnsi="Arial" w:cs="Arial"/>
                <w:b/>
                <w:sz w:val="18"/>
                <w:szCs w:val="18"/>
              </w:rPr>
            </w:pPr>
          </w:p>
        </w:tc>
      </w:tr>
      <w:tr w:rsidR="006E5992" w:rsidRPr="00C16AA0" w14:paraId="44CD10C0" w14:textId="77777777" w:rsidTr="00722FCF">
        <w:trPr>
          <w:trHeight w:val="265"/>
        </w:trPr>
        <w:tc>
          <w:tcPr>
            <w:tcW w:w="10173" w:type="dxa"/>
            <w:gridSpan w:val="3"/>
            <w:shd w:val="clear" w:color="auto" w:fill="F2F2F2" w:themeFill="background1" w:themeFillShade="F2"/>
            <w:vAlign w:val="center"/>
          </w:tcPr>
          <w:p w14:paraId="0EFAC10F" w14:textId="77777777" w:rsidR="006E5992" w:rsidRPr="00C16AA0" w:rsidRDefault="006E5992" w:rsidP="002F76F8">
            <w:pPr>
              <w:jc w:val="center"/>
              <w:rPr>
                <w:rFonts w:ascii="Arial" w:hAnsi="Arial" w:cs="Arial"/>
                <w:b/>
                <w:sz w:val="18"/>
                <w:szCs w:val="18"/>
              </w:rPr>
            </w:pPr>
            <w:r w:rsidRPr="00C16AA0">
              <w:rPr>
                <w:rFonts w:ascii="Arial" w:hAnsi="Arial" w:cs="Arial"/>
                <w:b/>
                <w:sz w:val="18"/>
                <w:szCs w:val="18"/>
              </w:rPr>
              <w:t>POZOSTAŁE WYMAGANIA</w:t>
            </w:r>
          </w:p>
        </w:tc>
      </w:tr>
      <w:tr w:rsidR="006E5992" w:rsidRPr="00C16AA0" w14:paraId="422FEB52" w14:textId="77777777" w:rsidTr="006E5992">
        <w:trPr>
          <w:trHeight w:val="241"/>
        </w:trPr>
        <w:tc>
          <w:tcPr>
            <w:tcW w:w="650" w:type="dxa"/>
            <w:shd w:val="clear" w:color="auto" w:fill="auto"/>
            <w:vAlign w:val="center"/>
          </w:tcPr>
          <w:p w14:paraId="0A08675A" w14:textId="77777777" w:rsidR="006E5992" w:rsidRPr="00C16AA0" w:rsidRDefault="006E5992" w:rsidP="008F7560">
            <w:pPr>
              <w:pStyle w:val="Akapitzlist"/>
              <w:numPr>
                <w:ilvl w:val="0"/>
                <w:numId w:val="72"/>
              </w:numPr>
              <w:suppressAutoHyphens w:val="0"/>
              <w:ind w:left="170" w:firstLine="0"/>
              <w:rPr>
                <w:rFonts w:ascii="Arial" w:hAnsi="Arial" w:cs="Arial"/>
                <w:sz w:val="18"/>
                <w:szCs w:val="18"/>
              </w:rPr>
            </w:pPr>
          </w:p>
        </w:tc>
        <w:tc>
          <w:tcPr>
            <w:tcW w:w="6121" w:type="dxa"/>
            <w:shd w:val="clear" w:color="auto" w:fill="auto"/>
          </w:tcPr>
          <w:p w14:paraId="7F7193C0" w14:textId="28A54F6C" w:rsidR="006E5992" w:rsidRPr="00C16AA0" w:rsidRDefault="006E5992" w:rsidP="00DE1917">
            <w:pPr>
              <w:jc w:val="both"/>
              <w:rPr>
                <w:rFonts w:ascii="Arial" w:hAnsi="Arial" w:cs="Arial"/>
                <w:b/>
                <w:sz w:val="18"/>
                <w:szCs w:val="18"/>
              </w:rPr>
            </w:pPr>
            <w:r w:rsidRPr="00C16AA0">
              <w:rPr>
                <w:rStyle w:val="FontStyle128"/>
                <w:rFonts w:ascii="Arial" w:hAnsi="Arial" w:cs="Arial"/>
                <w:sz w:val="18"/>
                <w:szCs w:val="18"/>
              </w:rPr>
              <w:t>Meble wykonane z materiałów posiadających wymagane świadectwa dopuszczające do eksploatacji w pomieszczeniach medycznych.</w:t>
            </w:r>
          </w:p>
        </w:tc>
        <w:tc>
          <w:tcPr>
            <w:tcW w:w="3402" w:type="dxa"/>
            <w:shd w:val="clear" w:color="auto" w:fill="auto"/>
            <w:vAlign w:val="center"/>
          </w:tcPr>
          <w:p w14:paraId="433E2576" w14:textId="77777777" w:rsidR="006E5992" w:rsidRPr="00C16AA0" w:rsidRDefault="006E5992" w:rsidP="002F76F8">
            <w:pPr>
              <w:jc w:val="both"/>
              <w:rPr>
                <w:rFonts w:ascii="Arial" w:hAnsi="Arial" w:cs="Arial"/>
                <w:b/>
                <w:sz w:val="18"/>
                <w:szCs w:val="18"/>
              </w:rPr>
            </w:pPr>
          </w:p>
        </w:tc>
      </w:tr>
      <w:tr w:rsidR="006E5992" w:rsidRPr="00C16AA0" w14:paraId="077577A0" w14:textId="77777777" w:rsidTr="006E5992">
        <w:trPr>
          <w:trHeight w:val="241"/>
        </w:trPr>
        <w:tc>
          <w:tcPr>
            <w:tcW w:w="650" w:type="dxa"/>
            <w:shd w:val="clear" w:color="auto" w:fill="auto"/>
            <w:vAlign w:val="center"/>
          </w:tcPr>
          <w:p w14:paraId="43637F42" w14:textId="77777777" w:rsidR="006E5992" w:rsidRPr="00C16AA0" w:rsidRDefault="006E5992" w:rsidP="008F7560">
            <w:pPr>
              <w:pStyle w:val="Akapitzlist"/>
              <w:numPr>
                <w:ilvl w:val="0"/>
                <w:numId w:val="72"/>
              </w:numPr>
              <w:suppressAutoHyphens w:val="0"/>
              <w:ind w:left="170" w:firstLine="0"/>
              <w:rPr>
                <w:rFonts w:ascii="Arial" w:hAnsi="Arial" w:cs="Arial"/>
                <w:sz w:val="18"/>
                <w:szCs w:val="18"/>
              </w:rPr>
            </w:pPr>
          </w:p>
        </w:tc>
        <w:tc>
          <w:tcPr>
            <w:tcW w:w="6121" w:type="dxa"/>
            <w:shd w:val="clear" w:color="auto" w:fill="auto"/>
          </w:tcPr>
          <w:p w14:paraId="5B15D1FA" w14:textId="77777777" w:rsidR="006E5992" w:rsidRPr="00C16AA0" w:rsidRDefault="006E5992" w:rsidP="002F76F8">
            <w:pPr>
              <w:jc w:val="both"/>
              <w:rPr>
                <w:rFonts w:ascii="Arial" w:hAnsi="Arial" w:cs="Arial"/>
                <w:b/>
                <w:sz w:val="18"/>
                <w:szCs w:val="18"/>
              </w:rPr>
            </w:pPr>
            <w:r w:rsidRPr="00C16AA0">
              <w:rPr>
                <w:rStyle w:val="FontStyle128"/>
                <w:rFonts w:ascii="Arial" w:hAnsi="Arial" w:cs="Arial"/>
                <w:sz w:val="18"/>
                <w:szCs w:val="18"/>
              </w:rPr>
              <w:t xml:space="preserve">Meble powinny być wpasowane w miejsce instalacji, dopasowane do istniejących instalacji </w:t>
            </w:r>
            <w:proofErr w:type="spellStart"/>
            <w:r w:rsidRPr="00C16AA0">
              <w:rPr>
                <w:rStyle w:val="FontStyle128"/>
                <w:rFonts w:ascii="Arial" w:hAnsi="Arial" w:cs="Arial"/>
                <w:sz w:val="18"/>
                <w:szCs w:val="18"/>
              </w:rPr>
              <w:t>wod</w:t>
            </w:r>
            <w:proofErr w:type="spellEnd"/>
            <w:r w:rsidRPr="00C16AA0">
              <w:rPr>
                <w:rStyle w:val="FontStyle128"/>
                <w:rFonts w:ascii="Arial" w:hAnsi="Arial" w:cs="Arial"/>
                <w:sz w:val="18"/>
                <w:szCs w:val="18"/>
              </w:rPr>
              <w:t>/</w:t>
            </w:r>
            <w:proofErr w:type="spellStart"/>
            <w:r w:rsidRPr="00C16AA0">
              <w:rPr>
                <w:rStyle w:val="FontStyle128"/>
                <w:rFonts w:ascii="Arial" w:hAnsi="Arial" w:cs="Arial"/>
                <w:sz w:val="18"/>
                <w:szCs w:val="18"/>
              </w:rPr>
              <w:t>kan</w:t>
            </w:r>
            <w:proofErr w:type="spellEnd"/>
            <w:r w:rsidRPr="00C16AA0">
              <w:rPr>
                <w:rStyle w:val="FontStyle128"/>
                <w:rFonts w:ascii="Arial" w:hAnsi="Arial" w:cs="Arial"/>
                <w:sz w:val="18"/>
                <w:szCs w:val="18"/>
              </w:rPr>
              <w:t xml:space="preserve"> oraz fartuchów zabezpieczających ściany</w:t>
            </w:r>
          </w:p>
        </w:tc>
        <w:tc>
          <w:tcPr>
            <w:tcW w:w="3402" w:type="dxa"/>
            <w:shd w:val="clear" w:color="auto" w:fill="auto"/>
            <w:vAlign w:val="center"/>
          </w:tcPr>
          <w:p w14:paraId="6F255D34" w14:textId="77777777" w:rsidR="006E5992" w:rsidRPr="00C16AA0" w:rsidRDefault="006E5992" w:rsidP="002F76F8">
            <w:pPr>
              <w:jc w:val="both"/>
              <w:rPr>
                <w:rFonts w:ascii="Arial" w:hAnsi="Arial" w:cs="Arial"/>
                <w:b/>
                <w:sz w:val="18"/>
                <w:szCs w:val="18"/>
              </w:rPr>
            </w:pPr>
          </w:p>
        </w:tc>
      </w:tr>
      <w:tr w:rsidR="006E5992" w:rsidRPr="00C16AA0" w14:paraId="01747E48" w14:textId="77777777" w:rsidTr="006E5992">
        <w:trPr>
          <w:trHeight w:val="253"/>
        </w:trPr>
        <w:tc>
          <w:tcPr>
            <w:tcW w:w="650" w:type="dxa"/>
            <w:shd w:val="clear" w:color="auto" w:fill="auto"/>
            <w:vAlign w:val="center"/>
          </w:tcPr>
          <w:p w14:paraId="407ADF9C" w14:textId="77777777" w:rsidR="006E5992" w:rsidRPr="00C16AA0" w:rsidRDefault="006E5992" w:rsidP="008F7560">
            <w:pPr>
              <w:pStyle w:val="Akapitzlist"/>
              <w:numPr>
                <w:ilvl w:val="0"/>
                <w:numId w:val="72"/>
              </w:numPr>
              <w:suppressAutoHyphens w:val="0"/>
              <w:ind w:left="170" w:firstLine="0"/>
              <w:rPr>
                <w:rFonts w:ascii="Arial" w:hAnsi="Arial" w:cs="Arial"/>
                <w:sz w:val="18"/>
                <w:szCs w:val="18"/>
              </w:rPr>
            </w:pPr>
          </w:p>
        </w:tc>
        <w:tc>
          <w:tcPr>
            <w:tcW w:w="6121" w:type="dxa"/>
            <w:shd w:val="clear" w:color="auto" w:fill="auto"/>
          </w:tcPr>
          <w:p w14:paraId="44E13D23" w14:textId="77777777" w:rsidR="006E5992" w:rsidRPr="00C16AA0" w:rsidRDefault="006E5992" w:rsidP="002F76F8">
            <w:pPr>
              <w:jc w:val="both"/>
              <w:rPr>
                <w:rFonts w:ascii="Arial" w:hAnsi="Arial" w:cs="Arial"/>
                <w:b/>
                <w:sz w:val="18"/>
                <w:szCs w:val="18"/>
              </w:rPr>
            </w:pPr>
            <w:r w:rsidRPr="00C16AA0">
              <w:rPr>
                <w:rStyle w:val="FontStyle128"/>
                <w:rFonts w:ascii="Arial" w:hAnsi="Arial" w:cs="Arial"/>
                <w:sz w:val="18"/>
                <w:szCs w:val="18"/>
              </w:rPr>
              <w:t>Meble powinny mieć możliwość wykonania ich na wymiar, nie mogą być kolizyjne z innym wyposażeniem typu instalacje, włączniki, sterowniki urządzeń etc. oraz pozostałym wyposażeniem pomieszczenia – wymiary należy dopasować do wyżej wymienionych. W związku z czym Zamawiający dopuszcza zmiany wymiarów w zakresie +/- 15%.</w:t>
            </w:r>
          </w:p>
        </w:tc>
        <w:tc>
          <w:tcPr>
            <w:tcW w:w="3402" w:type="dxa"/>
            <w:shd w:val="clear" w:color="auto" w:fill="auto"/>
            <w:vAlign w:val="center"/>
          </w:tcPr>
          <w:p w14:paraId="0FF33CE9" w14:textId="77777777" w:rsidR="006E5992" w:rsidRPr="00C16AA0" w:rsidRDefault="006E5992" w:rsidP="002F76F8">
            <w:pPr>
              <w:jc w:val="both"/>
              <w:rPr>
                <w:rFonts w:ascii="Arial" w:hAnsi="Arial" w:cs="Arial"/>
                <w:b/>
                <w:sz w:val="18"/>
                <w:szCs w:val="18"/>
              </w:rPr>
            </w:pPr>
          </w:p>
        </w:tc>
      </w:tr>
      <w:tr w:rsidR="003176DE" w:rsidRPr="00C16AA0" w14:paraId="5452CAB2" w14:textId="77777777" w:rsidTr="006E5992">
        <w:trPr>
          <w:trHeight w:val="253"/>
        </w:trPr>
        <w:tc>
          <w:tcPr>
            <w:tcW w:w="650" w:type="dxa"/>
            <w:shd w:val="clear" w:color="auto" w:fill="auto"/>
            <w:vAlign w:val="center"/>
          </w:tcPr>
          <w:p w14:paraId="25B335E5" w14:textId="77777777" w:rsidR="003176DE" w:rsidRPr="00C16AA0" w:rsidRDefault="003176DE" w:rsidP="008F7560">
            <w:pPr>
              <w:pStyle w:val="Akapitzlist"/>
              <w:numPr>
                <w:ilvl w:val="0"/>
                <w:numId w:val="72"/>
              </w:numPr>
              <w:suppressAutoHyphens w:val="0"/>
              <w:ind w:left="170" w:firstLine="0"/>
              <w:rPr>
                <w:rFonts w:ascii="Arial" w:hAnsi="Arial" w:cs="Arial"/>
                <w:sz w:val="18"/>
                <w:szCs w:val="18"/>
              </w:rPr>
            </w:pPr>
          </w:p>
        </w:tc>
        <w:tc>
          <w:tcPr>
            <w:tcW w:w="6121" w:type="dxa"/>
            <w:shd w:val="clear" w:color="auto" w:fill="auto"/>
          </w:tcPr>
          <w:p w14:paraId="67275D44" w14:textId="0736DFD1" w:rsidR="003176DE" w:rsidRPr="00C16AA0" w:rsidRDefault="003176DE" w:rsidP="002F76F8">
            <w:pPr>
              <w:jc w:val="both"/>
              <w:rPr>
                <w:rStyle w:val="FontStyle128"/>
                <w:rFonts w:ascii="Arial" w:hAnsi="Arial" w:cs="Arial"/>
                <w:sz w:val="18"/>
                <w:szCs w:val="18"/>
              </w:rPr>
            </w:pPr>
            <w:r w:rsidRPr="00C16AA0">
              <w:rPr>
                <w:rFonts w:ascii="Arial" w:hAnsi="Arial" w:cs="Arial"/>
                <w:sz w:val="18"/>
                <w:szCs w:val="18"/>
              </w:rPr>
              <w:t>Gwarancja: 24 miesiące</w:t>
            </w:r>
          </w:p>
        </w:tc>
        <w:tc>
          <w:tcPr>
            <w:tcW w:w="3402" w:type="dxa"/>
            <w:shd w:val="clear" w:color="auto" w:fill="auto"/>
            <w:vAlign w:val="center"/>
          </w:tcPr>
          <w:p w14:paraId="6C31FA0E" w14:textId="77777777" w:rsidR="003176DE" w:rsidRPr="00C16AA0" w:rsidRDefault="003176DE" w:rsidP="002F76F8">
            <w:pPr>
              <w:jc w:val="both"/>
              <w:rPr>
                <w:rFonts w:ascii="Arial" w:hAnsi="Arial" w:cs="Arial"/>
                <w:b/>
                <w:sz w:val="18"/>
                <w:szCs w:val="18"/>
              </w:rPr>
            </w:pPr>
          </w:p>
        </w:tc>
      </w:tr>
    </w:tbl>
    <w:p w14:paraId="6D1D3624" w14:textId="0A29D73E" w:rsidR="006E5992" w:rsidRPr="00C16AA0" w:rsidRDefault="006E5992" w:rsidP="006E5992">
      <w:pPr>
        <w:tabs>
          <w:tab w:val="center" w:pos="4536"/>
          <w:tab w:val="right" w:pos="9072"/>
        </w:tabs>
        <w:spacing w:line="276" w:lineRule="auto"/>
        <w:jc w:val="both"/>
        <w:rPr>
          <w:rFonts w:ascii="Arial" w:hAnsi="Arial" w:cs="Arial"/>
          <w:bCs/>
          <w:sz w:val="18"/>
          <w:szCs w:val="18"/>
        </w:rPr>
      </w:pPr>
      <w:r w:rsidRPr="00C16AA0">
        <w:rPr>
          <w:rFonts w:ascii="Arial" w:hAnsi="Arial" w:cs="Arial"/>
          <w:sz w:val="18"/>
          <w:szCs w:val="18"/>
        </w:rPr>
        <w:t>* Wykonawca bezwzględnie musi potwierdzić dokładne oferowane parametry w kolumnie PARAMETR OFEROWANY, b</w:t>
      </w:r>
      <w:r w:rsidRPr="00C16AA0">
        <w:rPr>
          <w:rFonts w:ascii="Arial" w:hAnsi="Arial" w:cs="Arial"/>
          <w:bCs/>
          <w:sz w:val="18"/>
          <w:szCs w:val="18"/>
        </w:rPr>
        <w:t xml:space="preserve">rak odpowiedniego wpisu przez wykonawcę w kolumnie parametr oferowany będzie traktowany jako brak danego parametru/warunku w oferowanej konfiguracji </w:t>
      </w:r>
      <w:r w:rsidR="00837B8C" w:rsidRPr="00C16AA0">
        <w:rPr>
          <w:rFonts w:ascii="Arial" w:hAnsi="Arial" w:cs="Arial"/>
          <w:bCs/>
          <w:sz w:val="18"/>
          <w:szCs w:val="18"/>
        </w:rPr>
        <w:t xml:space="preserve">przedmiotu zamówienia </w:t>
      </w:r>
      <w:r w:rsidRPr="00C16AA0">
        <w:rPr>
          <w:rFonts w:ascii="Arial" w:hAnsi="Arial" w:cs="Arial"/>
          <w:bCs/>
          <w:sz w:val="18"/>
          <w:szCs w:val="18"/>
        </w:rPr>
        <w:t xml:space="preserve">i będzie podstawą odrzucenia oferty. </w:t>
      </w:r>
      <w:r w:rsidRPr="00C16AA0">
        <w:rPr>
          <w:rFonts w:ascii="Arial" w:hAnsi="Arial" w:cs="Arial"/>
          <w:sz w:val="18"/>
          <w:szCs w:val="18"/>
        </w:rPr>
        <w:t>Niespełnienie wymaganych parametrów i warunków spowoduje odrzucenie oferty.</w:t>
      </w:r>
    </w:p>
    <w:p w14:paraId="7379B2E7" w14:textId="77777777" w:rsidR="00846191" w:rsidRPr="00C16AA0" w:rsidRDefault="00846191" w:rsidP="00837502">
      <w:pPr>
        <w:rPr>
          <w:rFonts w:ascii="Arial" w:hAnsi="Arial" w:cs="Arial"/>
          <w:sz w:val="18"/>
          <w:szCs w:val="18"/>
        </w:rPr>
      </w:pPr>
    </w:p>
    <w:p w14:paraId="1F661685" w14:textId="5842479C" w:rsidR="00702C68" w:rsidRPr="00C16AA0" w:rsidRDefault="00133917" w:rsidP="00702C68">
      <w:pPr>
        <w:rPr>
          <w:rFonts w:ascii="Arial" w:hAnsi="Arial" w:cs="Arial"/>
          <w:b/>
          <w:sz w:val="18"/>
          <w:szCs w:val="18"/>
        </w:rPr>
      </w:pPr>
      <w:r w:rsidRPr="00C16AA0">
        <w:rPr>
          <w:rFonts w:ascii="Arial" w:hAnsi="Arial" w:cs="Arial"/>
          <w:b/>
          <w:sz w:val="18"/>
          <w:szCs w:val="18"/>
        </w:rPr>
        <w:t>Tabela nr 3</w:t>
      </w:r>
      <w:r w:rsidR="00247EF8" w:rsidRPr="00C16AA0">
        <w:rPr>
          <w:rFonts w:ascii="Arial" w:hAnsi="Arial" w:cs="Arial"/>
          <w:b/>
          <w:sz w:val="18"/>
          <w:szCs w:val="18"/>
        </w:rPr>
        <w:t>5</w:t>
      </w:r>
      <w:r w:rsidRPr="00C16AA0">
        <w:rPr>
          <w:rFonts w:ascii="Arial" w:hAnsi="Arial" w:cs="Arial"/>
          <w:b/>
          <w:sz w:val="18"/>
          <w:szCs w:val="18"/>
        </w:rPr>
        <w:t xml:space="preserve"> – Taboret medyczny z oparciem</w:t>
      </w:r>
    </w:p>
    <w:p w14:paraId="11A9C86D" w14:textId="77777777" w:rsidR="00702C68" w:rsidRPr="00C16AA0" w:rsidRDefault="00702C68" w:rsidP="00702C68">
      <w:pPr>
        <w:rPr>
          <w:rFonts w:ascii="Arial" w:hAnsi="Arial" w:cs="Arial"/>
          <w:i/>
          <w:sz w:val="18"/>
          <w:szCs w:val="18"/>
        </w:rPr>
      </w:pPr>
    </w:p>
    <w:tbl>
      <w:tblPr>
        <w:tblStyle w:val="Tabela-Siatka"/>
        <w:tblW w:w="10173" w:type="dxa"/>
        <w:tblLayout w:type="fixed"/>
        <w:tblLook w:val="04A0" w:firstRow="1" w:lastRow="0" w:firstColumn="1" w:lastColumn="0" w:noHBand="0" w:noVBand="1"/>
      </w:tblPr>
      <w:tblGrid>
        <w:gridCol w:w="650"/>
        <w:gridCol w:w="6121"/>
        <w:gridCol w:w="3402"/>
      </w:tblGrid>
      <w:tr w:rsidR="00702C68" w:rsidRPr="00C16AA0" w14:paraId="79FE4615" w14:textId="77777777" w:rsidTr="00722FCF">
        <w:trPr>
          <w:trHeight w:val="542"/>
        </w:trPr>
        <w:tc>
          <w:tcPr>
            <w:tcW w:w="650" w:type="dxa"/>
            <w:shd w:val="clear" w:color="auto" w:fill="F2F2F2" w:themeFill="background1" w:themeFillShade="F2"/>
            <w:vAlign w:val="center"/>
          </w:tcPr>
          <w:p w14:paraId="2A7AB8BF" w14:textId="77777777" w:rsidR="00702C68" w:rsidRPr="00C16AA0" w:rsidRDefault="00702C68" w:rsidP="002F76F8">
            <w:pPr>
              <w:jc w:val="center"/>
              <w:rPr>
                <w:rFonts w:ascii="Arial" w:hAnsi="Arial" w:cs="Arial"/>
                <w:b/>
                <w:sz w:val="18"/>
                <w:szCs w:val="18"/>
              </w:rPr>
            </w:pPr>
            <w:r w:rsidRPr="00C16AA0">
              <w:rPr>
                <w:rFonts w:ascii="Arial" w:hAnsi="Arial" w:cs="Arial"/>
                <w:b/>
                <w:sz w:val="18"/>
                <w:szCs w:val="18"/>
              </w:rPr>
              <w:t>L.p.</w:t>
            </w:r>
          </w:p>
        </w:tc>
        <w:tc>
          <w:tcPr>
            <w:tcW w:w="6121" w:type="dxa"/>
            <w:shd w:val="clear" w:color="auto" w:fill="F2F2F2" w:themeFill="background1" w:themeFillShade="F2"/>
            <w:vAlign w:val="center"/>
          </w:tcPr>
          <w:p w14:paraId="410E355A" w14:textId="77777777" w:rsidR="00702C68" w:rsidRPr="00C16AA0" w:rsidRDefault="00702C68" w:rsidP="002F76F8">
            <w:pPr>
              <w:jc w:val="center"/>
              <w:rPr>
                <w:rFonts w:ascii="Arial" w:hAnsi="Arial" w:cs="Arial"/>
                <w:b/>
                <w:sz w:val="18"/>
                <w:szCs w:val="18"/>
              </w:rPr>
            </w:pPr>
            <w:r w:rsidRPr="00C16AA0">
              <w:rPr>
                <w:rFonts w:ascii="Arial" w:hAnsi="Arial" w:cs="Arial"/>
                <w:b/>
                <w:sz w:val="18"/>
                <w:szCs w:val="18"/>
              </w:rPr>
              <w:t>PARAMETRY WYMAGANE</w:t>
            </w:r>
          </w:p>
        </w:tc>
        <w:tc>
          <w:tcPr>
            <w:tcW w:w="3402" w:type="dxa"/>
            <w:shd w:val="clear" w:color="auto" w:fill="F2F2F2" w:themeFill="background1" w:themeFillShade="F2"/>
            <w:vAlign w:val="center"/>
          </w:tcPr>
          <w:p w14:paraId="59219FDA" w14:textId="77777777" w:rsidR="00702C68" w:rsidRPr="00C16AA0" w:rsidRDefault="00702C68" w:rsidP="002F76F8">
            <w:pPr>
              <w:jc w:val="center"/>
              <w:rPr>
                <w:rFonts w:ascii="Arial" w:hAnsi="Arial" w:cs="Arial"/>
                <w:b/>
                <w:sz w:val="18"/>
                <w:szCs w:val="18"/>
              </w:rPr>
            </w:pPr>
            <w:r w:rsidRPr="00C16AA0">
              <w:rPr>
                <w:rFonts w:ascii="Arial" w:hAnsi="Arial" w:cs="Arial"/>
                <w:b/>
                <w:sz w:val="18"/>
                <w:szCs w:val="18"/>
              </w:rPr>
              <w:t>PARAMETRY OFEROWANE (proszę opisać)*</w:t>
            </w:r>
          </w:p>
        </w:tc>
      </w:tr>
      <w:tr w:rsidR="00702C68" w:rsidRPr="00C16AA0" w14:paraId="3932DD74" w14:textId="77777777" w:rsidTr="00702C68">
        <w:trPr>
          <w:trHeight w:val="241"/>
        </w:trPr>
        <w:tc>
          <w:tcPr>
            <w:tcW w:w="650" w:type="dxa"/>
            <w:shd w:val="clear" w:color="auto" w:fill="auto"/>
            <w:vAlign w:val="center"/>
          </w:tcPr>
          <w:p w14:paraId="2AD3964E" w14:textId="77777777" w:rsidR="00702C68" w:rsidRPr="00C16AA0" w:rsidRDefault="00702C68" w:rsidP="008F7560">
            <w:pPr>
              <w:pStyle w:val="Akapitzlist"/>
              <w:numPr>
                <w:ilvl w:val="0"/>
                <w:numId w:val="73"/>
              </w:numPr>
              <w:suppressAutoHyphens w:val="0"/>
              <w:ind w:left="170" w:firstLine="0"/>
              <w:jc w:val="center"/>
              <w:rPr>
                <w:rFonts w:ascii="Arial" w:hAnsi="Arial" w:cs="Arial"/>
                <w:sz w:val="18"/>
                <w:szCs w:val="18"/>
              </w:rPr>
            </w:pPr>
          </w:p>
        </w:tc>
        <w:tc>
          <w:tcPr>
            <w:tcW w:w="6121" w:type="dxa"/>
            <w:shd w:val="clear" w:color="auto" w:fill="auto"/>
            <w:vAlign w:val="center"/>
          </w:tcPr>
          <w:p w14:paraId="1239FFC9" w14:textId="77777777" w:rsidR="00702C68" w:rsidRPr="00C16AA0" w:rsidRDefault="00702C68" w:rsidP="002F76F8">
            <w:pPr>
              <w:jc w:val="both"/>
              <w:rPr>
                <w:rFonts w:ascii="Arial" w:hAnsi="Arial" w:cs="Arial"/>
                <w:b/>
                <w:sz w:val="18"/>
                <w:szCs w:val="18"/>
              </w:rPr>
            </w:pPr>
            <w:r w:rsidRPr="00C16AA0">
              <w:rPr>
                <w:rFonts w:ascii="Arial" w:hAnsi="Arial" w:cs="Arial"/>
                <w:b/>
                <w:sz w:val="18"/>
                <w:szCs w:val="18"/>
              </w:rPr>
              <w:t>PRODUCENT</w:t>
            </w:r>
          </w:p>
        </w:tc>
        <w:tc>
          <w:tcPr>
            <w:tcW w:w="3402" w:type="dxa"/>
            <w:shd w:val="clear" w:color="auto" w:fill="auto"/>
            <w:vAlign w:val="center"/>
          </w:tcPr>
          <w:p w14:paraId="56168681" w14:textId="77777777" w:rsidR="00702C68" w:rsidRPr="00C16AA0" w:rsidRDefault="00702C68" w:rsidP="002F76F8">
            <w:pPr>
              <w:jc w:val="center"/>
              <w:rPr>
                <w:rFonts w:ascii="Arial" w:hAnsi="Arial" w:cs="Arial"/>
                <w:b/>
                <w:sz w:val="18"/>
                <w:szCs w:val="18"/>
              </w:rPr>
            </w:pPr>
          </w:p>
        </w:tc>
      </w:tr>
      <w:tr w:rsidR="00702C68" w:rsidRPr="00C16AA0" w14:paraId="5C723336" w14:textId="77777777" w:rsidTr="00702C68">
        <w:trPr>
          <w:trHeight w:val="241"/>
        </w:trPr>
        <w:tc>
          <w:tcPr>
            <w:tcW w:w="650" w:type="dxa"/>
            <w:shd w:val="clear" w:color="auto" w:fill="auto"/>
            <w:vAlign w:val="center"/>
          </w:tcPr>
          <w:p w14:paraId="6F6675C4" w14:textId="77777777" w:rsidR="00702C68" w:rsidRPr="00C16AA0" w:rsidRDefault="00702C68" w:rsidP="008F7560">
            <w:pPr>
              <w:pStyle w:val="Akapitzlist"/>
              <w:numPr>
                <w:ilvl w:val="0"/>
                <w:numId w:val="73"/>
              </w:numPr>
              <w:suppressAutoHyphens w:val="0"/>
              <w:ind w:left="170" w:firstLine="0"/>
              <w:jc w:val="center"/>
              <w:rPr>
                <w:rFonts w:ascii="Arial" w:hAnsi="Arial" w:cs="Arial"/>
                <w:sz w:val="18"/>
                <w:szCs w:val="18"/>
              </w:rPr>
            </w:pPr>
          </w:p>
        </w:tc>
        <w:tc>
          <w:tcPr>
            <w:tcW w:w="6121" w:type="dxa"/>
            <w:shd w:val="clear" w:color="auto" w:fill="auto"/>
            <w:vAlign w:val="center"/>
          </w:tcPr>
          <w:p w14:paraId="48C0DD1C" w14:textId="77777777" w:rsidR="00702C68" w:rsidRPr="00C16AA0" w:rsidRDefault="00702C68" w:rsidP="002F76F8">
            <w:pPr>
              <w:jc w:val="both"/>
              <w:rPr>
                <w:rFonts w:ascii="Arial" w:hAnsi="Arial" w:cs="Arial"/>
                <w:b/>
                <w:sz w:val="18"/>
                <w:szCs w:val="18"/>
              </w:rPr>
            </w:pPr>
            <w:r w:rsidRPr="00C16AA0">
              <w:rPr>
                <w:rFonts w:ascii="Arial" w:hAnsi="Arial" w:cs="Arial"/>
                <w:b/>
                <w:sz w:val="18"/>
                <w:szCs w:val="18"/>
              </w:rPr>
              <w:t>NAZWA / TYP (model)</w:t>
            </w:r>
          </w:p>
        </w:tc>
        <w:tc>
          <w:tcPr>
            <w:tcW w:w="3402" w:type="dxa"/>
            <w:shd w:val="clear" w:color="auto" w:fill="auto"/>
            <w:vAlign w:val="center"/>
          </w:tcPr>
          <w:p w14:paraId="29EF4D38" w14:textId="77777777" w:rsidR="00702C68" w:rsidRPr="00C16AA0" w:rsidRDefault="00702C68" w:rsidP="002F76F8">
            <w:pPr>
              <w:jc w:val="center"/>
              <w:rPr>
                <w:rFonts w:ascii="Arial" w:hAnsi="Arial" w:cs="Arial"/>
                <w:b/>
                <w:sz w:val="18"/>
                <w:szCs w:val="18"/>
              </w:rPr>
            </w:pPr>
          </w:p>
        </w:tc>
      </w:tr>
      <w:tr w:rsidR="00702C68" w:rsidRPr="00C16AA0" w14:paraId="3E267CB9" w14:textId="77777777" w:rsidTr="00722FCF">
        <w:tc>
          <w:tcPr>
            <w:tcW w:w="650" w:type="dxa"/>
            <w:shd w:val="clear" w:color="auto" w:fill="auto"/>
            <w:vAlign w:val="center"/>
          </w:tcPr>
          <w:p w14:paraId="4765C0F0" w14:textId="77777777" w:rsidR="00702C68" w:rsidRPr="00C16AA0" w:rsidRDefault="00702C68" w:rsidP="008F7560">
            <w:pPr>
              <w:pStyle w:val="Akapitzlist"/>
              <w:numPr>
                <w:ilvl w:val="0"/>
                <w:numId w:val="73"/>
              </w:numPr>
              <w:suppressAutoHyphens w:val="0"/>
              <w:ind w:left="170" w:firstLine="0"/>
              <w:jc w:val="center"/>
              <w:rPr>
                <w:rFonts w:ascii="Arial" w:hAnsi="Arial" w:cs="Arial"/>
                <w:sz w:val="18"/>
                <w:szCs w:val="18"/>
              </w:rPr>
            </w:pPr>
          </w:p>
        </w:tc>
        <w:tc>
          <w:tcPr>
            <w:tcW w:w="6121" w:type="dxa"/>
            <w:shd w:val="clear" w:color="auto" w:fill="auto"/>
            <w:vAlign w:val="center"/>
          </w:tcPr>
          <w:p w14:paraId="25A79FDD" w14:textId="7E468A2E" w:rsidR="00702C68" w:rsidRPr="00C16AA0" w:rsidRDefault="00A434E8" w:rsidP="00A434E8">
            <w:pPr>
              <w:jc w:val="both"/>
              <w:rPr>
                <w:rFonts w:ascii="Arial" w:hAnsi="Arial" w:cs="Arial"/>
                <w:i/>
                <w:sz w:val="18"/>
                <w:szCs w:val="18"/>
              </w:rPr>
            </w:pPr>
            <w:r w:rsidRPr="00C16AA0">
              <w:rPr>
                <w:rFonts w:ascii="Arial" w:hAnsi="Arial" w:cs="Arial"/>
                <w:b/>
                <w:sz w:val="18"/>
                <w:szCs w:val="18"/>
              </w:rPr>
              <w:t>Fabrycznie nowy</w:t>
            </w:r>
            <w:r w:rsidR="00934C67" w:rsidRPr="00C16AA0">
              <w:rPr>
                <w:rFonts w:ascii="Arial" w:hAnsi="Arial" w:cs="Arial"/>
                <w:b/>
                <w:sz w:val="18"/>
                <w:szCs w:val="18"/>
              </w:rPr>
              <w:t>, wyprodukowan</w:t>
            </w:r>
            <w:r w:rsidRPr="00C16AA0">
              <w:rPr>
                <w:rFonts w:ascii="Arial" w:hAnsi="Arial" w:cs="Arial"/>
                <w:b/>
                <w:sz w:val="18"/>
                <w:szCs w:val="18"/>
              </w:rPr>
              <w:t>y</w:t>
            </w:r>
            <w:r w:rsidR="00934C67" w:rsidRPr="00C16AA0">
              <w:rPr>
                <w:rFonts w:ascii="Arial" w:hAnsi="Arial" w:cs="Arial"/>
                <w:b/>
                <w:sz w:val="18"/>
                <w:szCs w:val="18"/>
              </w:rPr>
              <w:t xml:space="preserve"> w 2025 roku</w:t>
            </w:r>
          </w:p>
        </w:tc>
        <w:tc>
          <w:tcPr>
            <w:tcW w:w="3402" w:type="dxa"/>
            <w:shd w:val="clear" w:color="auto" w:fill="auto"/>
            <w:vAlign w:val="center"/>
          </w:tcPr>
          <w:p w14:paraId="2AACB19C" w14:textId="77777777" w:rsidR="00702C68" w:rsidRPr="00C16AA0" w:rsidRDefault="00702C68" w:rsidP="002F76F8">
            <w:pPr>
              <w:jc w:val="center"/>
              <w:rPr>
                <w:rFonts w:ascii="Arial" w:hAnsi="Arial" w:cs="Arial"/>
                <w:b/>
                <w:sz w:val="18"/>
                <w:szCs w:val="18"/>
              </w:rPr>
            </w:pPr>
          </w:p>
        </w:tc>
      </w:tr>
      <w:tr w:rsidR="00702C68" w:rsidRPr="00C16AA0" w14:paraId="3642197A" w14:textId="77777777" w:rsidTr="00722FCF">
        <w:trPr>
          <w:trHeight w:val="265"/>
        </w:trPr>
        <w:tc>
          <w:tcPr>
            <w:tcW w:w="10173" w:type="dxa"/>
            <w:gridSpan w:val="3"/>
            <w:shd w:val="clear" w:color="auto" w:fill="F2F2F2" w:themeFill="background1" w:themeFillShade="F2"/>
            <w:vAlign w:val="center"/>
          </w:tcPr>
          <w:p w14:paraId="658B90E2" w14:textId="77777777" w:rsidR="00702C68" w:rsidRPr="00C16AA0" w:rsidRDefault="00702C68" w:rsidP="002F76F8">
            <w:pPr>
              <w:jc w:val="center"/>
              <w:rPr>
                <w:rFonts w:ascii="Arial" w:hAnsi="Arial" w:cs="Arial"/>
                <w:b/>
                <w:sz w:val="18"/>
                <w:szCs w:val="18"/>
              </w:rPr>
            </w:pPr>
            <w:r w:rsidRPr="00C16AA0">
              <w:rPr>
                <w:rFonts w:ascii="Arial" w:hAnsi="Arial" w:cs="Arial"/>
                <w:b/>
                <w:sz w:val="18"/>
                <w:szCs w:val="18"/>
              </w:rPr>
              <w:t>PARAMETRY TECHNICZNE</w:t>
            </w:r>
          </w:p>
        </w:tc>
      </w:tr>
      <w:tr w:rsidR="00702C68" w:rsidRPr="00C16AA0" w14:paraId="1B139DCD" w14:textId="77777777" w:rsidTr="00702C68">
        <w:trPr>
          <w:trHeight w:val="241"/>
        </w:trPr>
        <w:tc>
          <w:tcPr>
            <w:tcW w:w="650" w:type="dxa"/>
            <w:shd w:val="clear" w:color="auto" w:fill="auto"/>
            <w:vAlign w:val="center"/>
          </w:tcPr>
          <w:p w14:paraId="20D81BF6" w14:textId="77777777" w:rsidR="00702C68" w:rsidRPr="00C16AA0" w:rsidRDefault="00702C68" w:rsidP="008F7560">
            <w:pPr>
              <w:pStyle w:val="Akapitzlist"/>
              <w:numPr>
                <w:ilvl w:val="0"/>
                <w:numId w:val="73"/>
              </w:numPr>
              <w:suppressAutoHyphens w:val="0"/>
              <w:ind w:left="170" w:firstLine="0"/>
              <w:rPr>
                <w:rFonts w:ascii="Arial" w:hAnsi="Arial" w:cs="Arial"/>
                <w:sz w:val="18"/>
                <w:szCs w:val="18"/>
              </w:rPr>
            </w:pPr>
          </w:p>
        </w:tc>
        <w:tc>
          <w:tcPr>
            <w:tcW w:w="6121" w:type="dxa"/>
            <w:shd w:val="clear" w:color="auto" w:fill="auto"/>
            <w:vAlign w:val="center"/>
          </w:tcPr>
          <w:p w14:paraId="1DB58084" w14:textId="77777777" w:rsidR="00702C68" w:rsidRPr="00C16AA0" w:rsidRDefault="00702C68" w:rsidP="002F76F8">
            <w:pPr>
              <w:jc w:val="both"/>
              <w:rPr>
                <w:rFonts w:ascii="Arial" w:hAnsi="Arial" w:cs="Arial"/>
                <w:bCs/>
                <w:sz w:val="18"/>
                <w:szCs w:val="18"/>
              </w:rPr>
            </w:pPr>
            <w:r w:rsidRPr="00C16AA0">
              <w:rPr>
                <w:rFonts w:ascii="Arial" w:hAnsi="Arial" w:cs="Arial"/>
                <w:bCs/>
                <w:sz w:val="18"/>
                <w:szCs w:val="18"/>
              </w:rPr>
              <w:t>Taboret medyczny do badania pacjentów, z oparciem i siedziskiem tapicerowanym</w:t>
            </w:r>
          </w:p>
        </w:tc>
        <w:tc>
          <w:tcPr>
            <w:tcW w:w="3402" w:type="dxa"/>
            <w:shd w:val="clear" w:color="auto" w:fill="auto"/>
            <w:vAlign w:val="center"/>
          </w:tcPr>
          <w:p w14:paraId="570FFAC1" w14:textId="77777777" w:rsidR="00702C68" w:rsidRPr="00C16AA0" w:rsidRDefault="00702C68" w:rsidP="002F76F8">
            <w:pPr>
              <w:jc w:val="both"/>
              <w:rPr>
                <w:rFonts w:ascii="Arial" w:hAnsi="Arial" w:cs="Arial"/>
                <w:b/>
                <w:sz w:val="18"/>
                <w:szCs w:val="18"/>
              </w:rPr>
            </w:pPr>
          </w:p>
        </w:tc>
      </w:tr>
      <w:tr w:rsidR="00702C68" w:rsidRPr="00C16AA0" w14:paraId="7AF827AE" w14:textId="77777777" w:rsidTr="00702C68">
        <w:trPr>
          <w:trHeight w:val="241"/>
        </w:trPr>
        <w:tc>
          <w:tcPr>
            <w:tcW w:w="650" w:type="dxa"/>
            <w:shd w:val="clear" w:color="auto" w:fill="auto"/>
            <w:vAlign w:val="center"/>
          </w:tcPr>
          <w:p w14:paraId="5A997339" w14:textId="77777777" w:rsidR="00702C68" w:rsidRPr="00C16AA0" w:rsidRDefault="00702C68" w:rsidP="008F7560">
            <w:pPr>
              <w:pStyle w:val="Akapitzlist"/>
              <w:numPr>
                <w:ilvl w:val="0"/>
                <w:numId w:val="73"/>
              </w:numPr>
              <w:suppressAutoHyphens w:val="0"/>
              <w:ind w:left="170" w:firstLine="0"/>
              <w:rPr>
                <w:rFonts w:ascii="Arial" w:hAnsi="Arial" w:cs="Arial"/>
                <w:sz w:val="18"/>
                <w:szCs w:val="18"/>
              </w:rPr>
            </w:pPr>
          </w:p>
        </w:tc>
        <w:tc>
          <w:tcPr>
            <w:tcW w:w="6121" w:type="dxa"/>
            <w:shd w:val="clear" w:color="auto" w:fill="auto"/>
            <w:vAlign w:val="center"/>
          </w:tcPr>
          <w:p w14:paraId="4BE642EC" w14:textId="77777777" w:rsidR="00702C68" w:rsidRPr="00C16AA0" w:rsidRDefault="00702C68" w:rsidP="002F76F8">
            <w:pPr>
              <w:jc w:val="both"/>
              <w:rPr>
                <w:rFonts w:ascii="Arial" w:hAnsi="Arial" w:cs="Arial"/>
                <w:bCs/>
                <w:sz w:val="18"/>
                <w:szCs w:val="18"/>
              </w:rPr>
            </w:pPr>
            <w:r w:rsidRPr="00C16AA0">
              <w:rPr>
                <w:rFonts w:ascii="Arial" w:hAnsi="Arial" w:cs="Arial"/>
                <w:bCs/>
                <w:sz w:val="18"/>
                <w:szCs w:val="18"/>
              </w:rPr>
              <w:t>Siedzisko okrągłe o średnicy min. 350 mm, tapicerowane</w:t>
            </w:r>
          </w:p>
        </w:tc>
        <w:tc>
          <w:tcPr>
            <w:tcW w:w="3402" w:type="dxa"/>
            <w:shd w:val="clear" w:color="auto" w:fill="auto"/>
            <w:vAlign w:val="center"/>
          </w:tcPr>
          <w:p w14:paraId="5BA2432E" w14:textId="77777777" w:rsidR="00702C68" w:rsidRPr="00C16AA0" w:rsidRDefault="00702C68" w:rsidP="002F76F8">
            <w:pPr>
              <w:jc w:val="both"/>
              <w:rPr>
                <w:rFonts w:ascii="Arial" w:hAnsi="Arial" w:cs="Arial"/>
                <w:b/>
                <w:sz w:val="18"/>
                <w:szCs w:val="18"/>
              </w:rPr>
            </w:pPr>
          </w:p>
        </w:tc>
      </w:tr>
      <w:tr w:rsidR="00702C68" w:rsidRPr="00C16AA0" w14:paraId="6E1B1C27" w14:textId="77777777" w:rsidTr="00702C68">
        <w:trPr>
          <w:trHeight w:val="241"/>
        </w:trPr>
        <w:tc>
          <w:tcPr>
            <w:tcW w:w="650" w:type="dxa"/>
            <w:shd w:val="clear" w:color="auto" w:fill="auto"/>
            <w:vAlign w:val="center"/>
          </w:tcPr>
          <w:p w14:paraId="1D17349A" w14:textId="77777777" w:rsidR="00702C68" w:rsidRPr="00C16AA0" w:rsidRDefault="00702C68" w:rsidP="008F7560">
            <w:pPr>
              <w:pStyle w:val="Akapitzlist"/>
              <w:numPr>
                <w:ilvl w:val="0"/>
                <w:numId w:val="73"/>
              </w:numPr>
              <w:suppressAutoHyphens w:val="0"/>
              <w:ind w:left="170" w:firstLine="0"/>
              <w:rPr>
                <w:rFonts w:ascii="Arial" w:hAnsi="Arial" w:cs="Arial"/>
                <w:sz w:val="18"/>
                <w:szCs w:val="18"/>
              </w:rPr>
            </w:pPr>
          </w:p>
        </w:tc>
        <w:tc>
          <w:tcPr>
            <w:tcW w:w="6121" w:type="dxa"/>
            <w:shd w:val="clear" w:color="auto" w:fill="auto"/>
            <w:vAlign w:val="center"/>
          </w:tcPr>
          <w:p w14:paraId="1E49AB20" w14:textId="323B7474" w:rsidR="00702C68" w:rsidRPr="00C16AA0" w:rsidRDefault="00702C68" w:rsidP="002F76F8">
            <w:pPr>
              <w:jc w:val="both"/>
              <w:rPr>
                <w:rFonts w:ascii="Arial" w:hAnsi="Arial" w:cs="Arial"/>
                <w:bCs/>
                <w:sz w:val="18"/>
                <w:szCs w:val="18"/>
              </w:rPr>
            </w:pPr>
            <w:r w:rsidRPr="00C16AA0">
              <w:rPr>
                <w:rFonts w:ascii="Arial" w:hAnsi="Arial" w:cs="Arial"/>
                <w:bCs/>
                <w:sz w:val="18"/>
                <w:szCs w:val="18"/>
              </w:rPr>
              <w:t>Siedzisko i oparcie tapicerowane materiałem powlekanym zmywalnym z wytłoczoną fakturą zewnętrzną o wyglądzie tkaniny plecionej z nici (nie dopuszcza się materiału powlekanego o wyglądzie skóry) i parametrach nie gorszych niż:</w:t>
            </w:r>
          </w:p>
          <w:p w14:paraId="0B36A06D" w14:textId="1C9608B3" w:rsidR="00702C68" w:rsidRPr="00C16AA0" w:rsidRDefault="00702C68" w:rsidP="002F76F8">
            <w:pPr>
              <w:jc w:val="both"/>
              <w:rPr>
                <w:rFonts w:ascii="Arial" w:hAnsi="Arial" w:cs="Arial"/>
                <w:bCs/>
                <w:sz w:val="18"/>
                <w:szCs w:val="18"/>
              </w:rPr>
            </w:pPr>
            <w:r w:rsidRPr="00C16AA0">
              <w:rPr>
                <w:rFonts w:ascii="Arial" w:hAnsi="Arial" w:cs="Arial"/>
                <w:bCs/>
                <w:sz w:val="18"/>
                <w:szCs w:val="18"/>
              </w:rPr>
              <w:t>•Ścieralność</w:t>
            </w:r>
            <w:r w:rsidR="00F24D8C" w:rsidRPr="00C16AA0">
              <w:rPr>
                <w:rFonts w:ascii="Arial" w:hAnsi="Arial" w:cs="Arial"/>
                <w:bCs/>
                <w:sz w:val="18"/>
                <w:szCs w:val="18"/>
              </w:rPr>
              <w:t>: min. 300</w:t>
            </w:r>
            <w:r w:rsidRPr="00C16AA0">
              <w:rPr>
                <w:rFonts w:ascii="Arial" w:hAnsi="Arial" w:cs="Arial"/>
                <w:bCs/>
                <w:sz w:val="18"/>
                <w:szCs w:val="18"/>
              </w:rPr>
              <w:t xml:space="preserve"> 000 cykli</w:t>
            </w:r>
            <w:r w:rsidR="009D7345" w:rsidRPr="00C16AA0">
              <w:rPr>
                <w:rFonts w:ascii="Arial" w:hAnsi="Arial" w:cs="Arial"/>
                <w:bCs/>
                <w:sz w:val="18"/>
                <w:szCs w:val="18"/>
              </w:rPr>
              <w:t xml:space="preserve"> </w:t>
            </w:r>
          </w:p>
          <w:p w14:paraId="49B5391C" w14:textId="76487B10" w:rsidR="00702C68" w:rsidRPr="00C16AA0" w:rsidRDefault="00ED4151" w:rsidP="002F76F8">
            <w:pPr>
              <w:jc w:val="both"/>
              <w:rPr>
                <w:rFonts w:ascii="Arial" w:hAnsi="Arial" w:cs="Arial"/>
                <w:bCs/>
                <w:sz w:val="18"/>
                <w:szCs w:val="18"/>
              </w:rPr>
            </w:pPr>
            <w:r w:rsidRPr="00C16AA0">
              <w:rPr>
                <w:rFonts w:ascii="Arial" w:hAnsi="Arial" w:cs="Arial"/>
                <w:bCs/>
                <w:sz w:val="18"/>
                <w:szCs w:val="18"/>
              </w:rPr>
              <w:t>•Trudnopalność (</w:t>
            </w:r>
            <w:r w:rsidR="00702C68" w:rsidRPr="00C16AA0">
              <w:rPr>
                <w:rFonts w:ascii="Arial" w:hAnsi="Arial" w:cs="Arial"/>
                <w:bCs/>
                <w:sz w:val="18"/>
                <w:szCs w:val="18"/>
              </w:rPr>
              <w:t>BS EN 1021:1, BS EN 1021:2</w:t>
            </w:r>
            <w:r w:rsidR="00C90D86" w:rsidRPr="00C16AA0">
              <w:rPr>
                <w:rFonts w:ascii="Arial" w:hAnsi="Arial" w:cs="Arial"/>
                <w:bCs/>
                <w:sz w:val="18"/>
                <w:szCs w:val="18"/>
              </w:rPr>
              <w:t xml:space="preserve"> lub równoważna</w:t>
            </w:r>
            <w:r w:rsidR="00702C68" w:rsidRPr="00C16AA0">
              <w:rPr>
                <w:rFonts w:ascii="Arial" w:hAnsi="Arial" w:cs="Arial"/>
                <w:bCs/>
                <w:sz w:val="18"/>
                <w:szCs w:val="18"/>
              </w:rPr>
              <w:t>)</w:t>
            </w:r>
          </w:p>
          <w:p w14:paraId="485CB3E6" w14:textId="77777777" w:rsidR="00702C68" w:rsidRPr="00C16AA0" w:rsidRDefault="00702C68" w:rsidP="002F76F8">
            <w:pPr>
              <w:jc w:val="both"/>
              <w:rPr>
                <w:rFonts w:ascii="Arial" w:hAnsi="Arial" w:cs="Arial"/>
                <w:bCs/>
                <w:sz w:val="18"/>
                <w:szCs w:val="18"/>
              </w:rPr>
            </w:pPr>
            <w:r w:rsidRPr="00C16AA0">
              <w:rPr>
                <w:rFonts w:ascii="Arial" w:hAnsi="Arial" w:cs="Arial"/>
                <w:bCs/>
                <w:sz w:val="18"/>
                <w:szCs w:val="18"/>
              </w:rPr>
              <w:t>•Odporność na światło minimum &gt;7</w:t>
            </w:r>
          </w:p>
          <w:p w14:paraId="276E5865" w14:textId="77777777" w:rsidR="00702C68" w:rsidRPr="00C16AA0" w:rsidRDefault="00702C68" w:rsidP="002F76F8">
            <w:pPr>
              <w:jc w:val="both"/>
              <w:rPr>
                <w:rFonts w:ascii="Arial" w:hAnsi="Arial" w:cs="Arial"/>
                <w:bCs/>
                <w:sz w:val="18"/>
                <w:szCs w:val="18"/>
              </w:rPr>
            </w:pPr>
            <w:r w:rsidRPr="00C16AA0">
              <w:rPr>
                <w:rFonts w:ascii="Arial" w:hAnsi="Arial" w:cs="Arial"/>
                <w:bCs/>
                <w:sz w:val="18"/>
                <w:szCs w:val="18"/>
              </w:rPr>
              <w:t>•Gramatura min. 680 g/m2</w:t>
            </w:r>
          </w:p>
          <w:p w14:paraId="4F41EC5D" w14:textId="77777777" w:rsidR="00702C68" w:rsidRPr="00C16AA0" w:rsidRDefault="00702C68" w:rsidP="002F76F8">
            <w:pPr>
              <w:jc w:val="both"/>
              <w:rPr>
                <w:rFonts w:ascii="Arial" w:hAnsi="Arial" w:cs="Arial"/>
                <w:bCs/>
                <w:sz w:val="18"/>
                <w:szCs w:val="18"/>
              </w:rPr>
            </w:pPr>
            <w:r w:rsidRPr="00C16AA0">
              <w:rPr>
                <w:rFonts w:ascii="Arial" w:hAnsi="Arial" w:cs="Arial"/>
                <w:bCs/>
                <w:sz w:val="18"/>
                <w:szCs w:val="18"/>
              </w:rPr>
              <w:t xml:space="preserve">•Skład: powłoka zewnętrzna 100% winyl , baza 100% poliester </w:t>
            </w:r>
          </w:p>
          <w:p w14:paraId="2F15852D" w14:textId="77777777" w:rsidR="00702C68" w:rsidRPr="00C16AA0" w:rsidRDefault="00702C68" w:rsidP="002F76F8">
            <w:pPr>
              <w:jc w:val="both"/>
              <w:rPr>
                <w:rFonts w:ascii="Arial" w:hAnsi="Arial" w:cs="Arial"/>
                <w:bCs/>
                <w:sz w:val="18"/>
                <w:szCs w:val="18"/>
              </w:rPr>
            </w:pPr>
            <w:r w:rsidRPr="00C16AA0">
              <w:rPr>
                <w:rFonts w:ascii="Arial" w:hAnsi="Arial" w:cs="Arial"/>
                <w:bCs/>
                <w:sz w:val="18"/>
                <w:szCs w:val="18"/>
              </w:rPr>
              <w:t>•Właściwości zmywalne w tym łagodnymi środkami chemicznymi</w:t>
            </w:r>
          </w:p>
        </w:tc>
        <w:tc>
          <w:tcPr>
            <w:tcW w:w="3402" w:type="dxa"/>
            <w:shd w:val="clear" w:color="auto" w:fill="auto"/>
            <w:vAlign w:val="center"/>
          </w:tcPr>
          <w:p w14:paraId="67A2DD92" w14:textId="77777777" w:rsidR="00702C68" w:rsidRPr="00C16AA0" w:rsidRDefault="00702C68" w:rsidP="002F76F8">
            <w:pPr>
              <w:jc w:val="both"/>
              <w:rPr>
                <w:rFonts w:ascii="Arial" w:hAnsi="Arial" w:cs="Arial"/>
                <w:b/>
                <w:sz w:val="18"/>
                <w:szCs w:val="18"/>
              </w:rPr>
            </w:pPr>
          </w:p>
        </w:tc>
      </w:tr>
      <w:tr w:rsidR="00702C68" w:rsidRPr="00C16AA0" w14:paraId="27AF67BA" w14:textId="77777777" w:rsidTr="00702C68">
        <w:trPr>
          <w:trHeight w:val="253"/>
        </w:trPr>
        <w:tc>
          <w:tcPr>
            <w:tcW w:w="650" w:type="dxa"/>
            <w:shd w:val="clear" w:color="auto" w:fill="auto"/>
            <w:vAlign w:val="center"/>
          </w:tcPr>
          <w:p w14:paraId="2113F683" w14:textId="77777777" w:rsidR="00702C68" w:rsidRPr="00C16AA0" w:rsidRDefault="00702C68" w:rsidP="008F7560">
            <w:pPr>
              <w:pStyle w:val="Akapitzlist"/>
              <w:numPr>
                <w:ilvl w:val="0"/>
                <w:numId w:val="73"/>
              </w:numPr>
              <w:suppressAutoHyphens w:val="0"/>
              <w:ind w:left="170" w:firstLine="0"/>
              <w:rPr>
                <w:rFonts w:ascii="Arial" w:hAnsi="Arial" w:cs="Arial"/>
                <w:sz w:val="18"/>
                <w:szCs w:val="18"/>
              </w:rPr>
            </w:pPr>
          </w:p>
        </w:tc>
        <w:tc>
          <w:tcPr>
            <w:tcW w:w="6121" w:type="dxa"/>
            <w:shd w:val="clear" w:color="auto" w:fill="auto"/>
            <w:vAlign w:val="center"/>
          </w:tcPr>
          <w:p w14:paraId="15E4BA43" w14:textId="77777777" w:rsidR="00702C68" w:rsidRPr="00C16AA0" w:rsidRDefault="00702C68" w:rsidP="002F76F8">
            <w:pPr>
              <w:jc w:val="both"/>
              <w:rPr>
                <w:rFonts w:ascii="Arial" w:hAnsi="Arial" w:cs="Arial"/>
                <w:bCs/>
                <w:sz w:val="18"/>
                <w:szCs w:val="18"/>
              </w:rPr>
            </w:pPr>
            <w:r w:rsidRPr="00C16AA0">
              <w:rPr>
                <w:rFonts w:ascii="Arial" w:hAnsi="Arial" w:cs="Arial"/>
                <w:bCs/>
                <w:sz w:val="18"/>
                <w:szCs w:val="18"/>
              </w:rPr>
              <w:t>Wysokość siedziska regulowana hydraulicznie za pomocą dźwigni nożnej</w:t>
            </w:r>
          </w:p>
        </w:tc>
        <w:tc>
          <w:tcPr>
            <w:tcW w:w="3402" w:type="dxa"/>
            <w:shd w:val="clear" w:color="auto" w:fill="auto"/>
            <w:vAlign w:val="center"/>
          </w:tcPr>
          <w:p w14:paraId="02CA5870" w14:textId="77777777" w:rsidR="00702C68" w:rsidRPr="00C16AA0" w:rsidRDefault="00702C68" w:rsidP="002F76F8">
            <w:pPr>
              <w:jc w:val="both"/>
              <w:rPr>
                <w:rFonts w:ascii="Arial" w:hAnsi="Arial" w:cs="Arial"/>
                <w:b/>
                <w:sz w:val="18"/>
                <w:szCs w:val="18"/>
              </w:rPr>
            </w:pPr>
          </w:p>
        </w:tc>
      </w:tr>
      <w:tr w:rsidR="00702C68" w:rsidRPr="00C16AA0" w14:paraId="1AB4602C" w14:textId="77777777" w:rsidTr="00702C68">
        <w:trPr>
          <w:trHeight w:val="253"/>
        </w:trPr>
        <w:tc>
          <w:tcPr>
            <w:tcW w:w="650" w:type="dxa"/>
            <w:shd w:val="clear" w:color="auto" w:fill="auto"/>
            <w:vAlign w:val="center"/>
          </w:tcPr>
          <w:p w14:paraId="0F2B1667" w14:textId="77777777" w:rsidR="00702C68" w:rsidRPr="00C16AA0" w:rsidRDefault="00702C68" w:rsidP="008F7560">
            <w:pPr>
              <w:pStyle w:val="Akapitzlist"/>
              <w:numPr>
                <w:ilvl w:val="0"/>
                <w:numId w:val="73"/>
              </w:numPr>
              <w:suppressAutoHyphens w:val="0"/>
              <w:ind w:left="170" w:firstLine="0"/>
              <w:rPr>
                <w:rFonts w:ascii="Arial" w:hAnsi="Arial" w:cs="Arial"/>
                <w:sz w:val="18"/>
                <w:szCs w:val="18"/>
              </w:rPr>
            </w:pPr>
          </w:p>
        </w:tc>
        <w:tc>
          <w:tcPr>
            <w:tcW w:w="6121" w:type="dxa"/>
            <w:shd w:val="clear" w:color="auto" w:fill="auto"/>
            <w:vAlign w:val="center"/>
          </w:tcPr>
          <w:p w14:paraId="03073102" w14:textId="77777777" w:rsidR="00702C68" w:rsidRPr="00C16AA0" w:rsidRDefault="00702C68" w:rsidP="002F76F8">
            <w:pPr>
              <w:jc w:val="both"/>
              <w:rPr>
                <w:rFonts w:ascii="Arial" w:eastAsia="Lucida Sans Unicode" w:hAnsi="Arial" w:cs="Arial"/>
                <w:kern w:val="1"/>
                <w:sz w:val="18"/>
                <w:szCs w:val="18"/>
              </w:rPr>
            </w:pPr>
            <w:r w:rsidRPr="00C16AA0">
              <w:rPr>
                <w:rFonts w:ascii="Arial" w:hAnsi="Arial" w:cs="Arial"/>
                <w:bCs/>
                <w:sz w:val="18"/>
                <w:szCs w:val="18"/>
              </w:rPr>
              <w:t>Regulacja wysokości w zakresie min. 490 – 630 mm</w:t>
            </w:r>
          </w:p>
        </w:tc>
        <w:tc>
          <w:tcPr>
            <w:tcW w:w="3402" w:type="dxa"/>
            <w:shd w:val="clear" w:color="auto" w:fill="auto"/>
            <w:vAlign w:val="center"/>
          </w:tcPr>
          <w:p w14:paraId="45EFC70F" w14:textId="77777777" w:rsidR="00702C68" w:rsidRPr="00C16AA0" w:rsidRDefault="00702C68" w:rsidP="002F76F8">
            <w:pPr>
              <w:jc w:val="both"/>
              <w:rPr>
                <w:rFonts w:ascii="Arial" w:hAnsi="Arial" w:cs="Arial"/>
                <w:b/>
                <w:sz w:val="18"/>
                <w:szCs w:val="18"/>
              </w:rPr>
            </w:pPr>
          </w:p>
        </w:tc>
      </w:tr>
      <w:tr w:rsidR="00702C68" w:rsidRPr="00C16AA0" w14:paraId="2829DE11" w14:textId="77777777" w:rsidTr="00702C68">
        <w:trPr>
          <w:trHeight w:val="253"/>
        </w:trPr>
        <w:tc>
          <w:tcPr>
            <w:tcW w:w="650" w:type="dxa"/>
            <w:shd w:val="clear" w:color="auto" w:fill="auto"/>
            <w:vAlign w:val="center"/>
          </w:tcPr>
          <w:p w14:paraId="14DA3AAC" w14:textId="77777777" w:rsidR="00702C68" w:rsidRPr="00C16AA0" w:rsidRDefault="00702C68" w:rsidP="008F7560">
            <w:pPr>
              <w:pStyle w:val="Akapitzlist"/>
              <w:numPr>
                <w:ilvl w:val="0"/>
                <w:numId w:val="73"/>
              </w:numPr>
              <w:suppressAutoHyphens w:val="0"/>
              <w:ind w:left="170" w:firstLine="0"/>
              <w:rPr>
                <w:rFonts w:ascii="Arial" w:hAnsi="Arial" w:cs="Arial"/>
                <w:sz w:val="18"/>
                <w:szCs w:val="18"/>
              </w:rPr>
            </w:pPr>
          </w:p>
        </w:tc>
        <w:tc>
          <w:tcPr>
            <w:tcW w:w="6121" w:type="dxa"/>
            <w:shd w:val="clear" w:color="auto" w:fill="auto"/>
            <w:vAlign w:val="center"/>
          </w:tcPr>
          <w:p w14:paraId="1309A54A" w14:textId="5F1BFCB9" w:rsidR="00702C68" w:rsidRPr="00C16AA0" w:rsidRDefault="00702C68" w:rsidP="00CC316A">
            <w:pPr>
              <w:jc w:val="both"/>
              <w:rPr>
                <w:rFonts w:ascii="Arial" w:eastAsia="Lucida Sans Unicode" w:hAnsi="Arial" w:cs="Arial"/>
                <w:kern w:val="1"/>
                <w:sz w:val="18"/>
                <w:szCs w:val="18"/>
              </w:rPr>
            </w:pPr>
            <w:r w:rsidRPr="00C16AA0">
              <w:rPr>
                <w:rFonts w:ascii="Arial" w:hAnsi="Arial" w:cs="Arial"/>
                <w:bCs/>
                <w:sz w:val="18"/>
                <w:szCs w:val="18"/>
              </w:rPr>
              <w:t>Podstawa taboretu wykonana ze stali kwasoodpornej, mobilna wyposażona w pięć kółek o średnicy min. 50 mm. Minimum dwa kółka muszą posiadać blokadę</w:t>
            </w:r>
          </w:p>
        </w:tc>
        <w:tc>
          <w:tcPr>
            <w:tcW w:w="3402" w:type="dxa"/>
            <w:shd w:val="clear" w:color="auto" w:fill="auto"/>
            <w:vAlign w:val="center"/>
          </w:tcPr>
          <w:p w14:paraId="7416C253" w14:textId="77777777" w:rsidR="00702C68" w:rsidRPr="00C16AA0" w:rsidRDefault="00702C68" w:rsidP="002F76F8">
            <w:pPr>
              <w:jc w:val="both"/>
              <w:rPr>
                <w:rFonts w:ascii="Arial" w:hAnsi="Arial" w:cs="Arial"/>
                <w:b/>
                <w:sz w:val="18"/>
                <w:szCs w:val="18"/>
              </w:rPr>
            </w:pPr>
          </w:p>
        </w:tc>
      </w:tr>
      <w:tr w:rsidR="00702C68" w:rsidRPr="00C16AA0" w14:paraId="0CF997AF" w14:textId="77777777" w:rsidTr="00702C68">
        <w:trPr>
          <w:trHeight w:val="253"/>
        </w:trPr>
        <w:tc>
          <w:tcPr>
            <w:tcW w:w="650" w:type="dxa"/>
            <w:shd w:val="clear" w:color="auto" w:fill="auto"/>
            <w:vAlign w:val="center"/>
          </w:tcPr>
          <w:p w14:paraId="69390C03" w14:textId="77777777" w:rsidR="00702C68" w:rsidRPr="00C16AA0" w:rsidRDefault="00702C68" w:rsidP="008F7560">
            <w:pPr>
              <w:pStyle w:val="Akapitzlist"/>
              <w:numPr>
                <w:ilvl w:val="0"/>
                <w:numId w:val="73"/>
              </w:numPr>
              <w:suppressAutoHyphens w:val="0"/>
              <w:ind w:left="170" w:firstLine="0"/>
              <w:rPr>
                <w:rFonts w:ascii="Arial" w:hAnsi="Arial" w:cs="Arial"/>
                <w:sz w:val="18"/>
                <w:szCs w:val="18"/>
              </w:rPr>
            </w:pPr>
          </w:p>
        </w:tc>
        <w:tc>
          <w:tcPr>
            <w:tcW w:w="6121" w:type="dxa"/>
            <w:shd w:val="clear" w:color="auto" w:fill="auto"/>
            <w:vAlign w:val="center"/>
          </w:tcPr>
          <w:p w14:paraId="4C8EC720" w14:textId="77777777" w:rsidR="00702C68" w:rsidRPr="00C16AA0" w:rsidRDefault="00702C68" w:rsidP="002F76F8">
            <w:pPr>
              <w:jc w:val="both"/>
              <w:rPr>
                <w:rFonts w:ascii="Arial" w:eastAsia="Lucida Sans Unicode" w:hAnsi="Arial" w:cs="Arial"/>
                <w:kern w:val="1"/>
                <w:sz w:val="18"/>
                <w:szCs w:val="18"/>
              </w:rPr>
            </w:pPr>
            <w:r w:rsidRPr="00C16AA0">
              <w:rPr>
                <w:rFonts w:ascii="Arial" w:hAnsi="Arial" w:cs="Arial"/>
                <w:bCs/>
                <w:sz w:val="18"/>
                <w:szCs w:val="18"/>
              </w:rPr>
              <w:t>Kółka wyposażone w oponki wykonane z materiału, który nie brudzi podłoża</w:t>
            </w:r>
          </w:p>
        </w:tc>
        <w:tc>
          <w:tcPr>
            <w:tcW w:w="3402" w:type="dxa"/>
            <w:shd w:val="clear" w:color="auto" w:fill="auto"/>
            <w:vAlign w:val="center"/>
          </w:tcPr>
          <w:p w14:paraId="1C79F004" w14:textId="77777777" w:rsidR="00702C68" w:rsidRPr="00C16AA0" w:rsidRDefault="00702C68" w:rsidP="002F76F8">
            <w:pPr>
              <w:jc w:val="both"/>
              <w:rPr>
                <w:rFonts w:ascii="Arial" w:hAnsi="Arial" w:cs="Arial"/>
                <w:b/>
                <w:sz w:val="18"/>
                <w:szCs w:val="18"/>
              </w:rPr>
            </w:pPr>
          </w:p>
        </w:tc>
      </w:tr>
      <w:tr w:rsidR="00702C68" w:rsidRPr="00C16AA0" w14:paraId="3C5365BC" w14:textId="77777777" w:rsidTr="00702C68">
        <w:trPr>
          <w:trHeight w:val="253"/>
        </w:trPr>
        <w:tc>
          <w:tcPr>
            <w:tcW w:w="650" w:type="dxa"/>
            <w:shd w:val="clear" w:color="auto" w:fill="auto"/>
            <w:vAlign w:val="center"/>
          </w:tcPr>
          <w:p w14:paraId="5E3CB9F6" w14:textId="77777777" w:rsidR="00702C68" w:rsidRPr="00C16AA0" w:rsidRDefault="00702C68" w:rsidP="008F7560">
            <w:pPr>
              <w:pStyle w:val="Akapitzlist"/>
              <w:numPr>
                <w:ilvl w:val="0"/>
                <w:numId w:val="73"/>
              </w:numPr>
              <w:suppressAutoHyphens w:val="0"/>
              <w:ind w:left="170" w:firstLine="0"/>
              <w:rPr>
                <w:rFonts w:ascii="Arial" w:hAnsi="Arial" w:cs="Arial"/>
                <w:sz w:val="18"/>
                <w:szCs w:val="18"/>
              </w:rPr>
            </w:pPr>
          </w:p>
        </w:tc>
        <w:tc>
          <w:tcPr>
            <w:tcW w:w="6121" w:type="dxa"/>
            <w:shd w:val="clear" w:color="auto" w:fill="auto"/>
            <w:vAlign w:val="center"/>
          </w:tcPr>
          <w:p w14:paraId="5AB704B5" w14:textId="77777777" w:rsidR="00702C68" w:rsidRPr="00C16AA0" w:rsidRDefault="00702C68" w:rsidP="002F76F8">
            <w:pPr>
              <w:jc w:val="both"/>
              <w:rPr>
                <w:rFonts w:ascii="Arial" w:hAnsi="Arial" w:cs="Arial"/>
                <w:sz w:val="18"/>
                <w:szCs w:val="18"/>
              </w:rPr>
            </w:pPr>
            <w:r w:rsidRPr="00C16AA0">
              <w:rPr>
                <w:rFonts w:ascii="Arial" w:hAnsi="Arial" w:cs="Arial"/>
                <w:bCs/>
                <w:sz w:val="18"/>
                <w:szCs w:val="18"/>
              </w:rPr>
              <w:t>Dopuszczalne obciążenie min. 130 kg</w:t>
            </w:r>
          </w:p>
        </w:tc>
        <w:tc>
          <w:tcPr>
            <w:tcW w:w="3402" w:type="dxa"/>
            <w:shd w:val="clear" w:color="auto" w:fill="auto"/>
            <w:vAlign w:val="center"/>
          </w:tcPr>
          <w:p w14:paraId="3A3C74A3" w14:textId="77777777" w:rsidR="00702C68" w:rsidRPr="00C16AA0" w:rsidRDefault="00702C68" w:rsidP="002F76F8">
            <w:pPr>
              <w:jc w:val="both"/>
              <w:rPr>
                <w:rFonts w:ascii="Arial" w:hAnsi="Arial" w:cs="Arial"/>
                <w:b/>
                <w:sz w:val="18"/>
                <w:szCs w:val="18"/>
              </w:rPr>
            </w:pPr>
          </w:p>
        </w:tc>
      </w:tr>
      <w:tr w:rsidR="00702C68" w:rsidRPr="00C16AA0" w14:paraId="52A59BEE" w14:textId="77777777" w:rsidTr="00702C68">
        <w:trPr>
          <w:trHeight w:val="253"/>
        </w:trPr>
        <w:tc>
          <w:tcPr>
            <w:tcW w:w="650" w:type="dxa"/>
            <w:shd w:val="clear" w:color="auto" w:fill="auto"/>
            <w:vAlign w:val="center"/>
          </w:tcPr>
          <w:p w14:paraId="6672B2F0" w14:textId="77777777" w:rsidR="00702C68" w:rsidRPr="00C16AA0" w:rsidRDefault="00702C68" w:rsidP="008F7560">
            <w:pPr>
              <w:pStyle w:val="Akapitzlist"/>
              <w:numPr>
                <w:ilvl w:val="0"/>
                <w:numId w:val="73"/>
              </w:numPr>
              <w:suppressAutoHyphens w:val="0"/>
              <w:ind w:left="170" w:firstLine="0"/>
              <w:rPr>
                <w:rFonts w:ascii="Arial" w:hAnsi="Arial" w:cs="Arial"/>
                <w:sz w:val="18"/>
                <w:szCs w:val="18"/>
              </w:rPr>
            </w:pPr>
          </w:p>
        </w:tc>
        <w:tc>
          <w:tcPr>
            <w:tcW w:w="6121" w:type="dxa"/>
            <w:shd w:val="clear" w:color="auto" w:fill="auto"/>
            <w:vAlign w:val="center"/>
          </w:tcPr>
          <w:p w14:paraId="594792A1" w14:textId="77777777" w:rsidR="00702C68" w:rsidRPr="00C16AA0" w:rsidRDefault="00702C68" w:rsidP="002F76F8">
            <w:pPr>
              <w:jc w:val="both"/>
              <w:rPr>
                <w:rFonts w:ascii="Arial" w:hAnsi="Arial" w:cs="Arial"/>
                <w:sz w:val="18"/>
                <w:szCs w:val="18"/>
              </w:rPr>
            </w:pPr>
            <w:r w:rsidRPr="00C16AA0">
              <w:rPr>
                <w:rFonts w:ascii="Arial" w:hAnsi="Arial" w:cs="Arial"/>
                <w:bCs/>
                <w:sz w:val="18"/>
                <w:szCs w:val="18"/>
              </w:rPr>
              <w:t>Wszystkie krawędzie taboretu muszą być zaokrąglone, bezpieczne</w:t>
            </w:r>
          </w:p>
        </w:tc>
        <w:tc>
          <w:tcPr>
            <w:tcW w:w="3402" w:type="dxa"/>
            <w:shd w:val="clear" w:color="auto" w:fill="auto"/>
            <w:vAlign w:val="center"/>
          </w:tcPr>
          <w:p w14:paraId="29D1047B" w14:textId="77777777" w:rsidR="00702C68" w:rsidRPr="00C16AA0" w:rsidRDefault="00702C68" w:rsidP="002F76F8">
            <w:pPr>
              <w:jc w:val="both"/>
              <w:rPr>
                <w:rFonts w:ascii="Arial" w:hAnsi="Arial" w:cs="Arial"/>
                <w:b/>
                <w:sz w:val="18"/>
                <w:szCs w:val="18"/>
              </w:rPr>
            </w:pPr>
          </w:p>
        </w:tc>
      </w:tr>
      <w:tr w:rsidR="003176DE" w:rsidRPr="00C16AA0" w14:paraId="4996B3E8" w14:textId="77777777" w:rsidTr="00702C68">
        <w:trPr>
          <w:trHeight w:val="253"/>
        </w:trPr>
        <w:tc>
          <w:tcPr>
            <w:tcW w:w="650" w:type="dxa"/>
            <w:shd w:val="clear" w:color="auto" w:fill="auto"/>
            <w:vAlign w:val="center"/>
          </w:tcPr>
          <w:p w14:paraId="03727037" w14:textId="77777777" w:rsidR="003176DE" w:rsidRPr="00C16AA0" w:rsidRDefault="003176DE" w:rsidP="008F7560">
            <w:pPr>
              <w:pStyle w:val="Akapitzlist"/>
              <w:numPr>
                <w:ilvl w:val="0"/>
                <w:numId w:val="73"/>
              </w:numPr>
              <w:suppressAutoHyphens w:val="0"/>
              <w:ind w:left="170" w:firstLine="0"/>
              <w:rPr>
                <w:rFonts w:ascii="Arial" w:hAnsi="Arial" w:cs="Arial"/>
                <w:sz w:val="18"/>
                <w:szCs w:val="18"/>
              </w:rPr>
            </w:pPr>
          </w:p>
        </w:tc>
        <w:tc>
          <w:tcPr>
            <w:tcW w:w="6121" w:type="dxa"/>
            <w:shd w:val="clear" w:color="auto" w:fill="auto"/>
            <w:vAlign w:val="center"/>
          </w:tcPr>
          <w:p w14:paraId="58479F48" w14:textId="3580B502" w:rsidR="003176DE" w:rsidRPr="00C16AA0" w:rsidRDefault="003176DE" w:rsidP="002F76F8">
            <w:pPr>
              <w:jc w:val="both"/>
              <w:rPr>
                <w:rFonts w:ascii="Arial" w:hAnsi="Arial" w:cs="Arial"/>
                <w:bCs/>
                <w:sz w:val="18"/>
                <w:szCs w:val="18"/>
              </w:rPr>
            </w:pPr>
            <w:r w:rsidRPr="00C16AA0">
              <w:rPr>
                <w:rFonts w:ascii="Arial" w:hAnsi="Arial" w:cs="Arial"/>
                <w:sz w:val="18"/>
                <w:szCs w:val="18"/>
              </w:rPr>
              <w:t>Gwarancja: 24 miesiące</w:t>
            </w:r>
          </w:p>
        </w:tc>
        <w:tc>
          <w:tcPr>
            <w:tcW w:w="3402" w:type="dxa"/>
            <w:shd w:val="clear" w:color="auto" w:fill="auto"/>
            <w:vAlign w:val="center"/>
          </w:tcPr>
          <w:p w14:paraId="4EB67AED" w14:textId="77777777" w:rsidR="003176DE" w:rsidRPr="00C16AA0" w:rsidRDefault="003176DE" w:rsidP="002F76F8">
            <w:pPr>
              <w:jc w:val="both"/>
              <w:rPr>
                <w:rFonts w:ascii="Arial" w:hAnsi="Arial" w:cs="Arial"/>
                <w:b/>
                <w:sz w:val="18"/>
                <w:szCs w:val="18"/>
              </w:rPr>
            </w:pPr>
          </w:p>
        </w:tc>
      </w:tr>
    </w:tbl>
    <w:p w14:paraId="58C374FC" w14:textId="7C4792B2" w:rsidR="00702C68" w:rsidRPr="00C16AA0" w:rsidRDefault="00702C68" w:rsidP="00702C68">
      <w:pPr>
        <w:tabs>
          <w:tab w:val="center" w:pos="4536"/>
          <w:tab w:val="right" w:pos="9072"/>
        </w:tabs>
        <w:spacing w:line="276" w:lineRule="auto"/>
        <w:jc w:val="both"/>
        <w:rPr>
          <w:rFonts w:ascii="Arial" w:hAnsi="Arial" w:cs="Arial"/>
          <w:bCs/>
          <w:sz w:val="18"/>
          <w:szCs w:val="18"/>
        </w:rPr>
      </w:pPr>
      <w:r w:rsidRPr="00C16AA0">
        <w:rPr>
          <w:rFonts w:ascii="Arial" w:hAnsi="Arial" w:cs="Arial"/>
          <w:sz w:val="18"/>
          <w:szCs w:val="18"/>
        </w:rPr>
        <w:t>* Wykonawca bezwzględnie musi potwierdzić dokładne oferowane parametry w kolumnie PARAMETR OFEROWANY, b</w:t>
      </w:r>
      <w:r w:rsidRPr="00C16AA0">
        <w:rPr>
          <w:rFonts w:ascii="Arial" w:hAnsi="Arial" w:cs="Arial"/>
          <w:bCs/>
          <w:sz w:val="18"/>
          <w:szCs w:val="18"/>
        </w:rPr>
        <w:t xml:space="preserve">rak odpowiedniego wpisu przez wykonawcę w kolumnie parametr oferowany będzie traktowany jako brak danego parametru/warunku w oferowanej konfiguracji </w:t>
      </w:r>
      <w:r w:rsidR="00837B8C" w:rsidRPr="00C16AA0">
        <w:rPr>
          <w:rFonts w:ascii="Arial" w:hAnsi="Arial" w:cs="Arial"/>
          <w:bCs/>
          <w:sz w:val="18"/>
          <w:szCs w:val="18"/>
        </w:rPr>
        <w:t xml:space="preserve">przedmiotu zamówienia </w:t>
      </w:r>
      <w:r w:rsidRPr="00C16AA0">
        <w:rPr>
          <w:rFonts w:ascii="Arial" w:hAnsi="Arial" w:cs="Arial"/>
          <w:bCs/>
          <w:sz w:val="18"/>
          <w:szCs w:val="18"/>
        </w:rPr>
        <w:t xml:space="preserve">i będzie podstawą odrzucenia oferty. </w:t>
      </w:r>
      <w:r w:rsidRPr="00C16AA0">
        <w:rPr>
          <w:rFonts w:ascii="Arial" w:hAnsi="Arial" w:cs="Arial"/>
          <w:sz w:val="18"/>
          <w:szCs w:val="18"/>
        </w:rPr>
        <w:t>Niespełnienie wymaganych parametrów i warunków spowoduje odrzucenie oferty.</w:t>
      </w:r>
    </w:p>
    <w:p w14:paraId="2CB3BE88" w14:textId="77777777" w:rsidR="00C6206B" w:rsidRPr="00C16AA0" w:rsidRDefault="00C6206B" w:rsidP="00837502">
      <w:pPr>
        <w:rPr>
          <w:rFonts w:ascii="Arial" w:hAnsi="Arial" w:cs="Arial"/>
          <w:sz w:val="18"/>
          <w:szCs w:val="18"/>
        </w:rPr>
      </w:pPr>
    </w:p>
    <w:p w14:paraId="6478932C" w14:textId="30EE92B9" w:rsidR="007E134E" w:rsidRPr="00C16AA0" w:rsidRDefault="007E134E" w:rsidP="007E134E">
      <w:pPr>
        <w:rPr>
          <w:rFonts w:ascii="Arial" w:hAnsi="Arial" w:cs="Arial"/>
          <w:b/>
          <w:bCs/>
          <w:iCs/>
          <w:color w:val="000000" w:themeColor="text1"/>
          <w:sz w:val="18"/>
          <w:szCs w:val="18"/>
        </w:rPr>
      </w:pPr>
      <w:r w:rsidRPr="00C16AA0">
        <w:rPr>
          <w:rFonts w:ascii="Arial" w:hAnsi="Arial" w:cs="Arial"/>
          <w:b/>
          <w:sz w:val="18"/>
          <w:szCs w:val="18"/>
        </w:rPr>
        <w:t>CZĘŚĆ NR 2</w:t>
      </w:r>
      <w:r w:rsidRPr="00C16AA0">
        <w:rPr>
          <w:rFonts w:ascii="Arial" w:hAnsi="Arial" w:cs="Arial"/>
          <w:b/>
          <w:bCs/>
          <w:iCs/>
          <w:color w:val="000000" w:themeColor="text1"/>
          <w:sz w:val="18"/>
          <w:szCs w:val="18"/>
        </w:rPr>
        <w:t xml:space="preserve"> – ZESTAWY KOMPUTEROWE</w:t>
      </w:r>
    </w:p>
    <w:p w14:paraId="4B7F91A8" w14:textId="77777777" w:rsidR="007E134E" w:rsidRPr="00C16AA0" w:rsidRDefault="007E134E" w:rsidP="007E134E">
      <w:pPr>
        <w:rPr>
          <w:rFonts w:ascii="Arial" w:hAnsi="Arial" w:cs="Arial"/>
          <w:b/>
          <w:bCs/>
          <w:iCs/>
          <w:color w:val="000000" w:themeColor="text1"/>
          <w:sz w:val="18"/>
          <w:szCs w:val="18"/>
        </w:rPr>
      </w:pPr>
    </w:p>
    <w:p w14:paraId="7E095CCF" w14:textId="50530FE9" w:rsidR="00E4510B" w:rsidRPr="00C16AA0" w:rsidRDefault="00673E5E" w:rsidP="00E4510B">
      <w:pPr>
        <w:rPr>
          <w:rFonts w:ascii="Arial" w:hAnsi="Arial" w:cs="Arial"/>
          <w:b/>
          <w:sz w:val="18"/>
          <w:szCs w:val="18"/>
        </w:rPr>
      </w:pPr>
      <w:r w:rsidRPr="00C16AA0">
        <w:rPr>
          <w:rFonts w:ascii="Arial" w:hAnsi="Arial" w:cs="Arial"/>
          <w:b/>
          <w:sz w:val="18"/>
          <w:szCs w:val="18"/>
        </w:rPr>
        <w:t>Tabela nr 1 – Zestaw komputerowy AIO</w:t>
      </w:r>
    </w:p>
    <w:p w14:paraId="1A9C6CDF" w14:textId="77777777" w:rsidR="00E4510B" w:rsidRPr="00C16AA0" w:rsidRDefault="00E4510B" w:rsidP="007E134E">
      <w:pPr>
        <w:rPr>
          <w:rFonts w:ascii="Arial" w:hAnsi="Arial" w:cs="Arial"/>
          <w:b/>
          <w:bCs/>
          <w:iCs/>
          <w:color w:val="000000" w:themeColor="text1"/>
          <w:sz w:val="18"/>
          <w:szCs w:val="18"/>
        </w:rPr>
      </w:pPr>
    </w:p>
    <w:tbl>
      <w:tblPr>
        <w:tblStyle w:val="Tabela-Siatka"/>
        <w:tblW w:w="10201" w:type="dxa"/>
        <w:tblLayout w:type="fixed"/>
        <w:tblLook w:val="04A0" w:firstRow="1" w:lastRow="0" w:firstColumn="1" w:lastColumn="0" w:noHBand="0" w:noVBand="1"/>
      </w:tblPr>
      <w:tblGrid>
        <w:gridCol w:w="650"/>
        <w:gridCol w:w="6149"/>
        <w:gridCol w:w="3402"/>
      </w:tblGrid>
      <w:tr w:rsidR="007E134E" w:rsidRPr="00C16AA0" w14:paraId="5EBBD4F5" w14:textId="77777777" w:rsidTr="00FA2B60">
        <w:trPr>
          <w:trHeight w:val="542"/>
        </w:trPr>
        <w:tc>
          <w:tcPr>
            <w:tcW w:w="650" w:type="dxa"/>
            <w:shd w:val="clear" w:color="auto" w:fill="F2F2F2" w:themeFill="background1" w:themeFillShade="F2"/>
            <w:vAlign w:val="center"/>
          </w:tcPr>
          <w:p w14:paraId="00B2F9F2" w14:textId="77777777" w:rsidR="007E134E" w:rsidRPr="00C16AA0" w:rsidRDefault="007E134E" w:rsidP="002F76F8">
            <w:pPr>
              <w:jc w:val="center"/>
              <w:rPr>
                <w:rFonts w:ascii="Arial" w:hAnsi="Arial" w:cs="Arial"/>
                <w:b/>
                <w:sz w:val="18"/>
                <w:szCs w:val="18"/>
              </w:rPr>
            </w:pPr>
            <w:r w:rsidRPr="00C16AA0">
              <w:rPr>
                <w:rFonts w:ascii="Arial" w:hAnsi="Arial" w:cs="Arial"/>
                <w:b/>
                <w:sz w:val="18"/>
                <w:szCs w:val="18"/>
              </w:rPr>
              <w:t>L.p.</w:t>
            </w:r>
          </w:p>
        </w:tc>
        <w:tc>
          <w:tcPr>
            <w:tcW w:w="6149" w:type="dxa"/>
            <w:shd w:val="clear" w:color="auto" w:fill="F2F2F2" w:themeFill="background1" w:themeFillShade="F2"/>
            <w:vAlign w:val="center"/>
          </w:tcPr>
          <w:p w14:paraId="6D2B6F29" w14:textId="77777777" w:rsidR="007E134E" w:rsidRPr="00C16AA0" w:rsidRDefault="007E134E" w:rsidP="002F76F8">
            <w:pPr>
              <w:jc w:val="center"/>
              <w:rPr>
                <w:rFonts w:ascii="Arial" w:hAnsi="Arial" w:cs="Arial"/>
                <w:b/>
                <w:sz w:val="18"/>
                <w:szCs w:val="18"/>
              </w:rPr>
            </w:pPr>
            <w:r w:rsidRPr="00C16AA0">
              <w:rPr>
                <w:rFonts w:ascii="Arial" w:hAnsi="Arial" w:cs="Arial"/>
                <w:b/>
                <w:sz w:val="18"/>
                <w:szCs w:val="18"/>
              </w:rPr>
              <w:t>PARAMETRY WYMAGANE</w:t>
            </w:r>
          </w:p>
        </w:tc>
        <w:tc>
          <w:tcPr>
            <w:tcW w:w="3402" w:type="dxa"/>
            <w:shd w:val="clear" w:color="auto" w:fill="F2F2F2" w:themeFill="background1" w:themeFillShade="F2"/>
            <w:vAlign w:val="center"/>
          </w:tcPr>
          <w:p w14:paraId="36546538" w14:textId="77777777" w:rsidR="007E134E" w:rsidRPr="00C16AA0" w:rsidRDefault="007E134E" w:rsidP="002F76F8">
            <w:pPr>
              <w:jc w:val="center"/>
              <w:rPr>
                <w:rFonts w:ascii="Arial" w:hAnsi="Arial" w:cs="Arial"/>
                <w:b/>
                <w:sz w:val="18"/>
                <w:szCs w:val="18"/>
              </w:rPr>
            </w:pPr>
            <w:r w:rsidRPr="00C16AA0">
              <w:rPr>
                <w:rFonts w:ascii="Arial" w:hAnsi="Arial" w:cs="Arial"/>
                <w:b/>
                <w:sz w:val="18"/>
                <w:szCs w:val="18"/>
              </w:rPr>
              <w:t>PARAMETRY OFEROWANE (proszę opisać)*</w:t>
            </w:r>
          </w:p>
        </w:tc>
      </w:tr>
      <w:tr w:rsidR="007E134E" w:rsidRPr="00C16AA0" w14:paraId="6A7809EB" w14:textId="77777777" w:rsidTr="00FA2B60">
        <w:trPr>
          <w:trHeight w:val="241"/>
        </w:trPr>
        <w:tc>
          <w:tcPr>
            <w:tcW w:w="650" w:type="dxa"/>
            <w:shd w:val="clear" w:color="auto" w:fill="auto"/>
            <w:vAlign w:val="center"/>
          </w:tcPr>
          <w:p w14:paraId="66E59D02" w14:textId="77777777" w:rsidR="007E134E" w:rsidRPr="00C16AA0" w:rsidRDefault="007E134E" w:rsidP="008F7560">
            <w:pPr>
              <w:pStyle w:val="Akapitzlist"/>
              <w:numPr>
                <w:ilvl w:val="0"/>
                <w:numId w:val="74"/>
              </w:numPr>
              <w:suppressAutoHyphens w:val="0"/>
              <w:ind w:left="170" w:firstLine="0"/>
              <w:jc w:val="center"/>
              <w:rPr>
                <w:rFonts w:ascii="Arial" w:hAnsi="Arial" w:cs="Arial"/>
                <w:sz w:val="18"/>
                <w:szCs w:val="18"/>
              </w:rPr>
            </w:pPr>
          </w:p>
        </w:tc>
        <w:tc>
          <w:tcPr>
            <w:tcW w:w="6149" w:type="dxa"/>
            <w:shd w:val="clear" w:color="auto" w:fill="auto"/>
            <w:vAlign w:val="center"/>
          </w:tcPr>
          <w:p w14:paraId="11C5460C" w14:textId="77777777" w:rsidR="007E134E" w:rsidRPr="00C16AA0" w:rsidRDefault="007E134E" w:rsidP="002F76F8">
            <w:pPr>
              <w:jc w:val="both"/>
              <w:rPr>
                <w:rFonts w:ascii="Arial" w:hAnsi="Arial" w:cs="Arial"/>
                <w:b/>
                <w:sz w:val="18"/>
                <w:szCs w:val="18"/>
              </w:rPr>
            </w:pPr>
            <w:r w:rsidRPr="00C16AA0">
              <w:rPr>
                <w:rFonts w:ascii="Arial" w:hAnsi="Arial" w:cs="Arial"/>
                <w:b/>
                <w:sz w:val="18"/>
                <w:szCs w:val="18"/>
              </w:rPr>
              <w:t>PRODUCENT</w:t>
            </w:r>
          </w:p>
        </w:tc>
        <w:tc>
          <w:tcPr>
            <w:tcW w:w="3402" w:type="dxa"/>
            <w:shd w:val="clear" w:color="auto" w:fill="auto"/>
            <w:vAlign w:val="center"/>
          </w:tcPr>
          <w:p w14:paraId="581CF88C" w14:textId="77777777" w:rsidR="007E134E" w:rsidRPr="00C16AA0" w:rsidRDefault="007E134E" w:rsidP="002F76F8">
            <w:pPr>
              <w:jc w:val="center"/>
              <w:rPr>
                <w:rFonts w:ascii="Arial" w:hAnsi="Arial" w:cs="Arial"/>
                <w:b/>
                <w:sz w:val="18"/>
                <w:szCs w:val="18"/>
              </w:rPr>
            </w:pPr>
          </w:p>
        </w:tc>
      </w:tr>
      <w:tr w:rsidR="007E134E" w:rsidRPr="00C16AA0" w14:paraId="1D60ABBF" w14:textId="77777777" w:rsidTr="00FA2B60">
        <w:trPr>
          <w:trHeight w:val="241"/>
        </w:trPr>
        <w:tc>
          <w:tcPr>
            <w:tcW w:w="650" w:type="dxa"/>
            <w:shd w:val="clear" w:color="auto" w:fill="auto"/>
            <w:vAlign w:val="center"/>
          </w:tcPr>
          <w:p w14:paraId="1A216E44" w14:textId="77777777" w:rsidR="007E134E" w:rsidRPr="00C16AA0" w:rsidRDefault="007E134E" w:rsidP="008F7560">
            <w:pPr>
              <w:pStyle w:val="Akapitzlist"/>
              <w:numPr>
                <w:ilvl w:val="0"/>
                <w:numId w:val="74"/>
              </w:numPr>
              <w:suppressAutoHyphens w:val="0"/>
              <w:ind w:left="170" w:firstLine="0"/>
              <w:jc w:val="center"/>
              <w:rPr>
                <w:rFonts w:ascii="Arial" w:hAnsi="Arial" w:cs="Arial"/>
                <w:sz w:val="18"/>
                <w:szCs w:val="18"/>
              </w:rPr>
            </w:pPr>
          </w:p>
        </w:tc>
        <w:tc>
          <w:tcPr>
            <w:tcW w:w="6149" w:type="dxa"/>
            <w:shd w:val="clear" w:color="auto" w:fill="auto"/>
            <w:vAlign w:val="center"/>
          </w:tcPr>
          <w:p w14:paraId="0F8FDDC7" w14:textId="77777777" w:rsidR="007E134E" w:rsidRPr="00C16AA0" w:rsidRDefault="007E134E" w:rsidP="002F76F8">
            <w:pPr>
              <w:jc w:val="both"/>
              <w:rPr>
                <w:rFonts w:ascii="Arial" w:hAnsi="Arial" w:cs="Arial"/>
                <w:b/>
                <w:sz w:val="18"/>
                <w:szCs w:val="18"/>
              </w:rPr>
            </w:pPr>
            <w:r w:rsidRPr="00C16AA0">
              <w:rPr>
                <w:rFonts w:ascii="Arial" w:hAnsi="Arial" w:cs="Arial"/>
                <w:b/>
                <w:sz w:val="18"/>
                <w:szCs w:val="18"/>
              </w:rPr>
              <w:t>NAZWA / TYP (model)</w:t>
            </w:r>
          </w:p>
        </w:tc>
        <w:tc>
          <w:tcPr>
            <w:tcW w:w="3402" w:type="dxa"/>
            <w:shd w:val="clear" w:color="auto" w:fill="auto"/>
            <w:vAlign w:val="center"/>
          </w:tcPr>
          <w:p w14:paraId="1D3BE22D" w14:textId="77777777" w:rsidR="007E134E" w:rsidRPr="00C16AA0" w:rsidRDefault="007E134E" w:rsidP="002F76F8">
            <w:pPr>
              <w:jc w:val="center"/>
              <w:rPr>
                <w:rFonts w:ascii="Arial" w:hAnsi="Arial" w:cs="Arial"/>
                <w:b/>
                <w:sz w:val="18"/>
                <w:szCs w:val="18"/>
              </w:rPr>
            </w:pPr>
          </w:p>
        </w:tc>
      </w:tr>
      <w:tr w:rsidR="007E134E" w:rsidRPr="00C16AA0" w14:paraId="14FA7234" w14:textId="77777777" w:rsidTr="00FA2B60">
        <w:tc>
          <w:tcPr>
            <w:tcW w:w="650" w:type="dxa"/>
            <w:shd w:val="clear" w:color="auto" w:fill="auto"/>
            <w:vAlign w:val="center"/>
          </w:tcPr>
          <w:p w14:paraId="0D01B191" w14:textId="77777777" w:rsidR="007E134E" w:rsidRPr="00C16AA0" w:rsidRDefault="007E134E" w:rsidP="008F7560">
            <w:pPr>
              <w:pStyle w:val="Akapitzlist"/>
              <w:numPr>
                <w:ilvl w:val="0"/>
                <w:numId w:val="74"/>
              </w:numPr>
              <w:suppressAutoHyphens w:val="0"/>
              <w:ind w:left="170" w:firstLine="0"/>
              <w:jc w:val="center"/>
              <w:rPr>
                <w:rFonts w:ascii="Arial" w:hAnsi="Arial" w:cs="Arial"/>
                <w:sz w:val="18"/>
                <w:szCs w:val="18"/>
              </w:rPr>
            </w:pPr>
          </w:p>
        </w:tc>
        <w:tc>
          <w:tcPr>
            <w:tcW w:w="6149" w:type="dxa"/>
            <w:shd w:val="clear" w:color="auto" w:fill="auto"/>
            <w:vAlign w:val="center"/>
          </w:tcPr>
          <w:p w14:paraId="1505C186" w14:textId="39B0A44E" w:rsidR="007E134E" w:rsidRPr="00C16AA0" w:rsidRDefault="00A434E8" w:rsidP="002F76F8">
            <w:pPr>
              <w:jc w:val="both"/>
              <w:rPr>
                <w:rFonts w:ascii="Arial" w:hAnsi="Arial" w:cs="Arial"/>
                <w:i/>
                <w:sz w:val="18"/>
                <w:szCs w:val="18"/>
              </w:rPr>
            </w:pPr>
            <w:r w:rsidRPr="00C16AA0">
              <w:rPr>
                <w:rFonts w:ascii="Arial" w:hAnsi="Arial" w:cs="Arial"/>
                <w:b/>
                <w:sz w:val="18"/>
                <w:szCs w:val="18"/>
              </w:rPr>
              <w:t>F</w:t>
            </w:r>
            <w:r w:rsidR="00934C67" w:rsidRPr="00C16AA0">
              <w:rPr>
                <w:rFonts w:ascii="Arial" w:hAnsi="Arial" w:cs="Arial"/>
                <w:b/>
                <w:sz w:val="18"/>
                <w:szCs w:val="18"/>
              </w:rPr>
              <w:t>abrycznie nowe, wyprodukowane w 2025 roku</w:t>
            </w:r>
          </w:p>
        </w:tc>
        <w:tc>
          <w:tcPr>
            <w:tcW w:w="3402" w:type="dxa"/>
            <w:shd w:val="clear" w:color="auto" w:fill="auto"/>
            <w:vAlign w:val="center"/>
          </w:tcPr>
          <w:p w14:paraId="18DDEDDA" w14:textId="77777777" w:rsidR="007E134E" w:rsidRPr="00C16AA0" w:rsidRDefault="007E134E" w:rsidP="002F76F8">
            <w:pPr>
              <w:jc w:val="center"/>
              <w:rPr>
                <w:rFonts w:ascii="Arial" w:hAnsi="Arial" w:cs="Arial"/>
                <w:b/>
                <w:sz w:val="18"/>
                <w:szCs w:val="18"/>
              </w:rPr>
            </w:pPr>
          </w:p>
        </w:tc>
      </w:tr>
      <w:tr w:rsidR="00A7588F" w:rsidRPr="00C16AA0" w14:paraId="1A73774C" w14:textId="77777777" w:rsidTr="00FA2B60">
        <w:tc>
          <w:tcPr>
            <w:tcW w:w="650" w:type="dxa"/>
            <w:shd w:val="clear" w:color="auto" w:fill="auto"/>
            <w:vAlign w:val="center"/>
          </w:tcPr>
          <w:p w14:paraId="03FB04E7" w14:textId="77777777" w:rsidR="00A7588F" w:rsidRPr="00C16AA0" w:rsidRDefault="00A7588F" w:rsidP="008F7560">
            <w:pPr>
              <w:pStyle w:val="Akapitzlist"/>
              <w:numPr>
                <w:ilvl w:val="0"/>
                <w:numId w:val="74"/>
              </w:numPr>
              <w:suppressAutoHyphens w:val="0"/>
              <w:ind w:left="170" w:firstLine="0"/>
              <w:jc w:val="center"/>
              <w:rPr>
                <w:rFonts w:ascii="Arial" w:hAnsi="Arial" w:cs="Arial"/>
                <w:sz w:val="18"/>
                <w:szCs w:val="18"/>
              </w:rPr>
            </w:pPr>
          </w:p>
        </w:tc>
        <w:tc>
          <w:tcPr>
            <w:tcW w:w="6149" w:type="dxa"/>
            <w:shd w:val="clear" w:color="auto" w:fill="auto"/>
            <w:vAlign w:val="center"/>
          </w:tcPr>
          <w:p w14:paraId="4FF7BC67" w14:textId="2B981486" w:rsidR="00A7588F" w:rsidRPr="00C16AA0" w:rsidRDefault="00A7588F" w:rsidP="002F76F8">
            <w:pPr>
              <w:jc w:val="both"/>
              <w:rPr>
                <w:rFonts w:ascii="Arial" w:hAnsi="Arial" w:cs="Arial"/>
                <w:b/>
                <w:sz w:val="18"/>
                <w:szCs w:val="18"/>
              </w:rPr>
            </w:pPr>
            <w:r w:rsidRPr="00C16AA0">
              <w:rPr>
                <w:rFonts w:ascii="Arial" w:hAnsi="Arial" w:cs="Arial"/>
                <w:b/>
                <w:sz w:val="18"/>
                <w:szCs w:val="18"/>
              </w:rPr>
              <w:t>Procesor</w:t>
            </w:r>
          </w:p>
        </w:tc>
        <w:tc>
          <w:tcPr>
            <w:tcW w:w="3402" w:type="dxa"/>
            <w:shd w:val="clear" w:color="auto" w:fill="auto"/>
            <w:vAlign w:val="center"/>
          </w:tcPr>
          <w:p w14:paraId="6E0394E1" w14:textId="77777777" w:rsidR="00A7588F" w:rsidRPr="00C16AA0" w:rsidRDefault="00A7588F" w:rsidP="002F76F8">
            <w:pPr>
              <w:jc w:val="center"/>
              <w:rPr>
                <w:rFonts w:ascii="Arial" w:hAnsi="Arial" w:cs="Arial"/>
                <w:b/>
                <w:sz w:val="18"/>
                <w:szCs w:val="18"/>
              </w:rPr>
            </w:pPr>
          </w:p>
        </w:tc>
      </w:tr>
      <w:tr w:rsidR="007E134E" w:rsidRPr="00C16AA0" w14:paraId="0E98CC43" w14:textId="77777777" w:rsidTr="00FA2B60">
        <w:trPr>
          <w:trHeight w:val="265"/>
        </w:trPr>
        <w:tc>
          <w:tcPr>
            <w:tcW w:w="10201" w:type="dxa"/>
            <w:gridSpan w:val="3"/>
            <w:shd w:val="clear" w:color="auto" w:fill="F2F2F2" w:themeFill="background1" w:themeFillShade="F2"/>
            <w:vAlign w:val="center"/>
          </w:tcPr>
          <w:p w14:paraId="2E911329" w14:textId="77777777" w:rsidR="007E134E" w:rsidRPr="00C16AA0" w:rsidRDefault="007E134E" w:rsidP="002F76F8">
            <w:pPr>
              <w:jc w:val="center"/>
              <w:rPr>
                <w:rFonts w:ascii="Arial" w:hAnsi="Arial" w:cs="Arial"/>
                <w:b/>
                <w:sz w:val="18"/>
                <w:szCs w:val="18"/>
              </w:rPr>
            </w:pPr>
            <w:bookmarkStart w:id="13" w:name="_Hlk192487326"/>
            <w:r w:rsidRPr="00C16AA0">
              <w:rPr>
                <w:rFonts w:ascii="Arial" w:hAnsi="Arial" w:cs="Arial"/>
                <w:b/>
                <w:sz w:val="18"/>
                <w:szCs w:val="18"/>
              </w:rPr>
              <w:t>PARAMETRY TECHNICZNE</w:t>
            </w:r>
          </w:p>
        </w:tc>
      </w:tr>
      <w:bookmarkEnd w:id="13"/>
      <w:tr w:rsidR="007E134E" w:rsidRPr="00C16AA0" w14:paraId="777877B8" w14:textId="77777777" w:rsidTr="00FA2B60">
        <w:trPr>
          <w:trHeight w:val="241"/>
        </w:trPr>
        <w:tc>
          <w:tcPr>
            <w:tcW w:w="650" w:type="dxa"/>
            <w:shd w:val="clear" w:color="auto" w:fill="auto"/>
            <w:vAlign w:val="center"/>
          </w:tcPr>
          <w:p w14:paraId="16E0DAF1" w14:textId="77777777" w:rsidR="007E134E" w:rsidRPr="00C16AA0" w:rsidRDefault="007E134E" w:rsidP="008F7560">
            <w:pPr>
              <w:pStyle w:val="Akapitzlist"/>
              <w:numPr>
                <w:ilvl w:val="0"/>
                <w:numId w:val="74"/>
              </w:numPr>
              <w:suppressAutoHyphens w:val="0"/>
              <w:ind w:left="170" w:firstLine="0"/>
              <w:rPr>
                <w:rFonts w:ascii="Arial" w:hAnsi="Arial" w:cs="Arial"/>
                <w:sz w:val="18"/>
                <w:szCs w:val="18"/>
              </w:rPr>
            </w:pPr>
          </w:p>
        </w:tc>
        <w:tc>
          <w:tcPr>
            <w:tcW w:w="6149" w:type="dxa"/>
            <w:tcBorders>
              <w:top w:val="single" w:sz="4" w:space="0" w:color="000000"/>
              <w:left w:val="single" w:sz="4" w:space="0" w:color="000000"/>
              <w:bottom w:val="single" w:sz="4" w:space="0" w:color="000000"/>
            </w:tcBorders>
            <w:shd w:val="clear" w:color="auto" w:fill="auto"/>
          </w:tcPr>
          <w:p w14:paraId="4B3C16A8" w14:textId="278DC521"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Komputer będzie wykorzystywany dla potrzeb aplikacji biurowych, dostępu do </w:t>
            </w:r>
            <w:proofErr w:type="spellStart"/>
            <w:r w:rsidRPr="00C16AA0">
              <w:rPr>
                <w:rFonts w:ascii="Arial" w:eastAsia="Lucida Sans Unicode" w:hAnsi="Arial" w:cs="Arial"/>
                <w:kern w:val="1"/>
                <w:sz w:val="18"/>
                <w:szCs w:val="18"/>
              </w:rPr>
              <w:t>internetu</w:t>
            </w:r>
            <w:proofErr w:type="spellEnd"/>
            <w:r w:rsidRPr="00C16AA0">
              <w:rPr>
                <w:rFonts w:ascii="Arial" w:eastAsia="Lucida Sans Unicode" w:hAnsi="Arial" w:cs="Arial"/>
                <w:kern w:val="1"/>
                <w:sz w:val="18"/>
                <w:szCs w:val="18"/>
              </w:rPr>
              <w:t xml:space="preserve"> oraz poczty elektronicznej, jako lokalna baza danych.</w:t>
            </w:r>
          </w:p>
        </w:tc>
        <w:tc>
          <w:tcPr>
            <w:tcW w:w="3402" w:type="dxa"/>
            <w:shd w:val="clear" w:color="auto" w:fill="auto"/>
            <w:vAlign w:val="center"/>
          </w:tcPr>
          <w:p w14:paraId="5B3E1355" w14:textId="77777777" w:rsidR="007E134E" w:rsidRPr="00C16AA0" w:rsidRDefault="007E134E" w:rsidP="002F76F8">
            <w:pPr>
              <w:jc w:val="both"/>
              <w:rPr>
                <w:rFonts w:ascii="Arial" w:hAnsi="Arial" w:cs="Arial"/>
                <w:b/>
                <w:sz w:val="18"/>
                <w:szCs w:val="18"/>
              </w:rPr>
            </w:pPr>
          </w:p>
        </w:tc>
      </w:tr>
      <w:tr w:rsidR="007E134E" w:rsidRPr="00C16AA0" w14:paraId="10FEC5A1" w14:textId="77777777" w:rsidTr="00FA2B60">
        <w:trPr>
          <w:trHeight w:val="241"/>
        </w:trPr>
        <w:tc>
          <w:tcPr>
            <w:tcW w:w="650" w:type="dxa"/>
            <w:shd w:val="clear" w:color="auto" w:fill="auto"/>
            <w:vAlign w:val="center"/>
          </w:tcPr>
          <w:p w14:paraId="6395D7DC" w14:textId="77777777" w:rsidR="007E134E" w:rsidRPr="00C16AA0" w:rsidRDefault="007E134E" w:rsidP="008F7560">
            <w:pPr>
              <w:pStyle w:val="Akapitzlist"/>
              <w:numPr>
                <w:ilvl w:val="0"/>
                <w:numId w:val="74"/>
              </w:numPr>
              <w:suppressAutoHyphens w:val="0"/>
              <w:ind w:left="170" w:firstLine="0"/>
              <w:rPr>
                <w:rFonts w:ascii="Arial" w:hAnsi="Arial" w:cs="Arial"/>
                <w:sz w:val="18"/>
                <w:szCs w:val="18"/>
              </w:rPr>
            </w:pPr>
          </w:p>
        </w:tc>
        <w:tc>
          <w:tcPr>
            <w:tcW w:w="6149" w:type="dxa"/>
            <w:tcBorders>
              <w:top w:val="single" w:sz="4" w:space="0" w:color="000000"/>
              <w:left w:val="single" w:sz="4" w:space="0" w:color="000000"/>
              <w:bottom w:val="single" w:sz="4" w:space="0" w:color="000000"/>
            </w:tcBorders>
            <w:shd w:val="clear" w:color="auto" w:fill="auto"/>
          </w:tcPr>
          <w:p w14:paraId="0687033E"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Podstawa umożliwiająca regulację jednostki w zakresie co najmniej:</w:t>
            </w:r>
          </w:p>
          <w:p w14:paraId="04941FB8"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 pochylenie przód tył od -5 do 20 stopni</w:t>
            </w:r>
          </w:p>
          <w:p w14:paraId="4191802E" w14:textId="31A31869"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 </w:t>
            </w:r>
            <w:proofErr w:type="spellStart"/>
            <w:r w:rsidRPr="00C16AA0">
              <w:rPr>
                <w:rFonts w:ascii="Arial" w:eastAsia="Lucida Sans Unicode" w:hAnsi="Arial" w:cs="Arial"/>
                <w:kern w:val="1"/>
                <w:sz w:val="18"/>
                <w:szCs w:val="18"/>
              </w:rPr>
              <w:t>swivel</w:t>
            </w:r>
            <w:proofErr w:type="spellEnd"/>
            <w:r w:rsidRPr="00C16AA0">
              <w:rPr>
                <w:rFonts w:ascii="Arial" w:eastAsia="Lucida Sans Unicode" w:hAnsi="Arial" w:cs="Arial"/>
                <w:kern w:val="1"/>
                <w:sz w:val="18"/>
                <w:szCs w:val="18"/>
              </w:rPr>
              <w:t xml:space="preserve"> w zakresie min.</w:t>
            </w:r>
            <w:r w:rsidR="009D7345" w:rsidRPr="00C16AA0">
              <w:rPr>
                <w:rFonts w:ascii="Arial" w:eastAsia="Lucida Sans Unicode" w:hAnsi="Arial" w:cs="Arial"/>
                <w:kern w:val="1"/>
                <w:sz w:val="18"/>
                <w:szCs w:val="18"/>
              </w:rPr>
              <w:t xml:space="preserve"> </w:t>
            </w:r>
            <w:r w:rsidRPr="00C16AA0">
              <w:rPr>
                <w:rFonts w:ascii="Arial" w:eastAsia="Lucida Sans Unicode" w:hAnsi="Arial" w:cs="Arial"/>
                <w:kern w:val="1"/>
                <w:sz w:val="18"/>
                <w:szCs w:val="18"/>
              </w:rPr>
              <w:t>45 stopni</w:t>
            </w:r>
          </w:p>
          <w:p w14:paraId="05EF303E"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 </w:t>
            </w:r>
            <w:proofErr w:type="spellStart"/>
            <w:r w:rsidRPr="00C16AA0">
              <w:rPr>
                <w:rFonts w:ascii="Arial" w:eastAsia="Lucida Sans Unicode" w:hAnsi="Arial" w:cs="Arial"/>
                <w:kern w:val="1"/>
                <w:sz w:val="18"/>
                <w:szCs w:val="18"/>
              </w:rPr>
              <w:t>pivot</w:t>
            </w:r>
            <w:proofErr w:type="spellEnd"/>
            <w:r w:rsidRPr="00C16AA0">
              <w:rPr>
                <w:rFonts w:ascii="Arial" w:eastAsia="Lucida Sans Unicode" w:hAnsi="Arial" w:cs="Arial"/>
                <w:kern w:val="1"/>
                <w:sz w:val="18"/>
                <w:szCs w:val="18"/>
              </w:rPr>
              <w:t xml:space="preserve"> w zakresie 90 stopni</w:t>
            </w:r>
          </w:p>
          <w:p w14:paraId="441A7199" w14:textId="5E0D4B5E" w:rsidR="007E134E" w:rsidRPr="00C16AA0" w:rsidRDefault="007E134E" w:rsidP="00DB0A56">
            <w:pPr>
              <w:jc w:val="both"/>
              <w:rPr>
                <w:rFonts w:ascii="Arial" w:eastAsia="Lucida Sans Unicode" w:hAnsi="Arial" w:cs="Arial"/>
                <w:kern w:val="1"/>
                <w:sz w:val="18"/>
                <w:szCs w:val="18"/>
              </w:rPr>
            </w:pPr>
            <w:r w:rsidRPr="00C16AA0">
              <w:rPr>
                <w:rFonts w:ascii="Arial" w:eastAsia="Lucida Sans Unicode" w:hAnsi="Arial" w:cs="Arial"/>
                <w:kern w:val="1"/>
                <w:sz w:val="18"/>
                <w:szCs w:val="18"/>
              </w:rPr>
              <w:t>- regulację wysokości do 110mm</w:t>
            </w:r>
          </w:p>
        </w:tc>
        <w:tc>
          <w:tcPr>
            <w:tcW w:w="3402" w:type="dxa"/>
            <w:shd w:val="clear" w:color="auto" w:fill="auto"/>
            <w:vAlign w:val="center"/>
          </w:tcPr>
          <w:p w14:paraId="4584C177" w14:textId="77777777" w:rsidR="007E134E" w:rsidRPr="00C16AA0" w:rsidRDefault="007E134E" w:rsidP="002F76F8">
            <w:pPr>
              <w:jc w:val="both"/>
              <w:rPr>
                <w:rFonts w:ascii="Arial" w:hAnsi="Arial" w:cs="Arial"/>
                <w:b/>
                <w:sz w:val="18"/>
                <w:szCs w:val="18"/>
              </w:rPr>
            </w:pPr>
          </w:p>
        </w:tc>
      </w:tr>
      <w:tr w:rsidR="007E134E" w:rsidRPr="00C16AA0" w14:paraId="05ABCDAA" w14:textId="77777777" w:rsidTr="00FA2B60">
        <w:trPr>
          <w:trHeight w:val="241"/>
        </w:trPr>
        <w:tc>
          <w:tcPr>
            <w:tcW w:w="650" w:type="dxa"/>
            <w:shd w:val="clear" w:color="auto" w:fill="auto"/>
            <w:vAlign w:val="center"/>
          </w:tcPr>
          <w:p w14:paraId="18F06B56" w14:textId="77777777" w:rsidR="007E134E" w:rsidRPr="00C16AA0" w:rsidRDefault="007E134E" w:rsidP="008F7560">
            <w:pPr>
              <w:pStyle w:val="Akapitzlist"/>
              <w:numPr>
                <w:ilvl w:val="0"/>
                <w:numId w:val="74"/>
              </w:numPr>
              <w:suppressAutoHyphens w:val="0"/>
              <w:ind w:left="170" w:firstLine="0"/>
              <w:rPr>
                <w:rFonts w:ascii="Arial" w:hAnsi="Arial" w:cs="Arial"/>
                <w:sz w:val="18"/>
                <w:szCs w:val="18"/>
              </w:rPr>
            </w:pPr>
          </w:p>
        </w:tc>
        <w:tc>
          <w:tcPr>
            <w:tcW w:w="6149" w:type="dxa"/>
            <w:tcBorders>
              <w:top w:val="single" w:sz="4" w:space="0" w:color="000000"/>
              <w:left w:val="single" w:sz="4" w:space="0" w:color="000000"/>
              <w:bottom w:val="single" w:sz="4" w:space="0" w:color="000000"/>
            </w:tcBorders>
            <w:shd w:val="clear" w:color="auto" w:fill="auto"/>
          </w:tcPr>
          <w:p w14:paraId="5A527E69" w14:textId="43645DCA"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Chipset</w:t>
            </w:r>
            <w:r w:rsidR="00A7588F" w:rsidRPr="00C16AA0">
              <w:rPr>
                <w:rFonts w:ascii="Arial" w:eastAsia="Lucida Sans Unicode" w:hAnsi="Arial" w:cs="Arial"/>
                <w:kern w:val="1"/>
                <w:sz w:val="18"/>
                <w:szCs w:val="18"/>
              </w:rPr>
              <w:t xml:space="preserve"> </w:t>
            </w:r>
            <w:r w:rsidRPr="00C16AA0">
              <w:rPr>
                <w:rFonts w:ascii="Arial" w:eastAsia="Lucida Sans Unicode" w:hAnsi="Arial" w:cs="Arial"/>
                <w:kern w:val="1"/>
                <w:sz w:val="18"/>
                <w:szCs w:val="18"/>
              </w:rPr>
              <w:t>dostosowany do zaoferowanego procesora</w:t>
            </w:r>
          </w:p>
        </w:tc>
        <w:tc>
          <w:tcPr>
            <w:tcW w:w="3402" w:type="dxa"/>
            <w:shd w:val="clear" w:color="auto" w:fill="auto"/>
            <w:vAlign w:val="center"/>
          </w:tcPr>
          <w:p w14:paraId="29C85684" w14:textId="77777777" w:rsidR="007E134E" w:rsidRPr="00C16AA0" w:rsidRDefault="007E134E" w:rsidP="002F76F8">
            <w:pPr>
              <w:jc w:val="both"/>
              <w:rPr>
                <w:rFonts w:ascii="Arial" w:hAnsi="Arial" w:cs="Arial"/>
                <w:b/>
                <w:sz w:val="18"/>
                <w:szCs w:val="18"/>
              </w:rPr>
            </w:pPr>
          </w:p>
        </w:tc>
      </w:tr>
      <w:tr w:rsidR="007E134E" w:rsidRPr="00C16AA0" w14:paraId="0B851923" w14:textId="77777777" w:rsidTr="00FA2B60">
        <w:trPr>
          <w:trHeight w:val="241"/>
        </w:trPr>
        <w:tc>
          <w:tcPr>
            <w:tcW w:w="650" w:type="dxa"/>
            <w:shd w:val="clear" w:color="auto" w:fill="auto"/>
            <w:vAlign w:val="center"/>
          </w:tcPr>
          <w:p w14:paraId="2AFD9FB7" w14:textId="77777777" w:rsidR="007E134E" w:rsidRPr="00C16AA0" w:rsidRDefault="007E134E" w:rsidP="008F7560">
            <w:pPr>
              <w:pStyle w:val="Akapitzlist"/>
              <w:numPr>
                <w:ilvl w:val="0"/>
                <w:numId w:val="74"/>
              </w:numPr>
              <w:suppressAutoHyphens w:val="0"/>
              <w:ind w:left="170" w:firstLine="0"/>
              <w:rPr>
                <w:rFonts w:ascii="Arial" w:hAnsi="Arial" w:cs="Arial"/>
                <w:sz w:val="18"/>
                <w:szCs w:val="18"/>
              </w:rPr>
            </w:pPr>
          </w:p>
        </w:tc>
        <w:tc>
          <w:tcPr>
            <w:tcW w:w="6149" w:type="dxa"/>
            <w:tcBorders>
              <w:top w:val="single" w:sz="4" w:space="0" w:color="000000"/>
              <w:left w:val="single" w:sz="4" w:space="0" w:color="000000"/>
              <w:bottom w:val="single" w:sz="4" w:space="0" w:color="000000"/>
            </w:tcBorders>
            <w:shd w:val="clear" w:color="auto" w:fill="auto"/>
          </w:tcPr>
          <w:p w14:paraId="5EE508B8" w14:textId="0458318C"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Procesor klasy x86, zaprojektowany do pracy w komputerach stacjonarnych na minimalnym poziomie wydajności 42 100 liczonej w punktach na podstawie </w:t>
            </w:r>
            <w:proofErr w:type="spellStart"/>
            <w:r w:rsidRPr="00C16AA0">
              <w:rPr>
                <w:rFonts w:ascii="Arial" w:eastAsia="Lucida Sans Unicode" w:hAnsi="Arial" w:cs="Arial"/>
                <w:kern w:val="1"/>
                <w:sz w:val="18"/>
                <w:szCs w:val="18"/>
              </w:rPr>
              <w:t>PerformanceTest</w:t>
            </w:r>
            <w:proofErr w:type="spellEnd"/>
            <w:r w:rsidRPr="00C16AA0">
              <w:rPr>
                <w:rFonts w:ascii="Arial" w:eastAsia="Lucida Sans Unicode" w:hAnsi="Arial" w:cs="Arial"/>
                <w:kern w:val="1"/>
                <w:sz w:val="18"/>
                <w:szCs w:val="18"/>
              </w:rPr>
              <w:t xml:space="preserve"> w teście CPU Mark</w:t>
            </w:r>
            <w:r w:rsidR="008F2A9E" w:rsidRPr="00C16AA0">
              <w:rPr>
                <w:rFonts w:ascii="Arial" w:eastAsia="Lucida Sans Unicode" w:hAnsi="Arial" w:cs="Arial"/>
                <w:kern w:val="1"/>
                <w:sz w:val="18"/>
                <w:szCs w:val="18"/>
              </w:rPr>
              <w:t xml:space="preserve"> </w:t>
            </w:r>
            <w:proofErr w:type="spellStart"/>
            <w:r w:rsidR="008F2A9E" w:rsidRPr="00C16AA0">
              <w:rPr>
                <w:rFonts w:ascii="Arial" w:eastAsia="Lucida Sans Unicode" w:hAnsi="Arial" w:cs="Arial"/>
                <w:kern w:val="1"/>
                <w:sz w:val="18"/>
                <w:szCs w:val="18"/>
              </w:rPr>
              <w:t>Mark</w:t>
            </w:r>
            <w:proofErr w:type="spellEnd"/>
            <w:r w:rsidR="008F2A9E" w:rsidRPr="00C16AA0">
              <w:rPr>
                <w:rFonts w:ascii="Arial" w:eastAsia="Lucida Sans Unicode" w:hAnsi="Arial" w:cs="Arial"/>
                <w:kern w:val="1"/>
                <w:sz w:val="18"/>
                <w:szCs w:val="18"/>
              </w:rPr>
              <w:t xml:space="preserve"> lub teście równoważnym</w:t>
            </w:r>
            <w:r w:rsidRPr="00C16AA0">
              <w:rPr>
                <w:rFonts w:ascii="Arial" w:eastAsia="Lucida Sans Unicode" w:hAnsi="Arial" w:cs="Arial"/>
                <w:kern w:val="1"/>
                <w:sz w:val="18"/>
                <w:szCs w:val="18"/>
              </w:rPr>
              <w:t xml:space="preserve"> według wyników opublikowanych na http://www.cpubenchmark.net/ na dzień 24.02.2025 lub no</w:t>
            </w:r>
            <w:r w:rsidR="009F4BC1" w:rsidRPr="00C16AA0">
              <w:rPr>
                <w:rFonts w:ascii="Arial" w:eastAsia="Lucida Sans Unicode" w:hAnsi="Arial" w:cs="Arial"/>
                <w:kern w:val="1"/>
                <w:sz w:val="18"/>
                <w:szCs w:val="18"/>
              </w:rPr>
              <w:t>wszy</w:t>
            </w:r>
            <w:r w:rsidRPr="00C16AA0">
              <w:rPr>
                <w:rFonts w:ascii="Arial" w:eastAsia="Lucida Sans Unicode" w:hAnsi="Arial" w:cs="Arial"/>
                <w:kern w:val="1"/>
                <w:sz w:val="18"/>
                <w:szCs w:val="18"/>
              </w:rPr>
              <w:t xml:space="preserve">. </w:t>
            </w:r>
          </w:p>
        </w:tc>
        <w:tc>
          <w:tcPr>
            <w:tcW w:w="3402" w:type="dxa"/>
            <w:shd w:val="clear" w:color="auto" w:fill="auto"/>
            <w:vAlign w:val="center"/>
          </w:tcPr>
          <w:p w14:paraId="138C6180" w14:textId="77777777" w:rsidR="007E134E" w:rsidRPr="00C16AA0" w:rsidRDefault="007E134E" w:rsidP="002F76F8">
            <w:pPr>
              <w:jc w:val="both"/>
              <w:rPr>
                <w:rFonts w:ascii="Arial" w:hAnsi="Arial" w:cs="Arial"/>
                <w:b/>
                <w:sz w:val="18"/>
                <w:szCs w:val="18"/>
              </w:rPr>
            </w:pPr>
          </w:p>
        </w:tc>
      </w:tr>
      <w:tr w:rsidR="007E134E" w:rsidRPr="00C16AA0" w14:paraId="5EB79004" w14:textId="77777777" w:rsidTr="00FA2B60">
        <w:trPr>
          <w:trHeight w:val="241"/>
        </w:trPr>
        <w:tc>
          <w:tcPr>
            <w:tcW w:w="650" w:type="dxa"/>
            <w:shd w:val="clear" w:color="auto" w:fill="auto"/>
            <w:vAlign w:val="center"/>
          </w:tcPr>
          <w:p w14:paraId="0C21F895" w14:textId="77777777" w:rsidR="007E134E" w:rsidRPr="00C16AA0" w:rsidRDefault="007E134E" w:rsidP="008F7560">
            <w:pPr>
              <w:pStyle w:val="Akapitzlist"/>
              <w:numPr>
                <w:ilvl w:val="0"/>
                <w:numId w:val="74"/>
              </w:numPr>
              <w:suppressAutoHyphens w:val="0"/>
              <w:ind w:left="170" w:firstLine="0"/>
              <w:rPr>
                <w:rFonts w:ascii="Arial" w:hAnsi="Arial" w:cs="Arial"/>
                <w:sz w:val="18"/>
                <w:szCs w:val="18"/>
              </w:rPr>
            </w:pPr>
          </w:p>
        </w:tc>
        <w:tc>
          <w:tcPr>
            <w:tcW w:w="6149" w:type="dxa"/>
            <w:tcBorders>
              <w:top w:val="single" w:sz="4" w:space="0" w:color="000000"/>
              <w:left w:val="single" w:sz="4" w:space="0" w:color="000000"/>
              <w:bottom w:val="single" w:sz="4" w:space="0" w:color="000000"/>
            </w:tcBorders>
            <w:shd w:val="clear" w:color="auto" w:fill="auto"/>
          </w:tcPr>
          <w:p w14:paraId="0E4A2DB2" w14:textId="0D0807B9"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Pamięć operacyjna Min. 32GB. Możliwość rozbudowy do min. 64GB</w:t>
            </w:r>
          </w:p>
        </w:tc>
        <w:tc>
          <w:tcPr>
            <w:tcW w:w="3402" w:type="dxa"/>
            <w:shd w:val="clear" w:color="auto" w:fill="auto"/>
            <w:vAlign w:val="center"/>
          </w:tcPr>
          <w:p w14:paraId="4EC7B6AB" w14:textId="77777777" w:rsidR="007E134E" w:rsidRPr="00C16AA0" w:rsidRDefault="007E134E" w:rsidP="002F76F8">
            <w:pPr>
              <w:jc w:val="both"/>
              <w:rPr>
                <w:rFonts w:ascii="Arial" w:hAnsi="Arial" w:cs="Arial"/>
                <w:b/>
                <w:sz w:val="18"/>
                <w:szCs w:val="18"/>
              </w:rPr>
            </w:pPr>
          </w:p>
        </w:tc>
      </w:tr>
      <w:tr w:rsidR="007E134E" w:rsidRPr="00C16AA0" w14:paraId="1D822B6C" w14:textId="77777777" w:rsidTr="00FA2B60">
        <w:trPr>
          <w:trHeight w:val="241"/>
        </w:trPr>
        <w:tc>
          <w:tcPr>
            <w:tcW w:w="650" w:type="dxa"/>
            <w:shd w:val="clear" w:color="auto" w:fill="auto"/>
            <w:vAlign w:val="center"/>
          </w:tcPr>
          <w:p w14:paraId="431CD7BF" w14:textId="77777777" w:rsidR="007E134E" w:rsidRPr="00C16AA0" w:rsidRDefault="007E134E" w:rsidP="008F7560">
            <w:pPr>
              <w:pStyle w:val="Akapitzlist"/>
              <w:numPr>
                <w:ilvl w:val="0"/>
                <w:numId w:val="74"/>
              </w:numPr>
              <w:suppressAutoHyphens w:val="0"/>
              <w:ind w:left="170" w:firstLine="0"/>
              <w:rPr>
                <w:rFonts w:ascii="Arial" w:hAnsi="Arial" w:cs="Arial"/>
                <w:sz w:val="18"/>
                <w:szCs w:val="18"/>
              </w:rPr>
            </w:pPr>
          </w:p>
        </w:tc>
        <w:tc>
          <w:tcPr>
            <w:tcW w:w="6149" w:type="dxa"/>
            <w:tcBorders>
              <w:top w:val="single" w:sz="4" w:space="0" w:color="000000"/>
              <w:left w:val="single" w:sz="4" w:space="0" w:color="000000"/>
              <w:bottom w:val="single" w:sz="4" w:space="0" w:color="000000"/>
            </w:tcBorders>
            <w:shd w:val="clear" w:color="auto" w:fill="auto"/>
          </w:tcPr>
          <w:p w14:paraId="448DA29D" w14:textId="69F6939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Dysk twardy Min. 1 TB M.2 </w:t>
            </w:r>
            <w:proofErr w:type="spellStart"/>
            <w:r w:rsidRPr="00C16AA0">
              <w:rPr>
                <w:rFonts w:ascii="Arial" w:eastAsia="Lucida Sans Unicode" w:hAnsi="Arial" w:cs="Arial"/>
                <w:kern w:val="1"/>
                <w:sz w:val="18"/>
                <w:szCs w:val="18"/>
              </w:rPr>
              <w:t>PCIe</w:t>
            </w:r>
            <w:proofErr w:type="spellEnd"/>
            <w:r w:rsidRPr="00C16AA0">
              <w:rPr>
                <w:rFonts w:ascii="Arial" w:eastAsia="Lucida Sans Unicode" w:hAnsi="Arial" w:cs="Arial"/>
                <w:kern w:val="1"/>
                <w:sz w:val="18"/>
                <w:szCs w:val="18"/>
              </w:rPr>
              <w:t>, wspierający sprzętowe szyfrowanie dysku OPAL</w:t>
            </w:r>
            <w:r w:rsidR="00A7588F" w:rsidRPr="00C16AA0">
              <w:rPr>
                <w:rFonts w:ascii="Arial" w:eastAsia="Lucida Sans Unicode" w:hAnsi="Arial" w:cs="Arial"/>
                <w:kern w:val="1"/>
                <w:sz w:val="18"/>
                <w:szCs w:val="18"/>
              </w:rPr>
              <w:t xml:space="preserve"> lub równoważne</w:t>
            </w:r>
            <w:r w:rsidRPr="00C16AA0">
              <w:rPr>
                <w:rFonts w:ascii="Arial" w:eastAsia="Lucida Sans Unicode" w:hAnsi="Arial" w:cs="Arial"/>
                <w:kern w:val="1"/>
                <w:sz w:val="18"/>
                <w:szCs w:val="18"/>
              </w:rPr>
              <w:t>, zawierający RECOVERY umożliwiającą odtworzenie systemu operacyjnego fabrycznie zainstalowanego na komputerze po awarii. Możliwość instalacji drugiego dysku SSD M.2</w:t>
            </w:r>
          </w:p>
        </w:tc>
        <w:tc>
          <w:tcPr>
            <w:tcW w:w="3402" w:type="dxa"/>
            <w:shd w:val="clear" w:color="auto" w:fill="auto"/>
            <w:vAlign w:val="center"/>
          </w:tcPr>
          <w:p w14:paraId="08A42DEA" w14:textId="77777777" w:rsidR="007E134E" w:rsidRPr="00C16AA0" w:rsidRDefault="007E134E" w:rsidP="002F76F8">
            <w:pPr>
              <w:jc w:val="both"/>
              <w:rPr>
                <w:rFonts w:ascii="Arial" w:hAnsi="Arial" w:cs="Arial"/>
                <w:b/>
                <w:sz w:val="18"/>
                <w:szCs w:val="18"/>
              </w:rPr>
            </w:pPr>
          </w:p>
        </w:tc>
      </w:tr>
      <w:tr w:rsidR="007E134E" w:rsidRPr="00C16AA0" w14:paraId="6FC7BF90" w14:textId="77777777" w:rsidTr="00FA2B60">
        <w:trPr>
          <w:trHeight w:val="241"/>
        </w:trPr>
        <w:tc>
          <w:tcPr>
            <w:tcW w:w="650" w:type="dxa"/>
            <w:shd w:val="clear" w:color="auto" w:fill="auto"/>
            <w:vAlign w:val="center"/>
          </w:tcPr>
          <w:p w14:paraId="25C897AB" w14:textId="77777777" w:rsidR="007E134E" w:rsidRPr="00C16AA0" w:rsidRDefault="007E134E" w:rsidP="008F7560">
            <w:pPr>
              <w:pStyle w:val="Akapitzlist"/>
              <w:numPr>
                <w:ilvl w:val="0"/>
                <w:numId w:val="74"/>
              </w:numPr>
              <w:suppressAutoHyphens w:val="0"/>
              <w:ind w:left="170" w:firstLine="0"/>
              <w:rPr>
                <w:rFonts w:ascii="Arial" w:hAnsi="Arial" w:cs="Arial"/>
                <w:sz w:val="18"/>
                <w:szCs w:val="18"/>
              </w:rPr>
            </w:pPr>
          </w:p>
        </w:tc>
        <w:tc>
          <w:tcPr>
            <w:tcW w:w="6149" w:type="dxa"/>
            <w:tcBorders>
              <w:top w:val="single" w:sz="4" w:space="0" w:color="000000"/>
              <w:left w:val="single" w:sz="4" w:space="0" w:color="000000"/>
              <w:bottom w:val="single" w:sz="4" w:space="0" w:color="000000"/>
            </w:tcBorders>
            <w:shd w:val="clear" w:color="auto" w:fill="auto"/>
          </w:tcPr>
          <w:p w14:paraId="1B6F2EE6"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Zintegrowana karta graficzna z procesorem.</w:t>
            </w:r>
          </w:p>
        </w:tc>
        <w:tc>
          <w:tcPr>
            <w:tcW w:w="3402" w:type="dxa"/>
            <w:shd w:val="clear" w:color="auto" w:fill="auto"/>
            <w:vAlign w:val="center"/>
          </w:tcPr>
          <w:p w14:paraId="1366F4BD" w14:textId="77777777" w:rsidR="007E134E" w:rsidRPr="00C16AA0" w:rsidRDefault="007E134E" w:rsidP="002F76F8">
            <w:pPr>
              <w:jc w:val="both"/>
              <w:rPr>
                <w:rFonts w:ascii="Arial" w:hAnsi="Arial" w:cs="Arial"/>
                <w:b/>
                <w:sz w:val="18"/>
                <w:szCs w:val="18"/>
              </w:rPr>
            </w:pPr>
          </w:p>
        </w:tc>
      </w:tr>
      <w:tr w:rsidR="007E134E" w:rsidRPr="00C16AA0" w14:paraId="112CBBF4" w14:textId="77777777" w:rsidTr="00FA2B60">
        <w:trPr>
          <w:trHeight w:val="241"/>
        </w:trPr>
        <w:tc>
          <w:tcPr>
            <w:tcW w:w="650" w:type="dxa"/>
            <w:shd w:val="clear" w:color="auto" w:fill="auto"/>
            <w:vAlign w:val="center"/>
          </w:tcPr>
          <w:p w14:paraId="5D0CED66" w14:textId="77777777" w:rsidR="007E134E" w:rsidRPr="00C16AA0" w:rsidRDefault="007E134E" w:rsidP="008F7560">
            <w:pPr>
              <w:pStyle w:val="Akapitzlist"/>
              <w:numPr>
                <w:ilvl w:val="0"/>
                <w:numId w:val="74"/>
              </w:numPr>
              <w:suppressAutoHyphens w:val="0"/>
              <w:ind w:left="170" w:firstLine="0"/>
              <w:rPr>
                <w:rFonts w:ascii="Arial" w:hAnsi="Arial" w:cs="Arial"/>
                <w:sz w:val="18"/>
                <w:szCs w:val="18"/>
              </w:rPr>
            </w:pPr>
          </w:p>
        </w:tc>
        <w:tc>
          <w:tcPr>
            <w:tcW w:w="6149" w:type="dxa"/>
            <w:tcBorders>
              <w:top w:val="single" w:sz="4" w:space="0" w:color="000000"/>
              <w:left w:val="single" w:sz="4" w:space="0" w:color="000000"/>
              <w:bottom w:val="single" w:sz="4" w:space="0" w:color="000000"/>
            </w:tcBorders>
            <w:shd w:val="clear" w:color="auto" w:fill="auto"/>
          </w:tcPr>
          <w:p w14:paraId="53FC4615" w14:textId="71873F54"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Matryca</w:t>
            </w:r>
            <w:r w:rsidR="009F4BC1" w:rsidRPr="00C16AA0">
              <w:rPr>
                <w:rFonts w:ascii="Arial" w:eastAsia="Lucida Sans Unicode" w:hAnsi="Arial" w:cs="Arial"/>
                <w:kern w:val="1"/>
                <w:sz w:val="18"/>
                <w:szCs w:val="18"/>
              </w:rPr>
              <w:t xml:space="preserve"> </w:t>
            </w:r>
            <w:r w:rsidRPr="00C16AA0">
              <w:rPr>
                <w:rFonts w:ascii="Arial" w:eastAsia="Lucida Sans Unicode" w:hAnsi="Arial" w:cs="Arial"/>
                <w:kern w:val="1"/>
                <w:sz w:val="18"/>
                <w:szCs w:val="18"/>
              </w:rPr>
              <w:t>dotykowa min. 23,8” IPS o rozdzielczości min. FHD 1920x1080</w:t>
            </w:r>
            <w:r w:rsidR="009F4BC1" w:rsidRPr="00C16AA0">
              <w:rPr>
                <w:rFonts w:ascii="Arial" w:eastAsia="Lucida Sans Unicode" w:hAnsi="Arial" w:cs="Arial"/>
                <w:kern w:val="1"/>
                <w:sz w:val="18"/>
                <w:szCs w:val="18"/>
              </w:rPr>
              <w:t>, matowa</w:t>
            </w:r>
          </w:p>
          <w:p w14:paraId="10198047"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Jasność typowa min. 250 cd/m²</w:t>
            </w:r>
          </w:p>
          <w:p w14:paraId="3D5AE5CE"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Kontrast typowy min. 1000:1</w:t>
            </w:r>
          </w:p>
          <w:p w14:paraId="632EEAA6"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Odświeżanie min. 60Hz</w:t>
            </w:r>
          </w:p>
          <w:p w14:paraId="19ECC1D7" w14:textId="77777777" w:rsidR="007E134E" w:rsidRPr="00C16AA0" w:rsidRDefault="007E134E" w:rsidP="002F76F8">
            <w:pPr>
              <w:jc w:val="both"/>
              <w:rPr>
                <w:rFonts w:ascii="Arial" w:eastAsia="Lucida Sans Unicode" w:hAnsi="Arial" w:cs="Arial"/>
                <w:kern w:val="1"/>
                <w:sz w:val="18"/>
                <w:szCs w:val="18"/>
              </w:rPr>
            </w:pPr>
            <w:proofErr w:type="spellStart"/>
            <w:r w:rsidRPr="00C16AA0">
              <w:rPr>
                <w:rFonts w:ascii="Arial" w:eastAsia="Lucida Sans Unicode" w:hAnsi="Arial" w:cs="Arial"/>
                <w:kern w:val="1"/>
                <w:sz w:val="18"/>
                <w:szCs w:val="18"/>
              </w:rPr>
              <w:t>Gamut</w:t>
            </w:r>
            <w:proofErr w:type="spellEnd"/>
            <w:r w:rsidRPr="00C16AA0">
              <w:rPr>
                <w:rFonts w:ascii="Arial" w:eastAsia="Lucida Sans Unicode" w:hAnsi="Arial" w:cs="Arial"/>
                <w:kern w:val="1"/>
                <w:sz w:val="18"/>
                <w:szCs w:val="18"/>
              </w:rPr>
              <w:t xml:space="preserve"> min.72% NTSC</w:t>
            </w:r>
          </w:p>
          <w:p w14:paraId="2AD51F49"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Sprzętowa funkcja redukująca emisję światła niebieskiego</w:t>
            </w:r>
          </w:p>
          <w:p w14:paraId="4D1E069D"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Kąty widzenia poziomo/pionowo min. 178/178 stopni</w:t>
            </w:r>
          </w:p>
        </w:tc>
        <w:tc>
          <w:tcPr>
            <w:tcW w:w="3402" w:type="dxa"/>
            <w:shd w:val="clear" w:color="auto" w:fill="auto"/>
            <w:vAlign w:val="center"/>
          </w:tcPr>
          <w:p w14:paraId="13F09FBC" w14:textId="77777777" w:rsidR="007E134E" w:rsidRPr="00C16AA0" w:rsidRDefault="007E134E" w:rsidP="002F76F8">
            <w:pPr>
              <w:jc w:val="both"/>
              <w:rPr>
                <w:rFonts w:ascii="Arial" w:hAnsi="Arial" w:cs="Arial"/>
                <w:b/>
                <w:sz w:val="18"/>
                <w:szCs w:val="18"/>
              </w:rPr>
            </w:pPr>
          </w:p>
        </w:tc>
      </w:tr>
      <w:tr w:rsidR="007E134E" w:rsidRPr="00C16AA0" w14:paraId="379E11ED" w14:textId="77777777" w:rsidTr="00FA2B60">
        <w:trPr>
          <w:trHeight w:val="241"/>
        </w:trPr>
        <w:tc>
          <w:tcPr>
            <w:tcW w:w="650" w:type="dxa"/>
            <w:shd w:val="clear" w:color="auto" w:fill="auto"/>
            <w:vAlign w:val="center"/>
          </w:tcPr>
          <w:p w14:paraId="7C332C25" w14:textId="77777777" w:rsidR="007E134E" w:rsidRPr="00C16AA0" w:rsidRDefault="007E134E" w:rsidP="008F7560">
            <w:pPr>
              <w:pStyle w:val="Akapitzlist"/>
              <w:numPr>
                <w:ilvl w:val="0"/>
                <w:numId w:val="74"/>
              </w:numPr>
              <w:suppressAutoHyphens w:val="0"/>
              <w:ind w:left="170" w:firstLine="0"/>
              <w:rPr>
                <w:rFonts w:ascii="Arial" w:hAnsi="Arial" w:cs="Arial"/>
                <w:sz w:val="18"/>
                <w:szCs w:val="18"/>
              </w:rPr>
            </w:pPr>
          </w:p>
        </w:tc>
        <w:tc>
          <w:tcPr>
            <w:tcW w:w="6149" w:type="dxa"/>
            <w:tcBorders>
              <w:top w:val="single" w:sz="4" w:space="0" w:color="000000"/>
              <w:left w:val="single" w:sz="4" w:space="0" w:color="000000"/>
              <w:bottom w:val="single" w:sz="4" w:space="0" w:color="000000"/>
            </w:tcBorders>
            <w:shd w:val="clear" w:color="auto" w:fill="auto"/>
          </w:tcPr>
          <w:p w14:paraId="52318399"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Multimedia</w:t>
            </w:r>
          </w:p>
          <w:p w14:paraId="50925DAC"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Karta dźwiękowa zintegrowana z płytą główną, zgodna z High Definition. </w:t>
            </w:r>
          </w:p>
          <w:p w14:paraId="1A206834"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Wbudowane dwa głośniki o mocy min. 3W każdy</w:t>
            </w:r>
          </w:p>
          <w:p w14:paraId="684A48C3"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Wbudowane dwa mikrofony.</w:t>
            </w:r>
          </w:p>
          <w:p w14:paraId="04D651B0"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Kamera min. 5MP zintegrowana z obudową komputera, z mechaniczną zasłoną obiektywu, funkcją logowania za pomocą rozpoznawania twarzy</w:t>
            </w:r>
          </w:p>
        </w:tc>
        <w:tc>
          <w:tcPr>
            <w:tcW w:w="3402" w:type="dxa"/>
            <w:shd w:val="clear" w:color="auto" w:fill="auto"/>
            <w:vAlign w:val="center"/>
          </w:tcPr>
          <w:p w14:paraId="2D086F2E" w14:textId="77777777" w:rsidR="007E134E" w:rsidRPr="00C16AA0" w:rsidRDefault="007E134E" w:rsidP="002F76F8">
            <w:pPr>
              <w:jc w:val="both"/>
              <w:rPr>
                <w:rFonts w:ascii="Arial" w:hAnsi="Arial" w:cs="Arial"/>
                <w:b/>
                <w:sz w:val="18"/>
                <w:szCs w:val="18"/>
              </w:rPr>
            </w:pPr>
          </w:p>
        </w:tc>
      </w:tr>
      <w:tr w:rsidR="007E134E" w:rsidRPr="00C16AA0" w14:paraId="6A2E0FDC" w14:textId="77777777" w:rsidTr="00FA2B60">
        <w:trPr>
          <w:trHeight w:val="241"/>
        </w:trPr>
        <w:tc>
          <w:tcPr>
            <w:tcW w:w="650" w:type="dxa"/>
            <w:shd w:val="clear" w:color="auto" w:fill="auto"/>
            <w:vAlign w:val="center"/>
          </w:tcPr>
          <w:p w14:paraId="46227F3F" w14:textId="77777777" w:rsidR="007E134E" w:rsidRPr="00C16AA0" w:rsidRDefault="007E134E" w:rsidP="008F7560">
            <w:pPr>
              <w:pStyle w:val="Akapitzlist"/>
              <w:numPr>
                <w:ilvl w:val="0"/>
                <w:numId w:val="74"/>
              </w:numPr>
              <w:suppressAutoHyphens w:val="0"/>
              <w:ind w:left="170" w:firstLine="0"/>
              <w:rPr>
                <w:rFonts w:ascii="Arial" w:hAnsi="Arial" w:cs="Arial"/>
                <w:sz w:val="18"/>
                <w:szCs w:val="18"/>
              </w:rPr>
            </w:pPr>
          </w:p>
        </w:tc>
        <w:tc>
          <w:tcPr>
            <w:tcW w:w="6149" w:type="dxa"/>
            <w:shd w:val="clear" w:color="auto" w:fill="auto"/>
          </w:tcPr>
          <w:p w14:paraId="34787F09" w14:textId="77777777" w:rsidR="007E134E" w:rsidRPr="00C16AA0" w:rsidRDefault="007E134E" w:rsidP="002F76F8">
            <w:pPr>
              <w:jc w:val="both"/>
              <w:rPr>
                <w:rFonts w:ascii="Arial" w:eastAsia="Lucida Sans Unicode" w:hAnsi="Arial" w:cs="Arial"/>
                <w:kern w:val="2"/>
                <w:sz w:val="18"/>
                <w:szCs w:val="18"/>
              </w:rPr>
            </w:pPr>
            <w:r w:rsidRPr="00C16AA0">
              <w:rPr>
                <w:rFonts w:ascii="Arial" w:eastAsia="Lucida Sans Unicode" w:hAnsi="Arial" w:cs="Arial"/>
                <w:kern w:val="2"/>
                <w:sz w:val="18"/>
                <w:szCs w:val="18"/>
              </w:rPr>
              <w:t>Sieć</w:t>
            </w:r>
          </w:p>
          <w:p w14:paraId="0DAE4C5F" w14:textId="77777777" w:rsidR="007E134E" w:rsidRPr="00C16AA0" w:rsidRDefault="007E134E" w:rsidP="002F76F8">
            <w:pPr>
              <w:jc w:val="both"/>
              <w:rPr>
                <w:rFonts w:ascii="Arial" w:eastAsia="Lucida Sans Unicode" w:hAnsi="Arial" w:cs="Arial"/>
                <w:kern w:val="2"/>
                <w:sz w:val="18"/>
                <w:szCs w:val="18"/>
              </w:rPr>
            </w:pPr>
            <w:r w:rsidRPr="00C16AA0">
              <w:rPr>
                <w:rFonts w:ascii="Arial" w:eastAsia="Lucida Sans Unicode" w:hAnsi="Arial" w:cs="Arial"/>
                <w:kern w:val="2"/>
                <w:sz w:val="18"/>
                <w:szCs w:val="18"/>
              </w:rPr>
              <w:t>Karta sieciowa LAN obsługująca prędkości min. 100/1000</w:t>
            </w:r>
          </w:p>
          <w:p w14:paraId="72B492A7" w14:textId="04280FE1" w:rsidR="007E134E" w:rsidRPr="00C16AA0" w:rsidRDefault="007E134E" w:rsidP="00DB0A56">
            <w:pPr>
              <w:jc w:val="both"/>
              <w:rPr>
                <w:rFonts w:ascii="Arial" w:eastAsia="Lucida Sans Unicode" w:hAnsi="Arial" w:cs="Arial"/>
                <w:kern w:val="1"/>
                <w:sz w:val="18"/>
                <w:szCs w:val="18"/>
              </w:rPr>
            </w:pPr>
            <w:r w:rsidRPr="00C16AA0">
              <w:rPr>
                <w:rFonts w:ascii="Arial" w:eastAsia="Lucida Sans Unicode" w:hAnsi="Arial" w:cs="Arial"/>
                <w:kern w:val="2"/>
                <w:sz w:val="18"/>
                <w:szCs w:val="18"/>
              </w:rPr>
              <w:t xml:space="preserve">Karta sieci </w:t>
            </w:r>
            <w:r w:rsidR="002B13A0" w:rsidRPr="00C16AA0">
              <w:rPr>
                <w:rFonts w:ascii="Arial" w:eastAsia="Lucida Sans Unicode" w:hAnsi="Arial" w:cs="Arial"/>
                <w:kern w:val="2"/>
                <w:sz w:val="18"/>
                <w:szCs w:val="18"/>
              </w:rPr>
              <w:t>umożliwiająca</w:t>
            </w:r>
            <w:r w:rsidRPr="00C16AA0">
              <w:rPr>
                <w:rFonts w:ascii="Arial" w:eastAsia="Lucida Sans Unicode" w:hAnsi="Arial" w:cs="Arial"/>
                <w:kern w:val="2"/>
                <w:sz w:val="18"/>
                <w:szCs w:val="18"/>
              </w:rPr>
              <w:t xml:space="preserve"> </w:t>
            </w:r>
            <w:r w:rsidR="002B13A0" w:rsidRPr="00C16AA0">
              <w:rPr>
                <w:rFonts w:ascii="Arial" w:hAnsi="Arial" w:cs="Arial"/>
                <w:color w:val="000000"/>
                <w:sz w:val="18"/>
                <w:szCs w:val="18"/>
              </w:rPr>
              <w:t xml:space="preserve">bezprzewodowy dostęp do Internetu </w:t>
            </w:r>
            <w:r w:rsidR="00D71C76" w:rsidRPr="00C16AA0">
              <w:rPr>
                <w:rFonts w:ascii="Arial" w:hAnsi="Arial" w:cs="Arial"/>
                <w:color w:val="000000"/>
                <w:sz w:val="18"/>
                <w:szCs w:val="18"/>
              </w:rPr>
              <w:t xml:space="preserve">(Wireless </w:t>
            </w:r>
            <w:proofErr w:type="spellStart"/>
            <w:r w:rsidR="00D71C76" w:rsidRPr="00C16AA0">
              <w:rPr>
                <w:rFonts w:ascii="Arial" w:hAnsi="Arial" w:cs="Arial"/>
                <w:color w:val="000000"/>
                <w:sz w:val="18"/>
                <w:szCs w:val="18"/>
              </w:rPr>
              <w:t>Fidelity</w:t>
            </w:r>
            <w:proofErr w:type="spellEnd"/>
            <w:r w:rsidR="00D71C76" w:rsidRPr="00C16AA0">
              <w:rPr>
                <w:rFonts w:ascii="Arial" w:hAnsi="Arial" w:cs="Arial"/>
                <w:color w:val="000000"/>
                <w:sz w:val="18"/>
                <w:szCs w:val="18"/>
              </w:rPr>
              <w:t xml:space="preserve">) bez </w:t>
            </w:r>
            <w:r w:rsidR="00722FCF" w:rsidRPr="00C16AA0">
              <w:rPr>
                <w:rFonts w:ascii="Arial" w:hAnsi="Arial" w:cs="Arial"/>
                <w:color w:val="000000"/>
                <w:sz w:val="18"/>
                <w:szCs w:val="18"/>
              </w:rPr>
              <w:t>użycia</w:t>
            </w:r>
            <w:r w:rsidR="00D71C76" w:rsidRPr="00C16AA0">
              <w:rPr>
                <w:rFonts w:ascii="Arial" w:hAnsi="Arial" w:cs="Arial"/>
                <w:color w:val="000000"/>
                <w:sz w:val="18"/>
                <w:szCs w:val="18"/>
              </w:rPr>
              <w:t xml:space="preserve"> kabli </w:t>
            </w:r>
            <w:r w:rsidR="002B13A0" w:rsidRPr="00C16AA0">
              <w:rPr>
                <w:rFonts w:ascii="Arial" w:hAnsi="Arial" w:cs="Arial"/>
                <w:color w:val="000000"/>
                <w:sz w:val="18"/>
                <w:szCs w:val="18"/>
              </w:rPr>
              <w:t>w standardzie min 6E lub równoważnym wraz ze standardem bezprzewodowej komunikacji krótkiego zasięgu pomiędzy różnymi urządzeniami elektronicznymi min. 5.1</w:t>
            </w:r>
          </w:p>
        </w:tc>
        <w:tc>
          <w:tcPr>
            <w:tcW w:w="3402" w:type="dxa"/>
            <w:shd w:val="clear" w:color="auto" w:fill="auto"/>
            <w:vAlign w:val="center"/>
          </w:tcPr>
          <w:p w14:paraId="146B0F13" w14:textId="77777777" w:rsidR="007E134E" w:rsidRPr="00C16AA0" w:rsidRDefault="007E134E" w:rsidP="002F76F8">
            <w:pPr>
              <w:jc w:val="both"/>
              <w:rPr>
                <w:rFonts w:ascii="Arial" w:hAnsi="Arial" w:cs="Arial"/>
                <w:b/>
                <w:sz w:val="18"/>
                <w:szCs w:val="18"/>
              </w:rPr>
            </w:pPr>
          </w:p>
        </w:tc>
      </w:tr>
      <w:tr w:rsidR="007E134E" w:rsidRPr="00C16AA0" w14:paraId="1993CD41" w14:textId="77777777" w:rsidTr="00FA2B60">
        <w:trPr>
          <w:trHeight w:val="241"/>
        </w:trPr>
        <w:tc>
          <w:tcPr>
            <w:tcW w:w="650" w:type="dxa"/>
            <w:shd w:val="clear" w:color="auto" w:fill="auto"/>
            <w:vAlign w:val="center"/>
          </w:tcPr>
          <w:p w14:paraId="04236176" w14:textId="77777777" w:rsidR="007E134E" w:rsidRPr="00C16AA0" w:rsidRDefault="007E134E" w:rsidP="008F7560">
            <w:pPr>
              <w:pStyle w:val="Akapitzlist"/>
              <w:numPr>
                <w:ilvl w:val="0"/>
                <w:numId w:val="74"/>
              </w:numPr>
              <w:suppressAutoHyphens w:val="0"/>
              <w:ind w:left="170" w:firstLine="0"/>
              <w:rPr>
                <w:rFonts w:ascii="Arial" w:hAnsi="Arial" w:cs="Arial"/>
                <w:sz w:val="18"/>
                <w:szCs w:val="18"/>
              </w:rPr>
            </w:pPr>
          </w:p>
        </w:tc>
        <w:tc>
          <w:tcPr>
            <w:tcW w:w="6149" w:type="dxa"/>
            <w:tcBorders>
              <w:top w:val="single" w:sz="4" w:space="0" w:color="000000"/>
              <w:left w:val="single" w:sz="4" w:space="0" w:color="000000"/>
              <w:bottom w:val="single" w:sz="4" w:space="0" w:color="000000"/>
            </w:tcBorders>
            <w:shd w:val="clear" w:color="auto" w:fill="auto"/>
          </w:tcPr>
          <w:p w14:paraId="5C5EACFA"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Porty/złącza</w:t>
            </w:r>
          </w:p>
          <w:p w14:paraId="371EED1B"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Z tyłu obudowy:</w:t>
            </w:r>
          </w:p>
          <w:p w14:paraId="387AE912"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 min. 1x USB 3.2 typu C z funkcją ładowania podłączonych urządzeń</w:t>
            </w:r>
          </w:p>
          <w:p w14:paraId="5E4C1D39"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lastRenderedPageBreak/>
              <w:t>- min. 3x USB 3.2 typu A</w:t>
            </w:r>
          </w:p>
          <w:p w14:paraId="2909EAB3"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 min. 1x HDMI</w:t>
            </w:r>
          </w:p>
          <w:p w14:paraId="7C7DAA71"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 min. 1x </w:t>
            </w:r>
            <w:proofErr w:type="spellStart"/>
            <w:r w:rsidRPr="00C16AA0">
              <w:rPr>
                <w:rFonts w:ascii="Arial" w:eastAsia="Lucida Sans Unicode" w:hAnsi="Arial" w:cs="Arial"/>
                <w:kern w:val="1"/>
                <w:sz w:val="18"/>
                <w:szCs w:val="18"/>
              </w:rPr>
              <w:t>DisplayPort</w:t>
            </w:r>
            <w:proofErr w:type="spellEnd"/>
          </w:p>
          <w:p w14:paraId="7C00B3F2"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 min. 1x RJ-45</w:t>
            </w:r>
          </w:p>
          <w:p w14:paraId="3BA579EB"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Z boku obudowy:</w:t>
            </w:r>
          </w:p>
          <w:p w14:paraId="56430AEE"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 min. 3x USB 3.2 typu A Generacji 2</w:t>
            </w:r>
          </w:p>
          <w:p w14:paraId="65072F24"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 min. 1x złącze audio </w:t>
            </w:r>
            <w:proofErr w:type="spellStart"/>
            <w:r w:rsidRPr="00C16AA0">
              <w:rPr>
                <w:rFonts w:ascii="Arial" w:eastAsia="Lucida Sans Unicode" w:hAnsi="Arial" w:cs="Arial"/>
                <w:kern w:val="1"/>
                <w:sz w:val="18"/>
                <w:szCs w:val="18"/>
              </w:rPr>
              <w:t>combo</w:t>
            </w:r>
            <w:proofErr w:type="spellEnd"/>
          </w:p>
          <w:p w14:paraId="5FA85A62"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 czytnik kart multimedialnych</w:t>
            </w:r>
          </w:p>
          <w:p w14:paraId="17E11B09"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Wymagana ilość i rozmieszczenie (na zewnątrz obudowy komputera) portów USB i czytnika kart multimedialnych nie może być osiągnięta w wyniku stosowania konwerterów, przejściówek itp.</w:t>
            </w:r>
          </w:p>
        </w:tc>
        <w:tc>
          <w:tcPr>
            <w:tcW w:w="3402" w:type="dxa"/>
            <w:shd w:val="clear" w:color="auto" w:fill="auto"/>
            <w:vAlign w:val="center"/>
          </w:tcPr>
          <w:p w14:paraId="31D6D41B" w14:textId="77777777" w:rsidR="007E134E" w:rsidRPr="00C16AA0" w:rsidRDefault="007E134E" w:rsidP="002F76F8">
            <w:pPr>
              <w:jc w:val="both"/>
              <w:rPr>
                <w:rFonts w:ascii="Arial" w:hAnsi="Arial" w:cs="Arial"/>
                <w:b/>
                <w:sz w:val="18"/>
                <w:szCs w:val="18"/>
              </w:rPr>
            </w:pPr>
          </w:p>
        </w:tc>
      </w:tr>
      <w:tr w:rsidR="007E134E" w:rsidRPr="00C16AA0" w14:paraId="7052FE03" w14:textId="77777777" w:rsidTr="00FA2B60">
        <w:trPr>
          <w:trHeight w:val="241"/>
        </w:trPr>
        <w:tc>
          <w:tcPr>
            <w:tcW w:w="650" w:type="dxa"/>
            <w:shd w:val="clear" w:color="auto" w:fill="auto"/>
            <w:vAlign w:val="center"/>
          </w:tcPr>
          <w:p w14:paraId="5635E7FD" w14:textId="77777777" w:rsidR="007E134E" w:rsidRPr="00C16AA0" w:rsidRDefault="007E134E" w:rsidP="008F7560">
            <w:pPr>
              <w:pStyle w:val="Akapitzlist"/>
              <w:numPr>
                <w:ilvl w:val="0"/>
                <w:numId w:val="74"/>
              </w:numPr>
              <w:suppressAutoHyphens w:val="0"/>
              <w:ind w:left="170" w:firstLine="0"/>
              <w:rPr>
                <w:rFonts w:ascii="Arial" w:hAnsi="Arial" w:cs="Arial"/>
                <w:sz w:val="18"/>
                <w:szCs w:val="18"/>
              </w:rPr>
            </w:pPr>
          </w:p>
        </w:tc>
        <w:tc>
          <w:tcPr>
            <w:tcW w:w="6149" w:type="dxa"/>
            <w:tcBorders>
              <w:top w:val="single" w:sz="4" w:space="0" w:color="000000"/>
              <w:left w:val="single" w:sz="4" w:space="0" w:color="000000"/>
              <w:bottom w:val="single" w:sz="4" w:space="0" w:color="000000"/>
            </w:tcBorders>
            <w:shd w:val="clear" w:color="auto" w:fill="auto"/>
          </w:tcPr>
          <w:p w14:paraId="6D11C9A5" w14:textId="4BE7D6F4"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Klawiatura/mysz</w:t>
            </w:r>
          </w:p>
          <w:p w14:paraId="5E71BEFE"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Bezprzewodowa: 1 x klawiatura w układzie US + 1 x mysz z rolką</w:t>
            </w:r>
          </w:p>
        </w:tc>
        <w:tc>
          <w:tcPr>
            <w:tcW w:w="3402" w:type="dxa"/>
            <w:shd w:val="clear" w:color="auto" w:fill="auto"/>
            <w:vAlign w:val="center"/>
          </w:tcPr>
          <w:p w14:paraId="4CB90072" w14:textId="77777777" w:rsidR="007E134E" w:rsidRPr="00C16AA0" w:rsidRDefault="007E134E" w:rsidP="002F76F8">
            <w:pPr>
              <w:jc w:val="both"/>
              <w:rPr>
                <w:rFonts w:ascii="Arial" w:hAnsi="Arial" w:cs="Arial"/>
                <w:b/>
                <w:sz w:val="18"/>
                <w:szCs w:val="18"/>
              </w:rPr>
            </w:pPr>
          </w:p>
        </w:tc>
      </w:tr>
      <w:tr w:rsidR="007E134E" w:rsidRPr="00C16AA0" w14:paraId="5AF8EF59" w14:textId="77777777" w:rsidTr="00FA2B60">
        <w:trPr>
          <w:trHeight w:val="241"/>
        </w:trPr>
        <w:tc>
          <w:tcPr>
            <w:tcW w:w="650" w:type="dxa"/>
            <w:shd w:val="clear" w:color="auto" w:fill="auto"/>
            <w:vAlign w:val="center"/>
          </w:tcPr>
          <w:p w14:paraId="3AE7A8CF" w14:textId="77777777" w:rsidR="007E134E" w:rsidRPr="00C16AA0" w:rsidRDefault="007E134E" w:rsidP="008F7560">
            <w:pPr>
              <w:pStyle w:val="Akapitzlist"/>
              <w:numPr>
                <w:ilvl w:val="0"/>
                <w:numId w:val="74"/>
              </w:numPr>
              <w:suppressAutoHyphens w:val="0"/>
              <w:ind w:left="170" w:firstLine="0"/>
              <w:rPr>
                <w:rFonts w:ascii="Arial" w:hAnsi="Arial" w:cs="Arial"/>
                <w:sz w:val="18"/>
                <w:szCs w:val="18"/>
              </w:rPr>
            </w:pPr>
          </w:p>
        </w:tc>
        <w:tc>
          <w:tcPr>
            <w:tcW w:w="6149" w:type="dxa"/>
            <w:tcBorders>
              <w:top w:val="single" w:sz="4" w:space="0" w:color="000000"/>
              <w:left w:val="single" w:sz="4" w:space="0" w:color="000000"/>
              <w:bottom w:val="single" w:sz="4" w:space="0" w:color="000000"/>
            </w:tcBorders>
            <w:shd w:val="clear" w:color="auto" w:fill="auto"/>
          </w:tcPr>
          <w:p w14:paraId="6443E071"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Energooszczędny zasilacz o mocy nie większej niż 180W oraz sprawności na poziomie min. 90%.</w:t>
            </w:r>
          </w:p>
        </w:tc>
        <w:tc>
          <w:tcPr>
            <w:tcW w:w="3402" w:type="dxa"/>
            <w:shd w:val="clear" w:color="auto" w:fill="auto"/>
            <w:vAlign w:val="center"/>
          </w:tcPr>
          <w:p w14:paraId="1B0647B0" w14:textId="77777777" w:rsidR="007E134E" w:rsidRPr="00C16AA0" w:rsidRDefault="007E134E" w:rsidP="002F76F8">
            <w:pPr>
              <w:jc w:val="both"/>
              <w:rPr>
                <w:rFonts w:ascii="Arial" w:hAnsi="Arial" w:cs="Arial"/>
                <w:b/>
                <w:sz w:val="18"/>
                <w:szCs w:val="18"/>
              </w:rPr>
            </w:pPr>
          </w:p>
        </w:tc>
      </w:tr>
      <w:tr w:rsidR="007E134E" w:rsidRPr="00C16AA0" w14:paraId="7B6760E7" w14:textId="77777777" w:rsidTr="00FA2B60">
        <w:trPr>
          <w:trHeight w:val="241"/>
        </w:trPr>
        <w:tc>
          <w:tcPr>
            <w:tcW w:w="650" w:type="dxa"/>
            <w:shd w:val="clear" w:color="auto" w:fill="auto"/>
            <w:vAlign w:val="center"/>
          </w:tcPr>
          <w:p w14:paraId="1B02FCF4" w14:textId="77777777" w:rsidR="007E134E" w:rsidRPr="00C16AA0" w:rsidRDefault="007E134E" w:rsidP="008F7560">
            <w:pPr>
              <w:pStyle w:val="Akapitzlist"/>
              <w:numPr>
                <w:ilvl w:val="0"/>
                <w:numId w:val="74"/>
              </w:numPr>
              <w:suppressAutoHyphens w:val="0"/>
              <w:ind w:left="170" w:firstLine="0"/>
              <w:rPr>
                <w:rFonts w:ascii="Arial" w:hAnsi="Arial" w:cs="Arial"/>
                <w:sz w:val="18"/>
                <w:szCs w:val="18"/>
              </w:rPr>
            </w:pPr>
          </w:p>
        </w:tc>
        <w:tc>
          <w:tcPr>
            <w:tcW w:w="6149" w:type="dxa"/>
            <w:tcBorders>
              <w:top w:val="single" w:sz="4" w:space="0" w:color="000000"/>
              <w:left w:val="single" w:sz="4" w:space="0" w:color="000000"/>
              <w:bottom w:val="single" w:sz="4" w:space="0" w:color="000000"/>
            </w:tcBorders>
            <w:shd w:val="clear" w:color="auto" w:fill="auto"/>
          </w:tcPr>
          <w:p w14:paraId="5CAEEB64"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System operacyjny klasy PC musi spełniać następujące wymagania poprzez wbudowane mechanizmy, bez użycia dodatkowych aplikacji:</w:t>
            </w:r>
          </w:p>
          <w:p w14:paraId="3D89317F" w14:textId="77777777" w:rsidR="007E134E" w:rsidRPr="00C16AA0" w:rsidRDefault="007E134E" w:rsidP="007E134E">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1.</w:t>
            </w:r>
            <w:r w:rsidRPr="00C16AA0">
              <w:rPr>
                <w:rFonts w:ascii="Arial" w:eastAsia="Lucida Sans Unicode" w:hAnsi="Arial" w:cs="Arial"/>
                <w:kern w:val="1"/>
                <w:sz w:val="18"/>
                <w:szCs w:val="18"/>
              </w:rPr>
              <w:tab/>
              <w:t>Dostępne dwa rodzaje graficznego interfejsu użytkownika:</w:t>
            </w:r>
          </w:p>
          <w:p w14:paraId="533CAAA1" w14:textId="77777777" w:rsidR="007E134E" w:rsidRPr="00C16AA0" w:rsidRDefault="007E134E" w:rsidP="007E134E">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a.</w:t>
            </w:r>
            <w:r w:rsidRPr="00C16AA0">
              <w:rPr>
                <w:rFonts w:ascii="Arial" w:eastAsia="Lucida Sans Unicode" w:hAnsi="Arial" w:cs="Arial"/>
                <w:kern w:val="1"/>
                <w:sz w:val="18"/>
                <w:szCs w:val="18"/>
              </w:rPr>
              <w:tab/>
              <w:t>Klasyczny, umożliwiający obsługę przy pomocy klawiatury i myszy,</w:t>
            </w:r>
          </w:p>
          <w:p w14:paraId="596AC5FE" w14:textId="77777777" w:rsidR="007E134E" w:rsidRPr="00C16AA0" w:rsidRDefault="007E134E" w:rsidP="007E134E">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b.</w:t>
            </w:r>
            <w:r w:rsidRPr="00C16AA0">
              <w:rPr>
                <w:rFonts w:ascii="Arial" w:eastAsia="Lucida Sans Unicode" w:hAnsi="Arial" w:cs="Arial"/>
                <w:kern w:val="1"/>
                <w:sz w:val="18"/>
                <w:szCs w:val="18"/>
              </w:rPr>
              <w:tab/>
              <w:t>Dotykowy umożliwiający sterowanie dotykiem na urządzeniach typu tablet lub monitorach dotykowych</w:t>
            </w:r>
          </w:p>
          <w:p w14:paraId="703A8380" w14:textId="77777777" w:rsidR="007E134E" w:rsidRPr="00C16AA0" w:rsidRDefault="007E134E" w:rsidP="007E134E">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2.</w:t>
            </w:r>
            <w:r w:rsidRPr="00C16AA0">
              <w:rPr>
                <w:rFonts w:ascii="Arial" w:eastAsia="Lucida Sans Unicode" w:hAnsi="Arial" w:cs="Arial"/>
                <w:kern w:val="1"/>
                <w:sz w:val="18"/>
                <w:szCs w:val="18"/>
              </w:rPr>
              <w:tab/>
              <w:t>Funkcje związane z obsługą komputerów typu tablet, z wbudowanym modułem „uczenia się” pisma użytkownika – obsługa języka polskiego</w:t>
            </w:r>
          </w:p>
          <w:p w14:paraId="0FD3CABA" w14:textId="77777777" w:rsidR="007E134E" w:rsidRPr="00C16AA0" w:rsidRDefault="007E134E" w:rsidP="007E134E">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3.</w:t>
            </w:r>
            <w:r w:rsidRPr="00C16AA0">
              <w:rPr>
                <w:rFonts w:ascii="Arial" w:eastAsia="Lucida Sans Unicode" w:hAnsi="Arial" w:cs="Arial"/>
                <w:kern w:val="1"/>
                <w:sz w:val="18"/>
                <w:szCs w:val="18"/>
              </w:rPr>
              <w:tab/>
              <w:t>Interfejs użytkownika dostępny w wielu językach do wyboru – w tym polskim i angielskim</w:t>
            </w:r>
          </w:p>
          <w:p w14:paraId="4B14F38C" w14:textId="77777777" w:rsidR="007E134E" w:rsidRPr="00C16AA0" w:rsidRDefault="007E134E" w:rsidP="007E134E">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4.</w:t>
            </w:r>
            <w:r w:rsidRPr="00C16AA0">
              <w:rPr>
                <w:rFonts w:ascii="Arial" w:eastAsia="Lucida Sans Unicode" w:hAnsi="Arial" w:cs="Arial"/>
                <w:kern w:val="1"/>
                <w:sz w:val="18"/>
                <w:szCs w:val="18"/>
              </w:rPr>
              <w:tab/>
              <w:t>Możliwość tworzenia pulpitów wirtualnych, przenoszenia aplikacji pomiędzy pulpitami i przełączanie się pomiędzy pulpitami za pomocą skrótów klawiaturowych lub GUI.</w:t>
            </w:r>
          </w:p>
          <w:p w14:paraId="7DD0219D" w14:textId="0050DC3F" w:rsidR="007E134E" w:rsidRPr="00C16AA0" w:rsidRDefault="00FB5D38" w:rsidP="007E134E">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5</w:t>
            </w:r>
            <w:r w:rsidR="007E134E" w:rsidRPr="00C16AA0">
              <w:rPr>
                <w:rFonts w:ascii="Arial" w:eastAsia="Lucida Sans Unicode" w:hAnsi="Arial" w:cs="Arial"/>
                <w:kern w:val="1"/>
                <w:sz w:val="18"/>
                <w:szCs w:val="18"/>
              </w:rPr>
              <w:t>.</w:t>
            </w:r>
            <w:r w:rsidR="007E134E" w:rsidRPr="00C16AA0">
              <w:rPr>
                <w:rFonts w:ascii="Arial" w:eastAsia="Lucida Sans Unicode" w:hAnsi="Arial" w:cs="Arial"/>
                <w:kern w:val="1"/>
                <w:sz w:val="18"/>
                <w:szCs w:val="18"/>
              </w:rPr>
              <w:tab/>
              <w:t>Zintegrowany z systemem moduł wyszukiwania informacji (plików różnego typu, tekstów, metadanych) dostępny z kilku poziomów: poziom menu, poziom otwartego okna systemu operacyjnego; system wyszukiwania oparty na konfigurowalnym przez użytkownika module indeksacji zasobów lokalnych,</w:t>
            </w:r>
          </w:p>
          <w:p w14:paraId="34A6897C" w14:textId="52D680E7" w:rsidR="007E134E" w:rsidRPr="00C16AA0" w:rsidRDefault="00FB5D38" w:rsidP="007E134E">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6</w:t>
            </w:r>
            <w:r w:rsidR="007E134E" w:rsidRPr="00C16AA0">
              <w:rPr>
                <w:rFonts w:ascii="Arial" w:eastAsia="Lucida Sans Unicode" w:hAnsi="Arial" w:cs="Arial"/>
                <w:kern w:val="1"/>
                <w:sz w:val="18"/>
                <w:szCs w:val="18"/>
              </w:rPr>
              <w:t>.</w:t>
            </w:r>
            <w:r w:rsidR="007E134E" w:rsidRPr="00C16AA0">
              <w:rPr>
                <w:rFonts w:ascii="Arial" w:eastAsia="Lucida Sans Unicode" w:hAnsi="Arial" w:cs="Arial"/>
                <w:kern w:val="1"/>
                <w:sz w:val="18"/>
                <w:szCs w:val="18"/>
              </w:rPr>
              <w:tab/>
              <w:t>Zlokalizowane w języku polskim, co najmniej następujące elementy: menu, pomoc, komunikaty systemowe, menedżer plików.</w:t>
            </w:r>
          </w:p>
          <w:p w14:paraId="73F520DA" w14:textId="7183368A" w:rsidR="007E134E" w:rsidRPr="00C16AA0" w:rsidRDefault="00FB5D38" w:rsidP="007E134E">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7</w:t>
            </w:r>
            <w:r w:rsidR="007E134E" w:rsidRPr="00C16AA0">
              <w:rPr>
                <w:rFonts w:ascii="Arial" w:eastAsia="Lucida Sans Unicode" w:hAnsi="Arial" w:cs="Arial"/>
                <w:kern w:val="1"/>
                <w:sz w:val="18"/>
                <w:szCs w:val="18"/>
              </w:rPr>
              <w:t>.</w:t>
            </w:r>
            <w:r w:rsidR="007E134E" w:rsidRPr="00C16AA0">
              <w:rPr>
                <w:rFonts w:ascii="Arial" w:eastAsia="Lucida Sans Unicode" w:hAnsi="Arial" w:cs="Arial"/>
                <w:kern w:val="1"/>
                <w:sz w:val="18"/>
                <w:szCs w:val="18"/>
              </w:rPr>
              <w:tab/>
              <w:t>Graficzne środowisko instalacji i konfiguracji dostępne w języku polskim</w:t>
            </w:r>
          </w:p>
          <w:p w14:paraId="1DFA3DFD" w14:textId="3AC90222" w:rsidR="007E134E" w:rsidRPr="00C16AA0" w:rsidRDefault="00FB5D38" w:rsidP="007E134E">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8</w:t>
            </w:r>
            <w:r w:rsidR="007E134E" w:rsidRPr="00C16AA0">
              <w:rPr>
                <w:rFonts w:ascii="Arial" w:eastAsia="Lucida Sans Unicode" w:hAnsi="Arial" w:cs="Arial"/>
                <w:kern w:val="1"/>
                <w:sz w:val="18"/>
                <w:szCs w:val="18"/>
              </w:rPr>
              <w:t>.</w:t>
            </w:r>
            <w:r w:rsidR="007E134E" w:rsidRPr="00C16AA0">
              <w:rPr>
                <w:rFonts w:ascii="Arial" w:eastAsia="Lucida Sans Unicode" w:hAnsi="Arial" w:cs="Arial"/>
                <w:kern w:val="1"/>
                <w:sz w:val="18"/>
                <w:szCs w:val="18"/>
              </w:rPr>
              <w:tab/>
              <w:t>Wbudowany system pomocy w języku polskim.</w:t>
            </w:r>
          </w:p>
          <w:p w14:paraId="2428D0E1" w14:textId="2C65DAE5" w:rsidR="007E134E" w:rsidRPr="00C16AA0" w:rsidRDefault="00FB5D38" w:rsidP="007E134E">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9</w:t>
            </w:r>
            <w:r w:rsidR="007E134E" w:rsidRPr="00C16AA0">
              <w:rPr>
                <w:rFonts w:ascii="Arial" w:eastAsia="Lucida Sans Unicode" w:hAnsi="Arial" w:cs="Arial"/>
                <w:kern w:val="1"/>
                <w:sz w:val="18"/>
                <w:szCs w:val="18"/>
              </w:rPr>
              <w:t>.</w:t>
            </w:r>
            <w:r w:rsidR="007E134E" w:rsidRPr="00C16AA0">
              <w:rPr>
                <w:rFonts w:ascii="Arial" w:eastAsia="Lucida Sans Unicode" w:hAnsi="Arial" w:cs="Arial"/>
                <w:kern w:val="1"/>
                <w:sz w:val="18"/>
                <w:szCs w:val="18"/>
              </w:rPr>
              <w:tab/>
              <w:t>Możliwość przystosowania stanowiska dla osób niepełnosprawnych (np. słabo widzących).</w:t>
            </w:r>
          </w:p>
          <w:p w14:paraId="4CE20388" w14:textId="2D7764DC" w:rsidR="007E134E" w:rsidRPr="00C16AA0" w:rsidRDefault="007E134E" w:rsidP="007E134E">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1</w:t>
            </w:r>
            <w:r w:rsidR="00FB5D38" w:rsidRPr="00C16AA0">
              <w:rPr>
                <w:rFonts w:ascii="Arial" w:eastAsia="Lucida Sans Unicode" w:hAnsi="Arial" w:cs="Arial"/>
                <w:kern w:val="1"/>
                <w:sz w:val="18"/>
                <w:szCs w:val="18"/>
              </w:rPr>
              <w:t>0</w:t>
            </w:r>
            <w:r w:rsidRPr="00C16AA0">
              <w:rPr>
                <w:rFonts w:ascii="Arial" w:eastAsia="Lucida Sans Unicode" w:hAnsi="Arial" w:cs="Arial"/>
                <w:kern w:val="1"/>
                <w:sz w:val="18"/>
                <w:szCs w:val="18"/>
              </w:rPr>
              <w:t>.</w:t>
            </w:r>
            <w:r w:rsidRPr="00C16AA0">
              <w:rPr>
                <w:rFonts w:ascii="Arial" w:eastAsia="Lucida Sans Unicode" w:hAnsi="Arial" w:cs="Arial"/>
                <w:kern w:val="1"/>
                <w:sz w:val="18"/>
                <w:szCs w:val="18"/>
              </w:rPr>
              <w:tab/>
              <w:t>Możliwość dokonywania aktualizacji i poprawek systemu poprzez mechanizm zarządzany przez administratora systemu Zamawiającego.</w:t>
            </w:r>
          </w:p>
          <w:p w14:paraId="15AE504D" w14:textId="3783E842" w:rsidR="007E134E" w:rsidRPr="00C16AA0" w:rsidRDefault="007E134E" w:rsidP="007E134E">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1</w:t>
            </w:r>
            <w:r w:rsidR="00FB5D38" w:rsidRPr="00C16AA0">
              <w:rPr>
                <w:rFonts w:ascii="Arial" w:eastAsia="Lucida Sans Unicode" w:hAnsi="Arial" w:cs="Arial"/>
                <w:kern w:val="1"/>
                <w:sz w:val="18"/>
                <w:szCs w:val="18"/>
              </w:rPr>
              <w:t>1</w:t>
            </w:r>
            <w:r w:rsidRPr="00C16AA0">
              <w:rPr>
                <w:rFonts w:ascii="Arial" w:eastAsia="Lucida Sans Unicode" w:hAnsi="Arial" w:cs="Arial"/>
                <w:kern w:val="1"/>
                <w:sz w:val="18"/>
                <w:szCs w:val="18"/>
              </w:rPr>
              <w:t>.</w:t>
            </w:r>
            <w:r w:rsidRPr="00C16AA0">
              <w:rPr>
                <w:rFonts w:ascii="Arial" w:eastAsia="Lucida Sans Unicode" w:hAnsi="Arial" w:cs="Arial"/>
                <w:kern w:val="1"/>
                <w:sz w:val="18"/>
                <w:szCs w:val="18"/>
              </w:rPr>
              <w:tab/>
              <w:t xml:space="preserve">Możliwość dostarczania poprawek do systemu operacyjnego w modelu </w:t>
            </w:r>
            <w:proofErr w:type="spellStart"/>
            <w:r w:rsidRPr="00C16AA0">
              <w:rPr>
                <w:rFonts w:ascii="Arial" w:eastAsia="Lucida Sans Unicode" w:hAnsi="Arial" w:cs="Arial"/>
                <w:kern w:val="1"/>
                <w:sz w:val="18"/>
                <w:szCs w:val="18"/>
              </w:rPr>
              <w:t>peer</w:t>
            </w:r>
            <w:proofErr w:type="spellEnd"/>
            <w:r w:rsidRPr="00C16AA0">
              <w:rPr>
                <w:rFonts w:ascii="Arial" w:eastAsia="Lucida Sans Unicode" w:hAnsi="Arial" w:cs="Arial"/>
                <w:kern w:val="1"/>
                <w:sz w:val="18"/>
                <w:szCs w:val="18"/>
              </w:rPr>
              <w:t>-to-</w:t>
            </w:r>
            <w:proofErr w:type="spellStart"/>
            <w:r w:rsidRPr="00C16AA0">
              <w:rPr>
                <w:rFonts w:ascii="Arial" w:eastAsia="Lucida Sans Unicode" w:hAnsi="Arial" w:cs="Arial"/>
                <w:kern w:val="1"/>
                <w:sz w:val="18"/>
                <w:szCs w:val="18"/>
              </w:rPr>
              <w:t>peer</w:t>
            </w:r>
            <w:proofErr w:type="spellEnd"/>
            <w:r w:rsidRPr="00C16AA0">
              <w:rPr>
                <w:rFonts w:ascii="Arial" w:eastAsia="Lucida Sans Unicode" w:hAnsi="Arial" w:cs="Arial"/>
                <w:kern w:val="1"/>
                <w:sz w:val="18"/>
                <w:szCs w:val="18"/>
              </w:rPr>
              <w:t>.</w:t>
            </w:r>
          </w:p>
          <w:p w14:paraId="5B4B4FEB" w14:textId="643BEA40" w:rsidR="007E134E" w:rsidRPr="00C16AA0" w:rsidRDefault="007E134E" w:rsidP="007E134E">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1</w:t>
            </w:r>
            <w:r w:rsidR="00FB5D38" w:rsidRPr="00C16AA0">
              <w:rPr>
                <w:rFonts w:ascii="Arial" w:eastAsia="Lucida Sans Unicode" w:hAnsi="Arial" w:cs="Arial"/>
                <w:kern w:val="1"/>
                <w:sz w:val="18"/>
                <w:szCs w:val="18"/>
              </w:rPr>
              <w:t>2</w:t>
            </w:r>
            <w:r w:rsidRPr="00C16AA0">
              <w:rPr>
                <w:rFonts w:ascii="Arial" w:eastAsia="Lucida Sans Unicode" w:hAnsi="Arial" w:cs="Arial"/>
                <w:kern w:val="1"/>
                <w:sz w:val="18"/>
                <w:szCs w:val="18"/>
              </w:rPr>
              <w:t>.</w:t>
            </w:r>
            <w:r w:rsidRPr="00C16AA0">
              <w:rPr>
                <w:rFonts w:ascii="Arial" w:eastAsia="Lucida Sans Unicode" w:hAnsi="Arial" w:cs="Arial"/>
                <w:kern w:val="1"/>
                <w:sz w:val="18"/>
                <w:szCs w:val="18"/>
              </w:rPr>
              <w:tab/>
              <w:t>Możliwość sterowania czasem dostarczania nowych wersji systemu operacyjnego, możliwość centralnego opóźniania dostarczania nowej wersji o minimum 4 miesiące.</w:t>
            </w:r>
          </w:p>
          <w:p w14:paraId="7345E22E" w14:textId="4E0EB0E7" w:rsidR="007E134E" w:rsidRPr="00C16AA0" w:rsidRDefault="007E134E" w:rsidP="007E134E">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1</w:t>
            </w:r>
            <w:r w:rsidR="00FB5D38" w:rsidRPr="00C16AA0">
              <w:rPr>
                <w:rFonts w:ascii="Arial" w:eastAsia="Lucida Sans Unicode" w:hAnsi="Arial" w:cs="Arial"/>
                <w:kern w:val="1"/>
                <w:sz w:val="18"/>
                <w:szCs w:val="18"/>
              </w:rPr>
              <w:t>3</w:t>
            </w:r>
            <w:r w:rsidRPr="00C16AA0">
              <w:rPr>
                <w:rFonts w:ascii="Arial" w:eastAsia="Lucida Sans Unicode" w:hAnsi="Arial" w:cs="Arial"/>
                <w:kern w:val="1"/>
                <w:sz w:val="18"/>
                <w:szCs w:val="18"/>
              </w:rPr>
              <w:t>.</w:t>
            </w:r>
            <w:r w:rsidRPr="00C16AA0">
              <w:rPr>
                <w:rFonts w:ascii="Arial" w:eastAsia="Lucida Sans Unicode" w:hAnsi="Arial" w:cs="Arial"/>
                <w:kern w:val="1"/>
                <w:sz w:val="18"/>
                <w:szCs w:val="18"/>
              </w:rPr>
              <w:tab/>
              <w:t>Zabezpieczony hasłem hierarchiczny dostęp do systemu, konta i profile użytkowników zarządzane zdalnie; praca systemu w trybie ochrony kont użytkowników.</w:t>
            </w:r>
          </w:p>
          <w:p w14:paraId="5B02E98F" w14:textId="7A33BC01" w:rsidR="007E134E" w:rsidRPr="00C16AA0" w:rsidRDefault="007E134E" w:rsidP="007E134E">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1</w:t>
            </w:r>
            <w:r w:rsidR="00FB5D38" w:rsidRPr="00C16AA0">
              <w:rPr>
                <w:rFonts w:ascii="Arial" w:eastAsia="Lucida Sans Unicode" w:hAnsi="Arial" w:cs="Arial"/>
                <w:kern w:val="1"/>
                <w:sz w:val="18"/>
                <w:szCs w:val="18"/>
              </w:rPr>
              <w:t>4</w:t>
            </w:r>
            <w:r w:rsidRPr="00C16AA0">
              <w:rPr>
                <w:rFonts w:ascii="Arial" w:eastAsia="Lucida Sans Unicode" w:hAnsi="Arial" w:cs="Arial"/>
                <w:kern w:val="1"/>
                <w:sz w:val="18"/>
                <w:szCs w:val="18"/>
              </w:rPr>
              <w:t>.</w:t>
            </w:r>
            <w:r w:rsidRPr="00C16AA0">
              <w:rPr>
                <w:rFonts w:ascii="Arial" w:eastAsia="Lucida Sans Unicode" w:hAnsi="Arial" w:cs="Arial"/>
                <w:kern w:val="1"/>
                <w:sz w:val="18"/>
                <w:szCs w:val="18"/>
              </w:rPr>
              <w:tab/>
              <w:t>Możliwość dołączenia systemu do usługi katalogowej on-</w:t>
            </w:r>
            <w:proofErr w:type="spellStart"/>
            <w:r w:rsidRPr="00C16AA0">
              <w:rPr>
                <w:rFonts w:ascii="Arial" w:eastAsia="Lucida Sans Unicode" w:hAnsi="Arial" w:cs="Arial"/>
                <w:kern w:val="1"/>
                <w:sz w:val="18"/>
                <w:szCs w:val="18"/>
              </w:rPr>
              <w:t>premise</w:t>
            </w:r>
            <w:proofErr w:type="spellEnd"/>
            <w:r w:rsidRPr="00C16AA0">
              <w:rPr>
                <w:rFonts w:ascii="Arial" w:eastAsia="Lucida Sans Unicode" w:hAnsi="Arial" w:cs="Arial"/>
                <w:kern w:val="1"/>
                <w:sz w:val="18"/>
                <w:szCs w:val="18"/>
              </w:rPr>
              <w:t xml:space="preserve"> lub w chmurze.</w:t>
            </w:r>
          </w:p>
          <w:p w14:paraId="19C6EDB1" w14:textId="4B7C3079" w:rsidR="007E134E" w:rsidRPr="00C16AA0" w:rsidRDefault="007E134E" w:rsidP="007E134E">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1</w:t>
            </w:r>
            <w:r w:rsidR="00FB5D38" w:rsidRPr="00C16AA0">
              <w:rPr>
                <w:rFonts w:ascii="Arial" w:eastAsia="Lucida Sans Unicode" w:hAnsi="Arial" w:cs="Arial"/>
                <w:kern w:val="1"/>
                <w:sz w:val="18"/>
                <w:szCs w:val="18"/>
              </w:rPr>
              <w:t>5</w:t>
            </w:r>
            <w:r w:rsidRPr="00C16AA0">
              <w:rPr>
                <w:rFonts w:ascii="Arial" w:eastAsia="Lucida Sans Unicode" w:hAnsi="Arial" w:cs="Arial"/>
                <w:kern w:val="1"/>
                <w:sz w:val="18"/>
                <w:szCs w:val="18"/>
              </w:rPr>
              <w:t>.</w:t>
            </w:r>
            <w:r w:rsidRPr="00C16AA0">
              <w:rPr>
                <w:rFonts w:ascii="Arial" w:eastAsia="Lucida Sans Unicode" w:hAnsi="Arial" w:cs="Arial"/>
                <w:kern w:val="1"/>
                <w:sz w:val="18"/>
                <w:szCs w:val="18"/>
              </w:rPr>
              <w:tab/>
              <w:t>Umożliwienie zablokowania urządzenia w ramach danego konta tylko do uruchamiania wybranej aplikacji - tryb "kiosk".</w:t>
            </w:r>
          </w:p>
          <w:p w14:paraId="7F995180" w14:textId="53F093A6" w:rsidR="007E134E" w:rsidRPr="00C16AA0" w:rsidRDefault="007E134E" w:rsidP="007E134E">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1</w:t>
            </w:r>
            <w:r w:rsidR="00FB5D38" w:rsidRPr="00C16AA0">
              <w:rPr>
                <w:rFonts w:ascii="Arial" w:eastAsia="Lucida Sans Unicode" w:hAnsi="Arial" w:cs="Arial"/>
                <w:kern w:val="1"/>
                <w:sz w:val="18"/>
                <w:szCs w:val="18"/>
              </w:rPr>
              <w:t>6</w:t>
            </w:r>
            <w:r w:rsidRPr="00C16AA0">
              <w:rPr>
                <w:rFonts w:ascii="Arial" w:eastAsia="Lucida Sans Unicode" w:hAnsi="Arial" w:cs="Arial"/>
                <w:kern w:val="1"/>
                <w:sz w:val="18"/>
                <w:szCs w:val="18"/>
              </w:rPr>
              <w:t>.</w:t>
            </w:r>
            <w:r w:rsidRPr="00C16AA0">
              <w:rPr>
                <w:rFonts w:ascii="Arial" w:eastAsia="Lucida Sans Unicode" w:hAnsi="Arial" w:cs="Arial"/>
                <w:kern w:val="1"/>
                <w:sz w:val="18"/>
                <w:szCs w:val="18"/>
              </w:rPr>
              <w:tab/>
              <w:t>Możliwość automatycznej synchronizacji plików i folderów roboczych znajdujących się na firmowym serwerze plików w centrum danych z prywatnym urządzeniem, bez konieczności łączenia się z siecią VPN z poziomu folderu użytkownika zlokalizowanego w centrum danych firmy.</w:t>
            </w:r>
          </w:p>
          <w:p w14:paraId="37D8902A" w14:textId="66703C4E" w:rsidR="007E134E" w:rsidRPr="00C16AA0" w:rsidRDefault="00FB5D38" w:rsidP="007E134E">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17</w:t>
            </w:r>
            <w:r w:rsidR="007E134E" w:rsidRPr="00C16AA0">
              <w:rPr>
                <w:rFonts w:ascii="Arial" w:eastAsia="Lucida Sans Unicode" w:hAnsi="Arial" w:cs="Arial"/>
                <w:kern w:val="1"/>
                <w:sz w:val="18"/>
                <w:szCs w:val="18"/>
              </w:rPr>
              <w:t>.</w:t>
            </w:r>
            <w:r w:rsidR="007E134E" w:rsidRPr="00C16AA0">
              <w:rPr>
                <w:rFonts w:ascii="Arial" w:eastAsia="Lucida Sans Unicode" w:hAnsi="Arial" w:cs="Arial"/>
                <w:kern w:val="1"/>
                <w:sz w:val="18"/>
                <w:szCs w:val="18"/>
              </w:rPr>
              <w:tab/>
              <w:t>Zdalna pomoc i współdzielenie aplikacji – możliwość zdalnego przejęcia sesji zalogowanego użytkownika celem rozwiązania problemu z komputerem.</w:t>
            </w:r>
          </w:p>
          <w:p w14:paraId="0A1F6E0F" w14:textId="3D594420" w:rsidR="007E134E" w:rsidRPr="00C16AA0" w:rsidRDefault="00FB5D38" w:rsidP="007E134E">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18</w:t>
            </w:r>
            <w:r w:rsidR="007E134E" w:rsidRPr="00C16AA0">
              <w:rPr>
                <w:rFonts w:ascii="Arial" w:eastAsia="Lucida Sans Unicode" w:hAnsi="Arial" w:cs="Arial"/>
                <w:kern w:val="1"/>
                <w:sz w:val="18"/>
                <w:szCs w:val="18"/>
              </w:rPr>
              <w:t>.</w:t>
            </w:r>
            <w:r w:rsidR="007E134E" w:rsidRPr="00C16AA0">
              <w:rPr>
                <w:rFonts w:ascii="Arial" w:eastAsia="Lucida Sans Unicode" w:hAnsi="Arial" w:cs="Arial"/>
                <w:kern w:val="1"/>
                <w:sz w:val="18"/>
                <w:szCs w:val="18"/>
              </w:rPr>
              <w:tab/>
              <w:t xml:space="preserve">Transakcyjny system plików pozwalający na stosowanie przydziałów (ang. </w:t>
            </w:r>
            <w:proofErr w:type="spellStart"/>
            <w:r w:rsidR="007E134E" w:rsidRPr="00C16AA0">
              <w:rPr>
                <w:rFonts w:ascii="Arial" w:eastAsia="Lucida Sans Unicode" w:hAnsi="Arial" w:cs="Arial"/>
                <w:kern w:val="1"/>
                <w:sz w:val="18"/>
                <w:szCs w:val="18"/>
              </w:rPr>
              <w:t>quota</w:t>
            </w:r>
            <w:proofErr w:type="spellEnd"/>
            <w:r w:rsidR="007E134E" w:rsidRPr="00C16AA0">
              <w:rPr>
                <w:rFonts w:ascii="Arial" w:eastAsia="Lucida Sans Unicode" w:hAnsi="Arial" w:cs="Arial"/>
                <w:kern w:val="1"/>
                <w:sz w:val="18"/>
                <w:szCs w:val="18"/>
              </w:rPr>
              <w:t>) na dysku dla użytkowników oraz zapewniający większą niezawodność i pozwalający tworzyć kopie zapasowe.</w:t>
            </w:r>
          </w:p>
          <w:p w14:paraId="72CDDDE8" w14:textId="07B1D9CE" w:rsidR="007E134E" w:rsidRPr="00C16AA0" w:rsidRDefault="00FB5D38" w:rsidP="007E134E">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19</w:t>
            </w:r>
            <w:r w:rsidR="007E134E" w:rsidRPr="00C16AA0">
              <w:rPr>
                <w:rFonts w:ascii="Arial" w:eastAsia="Lucida Sans Unicode" w:hAnsi="Arial" w:cs="Arial"/>
                <w:kern w:val="1"/>
                <w:sz w:val="18"/>
                <w:szCs w:val="18"/>
              </w:rPr>
              <w:t>.</w:t>
            </w:r>
            <w:r w:rsidR="007E134E" w:rsidRPr="00C16AA0">
              <w:rPr>
                <w:rFonts w:ascii="Arial" w:eastAsia="Lucida Sans Unicode" w:hAnsi="Arial" w:cs="Arial"/>
                <w:kern w:val="1"/>
                <w:sz w:val="18"/>
                <w:szCs w:val="18"/>
              </w:rPr>
              <w:tab/>
              <w:t>Oprogramowanie dla tworzenia kopii zapasowych (Backup); automatyczne wykonywanie kopii plików z możliwością automatycznego przywrócenia wersji wcześniejszej.</w:t>
            </w:r>
          </w:p>
          <w:p w14:paraId="5EC710C7" w14:textId="2F184941" w:rsidR="007E134E" w:rsidRPr="00C16AA0" w:rsidRDefault="007E134E" w:rsidP="007E134E">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2</w:t>
            </w:r>
            <w:r w:rsidR="00FB5D38" w:rsidRPr="00C16AA0">
              <w:rPr>
                <w:rFonts w:ascii="Arial" w:eastAsia="Lucida Sans Unicode" w:hAnsi="Arial" w:cs="Arial"/>
                <w:kern w:val="1"/>
                <w:sz w:val="18"/>
                <w:szCs w:val="18"/>
              </w:rPr>
              <w:t>0</w:t>
            </w:r>
            <w:r w:rsidRPr="00C16AA0">
              <w:rPr>
                <w:rFonts w:ascii="Arial" w:eastAsia="Lucida Sans Unicode" w:hAnsi="Arial" w:cs="Arial"/>
                <w:kern w:val="1"/>
                <w:sz w:val="18"/>
                <w:szCs w:val="18"/>
              </w:rPr>
              <w:t>.</w:t>
            </w:r>
            <w:r w:rsidRPr="00C16AA0">
              <w:rPr>
                <w:rFonts w:ascii="Arial" w:eastAsia="Lucida Sans Unicode" w:hAnsi="Arial" w:cs="Arial"/>
                <w:kern w:val="1"/>
                <w:sz w:val="18"/>
                <w:szCs w:val="18"/>
              </w:rPr>
              <w:tab/>
              <w:t>Możliwość przywracania obrazu plików systemowych do uprzednio zapisanej postaci.</w:t>
            </w:r>
          </w:p>
          <w:p w14:paraId="15DB9A1B" w14:textId="2B0127D5" w:rsidR="007E134E" w:rsidRPr="00C16AA0" w:rsidRDefault="007E134E" w:rsidP="007E134E">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lastRenderedPageBreak/>
              <w:t>2</w:t>
            </w:r>
            <w:r w:rsidR="00FB5D38" w:rsidRPr="00C16AA0">
              <w:rPr>
                <w:rFonts w:ascii="Arial" w:eastAsia="Lucida Sans Unicode" w:hAnsi="Arial" w:cs="Arial"/>
                <w:kern w:val="1"/>
                <w:sz w:val="18"/>
                <w:szCs w:val="18"/>
              </w:rPr>
              <w:t>1</w:t>
            </w:r>
            <w:r w:rsidRPr="00C16AA0">
              <w:rPr>
                <w:rFonts w:ascii="Arial" w:eastAsia="Lucida Sans Unicode" w:hAnsi="Arial" w:cs="Arial"/>
                <w:kern w:val="1"/>
                <w:sz w:val="18"/>
                <w:szCs w:val="18"/>
              </w:rPr>
              <w:t>.</w:t>
            </w:r>
            <w:r w:rsidRPr="00C16AA0">
              <w:rPr>
                <w:rFonts w:ascii="Arial" w:eastAsia="Lucida Sans Unicode" w:hAnsi="Arial" w:cs="Arial"/>
                <w:kern w:val="1"/>
                <w:sz w:val="18"/>
                <w:szCs w:val="18"/>
              </w:rPr>
              <w:tab/>
              <w:t>Możliwość przywracania systemu operacyjnego do stanu początkowego z pozostawieniem plików użytkownika.</w:t>
            </w:r>
          </w:p>
          <w:p w14:paraId="24B3C24C" w14:textId="4F590C86" w:rsidR="007E134E" w:rsidRPr="00C16AA0" w:rsidRDefault="00FB5D38" w:rsidP="007E134E">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22</w:t>
            </w:r>
            <w:r w:rsidR="007E134E" w:rsidRPr="00C16AA0">
              <w:rPr>
                <w:rFonts w:ascii="Arial" w:eastAsia="Lucida Sans Unicode" w:hAnsi="Arial" w:cs="Arial"/>
                <w:kern w:val="1"/>
                <w:sz w:val="18"/>
                <w:szCs w:val="18"/>
              </w:rPr>
              <w:t>.</w:t>
            </w:r>
            <w:r w:rsidR="007E134E" w:rsidRPr="00C16AA0">
              <w:rPr>
                <w:rFonts w:ascii="Arial" w:eastAsia="Lucida Sans Unicode" w:hAnsi="Arial" w:cs="Arial"/>
                <w:kern w:val="1"/>
                <w:sz w:val="18"/>
                <w:szCs w:val="18"/>
              </w:rPr>
              <w:tab/>
              <w:t>Możliwość blokowania lub dopuszczania dowolnych urządzeń peryferyjnych za pomocą polityk grupowych (np. przy użyciu numerów identyfikacyjnych sprzętu)."</w:t>
            </w:r>
          </w:p>
          <w:p w14:paraId="1F3191D6" w14:textId="57D885FF" w:rsidR="007E134E" w:rsidRPr="00C16AA0" w:rsidRDefault="007E134E" w:rsidP="007E134E">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2</w:t>
            </w:r>
            <w:r w:rsidR="00FB5D38" w:rsidRPr="00C16AA0">
              <w:rPr>
                <w:rFonts w:ascii="Arial" w:eastAsia="Lucida Sans Unicode" w:hAnsi="Arial" w:cs="Arial"/>
                <w:kern w:val="1"/>
                <w:sz w:val="18"/>
                <w:szCs w:val="18"/>
              </w:rPr>
              <w:t>3</w:t>
            </w:r>
            <w:r w:rsidRPr="00C16AA0">
              <w:rPr>
                <w:rFonts w:ascii="Arial" w:eastAsia="Lucida Sans Unicode" w:hAnsi="Arial" w:cs="Arial"/>
                <w:kern w:val="1"/>
                <w:sz w:val="18"/>
                <w:szCs w:val="18"/>
              </w:rPr>
              <w:t>.</w:t>
            </w:r>
            <w:r w:rsidRPr="00C16AA0">
              <w:rPr>
                <w:rFonts w:ascii="Arial" w:eastAsia="Lucida Sans Unicode" w:hAnsi="Arial" w:cs="Arial"/>
                <w:kern w:val="1"/>
                <w:sz w:val="18"/>
                <w:szCs w:val="18"/>
              </w:rPr>
              <w:tab/>
              <w:t xml:space="preserve">Wbudowany mechanizm wirtualizacji typu </w:t>
            </w:r>
            <w:proofErr w:type="spellStart"/>
            <w:r w:rsidRPr="00C16AA0">
              <w:rPr>
                <w:rFonts w:ascii="Arial" w:eastAsia="Lucida Sans Unicode" w:hAnsi="Arial" w:cs="Arial"/>
                <w:kern w:val="1"/>
                <w:sz w:val="18"/>
                <w:szCs w:val="18"/>
              </w:rPr>
              <w:t>hypervisor</w:t>
            </w:r>
            <w:proofErr w:type="spellEnd"/>
            <w:r w:rsidRPr="00C16AA0">
              <w:rPr>
                <w:rFonts w:ascii="Arial" w:eastAsia="Lucida Sans Unicode" w:hAnsi="Arial" w:cs="Arial"/>
                <w:kern w:val="1"/>
                <w:sz w:val="18"/>
                <w:szCs w:val="18"/>
              </w:rPr>
              <w:t>."</w:t>
            </w:r>
          </w:p>
          <w:p w14:paraId="4BB4895F" w14:textId="2111E1EA" w:rsidR="007E134E" w:rsidRPr="00C16AA0" w:rsidRDefault="007E134E" w:rsidP="007E134E">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2</w:t>
            </w:r>
            <w:r w:rsidR="00FB5D38" w:rsidRPr="00C16AA0">
              <w:rPr>
                <w:rFonts w:ascii="Arial" w:eastAsia="Lucida Sans Unicode" w:hAnsi="Arial" w:cs="Arial"/>
                <w:kern w:val="1"/>
                <w:sz w:val="18"/>
                <w:szCs w:val="18"/>
              </w:rPr>
              <w:t>4</w:t>
            </w:r>
            <w:r w:rsidRPr="00C16AA0">
              <w:rPr>
                <w:rFonts w:ascii="Arial" w:eastAsia="Lucida Sans Unicode" w:hAnsi="Arial" w:cs="Arial"/>
                <w:kern w:val="1"/>
                <w:sz w:val="18"/>
                <w:szCs w:val="18"/>
              </w:rPr>
              <w:t>.</w:t>
            </w:r>
            <w:r w:rsidRPr="00C16AA0">
              <w:rPr>
                <w:rFonts w:ascii="Arial" w:eastAsia="Lucida Sans Unicode" w:hAnsi="Arial" w:cs="Arial"/>
                <w:kern w:val="1"/>
                <w:sz w:val="18"/>
                <w:szCs w:val="18"/>
              </w:rPr>
              <w:tab/>
              <w:t>Wbudowana możliwość zdalnego dostępu do systemu i pracy zdalnej z wykorzystaniem pełnego interfejsu graficznego.</w:t>
            </w:r>
          </w:p>
          <w:p w14:paraId="6806D80D" w14:textId="1E788409" w:rsidR="007E134E" w:rsidRPr="00C16AA0" w:rsidRDefault="007E134E" w:rsidP="007E134E">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2</w:t>
            </w:r>
            <w:r w:rsidR="00FB5D38" w:rsidRPr="00C16AA0">
              <w:rPr>
                <w:rFonts w:ascii="Arial" w:eastAsia="Lucida Sans Unicode" w:hAnsi="Arial" w:cs="Arial"/>
                <w:kern w:val="1"/>
                <w:sz w:val="18"/>
                <w:szCs w:val="18"/>
              </w:rPr>
              <w:t>5</w:t>
            </w:r>
            <w:r w:rsidRPr="00C16AA0">
              <w:rPr>
                <w:rFonts w:ascii="Arial" w:eastAsia="Lucida Sans Unicode" w:hAnsi="Arial" w:cs="Arial"/>
                <w:kern w:val="1"/>
                <w:sz w:val="18"/>
                <w:szCs w:val="18"/>
              </w:rPr>
              <w:t>.</w:t>
            </w:r>
            <w:r w:rsidRPr="00C16AA0">
              <w:rPr>
                <w:rFonts w:ascii="Arial" w:eastAsia="Lucida Sans Unicode" w:hAnsi="Arial" w:cs="Arial"/>
                <w:kern w:val="1"/>
                <w:sz w:val="18"/>
                <w:szCs w:val="18"/>
              </w:rPr>
              <w:tab/>
              <w:t>Dostępność bezpłatnych biuletynów bezpieczeństwa związanych z działaniem systemu operacyjnego.</w:t>
            </w:r>
          </w:p>
          <w:p w14:paraId="699B630E" w14:textId="6AF964B3" w:rsidR="007E134E" w:rsidRPr="00C16AA0" w:rsidRDefault="007E134E" w:rsidP="007E134E">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2</w:t>
            </w:r>
            <w:r w:rsidR="00FB5D38" w:rsidRPr="00C16AA0">
              <w:rPr>
                <w:rFonts w:ascii="Arial" w:eastAsia="Lucida Sans Unicode" w:hAnsi="Arial" w:cs="Arial"/>
                <w:kern w:val="1"/>
                <w:sz w:val="18"/>
                <w:szCs w:val="18"/>
              </w:rPr>
              <w:t>6</w:t>
            </w:r>
            <w:r w:rsidRPr="00C16AA0">
              <w:rPr>
                <w:rFonts w:ascii="Arial" w:eastAsia="Lucida Sans Unicode" w:hAnsi="Arial" w:cs="Arial"/>
                <w:kern w:val="1"/>
                <w:sz w:val="18"/>
                <w:szCs w:val="18"/>
              </w:rPr>
              <w:t>.</w:t>
            </w:r>
            <w:r w:rsidRPr="00C16AA0">
              <w:rPr>
                <w:rFonts w:ascii="Arial" w:eastAsia="Lucida Sans Unicode" w:hAnsi="Arial" w:cs="Arial"/>
                <w:kern w:val="1"/>
                <w:sz w:val="18"/>
                <w:szCs w:val="18"/>
              </w:rPr>
              <w:tab/>
              <w:t>Wbudowana zapora internetowa (firewall) dla ochrony połączeń internetowych, zintegrowana z systemem konsola do zarządzania ustawieniami zapory i regułami IP v4 i v6.</w:t>
            </w:r>
          </w:p>
          <w:p w14:paraId="0934055A" w14:textId="157B29C5" w:rsidR="007E134E" w:rsidRPr="00C16AA0" w:rsidRDefault="00FB5D38" w:rsidP="007E134E">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27.</w:t>
            </w:r>
            <w:r w:rsidR="007E134E" w:rsidRPr="00C16AA0">
              <w:rPr>
                <w:rFonts w:ascii="Arial" w:eastAsia="Lucida Sans Unicode" w:hAnsi="Arial" w:cs="Arial"/>
                <w:kern w:val="1"/>
                <w:sz w:val="18"/>
                <w:szCs w:val="18"/>
              </w:rPr>
              <w:tab/>
              <w:t>Identyfikacja sieci komputerowych, do których jest podłączony system operacyjny, zapamiętywanie ustawień i przypisywanie do min. 3 kategorii bezpieczeństwa (z predefiniowanymi odpowiednio do kategorii ustawieniami zapory sieciowej, udostępniania plików itp.).</w:t>
            </w:r>
          </w:p>
          <w:p w14:paraId="2BBE0B70" w14:textId="225A2092" w:rsidR="007E134E" w:rsidRPr="00C16AA0" w:rsidRDefault="007E134E" w:rsidP="007E134E">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2</w:t>
            </w:r>
            <w:r w:rsidR="00FB5D38" w:rsidRPr="00C16AA0">
              <w:rPr>
                <w:rFonts w:ascii="Arial" w:eastAsia="Lucida Sans Unicode" w:hAnsi="Arial" w:cs="Arial"/>
                <w:kern w:val="1"/>
                <w:sz w:val="18"/>
                <w:szCs w:val="18"/>
              </w:rPr>
              <w:t>8</w:t>
            </w:r>
            <w:r w:rsidRPr="00C16AA0">
              <w:rPr>
                <w:rFonts w:ascii="Arial" w:eastAsia="Lucida Sans Unicode" w:hAnsi="Arial" w:cs="Arial"/>
                <w:kern w:val="1"/>
                <w:sz w:val="18"/>
                <w:szCs w:val="18"/>
              </w:rPr>
              <w:t>.</w:t>
            </w:r>
            <w:r w:rsidRPr="00C16AA0">
              <w:rPr>
                <w:rFonts w:ascii="Arial" w:eastAsia="Lucida Sans Unicode" w:hAnsi="Arial" w:cs="Arial"/>
                <w:kern w:val="1"/>
                <w:sz w:val="18"/>
                <w:szCs w:val="18"/>
              </w:rPr>
              <w:tab/>
              <w:t>Możliwość zdefiniowania zarządzanych aplikacji w taki sposób aby automatycznie szyfrowały pliki na poziomie systemu plików. Blokowanie bezpośredniego kopiowania treści między aplikacjami zarządzanymi a niezarządzanymi.</w:t>
            </w:r>
          </w:p>
          <w:p w14:paraId="34C994F1" w14:textId="2F0B8716" w:rsidR="007E134E" w:rsidRPr="00C16AA0" w:rsidRDefault="00FB5D38" w:rsidP="007E134E">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29</w:t>
            </w:r>
            <w:r w:rsidR="007E134E" w:rsidRPr="00C16AA0">
              <w:rPr>
                <w:rFonts w:ascii="Arial" w:eastAsia="Lucida Sans Unicode" w:hAnsi="Arial" w:cs="Arial"/>
                <w:kern w:val="1"/>
                <w:sz w:val="18"/>
                <w:szCs w:val="18"/>
              </w:rPr>
              <w:t>.</w:t>
            </w:r>
            <w:r w:rsidR="007E134E" w:rsidRPr="00C16AA0">
              <w:rPr>
                <w:rFonts w:ascii="Arial" w:eastAsia="Lucida Sans Unicode" w:hAnsi="Arial" w:cs="Arial"/>
                <w:kern w:val="1"/>
                <w:sz w:val="18"/>
                <w:szCs w:val="18"/>
              </w:rPr>
              <w:tab/>
              <w:t>Wbudowany system uwierzytelnienia dwuskładnikowego oparty o certyfikat lub klucz prywatny oraz PIN lub uwierzytelnienie biometryczne.</w:t>
            </w:r>
          </w:p>
          <w:p w14:paraId="34639F71" w14:textId="7CE7CD7C" w:rsidR="007E134E" w:rsidRPr="00C16AA0" w:rsidRDefault="007E134E" w:rsidP="007E134E">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3</w:t>
            </w:r>
            <w:r w:rsidR="00FB5D38" w:rsidRPr="00C16AA0">
              <w:rPr>
                <w:rFonts w:ascii="Arial" w:eastAsia="Lucida Sans Unicode" w:hAnsi="Arial" w:cs="Arial"/>
                <w:kern w:val="1"/>
                <w:sz w:val="18"/>
                <w:szCs w:val="18"/>
              </w:rPr>
              <w:t>0</w:t>
            </w:r>
            <w:r w:rsidRPr="00C16AA0">
              <w:rPr>
                <w:rFonts w:ascii="Arial" w:eastAsia="Lucida Sans Unicode" w:hAnsi="Arial" w:cs="Arial"/>
                <w:kern w:val="1"/>
                <w:sz w:val="18"/>
                <w:szCs w:val="18"/>
              </w:rPr>
              <w:t>.</w:t>
            </w:r>
            <w:r w:rsidRPr="00C16AA0">
              <w:rPr>
                <w:rFonts w:ascii="Arial" w:eastAsia="Lucida Sans Unicode" w:hAnsi="Arial" w:cs="Arial"/>
                <w:kern w:val="1"/>
                <w:sz w:val="18"/>
                <w:szCs w:val="18"/>
              </w:rPr>
              <w:tab/>
              <w:t>Wbudowane mechanizmy ochrony antywirusowej i przeciw złośliwemu oprogramowaniu z zapewnionymi bezpłatnymi aktualizacjami.</w:t>
            </w:r>
          </w:p>
          <w:p w14:paraId="6CE88D3C" w14:textId="49C7C472" w:rsidR="007E134E" w:rsidRPr="00C16AA0" w:rsidRDefault="007E134E" w:rsidP="007E134E">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3</w:t>
            </w:r>
            <w:r w:rsidR="00FB5D38" w:rsidRPr="00C16AA0">
              <w:rPr>
                <w:rFonts w:ascii="Arial" w:eastAsia="Lucida Sans Unicode" w:hAnsi="Arial" w:cs="Arial"/>
                <w:kern w:val="1"/>
                <w:sz w:val="18"/>
                <w:szCs w:val="18"/>
              </w:rPr>
              <w:t>1</w:t>
            </w:r>
            <w:r w:rsidRPr="00C16AA0">
              <w:rPr>
                <w:rFonts w:ascii="Arial" w:eastAsia="Lucida Sans Unicode" w:hAnsi="Arial" w:cs="Arial"/>
                <w:kern w:val="1"/>
                <w:sz w:val="18"/>
                <w:szCs w:val="18"/>
              </w:rPr>
              <w:t>.</w:t>
            </w:r>
            <w:r w:rsidRPr="00C16AA0">
              <w:rPr>
                <w:rFonts w:ascii="Arial" w:eastAsia="Lucida Sans Unicode" w:hAnsi="Arial" w:cs="Arial"/>
                <w:kern w:val="1"/>
                <w:sz w:val="18"/>
                <w:szCs w:val="18"/>
              </w:rPr>
              <w:tab/>
              <w:t>Wbudowany system szyfrowania dysku twardego ze wsparciem modułu TPM</w:t>
            </w:r>
          </w:p>
          <w:p w14:paraId="307F392C" w14:textId="0E44CC09" w:rsidR="007E134E" w:rsidRPr="00C16AA0" w:rsidRDefault="007E134E" w:rsidP="007E134E">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3</w:t>
            </w:r>
            <w:r w:rsidR="00FB5D38" w:rsidRPr="00C16AA0">
              <w:rPr>
                <w:rFonts w:ascii="Arial" w:eastAsia="Lucida Sans Unicode" w:hAnsi="Arial" w:cs="Arial"/>
                <w:kern w:val="1"/>
                <w:sz w:val="18"/>
                <w:szCs w:val="18"/>
              </w:rPr>
              <w:t>2</w:t>
            </w:r>
            <w:r w:rsidRPr="00C16AA0">
              <w:rPr>
                <w:rFonts w:ascii="Arial" w:eastAsia="Lucida Sans Unicode" w:hAnsi="Arial" w:cs="Arial"/>
                <w:kern w:val="1"/>
                <w:sz w:val="18"/>
                <w:szCs w:val="18"/>
              </w:rPr>
              <w:t>.</w:t>
            </w:r>
            <w:r w:rsidRPr="00C16AA0">
              <w:rPr>
                <w:rFonts w:ascii="Arial" w:eastAsia="Lucida Sans Unicode" w:hAnsi="Arial" w:cs="Arial"/>
                <w:kern w:val="1"/>
                <w:sz w:val="18"/>
                <w:szCs w:val="18"/>
              </w:rPr>
              <w:tab/>
              <w:t>Możliwość tworzenia i przechowywania kopii zapasowych kluczy odzyskiwania do szyfrowania dysku w usługach katalogowych.</w:t>
            </w:r>
          </w:p>
          <w:p w14:paraId="1BC128ED" w14:textId="6B1305AB" w:rsidR="007E134E" w:rsidRPr="00C16AA0" w:rsidRDefault="00FB5D38" w:rsidP="007E134E">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33</w:t>
            </w:r>
            <w:r w:rsidR="007E134E" w:rsidRPr="00C16AA0">
              <w:rPr>
                <w:rFonts w:ascii="Arial" w:eastAsia="Lucida Sans Unicode" w:hAnsi="Arial" w:cs="Arial"/>
                <w:kern w:val="1"/>
                <w:sz w:val="18"/>
                <w:szCs w:val="18"/>
              </w:rPr>
              <w:t>.</w:t>
            </w:r>
            <w:r w:rsidR="007E134E" w:rsidRPr="00C16AA0">
              <w:rPr>
                <w:rFonts w:ascii="Arial" w:eastAsia="Lucida Sans Unicode" w:hAnsi="Arial" w:cs="Arial"/>
                <w:kern w:val="1"/>
                <w:sz w:val="18"/>
                <w:szCs w:val="18"/>
              </w:rPr>
              <w:tab/>
              <w:t>Możliwość tworzenia wirtualnych kart inteligentnych.</w:t>
            </w:r>
          </w:p>
          <w:p w14:paraId="5C4BBAB4" w14:textId="0B649032" w:rsidR="007E134E" w:rsidRPr="00C16AA0" w:rsidRDefault="007E134E" w:rsidP="007E134E">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3</w:t>
            </w:r>
            <w:r w:rsidR="00FB5D38" w:rsidRPr="00C16AA0">
              <w:rPr>
                <w:rFonts w:ascii="Arial" w:eastAsia="Lucida Sans Unicode" w:hAnsi="Arial" w:cs="Arial"/>
                <w:kern w:val="1"/>
                <w:sz w:val="18"/>
                <w:szCs w:val="18"/>
              </w:rPr>
              <w:t>4</w:t>
            </w:r>
            <w:r w:rsidRPr="00C16AA0">
              <w:rPr>
                <w:rFonts w:ascii="Arial" w:eastAsia="Lucida Sans Unicode" w:hAnsi="Arial" w:cs="Arial"/>
                <w:kern w:val="1"/>
                <w:sz w:val="18"/>
                <w:szCs w:val="18"/>
              </w:rPr>
              <w:t>.</w:t>
            </w:r>
            <w:r w:rsidRPr="00C16AA0">
              <w:rPr>
                <w:rFonts w:ascii="Arial" w:eastAsia="Lucida Sans Unicode" w:hAnsi="Arial" w:cs="Arial"/>
                <w:kern w:val="1"/>
                <w:sz w:val="18"/>
                <w:szCs w:val="18"/>
              </w:rPr>
              <w:tab/>
              <w:t xml:space="preserve">Wsparcie dla </w:t>
            </w:r>
            <w:proofErr w:type="spellStart"/>
            <w:r w:rsidRPr="00C16AA0">
              <w:rPr>
                <w:rFonts w:ascii="Arial" w:eastAsia="Lucida Sans Unicode" w:hAnsi="Arial" w:cs="Arial"/>
                <w:kern w:val="1"/>
                <w:sz w:val="18"/>
                <w:szCs w:val="18"/>
              </w:rPr>
              <w:t>firmware</w:t>
            </w:r>
            <w:proofErr w:type="spellEnd"/>
            <w:r w:rsidRPr="00C16AA0">
              <w:rPr>
                <w:rFonts w:ascii="Arial" w:eastAsia="Lucida Sans Unicode" w:hAnsi="Arial" w:cs="Arial"/>
                <w:kern w:val="1"/>
                <w:sz w:val="18"/>
                <w:szCs w:val="18"/>
              </w:rPr>
              <w:t xml:space="preserve"> UEFI i funkcji bezpiecznego rozruchu (</w:t>
            </w:r>
            <w:proofErr w:type="spellStart"/>
            <w:r w:rsidRPr="00C16AA0">
              <w:rPr>
                <w:rFonts w:ascii="Arial" w:eastAsia="Lucida Sans Unicode" w:hAnsi="Arial" w:cs="Arial"/>
                <w:kern w:val="1"/>
                <w:sz w:val="18"/>
                <w:szCs w:val="18"/>
              </w:rPr>
              <w:t>Secure</w:t>
            </w:r>
            <w:proofErr w:type="spellEnd"/>
            <w:r w:rsidRPr="00C16AA0">
              <w:rPr>
                <w:rFonts w:ascii="Arial" w:eastAsia="Lucida Sans Unicode" w:hAnsi="Arial" w:cs="Arial"/>
                <w:kern w:val="1"/>
                <w:sz w:val="18"/>
                <w:szCs w:val="18"/>
              </w:rPr>
              <w:t xml:space="preserve"> </w:t>
            </w:r>
            <w:proofErr w:type="spellStart"/>
            <w:r w:rsidRPr="00C16AA0">
              <w:rPr>
                <w:rFonts w:ascii="Arial" w:eastAsia="Lucida Sans Unicode" w:hAnsi="Arial" w:cs="Arial"/>
                <w:kern w:val="1"/>
                <w:sz w:val="18"/>
                <w:szCs w:val="18"/>
              </w:rPr>
              <w:t>Boot</w:t>
            </w:r>
            <w:proofErr w:type="spellEnd"/>
            <w:r w:rsidRPr="00C16AA0">
              <w:rPr>
                <w:rFonts w:ascii="Arial" w:eastAsia="Lucida Sans Unicode" w:hAnsi="Arial" w:cs="Arial"/>
                <w:kern w:val="1"/>
                <w:sz w:val="18"/>
                <w:szCs w:val="18"/>
              </w:rPr>
              <w:t>)</w:t>
            </w:r>
          </w:p>
          <w:p w14:paraId="6046647B" w14:textId="108A1EFA" w:rsidR="007E134E" w:rsidRPr="00C16AA0" w:rsidRDefault="00FB5D38" w:rsidP="007E134E">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35</w:t>
            </w:r>
            <w:r w:rsidR="007E134E" w:rsidRPr="00C16AA0">
              <w:rPr>
                <w:rFonts w:ascii="Arial" w:eastAsia="Lucida Sans Unicode" w:hAnsi="Arial" w:cs="Arial"/>
                <w:kern w:val="1"/>
                <w:sz w:val="18"/>
                <w:szCs w:val="18"/>
              </w:rPr>
              <w:t>.</w:t>
            </w:r>
            <w:r w:rsidR="007E134E" w:rsidRPr="00C16AA0">
              <w:rPr>
                <w:rFonts w:ascii="Arial" w:eastAsia="Lucida Sans Unicode" w:hAnsi="Arial" w:cs="Arial"/>
                <w:kern w:val="1"/>
                <w:sz w:val="18"/>
                <w:szCs w:val="18"/>
              </w:rPr>
              <w:tab/>
              <w:t xml:space="preserve">Wbudowany w system, wykorzystywany automatycznie przez wbudowane przeglądarki filtr </w:t>
            </w:r>
            <w:proofErr w:type="spellStart"/>
            <w:r w:rsidR="007E134E" w:rsidRPr="00C16AA0">
              <w:rPr>
                <w:rFonts w:ascii="Arial" w:eastAsia="Lucida Sans Unicode" w:hAnsi="Arial" w:cs="Arial"/>
                <w:kern w:val="1"/>
                <w:sz w:val="18"/>
                <w:szCs w:val="18"/>
              </w:rPr>
              <w:t>reputacyjny</w:t>
            </w:r>
            <w:proofErr w:type="spellEnd"/>
            <w:r w:rsidR="007E134E" w:rsidRPr="00C16AA0">
              <w:rPr>
                <w:rFonts w:ascii="Arial" w:eastAsia="Lucida Sans Unicode" w:hAnsi="Arial" w:cs="Arial"/>
                <w:kern w:val="1"/>
                <w:sz w:val="18"/>
                <w:szCs w:val="18"/>
              </w:rPr>
              <w:t xml:space="preserve"> URL.</w:t>
            </w:r>
          </w:p>
          <w:p w14:paraId="07899B67" w14:textId="20BB1524" w:rsidR="007E134E" w:rsidRPr="00C16AA0" w:rsidRDefault="00FB5D38" w:rsidP="007E134E">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36</w:t>
            </w:r>
            <w:r w:rsidR="007E134E" w:rsidRPr="00C16AA0">
              <w:rPr>
                <w:rFonts w:ascii="Arial" w:eastAsia="Lucida Sans Unicode" w:hAnsi="Arial" w:cs="Arial"/>
                <w:kern w:val="1"/>
                <w:sz w:val="18"/>
                <w:szCs w:val="18"/>
              </w:rPr>
              <w:t>.</w:t>
            </w:r>
            <w:r w:rsidR="007E134E" w:rsidRPr="00C16AA0">
              <w:rPr>
                <w:rFonts w:ascii="Arial" w:eastAsia="Lucida Sans Unicode" w:hAnsi="Arial" w:cs="Arial"/>
                <w:kern w:val="1"/>
                <w:sz w:val="18"/>
                <w:szCs w:val="18"/>
              </w:rPr>
              <w:tab/>
              <w:t>Wsparcie dla IPSEC oparte na politykach – wdrażanie IPSEC oparte na zestawach reguł definiujących ustawienia zarządzanych w sposób centralny.</w:t>
            </w:r>
          </w:p>
          <w:p w14:paraId="451B744B" w14:textId="789AE14A" w:rsidR="007E134E" w:rsidRPr="00C16AA0" w:rsidRDefault="00FB5D38" w:rsidP="007E134E">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37</w:t>
            </w:r>
            <w:r w:rsidR="007E134E" w:rsidRPr="00C16AA0">
              <w:rPr>
                <w:rFonts w:ascii="Arial" w:eastAsia="Lucida Sans Unicode" w:hAnsi="Arial" w:cs="Arial"/>
                <w:kern w:val="1"/>
                <w:sz w:val="18"/>
                <w:szCs w:val="18"/>
              </w:rPr>
              <w:t>.</w:t>
            </w:r>
            <w:r w:rsidR="007E134E" w:rsidRPr="00C16AA0">
              <w:rPr>
                <w:rFonts w:ascii="Arial" w:eastAsia="Lucida Sans Unicode" w:hAnsi="Arial" w:cs="Arial"/>
                <w:kern w:val="1"/>
                <w:sz w:val="18"/>
                <w:szCs w:val="18"/>
              </w:rPr>
              <w:tab/>
              <w:t>Mechanizmy logowania w oparciu o:</w:t>
            </w:r>
          </w:p>
          <w:p w14:paraId="49492BB9" w14:textId="77777777" w:rsidR="007E134E" w:rsidRPr="00C16AA0" w:rsidRDefault="007E134E" w:rsidP="007E134E">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a.</w:t>
            </w:r>
            <w:r w:rsidRPr="00C16AA0">
              <w:rPr>
                <w:rFonts w:ascii="Arial" w:eastAsia="Lucida Sans Unicode" w:hAnsi="Arial" w:cs="Arial"/>
                <w:kern w:val="1"/>
                <w:sz w:val="18"/>
                <w:szCs w:val="18"/>
              </w:rPr>
              <w:tab/>
              <w:t>Login i hasło,</w:t>
            </w:r>
          </w:p>
          <w:p w14:paraId="171F472E" w14:textId="77777777" w:rsidR="007E134E" w:rsidRPr="00C16AA0" w:rsidRDefault="007E134E" w:rsidP="007E134E">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b.</w:t>
            </w:r>
            <w:r w:rsidRPr="00C16AA0">
              <w:rPr>
                <w:rFonts w:ascii="Arial" w:eastAsia="Lucida Sans Unicode" w:hAnsi="Arial" w:cs="Arial"/>
                <w:kern w:val="1"/>
                <w:sz w:val="18"/>
                <w:szCs w:val="18"/>
              </w:rPr>
              <w:tab/>
              <w:t>Karty inteligentne i certyfikaty (</w:t>
            </w:r>
            <w:proofErr w:type="spellStart"/>
            <w:r w:rsidRPr="00C16AA0">
              <w:rPr>
                <w:rFonts w:ascii="Arial" w:eastAsia="Lucida Sans Unicode" w:hAnsi="Arial" w:cs="Arial"/>
                <w:kern w:val="1"/>
                <w:sz w:val="18"/>
                <w:szCs w:val="18"/>
              </w:rPr>
              <w:t>smartcard</w:t>
            </w:r>
            <w:proofErr w:type="spellEnd"/>
            <w:r w:rsidRPr="00C16AA0">
              <w:rPr>
                <w:rFonts w:ascii="Arial" w:eastAsia="Lucida Sans Unicode" w:hAnsi="Arial" w:cs="Arial"/>
                <w:kern w:val="1"/>
                <w:sz w:val="18"/>
                <w:szCs w:val="18"/>
              </w:rPr>
              <w:t>),</w:t>
            </w:r>
          </w:p>
          <w:p w14:paraId="25FA6390" w14:textId="77777777" w:rsidR="007E134E" w:rsidRPr="00C16AA0" w:rsidRDefault="007E134E" w:rsidP="007E134E">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c.</w:t>
            </w:r>
            <w:r w:rsidRPr="00C16AA0">
              <w:rPr>
                <w:rFonts w:ascii="Arial" w:eastAsia="Lucida Sans Unicode" w:hAnsi="Arial" w:cs="Arial"/>
                <w:kern w:val="1"/>
                <w:sz w:val="18"/>
                <w:szCs w:val="18"/>
              </w:rPr>
              <w:tab/>
              <w:t>Wirtualne karty inteligentne i certyfikaty (logowanie w oparciu o certyfikat chroniony poprzez moduł TPM),</w:t>
            </w:r>
          </w:p>
          <w:p w14:paraId="11CA5977" w14:textId="77777777" w:rsidR="007E134E" w:rsidRPr="00C16AA0" w:rsidRDefault="007E134E" w:rsidP="007E134E">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d.</w:t>
            </w:r>
            <w:r w:rsidRPr="00C16AA0">
              <w:rPr>
                <w:rFonts w:ascii="Arial" w:eastAsia="Lucida Sans Unicode" w:hAnsi="Arial" w:cs="Arial"/>
                <w:kern w:val="1"/>
                <w:sz w:val="18"/>
                <w:szCs w:val="18"/>
              </w:rPr>
              <w:tab/>
              <w:t>Certyfikat/Klucz i PIN</w:t>
            </w:r>
          </w:p>
          <w:p w14:paraId="1AD6EF04" w14:textId="77777777" w:rsidR="007E134E" w:rsidRPr="00C16AA0" w:rsidRDefault="007E134E" w:rsidP="007E134E">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e.</w:t>
            </w:r>
            <w:r w:rsidRPr="00C16AA0">
              <w:rPr>
                <w:rFonts w:ascii="Arial" w:eastAsia="Lucida Sans Unicode" w:hAnsi="Arial" w:cs="Arial"/>
                <w:kern w:val="1"/>
                <w:sz w:val="18"/>
                <w:szCs w:val="18"/>
              </w:rPr>
              <w:tab/>
              <w:t>Certyfikat/Klucz i uwierzytelnienie biometryczne</w:t>
            </w:r>
          </w:p>
          <w:p w14:paraId="429C3C8D" w14:textId="24B95096" w:rsidR="007E134E" w:rsidRPr="00C16AA0" w:rsidRDefault="00FB5D38" w:rsidP="007E134E">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38</w:t>
            </w:r>
            <w:r w:rsidR="007E134E" w:rsidRPr="00C16AA0">
              <w:rPr>
                <w:rFonts w:ascii="Arial" w:eastAsia="Lucida Sans Unicode" w:hAnsi="Arial" w:cs="Arial"/>
                <w:kern w:val="1"/>
                <w:sz w:val="18"/>
                <w:szCs w:val="18"/>
              </w:rPr>
              <w:t>.</w:t>
            </w:r>
            <w:r w:rsidR="007E134E" w:rsidRPr="00C16AA0">
              <w:rPr>
                <w:rFonts w:ascii="Arial" w:eastAsia="Lucida Sans Unicode" w:hAnsi="Arial" w:cs="Arial"/>
                <w:kern w:val="1"/>
                <w:sz w:val="18"/>
                <w:szCs w:val="18"/>
              </w:rPr>
              <w:tab/>
              <w:t xml:space="preserve">Wsparcie dla uwierzytelniania na bazie </w:t>
            </w:r>
            <w:proofErr w:type="spellStart"/>
            <w:r w:rsidR="007E134E" w:rsidRPr="00C16AA0">
              <w:rPr>
                <w:rFonts w:ascii="Arial" w:eastAsia="Lucida Sans Unicode" w:hAnsi="Arial" w:cs="Arial"/>
                <w:kern w:val="1"/>
                <w:sz w:val="18"/>
                <w:szCs w:val="18"/>
              </w:rPr>
              <w:t>Kerberos</w:t>
            </w:r>
            <w:proofErr w:type="spellEnd"/>
            <w:r w:rsidR="007E134E" w:rsidRPr="00C16AA0">
              <w:rPr>
                <w:rFonts w:ascii="Arial" w:eastAsia="Lucida Sans Unicode" w:hAnsi="Arial" w:cs="Arial"/>
                <w:kern w:val="1"/>
                <w:sz w:val="18"/>
                <w:szCs w:val="18"/>
              </w:rPr>
              <w:t xml:space="preserve"> v. 5</w:t>
            </w:r>
          </w:p>
          <w:p w14:paraId="7ECBCDBA" w14:textId="1B084BF4" w:rsidR="007E134E" w:rsidRPr="00C16AA0" w:rsidRDefault="00FB5D38" w:rsidP="007E134E">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39</w:t>
            </w:r>
            <w:r w:rsidR="007E134E" w:rsidRPr="00C16AA0">
              <w:rPr>
                <w:rFonts w:ascii="Arial" w:eastAsia="Lucida Sans Unicode" w:hAnsi="Arial" w:cs="Arial"/>
                <w:kern w:val="1"/>
                <w:sz w:val="18"/>
                <w:szCs w:val="18"/>
              </w:rPr>
              <w:t>.</w:t>
            </w:r>
            <w:r w:rsidR="007E134E" w:rsidRPr="00C16AA0">
              <w:rPr>
                <w:rFonts w:ascii="Arial" w:eastAsia="Lucida Sans Unicode" w:hAnsi="Arial" w:cs="Arial"/>
                <w:kern w:val="1"/>
                <w:sz w:val="18"/>
                <w:szCs w:val="18"/>
              </w:rPr>
              <w:tab/>
              <w:t>Wbudowany agent do zbierania danych na temat zagrożeń na stacji roboczej.</w:t>
            </w:r>
          </w:p>
          <w:p w14:paraId="2BEF7A6A" w14:textId="77777777" w:rsidR="007E134E" w:rsidRPr="00C16AA0" w:rsidRDefault="00FB5D38" w:rsidP="007E134E">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40</w:t>
            </w:r>
            <w:r w:rsidR="007E134E" w:rsidRPr="00C16AA0">
              <w:rPr>
                <w:rFonts w:ascii="Arial" w:eastAsia="Lucida Sans Unicode" w:hAnsi="Arial" w:cs="Arial"/>
                <w:kern w:val="1"/>
                <w:sz w:val="18"/>
                <w:szCs w:val="18"/>
              </w:rPr>
              <w:t>.</w:t>
            </w:r>
            <w:r w:rsidR="007E134E" w:rsidRPr="00C16AA0">
              <w:rPr>
                <w:rFonts w:ascii="Arial" w:eastAsia="Lucida Sans Unicode" w:hAnsi="Arial" w:cs="Arial"/>
                <w:kern w:val="1"/>
                <w:sz w:val="18"/>
                <w:szCs w:val="18"/>
              </w:rPr>
              <w:tab/>
              <w:t>Wsparcie .NET Framework 2.x, 3.x i 4.x – możliwość uruchomienia aplikacji działających we wskazanych środowiskach (wsparcie jest wymagane ze względu na oprogramowanie używane w Szpitalu</w:t>
            </w:r>
            <w:r w:rsidR="00F24D8C" w:rsidRPr="00C16AA0">
              <w:rPr>
                <w:rFonts w:ascii="Arial" w:eastAsia="Lucida Sans Unicode" w:hAnsi="Arial" w:cs="Arial"/>
                <w:kern w:val="1"/>
                <w:sz w:val="18"/>
                <w:szCs w:val="18"/>
              </w:rPr>
              <w:t>)</w:t>
            </w:r>
          </w:p>
          <w:p w14:paraId="773EEB47" w14:textId="4581C95F" w:rsidR="00FB5D38" w:rsidRPr="00C16AA0" w:rsidRDefault="00FB5D38" w:rsidP="00FB5D38">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41.</w:t>
            </w:r>
            <w:r w:rsidRPr="00C16AA0">
              <w:rPr>
                <w:rFonts w:ascii="Arial" w:eastAsia="Lucida Sans Unicode" w:hAnsi="Arial" w:cs="Arial"/>
                <w:kern w:val="1"/>
                <w:sz w:val="18"/>
                <w:szCs w:val="18"/>
              </w:rPr>
              <w:tab/>
              <w:t>System musi oferować zaawansowane mechanizmy organizacji okien z predefiniowanymi siatkami układu okien widocznymi po najechaniu kursorem na ikonę maksymalizacji</w:t>
            </w:r>
          </w:p>
          <w:p w14:paraId="6BA056F9" w14:textId="0EB6A7C1" w:rsidR="00FB5D38" w:rsidRPr="00C16AA0" w:rsidRDefault="00FB5D38" w:rsidP="00FB5D38">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42.</w:t>
            </w:r>
            <w:r w:rsidRPr="00C16AA0">
              <w:rPr>
                <w:rFonts w:ascii="Arial" w:eastAsia="Lucida Sans Unicode" w:hAnsi="Arial" w:cs="Arial"/>
                <w:kern w:val="1"/>
                <w:sz w:val="18"/>
                <w:szCs w:val="18"/>
              </w:rPr>
              <w:tab/>
              <w:t>System musi umożliwiać otwieranie wielu folderów w jednym oknie Eksploratora plików poprzez wbudowaną obsługę kart</w:t>
            </w:r>
          </w:p>
        </w:tc>
        <w:tc>
          <w:tcPr>
            <w:tcW w:w="3402" w:type="dxa"/>
            <w:shd w:val="clear" w:color="auto" w:fill="auto"/>
            <w:vAlign w:val="center"/>
          </w:tcPr>
          <w:p w14:paraId="013578C9" w14:textId="77777777" w:rsidR="007E134E" w:rsidRPr="00C16AA0" w:rsidRDefault="007E134E" w:rsidP="002F76F8">
            <w:pPr>
              <w:jc w:val="both"/>
              <w:rPr>
                <w:rFonts w:ascii="Arial" w:hAnsi="Arial" w:cs="Arial"/>
                <w:b/>
                <w:sz w:val="18"/>
                <w:szCs w:val="18"/>
              </w:rPr>
            </w:pPr>
          </w:p>
        </w:tc>
      </w:tr>
      <w:tr w:rsidR="007E134E" w:rsidRPr="00C16AA0" w14:paraId="1EAF5F91" w14:textId="77777777" w:rsidTr="00FA2B60">
        <w:trPr>
          <w:trHeight w:val="241"/>
        </w:trPr>
        <w:tc>
          <w:tcPr>
            <w:tcW w:w="650" w:type="dxa"/>
            <w:shd w:val="clear" w:color="auto" w:fill="auto"/>
            <w:vAlign w:val="center"/>
          </w:tcPr>
          <w:p w14:paraId="47FD6C5D" w14:textId="77777777" w:rsidR="007E134E" w:rsidRPr="00C16AA0" w:rsidRDefault="007E134E" w:rsidP="008F7560">
            <w:pPr>
              <w:pStyle w:val="Akapitzlist"/>
              <w:numPr>
                <w:ilvl w:val="0"/>
                <w:numId w:val="74"/>
              </w:numPr>
              <w:suppressAutoHyphens w:val="0"/>
              <w:ind w:left="170" w:firstLine="0"/>
              <w:rPr>
                <w:rFonts w:ascii="Arial" w:hAnsi="Arial" w:cs="Arial"/>
                <w:sz w:val="18"/>
                <w:szCs w:val="18"/>
              </w:rPr>
            </w:pPr>
          </w:p>
        </w:tc>
        <w:tc>
          <w:tcPr>
            <w:tcW w:w="6149" w:type="dxa"/>
            <w:tcBorders>
              <w:top w:val="single" w:sz="4" w:space="0" w:color="000000"/>
              <w:left w:val="single" w:sz="4" w:space="0" w:color="000000"/>
              <w:bottom w:val="single" w:sz="4" w:space="0" w:color="000000"/>
            </w:tcBorders>
            <w:shd w:val="clear" w:color="auto" w:fill="auto"/>
          </w:tcPr>
          <w:p w14:paraId="6033071F"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BIOS</w:t>
            </w:r>
          </w:p>
          <w:p w14:paraId="20A51A36"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Pełna obsługa BIOS za pomocą klawiatury i myszy oraz samej myszy. Możliwość, bez uruchamiania systemu operacyjnego z dysku twardego komputera, bez dodatkowego oprogramowania z zewnętrznych i podłączonych do niego urządzeń zewnętrznych odczytania z BIOS informacji o:</w:t>
            </w:r>
          </w:p>
          <w:p w14:paraId="78EB5D4F"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 modelu komputera,</w:t>
            </w:r>
          </w:p>
          <w:p w14:paraId="78679BC7"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 numerze seryjnym,</w:t>
            </w:r>
          </w:p>
          <w:p w14:paraId="39D019B4"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 numerze inwentarzowym (</w:t>
            </w:r>
            <w:proofErr w:type="spellStart"/>
            <w:r w:rsidRPr="00C16AA0">
              <w:rPr>
                <w:rFonts w:ascii="Arial" w:eastAsia="Lucida Sans Unicode" w:hAnsi="Arial" w:cs="Arial"/>
                <w:kern w:val="1"/>
                <w:sz w:val="18"/>
                <w:szCs w:val="18"/>
              </w:rPr>
              <w:t>AssetTag</w:t>
            </w:r>
            <w:proofErr w:type="spellEnd"/>
            <w:r w:rsidRPr="00C16AA0">
              <w:rPr>
                <w:rFonts w:ascii="Arial" w:eastAsia="Lucida Sans Unicode" w:hAnsi="Arial" w:cs="Arial"/>
                <w:kern w:val="1"/>
                <w:sz w:val="18"/>
                <w:szCs w:val="18"/>
              </w:rPr>
              <w:t>),</w:t>
            </w:r>
          </w:p>
          <w:p w14:paraId="7F76E454"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 wersji BIOS,</w:t>
            </w:r>
          </w:p>
          <w:p w14:paraId="0F2277D5"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 dacie produkcji BIOS</w:t>
            </w:r>
          </w:p>
          <w:p w14:paraId="385BF009"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 zainstalowanym procesorze,</w:t>
            </w:r>
          </w:p>
          <w:p w14:paraId="3A1451F3"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 zainstalowanej pamięci RAM,</w:t>
            </w:r>
          </w:p>
          <w:p w14:paraId="55E950E5"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Administrator z poziomu BIOS musi mieć możliwość:</w:t>
            </w:r>
          </w:p>
          <w:p w14:paraId="72D14CB6"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lastRenderedPageBreak/>
              <w:t xml:space="preserve">- wyłączenia portów USB </w:t>
            </w:r>
          </w:p>
          <w:p w14:paraId="6278D50E"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 wyłączenia karty sieciowej</w:t>
            </w:r>
          </w:p>
          <w:p w14:paraId="50926C80"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 wyłączenia karty audio</w:t>
            </w:r>
          </w:p>
          <w:p w14:paraId="1C59525A"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 wyłączenia funkcji Wake on LAN</w:t>
            </w:r>
          </w:p>
          <w:p w14:paraId="29B91718"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 wyłączenia wirtualizacji</w:t>
            </w:r>
          </w:p>
          <w:p w14:paraId="3CB7C9BD"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 wyłączenia modułu TPM</w:t>
            </w:r>
          </w:p>
          <w:p w14:paraId="71C31F37"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 ustawienia hasła: administratora, Power-On, dysku twardego</w:t>
            </w:r>
          </w:p>
          <w:p w14:paraId="65916CBA"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 wyboru trybu uruchomienia komputera po utracie zasilania</w:t>
            </w:r>
          </w:p>
          <w:p w14:paraId="1704FD34"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 ustawienia trybu wyłączenia komputera w stan niskiego poboru energii </w:t>
            </w:r>
          </w:p>
          <w:p w14:paraId="3572815E"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 zdefiniowania sekwencji </w:t>
            </w:r>
            <w:proofErr w:type="spellStart"/>
            <w:r w:rsidRPr="00C16AA0">
              <w:rPr>
                <w:rFonts w:ascii="Arial" w:eastAsia="Lucida Sans Unicode" w:hAnsi="Arial" w:cs="Arial"/>
                <w:kern w:val="1"/>
                <w:sz w:val="18"/>
                <w:szCs w:val="18"/>
              </w:rPr>
              <w:t>bootowania</w:t>
            </w:r>
            <w:proofErr w:type="spellEnd"/>
            <w:r w:rsidRPr="00C16AA0">
              <w:rPr>
                <w:rFonts w:ascii="Arial" w:eastAsia="Lucida Sans Unicode" w:hAnsi="Arial" w:cs="Arial"/>
                <w:kern w:val="1"/>
                <w:sz w:val="18"/>
                <w:szCs w:val="18"/>
              </w:rPr>
              <w:t xml:space="preserve"> </w:t>
            </w:r>
          </w:p>
          <w:p w14:paraId="04D9C5F3"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 załadowania optymalnych ustawień BIOS</w:t>
            </w:r>
          </w:p>
          <w:p w14:paraId="551566CC"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bez uruchamiania systemu operacyjnego z dysku twardego komputera lub innych, podłączonych do niego, urządzeń zewnętrznych. </w:t>
            </w:r>
          </w:p>
        </w:tc>
        <w:tc>
          <w:tcPr>
            <w:tcW w:w="3402" w:type="dxa"/>
            <w:shd w:val="clear" w:color="auto" w:fill="auto"/>
            <w:vAlign w:val="center"/>
          </w:tcPr>
          <w:p w14:paraId="3115717C" w14:textId="77777777" w:rsidR="007E134E" w:rsidRPr="00C16AA0" w:rsidRDefault="007E134E" w:rsidP="002F76F8">
            <w:pPr>
              <w:jc w:val="both"/>
              <w:rPr>
                <w:rFonts w:ascii="Arial" w:hAnsi="Arial" w:cs="Arial"/>
                <w:b/>
                <w:sz w:val="18"/>
                <w:szCs w:val="18"/>
              </w:rPr>
            </w:pPr>
          </w:p>
        </w:tc>
      </w:tr>
      <w:tr w:rsidR="007E134E" w:rsidRPr="00C16AA0" w14:paraId="51ED9A34" w14:textId="77777777" w:rsidTr="00FA2B60">
        <w:trPr>
          <w:trHeight w:val="241"/>
        </w:trPr>
        <w:tc>
          <w:tcPr>
            <w:tcW w:w="650" w:type="dxa"/>
            <w:shd w:val="clear" w:color="auto" w:fill="auto"/>
            <w:vAlign w:val="center"/>
          </w:tcPr>
          <w:p w14:paraId="48F1F606" w14:textId="77777777" w:rsidR="007E134E" w:rsidRPr="00C16AA0" w:rsidRDefault="007E134E" w:rsidP="008F7560">
            <w:pPr>
              <w:pStyle w:val="Akapitzlist"/>
              <w:numPr>
                <w:ilvl w:val="0"/>
                <w:numId w:val="74"/>
              </w:numPr>
              <w:suppressAutoHyphens w:val="0"/>
              <w:ind w:left="170" w:firstLine="0"/>
              <w:rPr>
                <w:rFonts w:ascii="Arial" w:hAnsi="Arial" w:cs="Arial"/>
                <w:sz w:val="18"/>
                <w:szCs w:val="18"/>
              </w:rPr>
            </w:pPr>
          </w:p>
        </w:tc>
        <w:tc>
          <w:tcPr>
            <w:tcW w:w="6149" w:type="dxa"/>
            <w:tcBorders>
              <w:top w:val="single" w:sz="4" w:space="0" w:color="000000"/>
              <w:left w:val="single" w:sz="4" w:space="0" w:color="000000"/>
              <w:bottom w:val="single" w:sz="4" w:space="0" w:color="000000"/>
            </w:tcBorders>
            <w:shd w:val="clear" w:color="auto" w:fill="auto"/>
          </w:tcPr>
          <w:p w14:paraId="05780E70"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Zintegrowany System Diagnostyczny</w:t>
            </w:r>
          </w:p>
          <w:p w14:paraId="69CE9263"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Cyfrowy system diagnostyczny producenta działający nawet w przypadku uszkodzenia dysku twardego z systemem operacyjnym komputera umożliwiający wykonanie diagnostyki następujących podzespołów:</w:t>
            </w:r>
          </w:p>
          <w:p w14:paraId="34D2C68B"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 test pamięci RAM </w:t>
            </w:r>
          </w:p>
          <w:p w14:paraId="15178F86"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 test dysku twardego</w:t>
            </w:r>
          </w:p>
          <w:p w14:paraId="43E9D707"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 test płyty głównej </w:t>
            </w:r>
          </w:p>
          <w:p w14:paraId="7CEB0F17"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 test procesora</w:t>
            </w:r>
          </w:p>
          <w:p w14:paraId="30D1AEE3"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Wizualna lub dźwiękowa sygnalizacja w przypadku uszkodzenia bądź błędów któregokolwiek z powyższych podzespołów komputera. Ponadto system powinien umożliwiać identyfikacje testowanej jednostki i jej komponentów w następującym zakresie:</w:t>
            </w:r>
          </w:p>
          <w:p w14:paraId="772F077D"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 PC: Producent, model</w:t>
            </w:r>
          </w:p>
          <w:p w14:paraId="623F3C1F"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 BIOS: Wersja, data wydania, producent</w:t>
            </w:r>
          </w:p>
          <w:p w14:paraId="2EF258E4" w14:textId="707FF052"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 Procesor</w:t>
            </w:r>
            <w:r w:rsidR="00F24D8C" w:rsidRPr="00C16AA0">
              <w:rPr>
                <w:rFonts w:ascii="Arial" w:eastAsia="Lucida Sans Unicode" w:hAnsi="Arial" w:cs="Arial"/>
                <w:kern w:val="1"/>
                <w:sz w:val="18"/>
                <w:szCs w:val="18"/>
              </w:rPr>
              <w:t>:</w:t>
            </w:r>
            <w:r w:rsidRPr="00C16AA0">
              <w:rPr>
                <w:rFonts w:ascii="Arial" w:eastAsia="Lucida Sans Unicode" w:hAnsi="Arial" w:cs="Arial"/>
                <w:kern w:val="1"/>
                <w:sz w:val="18"/>
                <w:szCs w:val="18"/>
              </w:rPr>
              <w:t xml:space="preserve"> Nazwa, taktowanie, pamięć cache</w:t>
            </w:r>
          </w:p>
          <w:p w14:paraId="2248DE53" w14:textId="0CD33756"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 Pamięć RAM</w:t>
            </w:r>
            <w:r w:rsidR="00F24D8C" w:rsidRPr="00C16AA0">
              <w:rPr>
                <w:rFonts w:ascii="Arial" w:eastAsia="Lucida Sans Unicode" w:hAnsi="Arial" w:cs="Arial"/>
                <w:kern w:val="1"/>
                <w:sz w:val="18"/>
                <w:szCs w:val="18"/>
              </w:rPr>
              <w:t>:</w:t>
            </w:r>
            <w:r w:rsidRPr="00C16AA0">
              <w:rPr>
                <w:rFonts w:ascii="Arial" w:eastAsia="Lucida Sans Unicode" w:hAnsi="Arial" w:cs="Arial"/>
                <w:kern w:val="1"/>
                <w:sz w:val="18"/>
                <w:szCs w:val="18"/>
              </w:rPr>
              <w:t xml:space="preserve"> Ilość zainstalowanej pamięci RAM, producent oraz numer seryjny</w:t>
            </w:r>
          </w:p>
          <w:p w14:paraId="6085D22B"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 Dysk twardy: model, numer seryjny, pojemność, producent</w:t>
            </w:r>
          </w:p>
          <w:p w14:paraId="1435E0D3"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System Diagnostyczny działający nawet w przypadku uszkodzenia dysku twardego z systemem operacyjnym komputera.</w:t>
            </w:r>
          </w:p>
        </w:tc>
        <w:tc>
          <w:tcPr>
            <w:tcW w:w="3402" w:type="dxa"/>
            <w:shd w:val="clear" w:color="auto" w:fill="auto"/>
            <w:vAlign w:val="center"/>
          </w:tcPr>
          <w:p w14:paraId="71FEAADB" w14:textId="77777777" w:rsidR="007E134E" w:rsidRPr="00C16AA0" w:rsidRDefault="007E134E" w:rsidP="002F76F8">
            <w:pPr>
              <w:jc w:val="both"/>
              <w:rPr>
                <w:rFonts w:ascii="Arial" w:hAnsi="Arial" w:cs="Arial"/>
                <w:b/>
                <w:sz w:val="18"/>
                <w:szCs w:val="18"/>
              </w:rPr>
            </w:pPr>
          </w:p>
        </w:tc>
      </w:tr>
      <w:tr w:rsidR="007E134E" w:rsidRPr="00C16AA0" w14:paraId="16310A76" w14:textId="77777777" w:rsidTr="00FA2B60">
        <w:trPr>
          <w:trHeight w:val="241"/>
        </w:trPr>
        <w:tc>
          <w:tcPr>
            <w:tcW w:w="650" w:type="dxa"/>
            <w:shd w:val="clear" w:color="auto" w:fill="auto"/>
            <w:vAlign w:val="center"/>
          </w:tcPr>
          <w:p w14:paraId="26D0678F" w14:textId="77777777" w:rsidR="007E134E" w:rsidRPr="00C16AA0" w:rsidRDefault="007E134E" w:rsidP="008F7560">
            <w:pPr>
              <w:pStyle w:val="Akapitzlist"/>
              <w:numPr>
                <w:ilvl w:val="0"/>
                <w:numId w:val="74"/>
              </w:numPr>
              <w:suppressAutoHyphens w:val="0"/>
              <w:ind w:left="170" w:firstLine="0"/>
              <w:rPr>
                <w:rFonts w:ascii="Arial" w:hAnsi="Arial" w:cs="Arial"/>
                <w:sz w:val="18"/>
                <w:szCs w:val="18"/>
              </w:rPr>
            </w:pPr>
          </w:p>
        </w:tc>
        <w:tc>
          <w:tcPr>
            <w:tcW w:w="6149" w:type="dxa"/>
            <w:tcBorders>
              <w:top w:val="single" w:sz="4" w:space="0" w:color="000000"/>
              <w:left w:val="single" w:sz="4" w:space="0" w:color="000000"/>
              <w:bottom w:val="single" w:sz="4" w:space="0" w:color="000000"/>
            </w:tcBorders>
            <w:shd w:val="clear" w:color="auto" w:fill="auto"/>
          </w:tcPr>
          <w:p w14:paraId="24219199" w14:textId="310840FB"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Bezpieczeństwo</w:t>
            </w:r>
          </w:p>
          <w:p w14:paraId="7DF2BFB7" w14:textId="47BD8DF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 Moduł TPM 2.0 z certyfikacją TCG</w:t>
            </w:r>
            <w:r w:rsidR="00A7588F" w:rsidRPr="00C16AA0">
              <w:rPr>
                <w:rFonts w:ascii="Arial" w:eastAsia="Lucida Sans Unicode" w:hAnsi="Arial" w:cs="Arial"/>
                <w:kern w:val="1"/>
                <w:sz w:val="18"/>
                <w:szCs w:val="18"/>
              </w:rPr>
              <w:t xml:space="preserve"> lub równoważną</w:t>
            </w:r>
          </w:p>
        </w:tc>
        <w:tc>
          <w:tcPr>
            <w:tcW w:w="3402" w:type="dxa"/>
            <w:shd w:val="clear" w:color="auto" w:fill="auto"/>
            <w:vAlign w:val="center"/>
          </w:tcPr>
          <w:p w14:paraId="64B1DB25" w14:textId="77777777" w:rsidR="007E134E" w:rsidRPr="00C16AA0" w:rsidRDefault="007E134E" w:rsidP="002F76F8">
            <w:pPr>
              <w:jc w:val="both"/>
              <w:rPr>
                <w:rFonts w:ascii="Arial" w:hAnsi="Arial" w:cs="Arial"/>
                <w:b/>
                <w:sz w:val="18"/>
                <w:szCs w:val="18"/>
              </w:rPr>
            </w:pPr>
          </w:p>
        </w:tc>
      </w:tr>
      <w:tr w:rsidR="007E134E" w:rsidRPr="00C16AA0" w14:paraId="5186C1DB" w14:textId="77777777" w:rsidTr="00FA2B60">
        <w:trPr>
          <w:trHeight w:val="241"/>
        </w:trPr>
        <w:tc>
          <w:tcPr>
            <w:tcW w:w="650" w:type="dxa"/>
            <w:shd w:val="clear" w:color="auto" w:fill="auto"/>
            <w:vAlign w:val="center"/>
          </w:tcPr>
          <w:p w14:paraId="726B198B" w14:textId="77777777" w:rsidR="007E134E" w:rsidRPr="00C16AA0" w:rsidRDefault="007E134E" w:rsidP="008F7560">
            <w:pPr>
              <w:pStyle w:val="Akapitzlist"/>
              <w:numPr>
                <w:ilvl w:val="0"/>
                <w:numId w:val="74"/>
              </w:numPr>
              <w:suppressAutoHyphens w:val="0"/>
              <w:ind w:left="170" w:firstLine="0"/>
              <w:rPr>
                <w:rFonts w:ascii="Arial" w:hAnsi="Arial" w:cs="Arial"/>
                <w:sz w:val="18"/>
                <w:szCs w:val="18"/>
              </w:rPr>
            </w:pPr>
          </w:p>
        </w:tc>
        <w:tc>
          <w:tcPr>
            <w:tcW w:w="6149" w:type="dxa"/>
            <w:tcBorders>
              <w:top w:val="single" w:sz="4" w:space="0" w:color="000000"/>
              <w:left w:val="single" w:sz="4" w:space="0" w:color="000000"/>
              <w:bottom w:val="single" w:sz="4" w:space="0" w:color="000000"/>
            </w:tcBorders>
            <w:shd w:val="clear" w:color="auto" w:fill="auto"/>
          </w:tcPr>
          <w:p w14:paraId="11BFF10B"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Wirtualizacja</w:t>
            </w:r>
          </w:p>
          <w:p w14:paraId="0B8EFD1B"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Sprzętowe wsparcie technologii wirtualizacji procesorów, pamięci i urządzeń I/O realizowane łącznie w procesorze, chipsecie płyty głównej oraz w BIOS systemu (możliwość włączenia/wyłączenia sprzętowego wsparcia wirtualizacji.</w:t>
            </w:r>
          </w:p>
        </w:tc>
        <w:tc>
          <w:tcPr>
            <w:tcW w:w="3402" w:type="dxa"/>
            <w:shd w:val="clear" w:color="auto" w:fill="auto"/>
            <w:vAlign w:val="center"/>
          </w:tcPr>
          <w:p w14:paraId="07909A94" w14:textId="77777777" w:rsidR="007E134E" w:rsidRPr="00C16AA0" w:rsidRDefault="007E134E" w:rsidP="002F76F8">
            <w:pPr>
              <w:jc w:val="both"/>
              <w:rPr>
                <w:rFonts w:ascii="Arial" w:hAnsi="Arial" w:cs="Arial"/>
                <w:b/>
                <w:sz w:val="18"/>
                <w:szCs w:val="18"/>
              </w:rPr>
            </w:pPr>
          </w:p>
        </w:tc>
      </w:tr>
      <w:tr w:rsidR="007E134E" w:rsidRPr="00C16AA0" w14:paraId="28146558" w14:textId="77777777" w:rsidTr="00FA2B60">
        <w:trPr>
          <w:trHeight w:val="241"/>
        </w:trPr>
        <w:tc>
          <w:tcPr>
            <w:tcW w:w="650" w:type="dxa"/>
            <w:shd w:val="clear" w:color="auto" w:fill="auto"/>
            <w:vAlign w:val="center"/>
          </w:tcPr>
          <w:p w14:paraId="39C7E133" w14:textId="77777777" w:rsidR="007E134E" w:rsidRPr="00C16AA0" w:rsidRDefault="007E134E" w:rsidP="008F7560">
            <w:pPr>
              <w:pStyle w:val="Akapitzlist"/>
              <w:numPr>
                <w:ilvl w:val="0"/>
                <w:numId w:val="74"/>
              </w:numPr>
              <w:suppressAutoHyphens w:val="0"/>
              <w:ind w:left="170" w:firstLine="0"/>
              <w:rPr>
                <w:rFonts w:ascii="Arial" w:hAnsi="Arial" w:cs="Arial"/>
                <w:sz w:val="18"/>
                <w:szCs w:val="18"/>
              </w:rPr>
            </w:pPr>
          </w:p>
        </w:tc>
        <w:tc>
          <w:tcPr>
            <w:tcW w:w="6149" w:type="dxa"/>
            <w:tcBorders>
              <w:top w:val="single" w:sz="4" w:space="0" w:color="000000"/>
              <w:left w:val="single" w:sz="4" w:space="0" w:color="000000"/>
              <w:bottom w:val="single" w:sz="4" w:space="0" w:color="000000"/>
            </w:tcBorders>
            <w:shd w:val="clear" w:color="auto" w:fill="auto"/>
          </w:tcPr>
          <w:p w14:paraId="441737EB"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Gwarancja i wsparcie techniczne producenta</w:t>
            </w:r>
          </w:p>
          <w:p w14:paraId="49C91CC5" w14:textId="1DCFF090"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Min. 36 miesięcy świadczona w miejscu użytkowania sprzętu (on-</w:t>
            </w:r>
            <w:proofErr w:type="spellStart"/>
            <w:r w:rsidRPr="00C16AA0">
              <w:rPr>
                <w:rFonts w:ascii="Arial" w:eastAsia="Lucida Sans Unicode" w:hAnsi="Arial" w:cs="Arial"/>
                <w:kern w:val="1"/>
                <w:sz w:val="18"/>
                <w:szCs w:val="18"/>
              </w:rPr>
              <w:t>site</w:t>
            </w:r>
            <w:proofErr w:type="spellEnd"/>
            <w:r w:rsidRPr="00C16AA0">
              <w:rPr>
                <w:rFonts w:ascii="Arial" w:eastAsia="Lucida Sans Unicode" w:hAnsi="Arial" w:cs="Arial"/>
                <w:kern w:val="1"/>
                <w:sz w:val="18"/>
                <w:szCs w:val="18"/>
              </w:rPr>
              <w:t>). W przypadku awarii, dysk twardy pozostaje u Zamawiającego.</w:t>
            </w:r>
          </w:p>
          <w:p w14:paraId="0FC66B1D"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Dedykowany portal techniczny producenta komputera, wyposażony w funkcję automatycznej identyfikacji urządzenia, umożliwiający Zamawiającemu uzyskanie informacji w zakresie co najmniej:</w:t>
            </w:r>
          </w:p>
          <w:p w14:paraId="4A07E577"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 fabrycznej konfiguracji urządzenia, </w:t>
            </w:r>
          </w:p>
          <w:p w14:paraId="2BFAED55"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 rodzaju gwarancji, </w:t>
            </w:r>
          </w:p>
          <w:p w14:paraId="546FAD52"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 dacie wygaśnięcia gwarancji, </w:t>
            </w:r>
          </w:p>
          <w:p w14:paraId="5B58FBA7"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 aktualizacjach.</w:t>
            </w:r>
          </w:p>
          <w:p w14:paraId="48C163B5" w14:textId="77777777" w:rsidR="007E134E" w:rsidRPr="00C16AA0" w:rsidRDefault="007E134E" w:rsidP="002F76F8">
            <w:pPr>
              <w:jc w:val="both"/>
              <w:rPr>
                <w:rFonts w:ascii="Arial" w:eastAsia="Lucida Sans Unicode" w:hAnsi="Arial" w:cs="Arial"/>
                <w:kern w:val="1"/>
                <w:sz w:val="18"/>
                <w:szCs w:val="18"/>
              </w:rPr>
            </w:pPr>
            <w:r w:rsidRPr="00C16AA0">
              <w:rPr>
                <w:rFonts w:ascii="Arial" w:eastAsia="Lucida Sans Unicode" w:hAnsi="Arial" w:cs="Arial"/>
                <w:kern w:val="1"/>
                <w:sz w:val="18"/>
                <w:szCs w:val="18"/>
              </w:rPr>
              <w:t>Zaawansowana diagnostyka urządzenia i oprogramowania dostępna na stronie producenta komputera.</w:t>
            </w:r>
          </w:p>
        </w:tc>
        <w:tc>
          <w:tcPr>
            <w:tcW w:w="3402" w:type="dxa"/>
            <w:shd w:val="clear" w:color="auto" w:fill="auto"/>
            <w:vAlign w:val="center"/>
          </w:tcPr>
          <w:p w14:paraId="3E1AE01C" w14:textId="77777777" w:rsidR="007E134E" w:rsidRPr="00C16AA0" w:rsidRDefault="007E134E" w:rsidP="002F76F8">
            <w:pPr>
              <w:jc w:val="both"/>
              <w:rPr>
                <w:rFonts w:ascii="Arial" w:hAnsi="Arial" w:cs="Arial"/>
                <w:b/>
                <w:sz w:val="18"/>
                <w:szCs w:val="18"/>
              </w:rPr>
            </w:pPr>
          </w:p>
        </w:tc>
      </w:tr>
    </w:tbl>
    <w:p w14:paraId="46CA6EF3" w14:textId="77777777" w:rsidR="00E4510B" w:rsidRPr="00C16AA0" w:rsidRDefault="00E4510B">
      <w:pPr>
        <w:rPr>
          <w:rFonts w:ascii="Arial" w:hAnsi="Arial" w:cs="Arial"/>
        </w:rPr>
      </w:pPr>
    </w:p>
    <w:p w14:paraId="1500A333" w14:textId="77777777" w:rsidR="008D7906" w:rsidRPr="00C16AA0" w:rsidRDefault="008D7906" w:rsidP="008D7906">
      <w:pPr>
        <w:tabs>
          <w:tab w:val="center" w:pos="4536"/>
          <w:tab w:val="right" w:pos="9072"/>
        </w:tabs>
        <w:spacing w:line="276" w:lineRule="auto"/>
        <w:jc w:val="both"/>
        <w:rPr>
          <w:rFonts w:ascii="Arial" w:hAnsi="Arial" w:cs="Arial"/>
          <w:bCs/>
          <w:sz w:val="18"/>
          <w:szCs w:val="18"/>
        </w:rPr>
      </w:pPr>
      <w:r w:rsidRPr="00C16AA0">
        <w:rPr>
          <w:rFonts w:ascii="Arial" w:hAnsi="Arial" w:cs="Arial"/>
          <w:sz w:val="18"/>
          <w:szCs w:val="18"/>
        </w:rPr>
        <w:t>* Wykonawca bezwzględnie musi potwierdzić dokładne oferowane parametry w kolumnie PARAMETR OFEROWANY, b</w:t>
      </w:r>
      <w:r w:rsidRPr="00C16AA0">
        <w:rPr>
          <w:rFonts w:ascii="Arial" w:hAnsi="Arial" w:cs="Arial"/>
          <w:bCs/>
          <w:sz w:val="18"/>
          <w:szCs w:val="18"/>
        </w:rPr>
        <w:t xml:space="preserve">rak odpowiedniego wpisu przez wykonawcę w kolumnie parametr oferowany będzie traktowany jako brak danego parametru/warunku w oferowanej konfiguracji przedmiotu zamówienia i będzie podstawą odrzucenia oferty. </w:t>
      </w:r>
      <w:r w:rsidRPr="00C16AA0">
        <w:rPr>
          <w:rFonts w:ascii="Arial" w:hAnsi="Arial" w:cs="Arial"/>
          <w:sz w:val="18"/>
          <w:szCs w:val="18"/>
        </w:rPr>
        <w:t>Niespełnienie wymaganych parametrów i warunków spowoduje odrzucenie oferty.</w:t>
      </w:r>
    </w:p>
    <w:p w14:paraId="4DE2E88F" w14:textId="77777777" w:rsidR="008D7906" w:rsidRPr="00C16AA0" w:rsidRDefault="008D7906">
      <w:pPr>
        <w:rPr>
          <w:rFonts w:ascii="Arial" w:hAnsi="Arial" w:cs="Arial"/>
        </w:rPr>
      </w:pPr>
    </w:p>
    <w:p w14:paraId="5F0F4DBF" w14:textId="1C5CF5A3" w:rsidR="00E4510B" w:rsidRPr="00C16AA0" w:rsidRDefault="00673E5E">
      <w:pPr>
        <w:rPr>
          <w:rFonts w:ascii="Arial" w:hAnsi="Arial" w:cs="Arial"/>
        </w:rPr>
      </w:pPr>
      <w:r w:rsidRPr="00C16AA0">
        <w:rPr>
          <w:rFonts w:ascii="Arial" w:hAnsi="Arial" w:cs="Arial"/>
          <w:b/>
          <w:sz w:val="18"/>
          <w:szCs w:val="18"/>
        </w:rPr>
        <w:t xml:space="preserve">Tabela nr 2 – Zestaw komputerowy AIO z </w:t>
      </w:r>
      <w:r w:rsidR="00853F18" w:rsidRPr="00C16AA0">
        <w:rPr>
          <w:rFonts w:ascii="Arial" w:hAnsi="Arial" w:cs="Arial"/>
          <w:b/>
          <w:sz w:val="18"/>
          <w:szCs w:val="18"/>
        </w:rPr>
        <w:t>dodatkowym</w:t>
      </w:r>
      <w:r w:rsidRPr="00C16AA0">
        <w:rPr>
          <w:rFonts w:ascii="Arial" w:hAnsi="Arial" w:cs="Arial"/>
          <w:b/>
          <w:sz w:val="18"/>
          <w:szCs w:val="18"/>
        </w:rPr>
        <w:t xml:space="preserve"> monitorem</w:t>
      </w:r>
    </w:p>
    <w:p w14:paraId="692680AF" w14:textId="77777777" w:rsidR="00E4510B" w:rsidRPr="00C16AA0" w:rsidRDefault="00E4510B">
      <w:pPr>
        <w:rPr>
          <w:rFonts w:ascii="Arial" w:hAnsi="Arial" w:cs="Arial"/>
        </w:rPr>
      </w:pPr>
    </w:p>
    <w:tbl>
      <w:tblPr>
        <w:tblStyle w:val="Tabela-Siatka"/>
        <w:tblW w:w="10201" w:type="dxa"/>
        <w:tblLayout w:type="fixed"/>
        <w:tblLook w:val="04A0" w:firstRow="1" w:lastRow="0" w:firstColumn="1" w:lastColumn="0" w:noHBand="0" w:noVBand="1"/>
      </w:tblPr>
      <w:tblGrid>
        <w:gridCol w:w="650"/>
        <w:gridCol w:w="1613"/>
        <w:gridCol w:w="4536"/>
        <w:gridCol w:w="3402"/>
      </w:tblGrid>
      <w:tr w:rsidR="00E4510B" w:rsidRPr="00C16AA0" w14:paraId="75B1E408" w14:textId="77777777" w:rsidTr="00F10F35">
        <w:trPr>
          <w:trHeight w:val="542"/>
        </w:trPr>
        <w:tc>
          <w:tcPr>
            <w:tcW w:w="650" w:type="dxa"/>
            <w:shd w:val="clear" w:color="auto" w:fill="F2F2F2" w:themeFill="background1" w:themeFillShade="F2"/>
            <w:vAlign w:val="center"/>
          </w:tcPr>
          <w:p w14:paraId="05840909" w14:textId="77777777" w:rsidR="00E4510B" w:rsidRPr="00C16AA0" w:rsidRDefault="00E4510B" w:rsidP="00F10F35">
            <w:pPr>
              <w:jc w:val="center"/>
              <w:rPr>
                <w:rFonts w:ascii="Arial" w:hAnsi="Arial" w:cs="Arial"/>
                <w:b/>
                <w:sz w:val="18"/>
                <w:szCs w:val="18"/>
              </w:rPr>
            </w:pPr>
            <w:r w:rsidRPr="00C16AA0">
              <w:rPr>
                <w:rFonts w:ascii="Arial" w:hAnsi="Arial" w:cs="Arial"/>
                <w:b/>
                <w:sz w:val="18"/>
                <w:szCs w:val="18"/>
              </w:rPr>
              <w:t>L.p.</w:t>
            </w:r>
          </w:p>
        </w:tc>
        <w:tc>
          <w:tcPr>
            <w:tcW w:w="6149" w:type="dxa"/>
            <w:gridSpan w:val="2"/>
            <w:shd w:val="clear" w:color="auto" w:fill="F2F2F2" w:themeFill="background1" w:themeFillShade="F2"/>
            <w:vAlign w:val="center"/>
          </w:tcPr>
          <w:p w14:paraId="355B5EA2" w14:textId="77777777" w:rsidR="00E4510B" w:rsidRPr="00C16AA0" w:rsidRDefault="00E4510B" w:rsidP="00F10F35">
            <w:pPr>
              <w:jc w:val="center"/>
              <w:rPr>
                <w:rFonts w:ascii="Arial" w:hAnsi="Arial" w:cs="Arial"/>
                <w:b/>
                <w:sz w:val="18"/>
                <w:szCs w:val="18"/>
              </w:rPr>
            </w:pPr>
            <w:r w:rsidRPr="00C16AA0">
              <w:rPr>
                <w:rFonts w:ascii="Arial" w:hAnsi="Arial" w:cs="Arial"/>
                <w:b/>
                <w:sz w:val="18"/>
                <w:szCs w:val="18"/>
              </w:rPr>
              <w:t>PARAMETRY WYMAGANE</w:t>
            </w:r>
          </w:p>
        </w:tc>
        <w:tc>
          <w:tcPr>
            <w:tcW w:w="3402" w:type="dxa"/>
            <w:shd w:val="clear" w:color="auto" w:fill="F2F2F2" w:themeFill="background1" w:themeFillShade="F2"/>
            <w:vAlign w:val="center"/>
          </w:tcPr>
          <w:p w14:paraId="0D4A47D1" w14:textId="77777777" w:rsidR="00E4510B" w:rsidRPr="00C16AA0" w:rsidRDefault="00E4510B" w:rsidP="00F10F35">
            <w:pPr>
              <w:jc w:val="center"/>
              <w:rPr>
                <w:rFonts w:ascii="Arial" w:hAnsi="Arial" w:cs="Arial"/>
                <w:b/>
                <w:sz w:val="18"/>
                <w:szCs w:val="18"/>
              </w:rPr>
            </w:pPr>
            <w:r w:rsidRPr="00C16AA0">
              <w:rPr>
                <w:rFonts w:ascii="Arial" w:hAnsi="Arial" w:cs="Arial"/>
                <w:b/>
                <w:sz w:val="18"/>
                <w:szCs w:val="18"/>
              </w:rPr>
              <w:t>PARAMETRY OFEROWANE (proszę opisać)*</w:t>
            </w:r>
          </w:p>
        </w:tc>
      </w:tr>
      <w:tr w:rsidR="00E4510B" w:rsidRPr="00C16AA0" w14:paraId="72554E76" w14:textId="77777777" w:rsidTr="00F10F35">
        <w:trPr>
          <w:trHeight w:val="241"/>
        </w:trPr>
        <w:tc>
          <w:tcPr>
            <w:tcW w:w="650" w:type="dxa"/>
            <w:shd w:val="clear" w:color="auto" w:fill="auto"/>
            <w:vAlign w:val="center"/>
          </w:tcPr>
          <w:p w14:paraId="4485EF35" w14:textId="77777777" w:rsidR="00E4510B" w:rsidRPr="00C16AA0" w:rsidRDefault="00E4510B" w:rsidP="008F7560">
            <w:pPr>
              <w:pStyle w:val="Akapitzlist"/>
              <w:numPr>
                <w:ilvl w:val="0"/>
                <w:numId w:val="139"/>
              </w:numPr>
              <w:suppressAutoHyphens w:val="0"/>
              <w:ind w:left="170" w:firstLine="0"/>
              <w:jc w:val="center"/>
              <w:rPr>
                <w:rFonts w:ascii="Arial" w:hAnsi="Arial" w:cs="Arial"/>
                <w:sz w:val="18"/>
                <w:szCs w:val="18"/>
              </w:rPr>
            </w:pPr>
          </w:p>
        </w:tc>
        <w:tc>
          <w:tcPr>
            <w:tcW w:w="6149" w:type="dxa"/>
            <w:gridSpan w:val="2"/>
            <w:shd w:val="clear" w:color="auto" w:fill="auto"/>
            <w:vAlign w:val="center"/>
          </w:tcPr>
          <w:p w14:paraId="61369819" w14:textId="77777777" w:rsidR="00E4510B" w:rsidRPr="00C16AA0" w:rsidRDefault="00E4510B" w:rsidP="00F10F35">
            <w:pPr>
              <w:jc w:val="both"/>
              <w:rPr>
                <w:rFonts w:ascii="Arial" w:hAnsi="Arial" w:cs="Arial"/>
                <w:b/>
                <w:sz w:val="18"/>
                <w:szCs w:val="18"/>
              </w:rPr>
            </w:pPr>
            <w:r w:rsidRPr="00C16AA0">
              <w:rPr>
                <w:rFonts w:ascii="Arial" w:hAnsi="Arial" w:cs="Arial"/>
                <w:b/>
                <w:sz w:val="18"/>
                <w:szCs w:val="18"/>
              </w:rPr>
              <w:t>PRODUCENT</w:t>
            </w:r>
          </w:p>
        </w:tc>
        <w:tc>
          <w:tcPr>
            <w:tcW w:w="3402" w:type="dxa"/>
            <w:shd w:val="clear" w:color="auto" w:fill="auto"/>
            <w:vAlign w:val="center"/>
          </w:tcPr>
          <w:p w14:paraId="0675DABE" w14:textId="77777777" w:rsidR="00E4510B" w:rsidRPr="00C16AA0" w:rsidRDefault="00E4510B" w:rsidP="00F10F35">
            <w:pPr>
              <w:jc w:val="center"/>
              <w:rPr>
                <w:rFonts w:ascii="Arial" w:hAnsi="Arial" w:cs="Arial"/>
                <w:b/>
                <w:sz w:val="18"/>
                <w:szCs w:val="18"/>
              </w:rPr>
            </w:pPr>
          </w:p>
        </w:tc>
      </w:tr>
      <w:tr w:rsidR="00E4510B" w:rsidRPr="00C16AA0" w14:paraId="5697EC62" w14:textId="77777777" w:rsidTr="00F10F35">
        <w:trPr>
          <w:trHeight w:val="241"/>
        </w:trPr>
        <w:tc>
          <w:tcPr>
            <w:tcW w:w="650" w:type="dxa"/>
            <w:shd w:val="clear" w:color="auto" w:fill="auto"/>
            <w:vAlign w:val="center"/>
          </w:tcPr>
          <w:p w14:paraId="4DB001D9" w14:textId="77777777" w:rsidR="00E4510B" w:rsidRPr="00C16AA0" w:rsidRDefault="00E4510B" w:rsidP="008F7560">
            <w:pPr>
              <w:pStyle w:val="Akapitzlist"/>
              <w:numPr>
                <w:ilvl w:val="0"/>
                <w:numId w:val="139"/>
              </w:numPr>
              <w:suppressAutoHyphens w:val="0"/>
              <w:ind w:left="170" w:firstLine="0"/>
              <w:jc w:val="center"/>
              <w:rPr>
                <w:rFonts w:ascii="Arial" w:hAnsi="Arial" w:cs="Arial"/>
                <w:sz w:val="18"/>
                <w:szCs w:val="18"/>
              </w:rPr>
            </w:pPr>
          </w:p>
        </w:tc>
        <w:tc>
          <w:tcPr>
            <w:tcW w:w="6149" w:type="dxa"/>
            <w:gridSpan w:val="2"/>
            <w:shd w:val="clear" w:color="auto" w:fill="auto"/>
            <w:vAlign w:val="center"/>
          </w:tcPr>
          <w:p w14:paraId="7443BAC5" w14:textId="618DF131" w:rsidR="00E4510B" w:rsidRPr="00C16AA0" w:rsidRDefault="00E4510B" w:rsidP="00F10F35">
            <w:pPr>
              <w:jc w:val="both"/>
              <w:rPr>
                <w:rFonts w:ascii="Arial" w:hAnsi="Arial" w:cs="Arial"/>
                <w:b/>
                <w:sz w:val="18"/>
                <w:szCs w:val="18"/>
              </w:rPr>
            </w:pPr>
            <w:r w:rsidRPr="00C16AA0">
              <w:rPr>
                <w:rFonts w:ascii="Arial" w:hAnsi="Arial" w:cs="Arial"/>
                <w:b/>
                <w:sz w:val="18"/>
                <w:szCs w:val="18"/>
              </w:rPr>
              <w:t>NAZWA / TYP (model) zestawu komputerowego AIO</w:t>
            </w:r>
          </w:p>
        </w:tc>
        <w:tc>
          <w:tcPr>
            <w:tcW w:w="3402" w:type="dxa"/>
            <w:shd w:val="clear" w:color="auto" w:fill="auto"/>
            <w:vAlign w:val="center"/>
          </w:tcPr>
          <w:p w14:paraId="656108B5" w14:textId="77777777" w:rsidR="00E4510B" w:rsidRPr="00C16AA0" w:rsidRDefault="00E4510B" w:rsidP="00F10F35">
            <w:pPr>
              <w:jc w:val="center"/>
              <w:rPr>
                <w:rFonts w:ascii="Arial" w:hAnsi="Arial" w:cs="Arial"/>
                <w:b/>
                <w:sz w:val="18"/>
                <w:szCs w:val="18"/>
              </w:rPr>
            </w:pPr>
          </w:p>
        </w:tc>
      </w:tr>
      <w:tr w:rsidR="00E4510B" w:rsidRPr="00C16AA0" w14:paraId="6790C8ED" w14:textId="77777777" w:rsidTr="00F10F35">
        <w:tc>
          <w:tcPr>
            <w:tcW w:w="650" w:type="dxa"/>
            <w:shd w:val="clear" w:color="auto" w:fill="auto"/>
            <w:vAlign w:val="center"/>
          </w:tcPr>
          <w:p w14:paraId="1D544345" w14:textId="77777777" w:rsidR="00E4510B" w:rsidRPr="00C16AA0" w:rsidRDefault="00E4510B" w:rsidP="008F7560">
            <w:pPr>
              <w:pStyle w:val="Akapitzlist"/>
              <w:numPr>
                <w:ilvl w:val="0"/>
                <w:numId w:val="139"/>
              </w:numPr>
              <w:suppressAutoHyphens w:val="0"/>
              <w:ind w:left="170" w:firstLine="0"/>
              <w:jc w:val="center"/>
              <w:rPr>
                <w:rFonts w:ascii="Arial" w:hAnsi="Arial" w:cs="Arial"/>
                <w:sz w:val="18"/>
                <w:szCs w:val="18"/>
              </w:rPr>
            </w:pPr>
          </w:p>
        </w:tc>
        <w:tc>
          <w:tcPr>
            <w:tcW w:w="6149" w:type="dxa"/>
            <w:gridSpan w:val="2"/>
            <w:shd w:val="clear" w:color="auto" w:fill="auto"/>
            <w:vAlign w:val="center"/>
          </w:tcPr>
          <w:p w14:paraId="44A57579" w14:textId="3BAE493E" w:rsidR="00E4510B" w:rsidRPr="00C16AA0" w:rsidRDefault="00E4510B" w:rsidP="00E4510B">
            <w:pPr>
              <w:jc w:val="both"/>
              <w:rPr>
                <w:rFonts w:ascii="Arial" w:hAnsi="Arial" w:cs="Arial"/>
                <w:i/>
                <w:sz w:val="18"/>
                <w:szCs w:val="18"/>
              </w:rPr>
            </w:pPr>
            <w:r w:rsidRPr="00C16AA0">
              <w:rPr>
                <w:rFonts w:ascii="Arial" w:hAnsi="Arial" w:cs="Arial"/>
                <w:b/>
                <w:sz w:val="18"/>
                <w:szCs w:val="18"/>
              </w:rPr>
              <w:t>NAZWA / TYP (model) monitora</w:t>
            </w:r>
          </w:p>
        </w:tc>
        <w:tc>
          <w:tcPr>
            <w:tcW w:w="3402" w:type="dxa"/>
            <w:shd w:val="clear" w:color="auto" w:fill="auto"/>
            <w:vAlign w:val="center"/>
          </w:tcPr>
          <w:p w14:paraId="1A9880C5" w14:textId="77777777" w:rsidR="00E4510B" w:rsidRPr="00C16AA0" w:rsidRDefault="00E4510B" w:rsidP="00F10F35">
            <w:pPr>
              <w:jc w:val="center"/>
              <w:rPr>
                <w:rFonts w:ascii="Arial" w:hAnsi="Arial" w:cs="Arial"/>
                <w:b/>
                <w:sz w:val="18"/>
                <w:szCs w:val="18"/>
              </w:rPr>
            </w:pPr>
          </w:p>
        </w:tc>
      </w:tr>
      <w:tr w:rsidR="00E4510B" w:rsidRPr="00C16AA0" w14:paraId="0E658BEA" w14:textId="77777777" w:rsidTr="00F10F35">
        <w:tc>
          <w:tcPr>
            <w:tcW w:w="650" w:type="dxa"/>
            <w:shd w:val="clear" w:color="auto" w:fill="auto"/>
            <w:vAlign w:val="center"/>
          </w:tcPr>
          <w:p w14:paraId="33342B11" w14:textId="77777777" w:rsidR="00E4510B" w:rsidRPr="00C16AA0" w:rsidRDefault="00E4510B" w:rsidP="008F7560">
            <w:pPr>
              <w:pStyle w:val="Akapitzlist"/>
              <w:numPr>
                <w:ilvl w:val="0"/>
                <w:numId w:val="139"/>
              </w:numPr>
              <w:suppressAutoHyphens w:val="0"/>
              <w:ind w:left="170" w:firstLine="0"/>
              <w:jc w:val="center"/>
              <w:rPr>
                <w:rFonts w:ascii="Arial" w:hAnsi="Arial" w:cs="Arial"/>
                <w:sz w:val="18"/>
                <w:szCs w:val="18"/>
              </w:rPr>
            </w:pPr>
          </w:p>
        </w:tc>
        <w:tc>
          <w:tcPr>
            <w:tcW w:w="6149" w:type="dxa"/>
            <w:gridSpan w:val="2"/>
            <w:shd w:val="clear" w:color="auto" w:fill="auto"/>
            <w:vAlign w:val="center"/>
          </w:tcPr>
          <w:p w14:paraId="7364F401" w14:textId="0AF98B19" w:rsidR="00E4510B" w:rsidRPr="00C16AA0" w:rsidRDefault="00E4510B" w:rsidP="00F10F35">
            <w:pPr>
              <w:jc w:val="both"/>
              <w:rPr>
                <w:rFonts w:ascii="Arial" w:hAnsi="Arial" w:cs="Arial"/>
                <w:b/>
                <w:sz w:val="18"/>
                <w:szCs w:val="18"/>
              </w:rPr>
            </w:pPr>
            <w:r w:rsidRPr="00C16AA0">
              <w:rPr>
                <w:rFonts w:ascii="Arial" w:hAnsi="Arial" w:cs="Arial"/>
                <w:b/>
                <w:sz w:val="18"/>
                <w:szCs w:val="18"/>
              </w:rPr>
              <w:t>Fabrycznie nowe, wyprodukowane w 2025 roku</w:t>
            </w:r>
          </w:p>
        </w:tc>
        <w:tc>
          <w:tcPr>
            <w:tcW w:w="3402" w:type="dxa"/>
            <w:shd w:val="clear" w:color="auto" w:fill="auto"/>
            <w:vAlign w:val="center"/>
          </w:tcPr>
          <w:p w14:paraId="02F1B97C" w14:textId="77777777" w:rsidR="00E4510B" w:rsidRPr="00C16AA0" w:rsidRDefault="00E4510B" w:rsidP="00F10F35">
            <w:pPr>
              <w:jc w:val="center"/>
              <w:rPr>
                <w:rFonts w:ascii="Arial" w:hAnsi="Arial" w:cs="Arial"/>
                <w:b/>
                <w:sz w:val="18"/>
                <w:szCs w:val="18"/>
              </w:rPr>
            </w:pPr>
          </w:p>
        </w:tc>
      </w:tr>
      <w:tr w:rsidR="00A7588F" w:rsidRPr="00C16AA0" w14:paraId="16E17EE5" w14:textId="77777777" w:rsidTr="00F10F35">
        <w:tc>
          <w:tcPr>
            <w:tcW w:w="650" w:type="dxa"/>
            <w:shd w:val="clear" w:color="auto" w:fill="auto"/>
            <w:vAlign w:val="center"/>
          </w:tcPr>
          <w:p w14:paraId="4840B30C" w14:textId="77777777" w:rsidR="00A7588F" w:rsidRPr="00C16AA0" w:rsidRDefault="00A7588F" w:rsidP="008F7560">
            <w:pPr>
              <w:pStyle w:val="Akapitzlist"/>
              <w:numPr>
                <w:ilvl w:val="0"/>
                <w:numId w:val="139"/>
              </w:numPr>
              <w:suppressAutoHyphens w:val="0"/>
              <w:ind w:left="170" w:firstLine="0"/>
              <w:jc w:val="center"/>
              <w:rPr>
                <w:rFonts w:ascii="Arial" w:hAnsi="Arial" w:cs="Arial"/>
                <w:sz w:val="18"/>
                <w:szCs w:val="18"/>
              </w:rPr>
            </w:pPr>
          </w:p>
        </w:tc>
        <w:tc>
          <w:tcPr>
            <w:tcW w:w="6149" w:type="dxa"/>
            <w:gridSpan w:val="2"/>
            <w:shd w:val="clear" w:color="auto" w:fill="auto"/>
            <w:vAlign w:val="center"/>
          </w:tcPr>
          <w:p w14:paraId="7521C074" w14:textId="1D0BFE22" w:rsidR="00A7588F" w:rsidRPr="00C16AA0" w:rsidRDefault="00A7588F" w:rsidP="00F10F35">
            <w:pPr>
              <w:jc w:val="both"/>
              <w:rPr>
                <w:rFonts w:ascii="Arial" w:hAnsi="Arial" w:cs="Arial"/>
                <w:b/>
                <w:sz w:val="18"/>
                <w:szCs w:val="18"/>
              </w:rPr>
            </w:pPr>
            <w:r w:rsidRPr="00C16AA0">
              <w:rPr>
                <w:rFonts w:ascii="Arial" w:hAnsi="Arial" w:cs="Arial"/>
                <w:b/>
                <w:sz w:val="18"/>
                <w:szCs w:val="18"/>
              </w:rPr>
              <w:t>Procesor</w:t>
            </w:r>
          </w:p>
        </w:tc>
        <w:tc>
          <w:tcPr>
            <w:tcW w:w="3402" w:type="dxa"/>
            <w:shd w:val="clear" w:color="auto" w:fill="auto"/>
            <w:vAlign w:val="center"/>
          </w:tcPr>
          <w:p w14:paraId="2AE10DF7" w14:textId="77777777" w:rsidR="00A7588F" w:rsidRPr="00C16AA0" w:rsidRDefault="00A7588F" w:rsidP="00F10F35">
            <w:pPr>
              <w:jc w:val="center"/>
              <w:rPr>
                <w:rFonts w:ascii="Arial" w:hAnsi="Arial" w:cs="Arial"/>
                <w:b/>
                <w:sz w:val="18"/>
                <w:szCs w:val="18"/>
              </w:rPr>
            </w:pPr>
          </w:p>
        </w:tc>
      </w:tr>
      <w:tr w:rsidR="00BC07E8" w:rsidRPr="00C16AA0" w14:paraId="2B7321B6" w14:textId="77777777" w:rsidTr="00FA2B60">
        <w:trPr>
          <w:trHeight w:val="265"/>
        </w:trPr>
        <w:tc>
          <w:tcPr>
            <w:tcW w:w="10201" w:type="dxa"/>
            <w:gridSpan w:val="4"/>
            <w:shd w:val="clear" w:color="auto" w:fill="F2F2F2" w:themeFill="background1" w:themeFillShade="F2"/>
            <w:vAlign w:val="center"/>
          </w:tcPr>
          <w:p w14:paraId="59E7C4BB" w14:textId="77777777" w:rsidR="00BC07E8" w:rsidRPr="00C16AA0" w:rsidRDefault="00BC07E8" w:rsidP="00F10F35">
            <w:pPr>
              <w:jc w:val="center"/>
              <w:rPr>
                <w:rFonts w:ascii="Arial" w:hAnsi="Arial" w:cs="Arial"/>
                <w:b/>
                <w:sz w:val="18"/>
                <w:szCs w:val="18"/>
              </w:rPr>
            </w:pPr>
            <w:r w:rsidRPr="00C16AA0">
              <w:rPr>
                <w:rFonts w:ascii="Arial" w:hAnsi="Arial" w:cs="Arial"/>
                <w:b/>
                <w:sz w:val="18"/>
                <w:szCs w:val="18"/>
              </w:rPr>
              <w:t>PARAMETRY TECHNICZNE</w:t>
            </w:r>
          </w:p>
        </w:tc>
      </w:tr>
      <w:tr w:rsidR="00EF245F" w:rsidRPr="00C16AA0" w14:paraId="22DB77DA" w14:textId="77777777" w:rsidTr="00F10F35">
        <w:trPr>
          <w:trHeight w:val="241"/>
        </w:trPr>
        <w:tc>
          <w:tcPr>
            <w:tcW w:w="650" w:type="dxa"/>
            <w:shd w:val="clear" w:color="auto" w:fill="auto"/>
            <w:vAlign w:val="center"/>
          </w:tcPr>
          <w:p w14:paraId="7AE10C8B" w14:textId="77777777" w:rsidR="00EF245F" w:rsidRPr="00C16AA0" w:rsidRDefault="00EF245F" w:rsidP="008F7560">
            <w:pPr>
              <w:pStyle w:val="Akapitzlist"/>
              <w:numPr>
                <w:ilvl w:val="0"/>
                <w:numId w:val="139"/>
              </w:numPr>
              <w:suppressAutoHyphens w:val="0"/>
              <w:ind w:left="313" w:hanging="357"/>
              <w:jc w:val="center"/>
              <w:rPr>
                <w:rFonts w:ascii="Arial" w:hAnsi="Arial" w:cs="Arial"/>
                <w:sz w:val="18"/>
                <w:szCs w:val="18"/>
              </w:rPr>
            </w:pPr>
          </w:p>
        </w:tc>
        <w:tc>
          <w:tcPr>
            <w:tcW w:w="6149" w:type="dxa"/>
            <w:gridSpan w:val="2"/>
          </w:tcPr>
          <w:p w14:paraId="26AB3100" w14:textId="702123BC"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Komputer będzie wykorzystywany dla potrzeb aplikacji biurowych, dostępu do </w:t>
            </w:r>
            <w:proofErr w:type="spellStart"/>
            <w:r w:rsidRPr="00C16AA0">
              <w:rPr>
                <w:rFonts w:ascii="Arial" w:eastAsia="Lucida Sans Unicode" w:hAnsi="Arial" w:cs="Arial"/>
                <w:kern w:val="1"/>
                <w:sz w:val="18"/>
                <w:szCs w:val="18"/>
              </w:rPr>
              <w:t>internetu</w:t>
            </w:r>
            <w:proofErr w:type="spellEnd"/>
            <w:r w:rsidRPr="00C16AA0">
              <w:rPr>
                <w:rFonts w:ascii="Arial" w:eastAsia="Lucida Sans Unicode" w:hAnsi="Arial" w:cs="Arial"/>
                <w:kern w:val="1"/>
                <w:sz w:val="18"/>
                <w:szCs w:val="18"/>
              </w:rPr>
              <w:t xml:space="preserve"> oraz poczty elektronicznej, jako lokalna baza danych. </w:t>
            </w:r>
          </w:p>
        </w:tc>
        <w:tc>
          <w:tcPr>
            <w:tcW w:w="3402" w:type="dxa"/>
            <w:shd w:val="clear" w:color="auto" w:fill="auto"/>
            <w:vAlign w:val="center"/>
          </w:tcPr>
          <w:p w14:paraId="10839443" w14:textId="77777777" w:rsidR="00EF245F" w:rsidRPr="00C16AA0" w:rsidRDefault="00EF245F" w:rsidP="00EF245F">
            <w:pPr>
              <w:jc w:val="both"/>
              <w:rPr>
                <w:rFonts w:ascii="Arial" w:hAnsi="Arial" w:cs="Arial"/>
                <w:b/>
                <w:sz w:val="18"/>
                <w:szCs w:val="18"/>
              </w:rPr>
            </w:pPr>
          </w:p>
        </w:tc>
      </w:tr>
      <w:tr w:rsidR="00EF245F" w:rsidRPr="00C16AA0" w14:paraId="7D265460" w14:textId="77777777" w:rsidTr="00F10F35">
        <w:trPr>
          <w:trHeight w:val="241"/>
        </w:trPr>
        <w:tc>
          <w:tcPr>
            <w:tcW w:w="650" w:type="dxa"/>
            <w:shd w:val="clear" w:color="auto" w:fill="auto"/>
            <w:vAlign w:val="center"/>
          </w:tcPr>
          <w:p w14:paraId="7D882038" w14:textId="77777777" w:rsidR="00EF245F" w:rsidRPr="00C16AA0" w:rsidRDefault="00EF245F" w:rsidP="008F7560">
            <w:pPr>
              <w:pStyle w:val="Akapitzlist"/>
              <w:numPr>
                <w:ilvl w:val="0"/>
                <w:numId w:val="139"/>
              </w:numPr>
              <w:suppressAutoHyphens w:val="0"/>
              <w:ind w:left="313" w:hanging="357"/>
              <w:jc w:val="center"/>
              <w:rPr>
                <w:rFonts w:ascii="Arial" w:hAnsi="Arial" w:cs="Arial"/>
                <w:sz w:val="18"/>
                <w:szCs w:val="18"/>
              </w:rPr>
            </w:pPr>
          </w:p>
        </w:tc>
        <w:tc>
          <w:tcPr>
            <w:tcW w:w="6149" w:type="dxa"/>
            <w:gridSpan w:val="2"/>
          </w:tcPr>
          <w:p w14:paraId="450AB646"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Podstawa umożliwiająca regulację jednostki w zakresie co najmniej:</w:t>
            </w:r>
          </w:p>
          <w:p w14:paraId="46FF708C"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pochylenie przód tył od -5 do 20 stopni</w:t>
            </w:r>
          </w:p>
          <w:p w14:paraId="508D91E3"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 </w:t>
            </w:r>
            <w:proofErr w:type="spellStart"/>
            <w:r w:rsidRPr="00C16AA0">
              <w:rPr>
                <w:rFonts w:ascii="Arial" w:eastAsia="Lucida Sans Unicode" w:hAnsi="Arial" w:cs="Arial"/>
                <w:kern w:val="1"/>
                <w:sz w:val="18"/>
                <w:szCs w:val="18"/>
              </w:rPr>
              <w:t>swivel</w:t>
            </w:r>
            <w:proofErr w:type="spellEnd"/>
            <w:r w:rsidRPr="00C16AA0">
              <w:rPr>
                <w:rFonts w:ascii="Arial" w:eastAsia="Lucida Sans Unicode" w:hAnsi="Arial" w:cs="Arial"/>
                <w:kern w:val="1"/>
                <w:sz w:val="18"/>
                <w:szCs w:val="18"/>
              </w:rPr>
              <w:t xml:space="preserve"> w zakresie min. 45 stopni</w:t>
            </w:r>
          </w:p>
          <w:p w14:paraId="622281F0"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 </w:t>
            </w:r>
            <w:proofErr w:type="spellStart"/>
            <w:r w:rsidRPr="00C16AA0">
              <w:rPr>
                <w:rFonts w:ascii="Arial" w:eastAsia="Lucida Sans Unicode" w:hAnsi="Arial" w:cs="Arial"/>
                <w:kern w:val="1"/>
                <w:sz w:val="18"/>
                <w:szCs w:val="18"/>
              </w:rPr>
              <w:t>pivot</w:t>
            </w:r>
            <w:proofErr w:type="spellEnd"/>
            <w:r w:rsidRPr="00C16AA0">
              <w:rPr>
                <w:rFonts w:ascii="Arial" w:eastAsia="Lucida Sans Unicode" w:hAnsi="Arial" w:cs="Arial"/>
                <w:kern w:val="1"/>
                <w:sz w:val="18"/>
                <w:szCs w:val="18"/>
              </w:rPr>
              <w:t xml:space="preserve"> w zakresie 90 stopni</w:t>
            </w:r>
          </w:p>
          <w:p w14:paraId="6A490A50" w14:textId="60DFB12C"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regulację wysokości do 110mm</w:t>
            </w:r>
          </w:p>
        </w:tc>
        <w:tc>
          <w:tcPr>
            <w:tcW w:w="3402" w:type="dxa"/>
            <w:shd w:val="clear" w:color="auto" w:fill="auto"/>
            <w:vAlign w:val="center"/>
          </w:tcPr>
          <w:p w14:paraId="0F1D9694" w14:textId="77777777" w:rsidR="00EF245F" w:rsidRPr="00C16AA0" w:rsidRDefault="00EF245F" w:rsidP="00EF245F">
            <w:pPr>
              <w:jc w:val="both"/>
              <w:rPr>
                <w:rFonts w:ascii="Arial" w:hAnsi="Arial" w:cs="Arial"/>
                <w:b/>
                <w:sz w:val="18"/>
                <w:szCs w:val="18"/>
              </w:rPr>
            </w:pPr>
          </w:p>
        </w:tc>
      </w:tr>
      <w:tr w:rsidR="00EF245F" w:rsidRPr="00C16AA0" w14:paraId="445F124F" w14:textId="77777777" w:rsidTr="00F10F35">
        <w:trPr>
          <w:trHeight w:val="241"/>
        </w:trPr>
        <w:tc>
          <w:tcPr>
            <w:tcW w:w="650" w:type="dxa"/>
            <w:shd w:val="clear" w:color="auto" w:fill="auto"/>
            <w:vAlign w:val="center"/>
          </w:tcPr>
          <w:p w14:paraId="08A6F9EC" w14:textId="77777777" w:rsidR="00EF245F" w:rsidRPr="00C16AA0" w:rsidRDefault="00EF245F" w:rsidP="008F7560">
            <w:pPr>
              <w:pStyle w:val="Akapitzlist"/>
              <w:numPr>
                <w:ilvl w:val="0"/>
                <w:numId w:val="139"/>
              </w:numPr>
              <w:suppressAutoHyphens w:val="0"/>
              <w:ind w:left="313" w:hanging="357"/>
              <w:jc w:val="center"/>
              <w:rPr>
                <w:rFonts w:ascii="Arial" w:hAnsi="Arial" w:cs="Arial"/>
                <w:sz w:val="18"/>
                <w:szCs w:val="18"/>
              </w:rPr>
            </w:pPr>
          </w:p>
        </w:tc>
        <w:tc>
          <w:tcPr>
            <w:tcW w:w="6149" w:type="dxa"/>
            <w:gridSpan w:val="2"/>
          </w:tcPr>
          <w:p w14:paraId="08CE750E" w14:textId="009CCECA"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Chipset</w:t>
            </w:r>
            <w:r w:rsidRPr="00C16AA0">
              <w:rPr>
                <w:rFonts w:ascii="Arial" w:eastAsia="Lucida Sans Unicode" w:hAnsi="Arial" w:cs="Arial"/>
                <w:kern w:val="1"/>
                <w:sz w:val="18"/>
                <w:szCs w:val="18"/>
              </w:rPr>
              <w:tab/>
              <w:t>dostosowany do zaoferowanego procesora</w:t>
            </w:r>
          </w:p>
        </w:tc>
        <w:tc>
          <w:tcPr>
            <w:tcW w:w="3402" w:type="dxa"/>
            <w:shd w:val="clear" w:color="auto" w:fill="auto"/>
            <w:vAlign w:val="center"/>
          </w:tcPr>
          <w:p w14:paraId="736D54E7" w14:textId="77777777" w:rsidR="00EF245F" w:rsidRPr="00C16AA0" w:rsidRDefault="00EF245F" w:rsidP="00EF245F">
            <w:pPr>
              <w:jc w:val="both"/>
              <w:rPr>
                <w:rFonts w:ascii="Arial" w:hAnsi="Arial" w:cs="Arial"/>
                <w:b/>
                <w:sz w:val="18"/>
                <w:szCs w:val="18"/>
              </w:rPr>
            </w:pPr>
          </w:p>
        </w:tc>
      </w:tr>
      <w:tr w:rsidR="00EF245F" w:rsidRPr="00C16AA0" w14:paraId="339134BE" w14:textId="77777777" w:rsidTr="00F10F35">
        <w:trPr>
          <w:trHeight w:val="241"/>
        </w:trPr>
        <w:tc>
          <w:tcPr>
            <w:tcW w:w="650" w:type="dxa"/>
            <w:shd w:val="clear" w:color="auto" w:fill="auto"/>
            <w:vAlign w:val="center"/>
          </w:tcPr>
          <w:p w14:paraId="41F8582E" w14:textId="77777777" w:rsidR="00EF245F" w:rsidRPr="00C16AA0" w:rsidRDefault="00EF245F" w:rsidP="008F7560">
            <w:pPr>
              <w:pStyle w:val="Akapitzlist"/>
              <w:numPr>
                <w:ilvl w:val="0"/>
                <w:numId w:val="139"/>
              </w:numPr>
              <w:suppressAutoHyphens w:val="0"/>
              <w:ind w:left="313" w:hanging="357"/>
              <w:jc w:val="center"/>
              <w:rPr>
                <w:rFonts w:ascii="Arial" w:hAnsi="Arial" w:cs="Arial"/>
                <w:sz w:val="18"/>
                <w:szCs w:val="18"/>
              </w:rPr>
            </w:pPr>
          </w:p>
        </w:tc>
        <w:tc>
          <w:tcPr>
            <w:tcW w:w="6149" w:type="dxa"/>
            <w:gridSpan w:val="2"/>
          </w:tcPr>
          <w:p w14:paraId="6F5BBD4A" w14:textId="4264C4C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Procesor klasy x86, zaprojektowany do pracy w komputerach stacjonarnych na minimalnym poziomie wydajności 42 100 liczonej w punktach na podstawie </w:t>
            </w:r>
            <w:proofErr w:type="spellStart"/>
            <w:r w:rsidRPr="00C16AA0">
              <w:rPr>
                <w:rFonts w:ascii="Arial" w:eastAsia="Lucida Sans Unicode" w:hAnsi="Arial" w:cs="Arial"/>
                <w:kern w:val="1"/>
                <w:sz w:val="18"/>
                <w:szCs w:val="18"/>
              </w:rPr>
              <w:t>PerformanceTest</w:t>
            </w:r>
            <w:proofErr w:type="spellEnd"/>
            <w:r w:rsidRPr="00C16AA0">
              <w:rPr>
                <w:rFonts w:ascii="Arial" w:eastAsia="Lucida Sans Unicode" w:hAnsi="Arial" w:cs="Arial"/>
                <w:kern w:val="1"/>
                <w:sz w:val="18"/>
                <w:szCs w:val="18"/>
              </w:rPr>
              <w:t xml:space="preserve"> w teście CPU Mark </w:t>
            </w:r>
            <w:r w:rsidR="008F2A9E" w:rsidRPr="00C16AA0">
              <w:rPr>
                <w:rFonts w:ascii="Arial" w:eastAsia="Lucida Sans Unicode" w:hAnsi="Arial" w:cs="Arial"/>
                <w:kern w:val="1"/>
                <w:sz w:val="18"/>
                <w:szCs w:val="18"/>
              </w:rPr>
              <w:t xml:space="preserve">lub teście równoważnym </w:t>
            </w:r>
            <w:r w:rsidRPr="00C16AA0">
              <w:rPr>
                <w:rFonts w:ascii="Arial" w:eastAsia="Lucida Sans Unicode" w:hAnsi="Arial" w:cs="Arial"/>
                <w:kern w:val="1"/>
                <w:sz w:val="18"/>
                <w:szCs w:val="18"/>
              </w:rPr>
              <w:t xml:space="preserve">według wyników opublikowanych na http://www.cpubenchmark.net/ na dzień 24.02.2025 lub nowszy. </w:t>
            </w:r>
          </w:p>
        </w:tc>
        <w:tc>
          <w:tcPr>
            <w:tcW w:w="3402" w:type="dxa"/>
            <w:shd w:val="clear" w:color="auto" w:fill="auto"/>
            <w:vAlign w:val="center"/>
          </w:tcPr>
          <w:p w14:paraId="2D79C542" w14:textId="77777777" w:rsidR="00EF245F" w:rsidRPr="00C16AA0" w:rsidRDefault="00EF245F" w:rsidP="00EF245F">
            <w:pPr>
              <w:jc w:val="both"/>
              <w:rPr>
                <w:rFonts w:ascii="Arial" w:hAnsi="Arial" w:cs="Arial"/>
                <w:b/>
                <w:sz w:val="18"/>
                <w:szCs w:val="18"/>
              </w:rPr>
            </w:pPr>
          </w:p>
        </w:tc>
      </w:tr>
      <w:tr w:rsidR="00EF245F" w:rsidRPr="00C16AA0" w14:paraId="137C50AB" w14:textId="77777777" w:rsidTr="00F10F35">
        <w:trPr>
          <w:trHeight w:val="241"/>
        </w:trPr>
        <w:tc>
          <w:tcPr>
            <w:tcW w:w="650" w:type="dxa"/>
            <w:shd w:val="clear" w:color="auto" w:fill="auto"/>
            <w:vAlign w:val="center"/>
          </w:tcPr>
          <w:p w14:paraId="06C42D5B" w14:textId="77777777" w:rsidR="00EF245F" w:rsidRPr="00C16AA0" w:rsidRDefault="00EF245F" w:rsidP="008F7560">
            <w:pPr>
              <w:pStyle w:val="Akapitzlist"/>
              <w:numPr>
                <w:ilvl w:val="0"/>
                <w:numId w:val="139"/>
              </w:numPr>
              <w:suppressAutoHyphens w:val="0"/>
              <w:ind w:left="313" w:hanging="357"/>
              <w:jc w:val="center"/>
              <w:rPr>
                <w:rFonts w:ascii="Arial" w:hAnsi="Arial" w:cs="Arial"/>
                <w:sz w:val="18"/>
                <w:szCs w:val="18"/>
              </w:rPr>
            </w:pPr>
          </w:p>
        </w:tc>
        <w:tc>
          <w:tcPr>
            <w:tcW w:w="6149" w:type="dxa"/>
            <w:gridSpan w:val="2"/>
          </w:tcPr>
          <w:p w14:paraId="2F0CAD53" w14:textId="2EDDEC46"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Pamięć operacyjna Min. 32GB. Możliwość rozbudowy do min. 64GB</w:t>
            </w:r>
          </w:p>
        </w:tc>
        <w:tc>
          <w:tcPr>
            <w:tcW w:w="3402" w:type="dxa"/>
            <w:shd w:val="clear" w:color="auto" w:fill="auto"/>
            <w:vAlign w:val="center"/>
          </w:tcPr>
          <w:p w14:paraId="14622042" w14:textId="77777777" w:rsidR="00EF245F" w:rsidRPr="00C16AA0" w:rsidRDefault="00EF245F" w:rsidP="00EF245F">
            <w:pPr>
              <w:jc w:val="both"/>
              <w:rPr>
                <w:rFonts w:ascii="Arial" w:hAnsi="Arial" w:cs="Arial"/>
                <w:b/>
                <w:sz w:val="18"/>
                <w:szCs w:val="18"/>
              </w:rPr>
            </w:pPr>
          </w:p>
        </w:tc>
      </w:tr>
      <w:tr w:rsidR="00EF245F" w:rsidRPr="00C16AA0" w14:paraId="1CD27849" w14:textId="77777777" w:rsidTr="00F10F35">
        <w:trPr>
          <w:trHeight w:val="241"/>
        </w:trPr>
        <w:tc>
          <w:tcPr>
            <w:tcW w:w="650" w:type="dxa"/>
            <w:shd w:val="clear" w:color="auto" w:fill="auto"/>
            <w:vAlign w:val="center"/>
          </w:tcPr>
          <w:p w14:paraId="16998BDF" w14:textId="77777777" w:rsidR="00EF245F" w:rsidRPr="00C16AA0" w:rsidRDefault="00EF245F" w:rsidP="008F7560">
            <w:pPr>
              <w:pStyle w:val="Akapitzlist"/>
              <w:numPr>
                <w:ilvl w:val="0"/>
                <w:numId w:val="139"/>
              </w:numPr>
              <w:suppressAutoHyphens w:val="0"/>
              <w:ind w:left="313" w:hanging="357"/>
              <w:jc w:val="center"/>
              <w:rPr>
                <w:rFonts w:ascii="Arial" w:hAnsi="Arial" w:cs="Arial"/>
                <w:sz w:val="18"/>
                <w:szCs w:val="18"/>
              </w:rPr>
            </w:pPr>
          </w:p>
        </w:tc>
        <w:tc>
          <w:tcPr>
            <w:tcW w:w="6149" w:type="dxa"/>
            <w:gridSpan w:val="2"/>
          </w:tcPr>
          <w:p w14:paraId="1B97B6AA" w14:textId="029813C4"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Dysk twardy Min. 1 TB M.2 </w:t>
            </w:r>
            <w:proofErr w:type="spellStart"/>
            <w:r w:rsidRPr="00C16AA0">
              <w:rPr>
                <w:rFonts w:ascii="Arial" w:eastAsia="Lucida Sans Unicode" w:hAnsi="Arial" w:cs="Arial"/>
                <w:kern w:val="1"/>
                <w:sz w:val="18"/>
                <w:szCs w:val="18"/>
              </w:rPr>
              <w:t>PCIe</w:t>
            </w:r>
            <w:proofErr w:type="spellEnd"/>
            <w:r w:rsidRPr="00C16AA0">
              <w:rPr>
                <w:rFonts w:ascii="Arial" w:eastAsia="Lucida Sans Unicode" w:hAnsi="Arial" w:cs="Arial"/>
                <w:kern w:val="1"/>
                <w:sz w:val="18"/>
                <w:szCs w:val="18"/>
              </w:rPr>
              <w:t>, wspierający sprzętowe szyfrowanie dysku OPAL</w:t>
            </w:r>
            <w:r w:rsidR="00A7588F" w:rsidRPr="00C16AA0">
              <w:rPr>
                <w:rFonts w:ascii="Arial" w:eastAsia="Lucida Sans Unicode" w:hAnsi="Arial" w:cs="Arial"/>
                <w:kern w:val="1"/>
                <w:sz w:val="18"/>
                <w:szCs w:val="18"/>
              </w:rPr>
              <w:t xml:space="preserve"> lub równoważne</w:t>
            </w:r>
            <w:r w:rsidRPr="00C16AA0">
              <w:rPr>
                <w:rFonts w:ascii="Arial" w:eastAsia="Lucida Sans Unicode" w:hAnsi="Arial" w:cs="Arial"/>
                <w:kern w:val="1"/>
                <w:sz w:val="18"/>
                <w:szCs w:val="18"/>
              </w:rPr>
              <w:t>, zawierający RECOVERY umożliwiającą odtworzenie systemu operacyjnego fabrycznie zainstalowanego na komputerze po awarii. Możliwość instalacji drugiego dysku SSD M.2</w:t>
            </w:r>
          </w:p>
        </w:tc>
        <w:tc>
          <w:tcPr>
            <w:tcW w:w="3402" w:type="dxa"/>
            <w:shd w:val="clear" w:color="auto" w:fill="auto"/>
            <w:vAlign w:val="center"/>
          </w:tcPr>
          <w:p w14:paraId="26476AA1" w14:textId="77777777" w:rsidR="00EF245F" w:rsidRPr="00C16AA0" w:rsidRDefault="00EF245F" w:rsidP="00EF245F">
            <w:pPr>
              <w:jc w:val="both"/>
              <w:rPr>
                <w:rFonts w:ascii="Arial" w:hAnsi="Arial" w:cs="Arial"/>
                <w:b/>
                <w:sz w:val="18"/>
                <w:szCs w:val="18"/>
              </w:rPr>
            </w:pPr>
          </w:p>
        </w:tc>
      </w:tr>
      <w:tr w:rsidR="00EF245F" w:rsidRPr="00C16AA0" w14:paraId="2740A2E3" w14:textId="77777777" w:rsidTr="00F10F35">
        <w:trPr>
          <w:trHeight w:val="241"/>
        </w:trPr>
        <w:tc>
          <w:tcPr>
            <w:tcW w:w="650" w:type="dxa"/>
            <w:shd w:val="clear" w:color="auto" w:fill="auto"/>
            <w:vAlign w:val="center"/>
          </w:tcPr>
          <w:p w14:paraId="152AF7ED" w14:textId="77777777" w:rsidR="00EF245F" w:rsidRPr="00C16AA0" w:rsidRDefault="00EF245F" w:rsidP="008F7560">
            <w:pPr>
              <w:pStyle w:val="Akapitzlist"/>
              <w:numPr>
                <w:ilvl w:val="0"/>
                <w:numId w:val="139"/>
              </w:numPr>
              <w:suppressAutoHyphens w:val="0"/>
              <w:ind w:left="313" w:hanging="357"/>
              <w:jc w:val="center"/>
              <w:rPr>
                <w:rFonts w:ascii="Arial" w:hAnsi="Arial" w:cs="Arial"/>
                <w:sz w:val="18"/>
                <w:szCs w:val="18"/>
              </w:rPr>
            </w:pPr>
          </w:p>
        </w:tc>
        <w:tc>
          <w:tcPr>
            <w:tcW w:w="6149" w:type="dxa"/>
            <w:gridSpan w:val="2"/>
          </w:tcPr>
          <w:p w14:paraId="2C75F439" w14:textId="427F6BBE"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Zintegrowana karta graficzna z procesorem.</w:t>
            </w:r>
          </w:p>
        </w:tc>
        <w:tc>
          <w:tcPr>
            <w:tcW w:w="3402" w:type="dxa"/>
            <w:shd w:val="clear" w:color="auto" w:fill="auto"/>
            <w:vAlign w:val="center"/>
          </w:tcPr>
          <w:p w14:paraId="4427003B" w14:textId="77777777" w:rsidR="00EF245F" w:rsidRPr="00C16AA0" w:rsidRDefault="00EF245F" w:rsidP="00EF245F">
            <w:pPr>
              <w:jc w:val="both"/>
              <w:rPr>
                <w:rFonts w:ascii="Arial" w:hAnsi="Arial" w:cs="Arial"/>
                <w:b/>
                <w:sz w:val="18"/>
                <w:szCs w:val="18"/>
              </w:rPr>
            </w:pPr>
          </w:p>
        </w:tc>
      </w:tr>
      <w:tr w:rsidR="00EF245F" w:rsidRPr="00C16AA0" w14:paraId="4CB4C293" w14:textId="77777777" w:rsidTr="00F10F35">
        <w:trPr>
          <w:trHeight w:val="241"/>
        </w:trPr>
        <w:tc>
          <w:tcPr>
            <w:tcW w:w="650" w:type="dxa"/>
            <w:shd w:val="clear" w:color="auto" w:fill="auto"/>
            <w:vAlign w:val="center"/>
          </w:tcPr>
          <w:p w14:paraId="51F4E41D" w14:textId="77777777" w:rsidR="00EF245F" w:rsidRPr="00C16AA0" w:rsidRDefault="00EF245F" w:rsidP="008F7560">
            <w:pPr>
              <w:pStyle w:val="Akapitzlist"/>
              <w:numPr>
                <w:ilvl w:val="0"/>
                <w:numId w:val="139"/>
              </w:numPr>
              <w:suppressAutoHyphens w:val="0"/>
              <w:ind w:left="313" w:hanging="357"/>
              <w:jc w:val="center"/>
              <w:rPr>
                <w:rFonts w:ascii="Arial" w:hAnsi="Arial" w:cs="Arial"/>
                <w:sz w:val="18"/>
                <w:szCs w:val="18"/>
              </w:rPr>
            </w:pPr>
          </w:p>
        </w:tc>
        <w:tc>
          <w:tcPr>
            <w:tcW w:w="6149" w:type="dxa"/>
            <w:gridSpan w:val="2"/>
          </w:tcPr>
          <w:p w14:paraId="2D552B92"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Matryca dotykowa min. 23,8” IPS o rozdzielczości min. FHD 1920x1080, matowa</w:t>
            </w:r>
          </w:p>
          <w:p w14:paraId="377547D2"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Jasność typowa min. 250 cd/m²</w:t>
            </w:r>
          </w:p>
          <w:p w14:paraId="29511D94"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Kontrast typowy min. 1000:1</w:t>
            </w:r>
          </w:p>
          <w:p w14:paraId="27E88BE3"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Odświeżanie min. 60Hz</w:t>
            </w:r>
          </w:p>
          <w:p w14:paraId="1F4B4421" w14:textId="77777777" w:rsidR="00EF245F" w:rsidRPr="00C16AA0" w:rsidRDefault="00EF245F" w:rsidP="00EF245F">
            <w:pPr>
              <w:jc w:val="both"/>
              <w:rPr>
                <w:rFonts w:ascii="Arial" w:eastAsia="Lucida Sans Unicode" w:hAnsi="Arial" w:cs="Arial"/>
                <w:kern w:val="1"/>
                <w:sz w:val="18"/>
                <w:szCs w:val="18"/>
              </w:rPr>
            </w:pPr>
            <w:proofErr w:type="spellStart"/>
            <w:r w:rsidRPr="00C16AA0">
              <w:rPr>
                <w:rFonts w:ascii="Arial" w:eastAsia="Lucida Sans Unicode" w:hAnsi="Arial" w:cs="Arial"/>
                <w:kern w:val="1"/>
                <w:sz w:val="18"/>
                <w:szCs w:val="18"/>
              </w:rPr>
              <w:t>Gamut</w:t>
            </w:r>
            <w:proofErr w:type="spellEnd"/>
            <w:r w:rsidRPr="00C16AA0">
              <w:rPr>
                <w:rFonts w:ascii="Arial" w:eastAsia="Lucida Sans Unicode" w:hAnsi="Arial" w:cs="Arial"/>
                <w:kern w:val="1"/>
                <w:sz w:val="18"/>
                <w:szCs w:val="18"/>
              </w:rPr>
              <w:t xml:space="preserve"> min.72% NTSC</w:t>
            </w:r>
          </w:p>
          <w:p w14:paraId="25817677"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Sprzętowa funkcja redukująca emisję światła niebieskiego</w:t>
            </w:r>
          </w:p>
          <w:p w14:paraId="3AE00FE4" w14:textId="72AA69DA"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Kąty widzenia poziomo/pionowo min. 178/178 stopni</w:t>
            </w:r>
          </w:p>
        </w:tc>
        <w:tc>
          <w:tcPr>
            <w:tcW w:w="3402" w:type="dxa"/>
            <w:shd w:val="clear" w:color="auto" w:fill="auto"/>
            <w:vAlign w:val="center"/>
          </w:tcPr>
          <w:p w14:paraId="40CE7D96" w14:textId="77777777" w:rsidR="00EF245F" w:rsidRPr="00C16AA0" w:rsidRDefault="00EF245F" w:rsidP="00EF245F">
            <w:pPr>
              <w:jc w:val="both"/>
              <w:rPr>
                <w:rFonts w:ascii="Arial" w:hAnsi="Arial" w:cs="Arial"/>
                <w:b/>
                <w:sz w:val="18"/>
                <w:szCs w:val="18"/>
              </w:rPr>
            </w:pPr>
          </w:p>
        </w:tc>
      </w:tr>
      <w:tr w:rsidR="00EF245F" w:rsidRPr="00C16AA0" w14:paraId="0729ECF6" w14:textId="77777777" w:rsidTr="00F10F35">
        <w:trPr>
          <w:trHeight w:val="241"/>
        </w:trPr>
        <w:tc>
          <w:tcPr>
            <w:tcW w:w="650" w:type="dxa"/>
            <w:shd w:val="clear" w:color="auto" w:fill="auto"/>
            <w:vAlign w:val="center"/>
          </w:tcPr>
          <w:p w14:paraId="2A82B5BD" w14:textId="77777777" w:rsidR="00EF245F" w:rsidRPr="00C16AA0" w:rsidRDefault="00EF245F" w:rsidP="008F7560">
            <w:pPr>
              <w:pStyle w:val="Akapitzlist"/>
              <w:numPr>
                <w:ilvl w:val="0"/>
                <w:numId w:val="139"/>
              </w:numPr>
              <w:suppressAutoHyphens w:val="0"/>
              <w:ind w:left="313" w:hanging="357"/>
              <w:jc w:val="center"/>
              <w:rPr>
                <w:rFonts w:ascii="Arial" w:hAnsi="Arial" w:cs="Arial"/>
                <w:sz w:val="18"/>
                <w:szCs w:val="18"/>
              </w:rPr>
            </w:pPr>
          </w:p>
        </w:tc>
        <w:tc>
          <w:tcPr>
            <w:tcW w:w="6149" w:type="dxa"/>
            <w:gridSpan w:val="2"/>
          </w:tcPr>
          <w:p w14:paraId="0EABB9FF"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Multimedia</w:t>
            </w:r>
          </w:p>
          <w:p w14:paraId="6D0B3164"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Karta dźwiękowa zintegrowana z płytą główną, zgodna z High Definition. </w:t>
            </w:r>
          </w:p>
          <w:p w14:paraId="6172CDA6"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Wbudowane dwa głośniki o mocy min. 3W każdy</w:t>
            </w:r>
          </w:p>
          <w:p w14:paraId="0C48511E"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Wbudowane dwa mikrofony.</w:t>
            </w:r>
          </w:p>
          <w:p w14:paraId="7382E39B" w14:textId="4D5CB062"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Kamera min. 5MP zintegrowana z obudową komputera, z mechaniczną zasłoną obiektywu, funkcją logowania za pomocą rozpoznawania twarzy</w:t>
            </w:r>
          </w:p>
        </w:tc>
        <w:tc>
          <w:tcPr>
            <w:tcW w:w="3402" w:type="dxa"/>
            <w:shd w:val="clear" w:color="auto" w:fill="auto"/>
            <w:vAlign w:val="center"/>
          </w:tcPr>
          <w:p w14:paraId="7F62AA3D" w14:textId="77777777" w:rsidR="00EF245F" w:rsidRPr="00C16AA0" w:rsidRDefault="00EF245F" w:rsidP="00EF245F">
            <w:pPr>
              <w:jc w:val="both"/>
              <w:rPr>
                <w:rFonts w:ascii="Arial" w:hAnsi="Arial" w:cs="Arial"/>
                <w:b/>
                <w:sz w:val="18"/>
                <w:szCs w:val="18"/>
              </w:rPr>
            </w:pPr>
          </w:p>
        </w:tc>
      </w:tr>
      <w:tr w:rsidR="00EF245F" w:rsidRPr="00C16AA0" w14:paraId="3ED12D5B" w14:textId="77777777" w:rsidTr="00F10F35">
        <w:trPr>
          <w:trHeight w:val="241"/>
        </w:trPr>
        <w:tc>
          <w:tcPr>
            <w:tcW w:w="650" w:type="dxa"/>
            <w:shd w:val="clear" w:color="auto" w:fill="auto"/>
            <w:vAlign w:val="center"/>
          </w:tcPr>
          <w:p w14:paraId="56147E9B" w14:textId="77777777" w:rsidR="00EF245F" w:rsidRPr="00C16AA0" w:rsidRDefault="00EF245F" w:rsidP="008F7560">
            <w:pPr>
              <w:pStyle w:val="Akapitzlist"/>
              <w:numPr>
                <w:ilvl w:val="0"/>
                <w:numId w:val="139"/>
              </w:numPr>
              <w:suppressAutoHyphens w:val="0"/>
              <w:ind w:left="313" w:hanging="357"/>
              <w:jc w:val="center"/>
              <w:rPr>
                <w:rFonts w:ascii="Arial" w:hAnsi="Arial" w:cs="Arial"/>
                <w:sz w:val="18"/>
                <w:szCs w:val="18"/>
              </w:rPr>
            </w:pPr>
          </w:p>
        </w:tc>
        <w:tc>
          <w:tcPr>
            <w:tcW w:w="6149" w:type="dxa"/>
            <w:gridSpan w:val="2"/>
          </w:tcPr>
          <w:p w14:paraId="77E77A30" w14:textId="77777777" w:rsidR="00EF245F" w:rsidRPr="00C16AA0" w:rsidRDefault="00EF245F" w:rsidP="00EF245F">
            <w:pPr>
              <w:jc w:val="both"/>
              <w:rPr>
                <w:rFonts w:ascii="Arial" w:eastAsia="Lucida Sans Unicode" w:hAnsi="Arial" w:cs="Arial"/>
                <w:kern w:val="2"/>
                <w:sz w:val="18"/>
                <w:szCs w:val="18"/>
              </w:rPr>
            </w:pPr>
            <w:r w:rsidRPr="00C16AA0">
              <w:rPr>
                <w:rFonts w:ascii="Arial" w:eastAsia="Lucida Sans Unicode" w:hAnsi="Arial" w:cs="Arial"/>
                <w:kern w:val="2"/>
                <w:sz w:val="18"/>
                <w:szCs w:val="18"/>
              </w:rPr>
              <w:t>Sieć</w:t>
            </w:r>
          </w:p>
          <w:p w14:paraId="0647746F" w14:textId="77777777" w:rsidR="00EF245F" w:rsidRPr="00C16AA0" w:rsidRDefault="00EF245F" w:rsidP="00EF245F">
            <w:pPr>
              <w:jc w:val="both"/>
              <w:rPr>
                <w:rFonts w:ascii="Arial" w:eastAsia="Lucida Sans Unicode" w:hAnsi="Arial" w:cs="Arial"/>
                <w:kern w:val="2"/>
                <w:sz w:val="18"/>
                <w:szCs w:val="18"/>
              </w:rPr>
            </w:pPr>
            <w:r w:rsidRPr="00C16AA0">
              <w:rPr>
                <w:rFonts w:ascii="Arial" w:eastAsia="Lucida Sans Unicode" w:hAnsi="Arial" w:cs="Arial"/>
                <w:kern w:val="2"/>
                <w:sz w:val="18"/>
                <w:szCs w:val="18"/>
              </w:rPr>
              <w:t>Karta sieciowa LAN obsługująca prędkości min. 100/1000</w:t>
            </w:r>
          </w:p>
          <w:p w14:paraId="6B49D2F4" w14:textId="7E4A7680"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2"/>
                <w:sz w:val="18"/>
                <w:szCs w:val="18"/>
              </w:rPr>
              <w:t xml:space="preserve">Karta sieci umożliwiająca </w:t>
            </w:r>
            <w:r w:rsidRPr="00C16AA0">
              <w:rPr>
                <w:rFonts w:ascii="Arial" w:hAnsi="Arial" w:cs="Arial"/>
                <w:color w:val="000000"/>
                <w:sz w:val="18"/>
                <w:szCs w:val="18"/>
              </w:rPr>
              <w:t xml:space="preserve">bezprzewodowy dostęp do Internetu (Wireless </w:t>
            </w:r>
            <w:proofErr w:type="spellStart"/>
            <w:r w:rsidRPr="00C16AA0">
              <w:rPr>
                <w:rFonts w:ascii="Arial" w:hAnsi="Arial" w:cs="Arial"/>
                <w:color w:val="000000"/>
                <w:sz w:val="18"/>
                <w:szCs w:val="18"/>
              </w:rPr>
              <w:t>Fidelity</w:t>
            </w:r>
            <w:proofErr w:type="spellEnd"/>
            <w:r w:rsidRPr="00C16AA0">
              <w:rPr>
                <w:rFonts w:ascii="Arial" w:hAnsi="Arial" w:cs="Arial"/>
                <w:color w:val="000000"/>
                <w:sz w:val="18"/>
                <w:szCs w:val="18"/>
              </w:rPr>
              <w:t>) bez użycia kabli w standardzie min 6E lub równoważnym wraz ze standardem bezprzewodowej komunikacji krótkiego zasięgu pomiędzy różnymi urządzeniami elektronicznymi min. 5.1</w:t>
            </w:r>
          </w:p>
        </w:tc>
        <w:tc>
          <w:tcPr>
            <w:tcW w:w="3402" w:type="dxa"/>
            <w:shd w:val="clear" w:color="auto" w:fill="auto"/>
            <w:vAlign w:val="center"/>
          </w:tcPr>
          <w:p w14:paraId="0A2EC1E5" w14:textId="77777777" w:rsidR="00EF245F" w:rsidRPr="00C16AA0" w:rsidRDefault="00EF245F" w:rsidP="00EF245F">
            <w:pPr>
              <w:jc w:val="both"/>
              <w:rPr>
                <w:rFonts w:ascii="Arial" w:hAnsi="Arial" w:cs="Arial"/>
                <w:b/>
                <w:sz w:val="18"/>
                <w:szCs w:val="18"/>
              </w:rPr>
            </w:pPr>
          </w:p>
        </w:tc>
      </w:tr>
      <w:tr w:rsidR="00EF245F" w:rsidRPr="00C16AA0" w14:paraId="57F2163D" w14:textId="77777777" w:rsidTr="00F10F35">
        <w:trPr>
          <w:trHeight w:val="241"/>
        </w:trPr>
        <w:tc>
          <w:tcPr>
            <w:tcW w:w="650" w:type="dxa"/>
            <w:shd w:val="clear" w:color="auto" w:fill="auto"/>
            <w:vAlign w:val="center"/>
          </w:tcPr>
          <w:p w14:paraId="24D1D17A" w14:textId="77777777" w:rsidR="00EF245F" w:rsidRPr="00C16AA0" w:rsidRDefault="00EF245F" w:rsidP="008F7560">
            <w:pPr>
              <w:pStyle w:val="Akapitzlist"/>
              <w:numPr>
                <w:ilvl w:val="0"/>
                <w:numId w:val="139"/>
              </w:numPr>
              <w:suppressAutoHyphens w:val="0"/>
              <w:ind w:left="313" w:hanging="357"/>
              <w:jc w:val="center"/>
              <w:rPr>
                <w:rFonts w:ascii="Arial" w:hAnsi="Arial" w:cs="Arial"/>
                <w:sz w:val="18"/>
                <w:szCs w:val="18"/>
              </w:rPr>
            </w:pPr>
          </w:p>
        </w:tc>
        <w:tc>
          <w:tcPr>
            <w:tcW w:w="6149" w:type="dxa"/>
            <w:gridSpan w:val="2"/>
          </w:tcPr>
          <w:p w14:paraId="09B104D7"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Porty/złącza</w:t>
            </w:r>
          </w:p>
          <w:p w14:paraId="671354CA"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Z tyłu obudowy:</w:t>
            </w:r>
          </w:p>
          <w:p w14:paraId="6BA8BB6C"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min. 1x USB 3.2 typu C z funkcją ładowania podłączonych urządzeń</w:t>
            </w:r>
          </w:p>
          <w:p w14:paraId="432B099B"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min. 3x USB 3.2 typu A</w:t>
            </w:r>
          </w:p>
          <w:p w14:paraId="651C6463"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min. 1x HDMI</w:t>
            </w:r>
          </w:p>
          <w:p w14:paraId="0D440515"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 min. 1x </w:t>
            </w:r>
            <w:proofErr w:type="spellStart"/>
            <w:r w:rsidRPr="00C16AA0">
              <w:rPr>
                <w:rFonts w:ascii="Arial" w:eastAsia="Lucida Sans Unicode" w:hAnsi="Arial" w:cs="Arial"/>
                <w:kern w:val="1"/>
                <w:sz w:val="18"/>
                <w:szCs w:val="18"/>
              </w:rPr>
              <w:t>DisplayPort</w:t>
            </w:r>
            <w:proofErr w:type="spellEnd"/>
          </w:p>
          <w:p w14:paraId="0583A550"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min. 1x RJ-45</w:t>
            </w:r>
          </w:p>
          <w:p w14:paraId="2669A7C2"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Z boku obudowy:</w:t>
            </w:r>
          </w:p>
          <w:p w14:paraId="3E559212"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min. 3x USB 3.2 typu A Generacji 2</w:t>
            </w:r>
          </w:p>
          <w:p w14:paraId="73D19926"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 min. 1x złącze audio </w:t>
            </w:r>
            <w:proofErr w:type="spellStart"/>
            <w:r w:rsidRPr="00C16AA0">
              <w:rPr>
                <w:rFonts w:ascii="Arial" w:eastAsia="Lucida Sans Unicode" w:hAnsi="Arial" w:cs="Arial"/>
                <w:kern w:val="1"/>
                <w:sz w:val="18"/>
                <w:szCs w:val="18"/>
              </w:rPr>
              <w:t>combo</w:t>
            </w:r>
            <w:proofErr w:type="spellEnd"/>
          </w:p>
          <w:p w14:paraId="4AED3420"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czytnik kart multimedialnych</w:t>
            </w:r>
          </w:p>
          <w:p w14:paraId="205DF5B0" w14:textId="08F58A11"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Wymagana ilość i rozmieszczenie (na zewnątrz obudowy komputera) portów USB i czytnika kart multimedialnych nie może być osiągnięta w wyniku stosowania konwerterów, przejściówek itp.</w:t>
            </w:r>
          </w:p>
        </w:tc>
        <w:tc>
          <w:tcPr>
            <w:tcW w:w="3402" w:type="dxa"/>
            <w:shd w:val="clear" w:color="auto" w:fill="auto"/>
            <w:vAlign w:val="center"/>
          </w:tcPr>
          <w:p w14:paraId="4FA71589" w14:textId="77777777" w:rsidR="00EF245F" w:rsidRPr="00C16AA0" w:rsidRDefault="00EF245F" w:rsidP="00EF245F">
            <w:pPr>
              <w:jc w:val="both"/>
              <w:rPr>
                <w:rFonts w:ascii="Arial" w:hAnsi="Arial" w:cs="Arial"/>
                <w:b/>
                <w:sz w:val="18"/>
                <w:szCs w:val="18"/>
              </w:rPr>
            </w:pPr>
          </w:p>
        </w:tc>
      </w:tr>
      <w:tr w:rsidR="00EF245F" w:rsidRPr="00C16AA0" w14:paraId="2FED7E03" w14:textId="77777777" w:rsidTr="00F10F35">
        <w:trPr>
          <w:trHeight w:val="241"/>
        </w:trPr>
        <w:tc>
          <w:tcPr>
            <w:tcW w:w="650" w:type="dxa"/>
            <w:shd w:val="clear" w:color="auto" w:fill="auto"/>
            <w:vAlign w:val="center"/>
          </w:tcPr>
          <w:p w14:paraId="68E2C0B7" w14:textId="77777777" w:rsidR="00EF245F" w:rsidRPr="00C16AA0" w:rsidRDefault="00EF245F" w:rsidP="008F7560">
            <w:pPr>
              <w:pStyle w:val="Akapitzlist"/>
              <w:numPr>
                <w:ilvl w:val="0"/>
                <w:numId w:val="139"/>
              </w:numPr>
              <w:suppressAutoHyphens w:val="0"/>
              <w:ind w:left="313" w:hanging="357"/>
              <w:jc w:val="center"/>
              <w:rPr>
                <w:rFonts w:ascii="Arial" w:hAnsi="Arial" w:cs="Arial"/>
                <w:sz w:val="18"/>
                <w:szCs w:val="18"/>
              </w:rPr>
            </w:pPr>
          </w:p>
        </w:tc>
        <w:tc>
          <w:tcPr>
            <w:tcW w:w="6149" w:type="dxa"/>
            <w:gridSpan w:val="2"/>
          </w:tcPr>
          <w:p w14:paraId="4EBE6ADE"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Klawiatura/mysz</w:t>
            </w:r>
          </w:p>
          <w:p w14:paraId="5E082ACF" w14:textId="7A16A56E"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Bezprzewodowa: 1 x klawiatura w układzie US + 1 x mysz z rolką</w:t>
            </w:r>
          </w:p>
        </w:tc>
        <w:tc>
          <w:tcPr>
            <w:tcW w:w="3402" w:type="dxa"/>
            <w:shd w:val="clear" w:color="auto" w:fill="auto"/>
            <w:vAlign w:val="center"/>
          </w:tcPr>
          <w:p w14:paraId="7A5F2A7A" w14:textId="77777777" w:rsidR="00EF245F" w:rsidRPr="00C16AA0" w:rsidRDefault="00EF245F" w:rsidP="00EF245F">
            <w:pPr>
              <w:jc w:val="both"/>
              <w:rPr>
                <w:rFonts w:ascii="Arial" w:hAnsi="Arial" w:cs="Arial"/>
                <w:b/>
                <w:sz w:val="18"/>
                <w:szCs w:val="18"/>
              </w:rPr>
            </w:pPr>
          </w:p>
        </w:tc>
      </w:tr>
      <w:tr w:rsidR="00EF245F" w:rsidRPr="00C16AA0" w14:paraId="7D8D8064" w14:textId="77777777" w:rsidTr="00F10F35">
        <w:trPr>
          <w:trHeight w:val="241"/>
        </w:trPr>
        <w:tc>
          <w:tcPr>
            <w:tcW w:w="650" w:type="dxa"/>
            <w:shd w:val="clear" w:color="auto" w:fill="auto"/>
            <w:vAlign w:val="center"/>
          </w:tcPr>
          <w:p w14:paraId="7FAFAEB7" w14:textId="77777777" w:rsidR="00EF245F" w:rsidRPr="00C16AA0" w:rsidRDefault="00EF245F" w:rsidP="008F7560">
            <w:pPr>
              <w:pStyle w:val="Akapitzlist"/>
              <w:numPr>
                <w:ilvl w:val="0"/>
                <w:numId w:val="139"/>
              </w:numPr>
              <w:suppressAutoHyphens w:val="0"/>
              <w:ind w:left="313" w:hanging="357"/>
              <w:jc w:val="center"/>
              <w:rPr>
                <w:rFonts w:ascii="Arial" w:hAnsi="Arial" w:cs="Arial"/>
                <w:sz w:val="18"/>
                <w:szCs w:val="18"/>
              </w:rPr>
            </w:pPr>
          </w:p>
        </w:tc>
        <w:tc>
          <w:tcPr>
            <w:tcW w:w="6149" w:type="dxa"/>
            <w:gridSpan w:val="2"/>
          </w:tcPr>
          <w:p w14:paraId="11CE9F17" w14:textId="51D5648C"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Energooszczędny zasilacz o mocy nie większej niż 180W oraz sprawności na poziomie min. 90%.</w:t>
            </w:r>
          </w:p>
        </w:tc>
        <w:tc>
          <w:tcPr>
            <w:tcW w:w="3402" w:type="dxa"/>
            <w:shd w:val="clear" w:color="auto" w:fill="auto"/>
            <w:vAlign w:val="center"/>
          </w:tcPr>
          <w:p w14:paraId="3EB9EB87" w14:textId="77777777" w:rsidR="00EF245F" w:rsidRPr="00C16AA0" w:rsidRDefault="00EF245F" w:rsidP="00EF245F">
            <w:pPr>
              <w:jc w:val="both"/>
              <w:rPr>
                <w:rFonts w:ascii="Arial" w:hAnsi="Arial" w:cs="Arial"/>
                <w:b/>
                <w:sz w:val="18"/>
                <w:szCs w:val="18"/>
              </w:rPr>
            </w:pPr>
          </w:p>
        </w:tc>
      </w:tr>
      <w:tr w:rsidR="00EF245F" w:rsidRPr="00C16AA0" w14:paraId="010AF659" w14:textId="77777777" w:rsidTr="00F10F35">
        <w:trPr>
          <w:trHeight w:val="241"/>
        </w:trPr>
        <w:tc>
          <w:tcPr>
            <w:tcW w:w="650" w:type="dxa"/>
            <w:shd w:val="clear" w:color="auto" w:fill="auto"/>
            <w:vAlign w:val="center"/>
          </w:tcPr>
          <w:p w14:paraId="73471419" w14:textId="77777777" w:rsidR="00EF245F" w:rsidRPr="00C16AA0" w:rsidRDefault="00EF245F" w:rsidP="008F7560">
            <w:pPr>
              <w:pStyle w:val="Akapitzlist"/>
              <w:numPr>
                <w:ilvl w:val="0"/>
                <w:numId w:val="139"/>
              </w:numPr>
              <w:suppressAutoHyphens w:val="0"/>
              <w:ind w:left="313" w:hanging="357"/>
              <w:jc w:val="center"/>
              <w:rPr>
                <w:rFonts w:ascii="Arial" w:hAnsi="Arial" w:cs="Arial"/>
                <w:sz w:val="18"/>
                <w:szCs w:val="18"/>
              </w:rPr>
            </w:pPr>
          </w:p>
        </w:tc>
        <w:tc>
          <w:tcPr>
            <w:tcW w:w="6149" w:type="dxa"/>
            <w:gridSpan w:val="2"/>
          </w:tcPr>
          <w:p w14:paraId="027F24CE"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System operacyjny klasy PC musi spełniać następujące wymagania poprzez wbudowane mechanizmy, bez użycia dodatkowych aplikacji:</w:t>
            </w:r>
          </w:p>
          <w:p w14:paraId="62B3B36C"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1.</w:t>
            </w:r>
            <w:r w:rsidRPr="00C16AA0">
              <w:rPr>
                <w:rFonts w:ascii="Arial" w:eastAsia="Lucida Sans Unicode" w:hAnsi="Arial" w:cs="Arial"/>
                <w:kern w:val="1"/>
                <w:sz w:val="18"/>
                <w:szCs w:val="18"/>
              </w:rPr>
              <w:tab/>
              <w:t>Dostępne dwa rodzaje graficznego interfejsu użytkownika:</w:t>
            </w:r>
          </w:p>
          <w:p w14:paraId="22F7261B"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a.</w:t>
            </w:r>
            <w:r w:rsidRPr="00C16AA0">
              <w:rPr>
                <w:rFonts w:ascii="Arial" w:eastAsia="Lucida Sans Unicode" w:hAnsi="Arial" w:cs="Arial"/>
                <w:kern w:val="1"/>
                <w:sz w:val="18"/>
                <w:szCs w:val="18"/>
              </w:rPr>
              <w:tab/>
              <w:t>Klasyczny, umożliwiający obsługę przy pomocy klawiatury i myszy,</w:t>
            </w:r>
          </w:p>
          <w:p w14:paraId="7E7DAB8D"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b.</w:t>
            </w:r>
            <w:r w:rsidRPr="00C16AA0">
              <w:rPr>
                <w:rFonts w:ascii="Arial" w:eastAsia="Lucida Sans Unicode" w:hAnsi="Arial" w:cs="Arial"/>
                <w:kern w:val="1"/>
                <w:sz w:val="18"/>
                <w:szCs w:val="18"/>
              </w:rPr>
              <w:tab/>
              <w:t>Dotykowy umożliwiający sterowanie dotykiem na urządzeniach typu tablet lub monitorach dotykowych</w:t>
            </w:r>
          </w:p>
          <w:p w14:paraId="362B46F2"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2.</w:t>
            </w:r>
            <w:r w:rsidRPr="00C16AA0">
              <w:rPr>
                <w:rFonts w:ascii="Arial" w:eastAsia="Lucida Sans Unicode" w:hAnsi="Arial" w:cs="Arial"/>
                <w:kern w:val="1"/>
                <w:sz w:val="18"/>
                <w:szCs w:val="18"/>
              </w:rPr>
              <w:tab/>
              <w:t>Funkcje związane z obsługą komputerów typu tablet, z wbudowanym modułem „uczenia się” pisma użytkownika – obsługa języka polskiego</w:t>
            </w:r>
          </w:p>
          <w:p w14:paraId="354D7C2B"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3.</w:t>
            </w:r>
            <w:r w:rsidRPr="00C16AA0">
              <w:rPr>
                <w:rFonts w:ascii="Arial" w:eastAsia="Lucida Sans Unicode" w:hAnsi="Arial" w:cs="Arial"/>
                <w:kern w:val="1"/>
                <w:sz w:val="18"/>
                <w:szCs w:val="18"/>
              </w:rPr>
              <w:tab/>
              <w:t>Interfejs użytkownika dostępny w wielu językach do wyboru – w tym polskim i angielskim</w:t>
            </w:r>
          </w:p>
          <w:p w14:paraId="78A157AF"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lastRenderedPageBreak/>
              <w:t>4.</w:t>
            </w:r>
            <w:r w:rsidRPr="00C16AA0">
              <w:rPr>
                <w:rFonts w:ascii="Arial" w:eastAsia="Lucida Sans Unicode" w:hAnsi="Arial" w:cs="Arial"/>
                <w:kern w:val="1"/>
                <w:sz w:val="18"/>
                <w:szCs w:val="18"/>
              </w:rPr>
              <w:tab/>
              <w:t>Możliwość tworzenia pulpitów wirtualnych, przenoszenia aplikacji pomiędzy pulpitami i przełączanie się pomiędzy pulpitami za pomocą skrótów klawiaturowych lub GUI.</w:t>
            </w:r>
          </w:p>
          <w:p w14:paraId="60ADBB26"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5.</w:t>
            </w:r>
            <w:r w:rsidRPr="00C16AA0">
              <w:rPr>
                <w:rFonts w:ascii="Arial" w:eastAsia="Lucida Sans Unicode" w:hAnsi="Arial" w:cs="Arial"/>
                <w:kern w:val="1"/>
                <w:sz w:val="18"/>
                <w:szCs w:val="18"/>
              </w:rPr>
              <w:tab/>
              <w:t>Zintegrowany z systemem moduł wyszukiwania informacji (plików różnego typu, tekstów, metadanych) dostępny z kilku poziomów: poziom menu, poziom otwartego okna systemu operacyjnego; system wyszukiwania oparty na konfigurowalnym przez użytkownika module indeksacji zasobów lokalnych,</w:t>
            </w:r>
          </w:p>
          <w:p w14:paraId="03F19446"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6.</w:t>
            </w:r>
            <w:r w:rsidRPr="00C16AA0">
              <w:rPr>
                <w:rFonts w:ascii="Arial" w:eastAsia="Lucida Sans Unicode" w:hAnsi="Arial" w:cs="Arial"/>
                <w:kern w:val="1"/>
                <w:sz w:val="18"/>
                <w:szCs w:val="18"/>
              </w:rPr>
              <w:tab/>
              <w:t>Zlokalizowane w języku polskim, co najmniej następujące elementy: menu, pomoc, komunikaty systemowe, menedżer plików.</w:t>
            </w:r>
          </w:p>
          <w:p w14:paraId="65D1F162"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7.</w:t>
            </w:r>
            <w:r w:rsidRPr="00C16AA0">
              <w:rPr>
                <w:rFonts w:ascii="Arial" w:eastAsia="Lucida Sans Unicode" w:hAnsi="Arial" w:cs="Arial"/>
                <w:kern w:val="1"/>
                <w:sz w:val="18"/>
                <w:szCs w:val="18"/>
              </w:rPr>
              <w:tab/>
              <w:t>Graficzne środowisko instalacji i konfiguracji dostępne w języku polskim</w:t>
            </w:r>
          </w:p>
          <w:p w14:paraId="42262008"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8.</w:t>
            </w:r>
            <w:r w:rsidRPr="00C16AA0">
              <w:rPr>
                <w:rFonts w:ascii="Arial" w:eastAsia="Lucida Sans Unicode" w:hAnsi="Arial" w:cs="Arial"/>
                <w:kern w:val="1"/>
                <w:sz w:val="18"/>
                <w:szCs w:val="18"/>
              </w:rPr>
              <w:tab/>
              <w:t>Wbudowany system pomocy w języku polskim.</w:t>
            </w:r>
          </w:p>
          <w:p w14:paraId="4BA7AE2B"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9.</w:t>
            </w:r>
            <w:r w:rsidRPr="00C16AA0">
              <w:rPr>
                <w:rFonts w:ascii="Arial" w:eastAsia="Lucida Sans Unicode" w:hAnsi="Arial" w:cs="Arial"/>
                <w:kern w:val="1"/>
                <w:sz w:val="18"/>
                <w:szCs w:val="18"/>
              </w:rPr>
              <w:tab/>
              <w:t>Możliwość przystosowania stanowiska dla osób niepełnosprawnych (np. słabo widzących).</w:t>
            </w:r>
          </w:p>
          <w:p w14:paraId="7AD18A99"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10.</w:t>
            </w:r>
            <w:r w:rsidRPr="00C16AA0">
              <w:rPr>
                <w:rFonts w:ascii="Arial" w:eastAsia="Lucida Sans Unicode" w:hAnsi="Arial" w:cs="Arial"/>
                <w:kern w:val="1"/>
                <w:sz w:val="18"/>
                <w:szCs w:val="18"/>
              </w:rPr>
              <w:tab/>
              <w:t>Możliwość dokonywania aktualizacji i poprawek systemu poprzez mechanizm zarządzany przez administratora systemu Zamawiającego.</w:t>
            </w:r>
          </w:p>
          <w:p w14:paraId="53BF0DC3"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11.</w:t>
            </w:r>
            <w:r w:rsidRPr="00C16AA0">
              <w:rPr>
                <w:rFonts w:ascii="Arial" w:eastAsia="Lucida Sans Unicode" w:hAnsi="Arial" w:cs="Arial"/>
                <w:kern w:val="1"/>
                <w:sz w:val="18"/>
                <w:szCs w:val="18"/>
              </w:rPr>
              <w:tab/>
              <w:t xml:space="preserve">Możliwość dostarczania poprawek do systemu operacyjnego w modelu </w:t>
            </w:r>
            <w:proofErr w:type="spellStart"/>
            <w:r w:rsidRPr="00C16AA0">
              <w:rPr>
                <w:rFonts w:ascii="Arial" w:eastAsia="Lucida Sans Unicode" w:hAnsi="Arial" w:cs="Arial"/>
                <w:kern w:val="1"/>
                <w:sz w:val="18"/>
                <w:szCs w:val="18"/>
              </w:rPr>
              <w:t>peer</w:t>
            </w:r>
            <w:proofErr w:type="spellEnd"/>
            <w:r w:rsidRPr="00C16AA0">
              <w:rPr>
                <w:rFonts w:ascii="Arial" w:eastAsia="Lucida Sans Unicode" w:hAnsi="Arial" w:cs="Arial"/>
                <w:kern w:val="1"/>
                <w:sz w:val="18"/>
                <w:szCs w:val="18"/>
              </w:rPr>
              <w:t>-to-</w:t>
            </w:r>
            <w:proofErr w:type="spellStart"/>
            <w:r w:rsidRPr="00C16AA0">
              <w:rPr>
                <w:rFonts w:ascii="Arial" w:eastAsia="Lucida Sans Unicode" w:hAnsi="Arial" w:cs="Arial"/>
                <w:kern w:val="1"/>
                <w:sz w:val="18"/>
                <w:szCs w:val="18"/>
              </w:rPr>
              <w:t>peer</w:t>
            </w:r>
            <w:proofErr w:type="spellEnd"/>
            <w:r w:rsidRPr="00C16AA0">
              <w:rPr>
                <w:rFonts w:ascii="Arial" w:eastAsia="Lucida Sans Unicode" w:hAnsi="Arial" w:cs="Arial"/>
                <w:kern w:val="1"/>
                <w:sz w:val="18"/>
                <w:szCs w:val="18"/>
              </w:rPr>
              <w:t>.</w:t>
            </w:r>
          </w:p>
          <w:p w14:paraId="637FC72E"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12.</w:t>
            </w:r>
            <w:r w:rsidRPr="00C16AA0">
              <w:rPr>
                <w:rFonts w:ascii="Arial" w:eastAsia="Lucida Sans Unicode" w:hAnsi="Arial" w:cs="Arial"/>
                <w:kern w:val="1"/>
                <w:sz w:val="18"/>
                <w:szCs w:val="18"/>
              </w:rPr>
              <w:tab/>
              <w:t>Możliwość sterowania czasem dostarczania nowych wersji systemu operacyjnego, możliwość centralnego opóźniania dostarczania nowej wersji o minimum 4 miesiące.</w:t>
            </w:r>
          </w:p>
          <w:p w14:paraId="38092BA5"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13.</w:t>
            </w:r>
            <w:r w:rsidRPr="00C16AA0">
              <w:rPr>
                <w:rFonts w:ascii="Arial" w:eastAsia="Lucida Sans Unicode" w:hAnsi="Arial" w:cs="Arial"/>
                <w:kern w:val="1"/>
                <w:sz w:val="18"/>
                <w:szCs w:val="18"/>
              </w:rPr>
              <w:tab/>
              <w:t>Zabezpieczony hasłem hierarchiczny dostęp do systemu, konta i profile użytkowników zarządzane zdalnie; praca systemu w trybie ochrony kont użytkowników.</w:t>
            </w:r>
          </w:p>
          <w:p w14:paraId="52DC1D0D"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14.</w:t>
            </w:r>
            <w:r w:rsidRPr="00C16AA0">
              <w:rPr>
                <w:rFonts w:ascii="Arial" w:eastAsia="Lucida Sans Unicode" w:hAnsi="Arial" w:cs="Arial"/>
                <w:kern w:val="1"/>
                <w:sz w:val="18"/>
                <w:szCs w:val="18"/>
              </w:rPr>
              <w:tab/>
              <w:t>Możliwość dołączenia systemu do usługi katalogowej on-</w:t>
            </w:r>
            <w:proofErr w:type="spellStart"/>
            <w:r w:rsidRPr="00C16AA0">
              <w:rPr>
                <w:rFonts w:ascii="Arial" w:eastAsia="Lucida Sans Unicode" w:hAnsi="Arial" w:cs="Arial"/>
                <w:kern w:val="1"/>
                <w:sz w:val="18"/>
                <w:szCs w:val="18"/>
              </w:rPr>
              <w:t>premise</w:t>
            </w:r>
            <w:proofErr w:type="spellEnd"/>
            <w:r w:rsidRPr="00C16AA0">
              <w:rPr>
                <w:rFonts w:ascii="Arial" w:eastAsia="Lucida Sans Unicode" w:hAnsi="Arial" w:cs="Arial"/>
                <w:kern w:val="1"/>
                <w:sz w:val="18"/>
                <w:szCs w:val="18"/>
              </w:rPr>
              <w:t xml:space="preserve"> lub w chmurze.</w:t>
            </w:r>
          </w:p>
          <w:p w14:paraId="615359D5"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15.</w:t>
            </w:r>
            <w:r w:rsidRPr="00C16AA0">
              <w:rPr>
                <w:rFonts w:ascii="Arial" w:eastAsia="Lucida Sans Unicode" w:hAnsi="Arial" w:cs="Arial"/>
                <w:kern w:val="1"/>
                <w:sz w:val="18"/>
                <w:szCs w:val="18"/>
              </w:rPr>
              <w:tab/>
              <w:t>Umożliwienie zablokowania urządzenia w ramach danego konta tylko do uruchamiania wybranej aplikacji - tryb "kiosk".</w:t>
            </w:r>
          </w:p>
          <w:p w14:paraId="55AA1F9D"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16.</w:t>
            </w:r>
            <w:r w:rsidRPr="00C16AA0">
              <w:rPr>
                <w:rFonts w:ascii="Arial" w:eastAsia="Lucida Sans Unicode" w:hAnsi="Arial" w:cs="Arial"/>
                <w:kern w:val="1"/>
                <w:sz w:val="18"/>
                <w:szCs w:val="18"/>
              </w:rPr>
              <w:tab/>
              <w:t>Możliwość automatycznej synchronizacji plików i folderów roboczych znajdujących się na firmowym serwerze plików w centrum danych z prywatnym urządzeniem, bez konieczności łączenia się z siecią VPN z poziomu folderu użytkownika zlokalizowanego w centrum danych firmy.</w:t>
            </w:r>
          </w:p>
          <w:p w14:paraId="7A8B9EB3"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17.</w:t>
            </w:r>
            <w:r w:rsidRPr="00C16AA0">
              <w:rPr>
                <w:rFonts w:ascii="Arial" w:eastAsia="Lucida Sans Unicode" w:hAnsi="Arial" w:cs="Arial"/>
                <w:kern w:val="1"/>
                <w:sz w:val="18"/>
                <w:szCs w:val="18"/>
              </w:rPr>
              <w:tab/>
              <w:t>Zdalna pomoc i współdzielenie aplikacji – możliwość zdalnego przejęcia sesji zalogowanego użytkownika celem rozwiązania problemu z komputerem.</w:t>
            </w:r>
          </w:p>
          <w:p w14:paraId="595442F8"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18.</w:t>
            </w:r>
            <w:r w:rsidRPr="00C16AA0">
              <w:rPr>
                <w:rFonts w:ascii="Arial" w:eastAsia="Lucida Sans Unicode" w:hAnsi="Arial" w:cs="Arial"/>
                <w:kern w:val="1"/>
                <w:sz w:val="18"/>
                <w:szCs w:val="18"/>
              </w:rPr>
              <w:tab/>
              <w:t xml:space="preserve">Transakcyjny system plików pozwalający na stosowanie przydziałów (ang. </w:t>
            </w:r>
            <w:proofErr w:type="spellStart"/>
            <w:r w:rsidRPr="00C16AA0">
              <w:rPr>
                <w:rFonts w:ascii="Arial" w:eastAsia="Lucida Sans Unicode" w:hAnsi="Arial" w:cs="Arial"/>
                <w:kern w:val="1"/>
                <w:sz w:val="18"/>
                <w:szCs w:val="18"/>
              </w:rPr>
              <w:t>quota</w:t>
            </w:r>
            <w:proofErr w:type="spellEnd"/>
            <w:r w:rsidRPr="00C16AA0">
              <w:rPr>
                <w:rFonts w:ascii="Arial" w:eastAsia="Lucida Sans Unicode" w:hAnsi="Arial" w:cs="Arial"/>
                <w:kern w:val="1"/>
                <w:sz w:val="18"/>
                <w:szCs w:val="18"/>
              </w:rPr>
              <w:t>) na dysku dla użytkowników oraz zapewniający większą niezawodność i pozwalający tworzyć kopie zapasowe.</w:t>
            </w:r>
          </w:p>
          <w:p w14:paraId="109A0D5F"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19.</w:t>
            </w:r>
            <w:r w:rsidRPr="00C16AA0">
              <w:rPr>
                <w:rFonts w:ascii="Arial" w:eastAsia="Lucida Sans Unicode" w:hAnsi="Arial" w:cs="Arial"/>
                <w:kern w:val="1"/>
                <w:sz w:val="18"/>
                <w:szCs w:val="18"/>
              </w:rPr>
              <w:tab/>
              <w:t>Oprogramowanie dla tworzenia kopii zapasowych (Backup); automatyczne wykonywanie kopii plików z możliwością automatycznego przywrócenia wersji wcześniejszej.</w:t>
            </w:r>
          </w:p>
          <w:p w14:paraId="00FFB0DC"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20.</w:t>
            </w:r>
            <w:r w:rsidRPr="00C16AA0">
              <w:rPr>
                <w:rFonts w:ascii="Arial" w:eastAsia="Lucida Sans Unicode" w:hAnsi="Arial" w:cs="Arial"/>
                <w:kern w:val="1"/>
                <w:sz w:val="18"/>
                <w:szCs w:val="18"/>
              </w:rPr>
              <w:tab/>
              <w:t>Możliwość przywracania obrazu plików systemowych do uprzednio zapisanej postaci.</w:t>
            </w:r>
          </w:p>
          <w:p w14:paraId="6C309600"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21.</w:t>
            </w:r>
            <w:r w:rsidRPr="00C16AA0">
              <w:rPr>
                <w:rFonts w:ascii="Arial" w:eastAsia="Lucida Sans Unicode" w:hAnsi="Arial" w:cs="Arial"/>
                <w:kern w:val="1"/>
                <w:sz w:val="18"/>
                <w:szCs w:val="18"/>
              </w:rPr>
              <w:tab/>
              <w:t>Możliwość przywracania systemu operacyjnego do stanu początkowego z pozostawieniem plików użytkownika.</w:t>
            </w:r>
          </w:p>
          <w:p w14:paraId="1EF7730B"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22.</w:t>
            </w:r>
            <w:r w:rsidRPr="00C16AA0">
              <w:rPr>
                <w:rFonts w:ascii="Arial" w:eastAsia="Lucida Sans Unicode" w:hAnsi="Arial" w:cs="Arial"/>
                <w:kern w:val="1"/>
                <w:sz w:val="18"/>
                <w:szCs w:val="18"/>
              </w:rPr>
              <w:tab/>
              <w:t>Możliwość blokowania lub dopuszczania dowolnych urządzeń peryferyjnych za pomocą polityk grupowych (np. przy użyciu numerów identyfikacyjnych sprzętu)."</w:t>
            </w:r>
          </w:p>
          <w:p w14:paraId="16052160"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23.</w:t>
            </w:r>
            <w:r w:rsidRPr="00C16AA0">
              <w:rPr>
                <w:rFonts w:ascii="Arial" w:eastAsia="Lucida Sans Unicode" w:hAnsi="Arial" w:cs="Arial"/>
                <w:kern w:val="1"/>
                <w:sz w:val="18"/>
                <w:szCs w:val="18"/>
              </w:rPr>
              <w:tab/>
              <w:t xml:space="preserve">Wbudowany mechanizm wirtualizacji typu </w:t>
            </w:r>
            <w:proofErr w:type="spellStart"/>
            <w:r w:rsidRPr="00C16AA0">
              <w:rPr>
                <w:rFonts w:ascii="Arial" w:eastAsia="Lucida Sans Unicode" w:hAnsi="Arial" w:cs="Arial"/>
                <w:kern w:val="1"/>
                <w:sz w:val="18"/>
                <w:szCs w:val="18"/>
              </w:rPr>
              <w:t>hypervisor</w:t>
            </w:r>
            <w:proofErr w:type="spellEnd"/>
            <w:r w:rsidRPr="00C16AA0">
              <w:rPr>
                <w:rFonts w:ascii="Arial" w:eastAsia="Lucida Sans Unicode" w:hAnsi="Arial" w:cs="Arial"/>
                <w:kern w:val="1"/>
                <w:sz w:val="18"/>
                <w:szCs w:val="18"/>
              </w:rPr>
              <w:t>."</w:t>
            </w:r>
          </w:p>
          <w:p w14:paraId="5DDE1213"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24.</w:t>
            </w:r>
            <w:r w:rsidRPr="00C16AA0">
              <w:rPr>
                <w:rFonts w:ascii="Arial" w:eastAsia="Lucida Sans Unicode" w:hAnsi="Arial" w:cs="Arial"/>
                <w:kern w:val="1"/>
                <w:sz w:val="18"/>
                <w:szCs w:val="18"/>
              </w:rPr>
              <w:tab/>
              <w:t>Wbudowana możliwość zdalnego dostępu do systemu i pracy zdalnej z wykorzystaniem pełnego interfejsu graficznego.</w:t>
            </w:r>
          </w:p>
          <w:p w14:paraId="2B685791"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25.</w:t>
            </w:r>
            <w:r w:rsidRPr="00C16AA0">
              <w:rPr>
                <w:rFonts w:ascii="Arial" w:eastAsia="Lucida Sans Unicode" w:hAnsi="Arial" w:cs="Arial"/>
                <w:kern w:val="1"/>
                <w:sz w:val="18"/>
                <w:szCs w:val="18"/>
              </w:rPr>
              <w:tab/>
              <w:t>Dostępność bezpłatnych biuletynów bezpieczeństwa związanych z działaniem systemu operacyjnego.</w:t>
            </w:r>
          </w:p>
          <w:p w14:paraId="5CF42865"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26.</w:t>
            </w:r>
            <w:r w:rsidRPr="00C16AA0">
              <w:rPr>
                <w:rFonts w:ascii="Arial" w:eastAsia="Lucida Sans Unicode" w:hAnsi="Arial" w:cs="Arial"/>
                <w:kern w:val="1"/>
                <w:sz w:val="18"/>
                <w:szCs w:val="18"/>
              </w:rPr>
              <w:tab/>
              <w:t>Wbudowana zapora internetowa (firewall) dla ochrony połączeń internetowych, zintegrowana z systemem konsola do zarządzania ustawieniami zapory i regułami IP v4 i v6.</w:t>
            </w:r>
          </w:p>
          <w:p w14:paraId="1DBE98EA"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27.</w:t>
            </w:r>
            <w:r w:rsidRPr="00C16AA0">
              <w:rPr>
                <w:rFonts w:ascii="Arial" w:eastAsia="Lucida Sans Unicode" w:hAnsi="Arial" w:cs="Arial"/>
                <w:kern w:val="1"/>
                <w:sz w:val="18"/>
                <w:szCs w:val="18"/>
              </w:rPr>
              <w:tab/>
              <w:t>Identyfikacja sieci komputerowych, do których jest podłączony system operacyjny, zapamiętywanie ustawień i przypisywanie do min. 3 kategorii bezpieczeństwa (z predefiniowanymi odpowiednio do kategorii ustawieniami zapory sieciowej, udostępniania plików itp.).</w:t>
            </w:r>
          </w:p>
          <w:p w14:paraId="33FD03E7"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28.</w:t>
            </w:r>
            <w:r w:rsidRPr="00C16AA0">
              <w:rPr>
                <w:rFonts w:ascii="Arial" w:eastAsia="Lucida Sans Unicode" w:hAnsi="Arial" w:cs="Arial"/>
                <w:kern w:val="1"/>
                <w:sz w:val="18"/>
                <w:szCs w:val="18"/>
              </w:rPr>
              <w:tab/>
              <w:t>Możliwość zdefiniowania zarządzanych aplikacji w taki sposób aby automatycznie szyfrowały pliki na poziomie systemu plików. Blokowanie bezpośredniego kopiowania treści między aplikacjami zarządzanymi a niezarządzanymi.</w:t>
            </w:r>
          </w:p>
          <w:p w14:paraId="0C8B85EB"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29.</w:t>
            </w:r>
            <w:r w:rsidRPr="00C16AA0">
              <w:rPr>
                <w:rFonts w:ascii="Arial" w:eastAsia="Lucida Sans Unicode" w:hAnsi="Arial" w:cs="Arial"/>
                <w:kern w:val="1"/>
                <w:sz w:val="18"/>
                <w:szCs w:val="18"/>
              </w:rPr>
              <w:tab/>
              <w:t>Wbudowany system uwierzytelnienia dwuskładnikowego oparty o certyfikat lub klucz prywatny oraz PIN lub uwierzytelnienie biometryczne.</w:t>
            </w:r>
          </w:p>
          <w:p w14:paraId="5F9D4968"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30.</w:t>
            </w:r>
            <w:r w:rsidRPr="00C16AA0">
              <w:rPr>
                <w:rFonts w:ascii="Arial" w:eastAsia="Lucida Sans Unicode" w:hAnsi="Arial" w:cs="Arial"/>
                <w:kern w:val="1"/>
                <w:sz w:val="18"/>
                <w:szCs w:val="18"/>
              </w:rPr>
              <w:tab/>
              <w:t>Wbudowane mechanizmy ochrony antywirusowej i przeciw złośliwemu oprogramowaniu z zapewnionymi bezpłatnymi aktualizacjami.</w:t>
            </w:r>
          </w:p>
          <w:p w14:paraId="30160E19"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lastRenderedPageBreak/>
              <w:t>31.</w:t>
            </w:r>
            <w:r w:rsidRPr="00C16AA0">
              <w:rPr>
                <w:rFonts w:ascii="Arial" w:eastAsia="Lucida Sans Unicode" w:hAnsi="Arial" w:cs="Arial"/>
                <w:kern w:val="1"/>
                <w:sz w:val="18"/>
                <w:szCs w:val="18"/>
              </w:rPr>
              <w:tab/>
              <w:t>Wbudowany system szyfrowania dysku twardego ze wsparciem modułu TPM</w:t>
            </w:r>
          </w:p>
          <w:p w14:paraId="59279D76"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32.</w:t>
            </w:r>
            <w:r w:rsidRPr="00C16AA0">
              <w:rPr>
                <w:rFonts w:ascii="Arial" w:eastAsia="Lucida Sans Unicode" w:hAnsi="Arial" w:cs="Arial"/>
                <w:kern w:val="1"/>
                <w:sz w:val="18"/>
                <w:szCs w:val="18"/>
              </w:rPr>
              <w:tab/>
              <w:t>Możliwość tworzenia i przechowywania kopii zapasowych kluczy odzyskiwania do szyfrowania dysku w usługach katalogowych.</w:t>
            </w:r>
          </w:p>
          <w:p w14:paraId="5FD0A38A"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33.</w:t>
            </w:r>
            <w:r w:rsidRPr="00C16AA0">
              <w:rPr>
                <w:rFonts w:ascii="Arial" w:eastAsia="Lucida Sans Unicode" w:hAnsi="Arial" w:cs="Arial"/>
                <w:kern w:val="1"/>
                <w:sz w:val="18"/>
                <w:szCs w:val="18"/>
              </w:rPr>
              <w:tab/>
              <w:t>Możliwość tworzenia wirtualnych kart inteligentnych.</w:t>
            </w:r>
          </w:p>
          <w:p w14:paraId="621EBFA5"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34.</w:t>
            </w:r>
            <w:r w:rsidRPr="00C16AA0">
              <w:rPr>
                <w:rFonts w:ascii="Arial" w:eastAsia="Lucida Sans Unicode" w:hAnsi="Arial" w:cs="Arial"/>
                <w:kern w:val="1"/>
                <w:sz w:val="18"/>
                <w:szCs w:val="18"/>
              </w:rPr>
              <w:tab/>
              <w:t xml:space="preserve">Wsparcie dla </w:t>
            </w:r>
            <w:proofErr w:type="spellStart"/>
            <w:r w:rsidRPr="00C16AA0">
              <w:rPr>
                <w:rFonts w:ascii="Arial" w:eastAsia="Lucida Sans Unicode" w:hAnsi="Arial" w:cs="Arial"/>
                <w:kern w:val="1"/>
                <w:sz w:val="18"/>
                <w:szCs w:val="18"/>
              </w:rPr>
              <w:t>firmware</w:t>
            </w:r>
            <w:proofErr w:type="spellEnd"/>
            <w:r w:rsidRPr="00C16AA0">
              <w:rPr>
                <w:rFonts w:ascii="Arial" w:eastAsia="Lucida Sans Unicode" w:hAnsi="Arial" w:cs="Arial"/>
                <w:kern w:val="1"/>
                <w:sz w:val="18"/>
                <w:szCs w:val="18"/>
              </w:rPr>
              <w:t xml:space="preserve"> UEFI i funkcji bezpiecznego rozruchu (</w:t>
            </w:r>
            <w:proofErr w:type="spellStart"/>
            <w:r w:rsidRPr="00C16AA0">
              <w:rPr>
                <w:rFonts w:ascii="Arial" w:eastAsia="Lucida Sans Unicode" w:hAnsi="Arial" w:cs="Arial"/>
                <w:kern w:val="1"/>
                <w:sz w:val="18"/>
                <w:szCs w:val="18"/>
              </w:rPr>
              <w:t>Secure</w:t>
            </w:r>
            <w:proofErr w:type="spellEnd"/>
            <w:r w:rsidRPr="00C16AA0">
              <w:rPr>
                <w:rFonts w:ascii="Arial" w:eastAsia="Lucida Sans Unicode" w:hAnsi="Arial" w:cs="Arial"/>
                <w:kern w:val="1"/>
                <w:sz w:val="18"/>
                <w:szCs w:val="18"/>
              </w:rPr>
              <w:t xml:space="preserve"> </w:t>
            </w:r>
            <w:proofErr w:type="spellStart"/>
            <w:r w:rsidRPr="00C16AA0">
              <w:rPr>
                <w:rFonts w:ascii="Arial" w:eastAsia="Lucida Sans Unicode" w:hAnsi="Arial" w:cs="Arial"/>
                <w:kern w:val="1"/>
                <w:sz w:val="18"/>
                <w:szCs w:val="18"/>
              </w:rPr>
              <w:t>Boot</w:t>
            </w:r>
            <w:proofErr w:type="spellEnd"/>
            <w:r w:rsidRPr="00C16AA0">
              <w:rPr>
                <w:rFonts w:ascii="Arial" w:eastAsia="Lucida Sans Unicode" w:hAnsi="Arial" w:cs="Arial"/>
                <w:kern w:val="1"/>
                <w:sz w:val="18"/>
                <w:szCs w:val="18"/>
              </w:rPr>
              <w:t>)</w:t>
            </w:r>
          </w:p>
          <w:p w14:paraId="50AB06F7"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35.</w:t>
            </w:r>
            <w:r w:rsidRPr="00C16AA0">
              <w:rPr>
                <w:rFonts w:ascii="Arial" w:eastAsia="Lucida Sans Unicode" w:hAnsi="Arial" w:cs="Arial"/>
                <w:kern w:val="1"/>
                <w:sz w:val="18"/>
                <w:szCs w:val="18"/>
              </w:rPr>
              <w:tab/>
              <w:t xml:space="preserve">Wbudowany w system, wykorzystywany automatycznie przez wbudowane przeglądarki filtr </w:t>
            </w:r>
            <w:proofErr w:type="spellStart"/>
            <w:r w:rsidRPr="00C16AA0">
              <w:rPr>
                <w:rFonts w:ascii="Arial" w:eastAsia="Lucida Sans Unicode" w:hAnsi="Arial" w:cs="Arial"/>
                <w:kern w:val="1"/>
                <w:sz w:val="18"/>
                <w:szCs w:val="18"/>
              </w:rPr>
              <w:t>reputacyjny</w:t>
            </w:r>
            <w:proofErr w:type="spellEnd"/>
            <w:r w:rsidRPr="00C16AA0">
              <w:rPr>
                <w:rFonts w:ascii="Arial" w:eastAsia="Lucida Sans Unicode" w:hAnsi="Arial" w:cs="Arial"/>
                <w:kern w:val="1"/>
                <w:sz w:val="18"/>
                <w:szCs w:val="18"/>
              </w:rPr>
              <w:t xml:space="preserve"> URL.</w:t>
            </w:r>
          </w:p>
          <w:p w14:paraId="4C370C65"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36.</w:t>
            </w:r>
            <w:r w:rsidRPr="00C16AA0">
              <w:rPr>
                <w:rFonts w:ascii="Arial" w:eastAsia="Lucida Sans Unicode" w:hAnsi="Arial" w:cs="Arial"/>
                <w:kern w:val="1"/>
                <w:sz w:val="18"/>
                <w:szCs w:val="18"/>
              </w:rPr>
              <w:tab/>
              <w:t>Wsparcie dla IPSEC oparte na politykach – wdrażanie IPSEC oparte na zestawach reguł definiujących ustawienia zarządzanych w sposób centralny.</w:t>
            </w:r>
          </w:p>
          <w:p w14:paraId="76E35049"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37.</w:t>
            </w:r>
            <w:r w:rsidRPr="00C16AA0">
              <w:rPr>
                <w:rFonts w:ascii="Arial" w:eastAsia="Lucida Sans Unicode" w:hAnsi="Arial" w:cs="Arial"/>
                <w:kern w:val="1"/>
                <w:sz w:val="18"/>
                <w:szCs w:val="18"/>
              </w:rPr>
              <w:tab/>
              <w:t>Mechanizmy logowania w oparciu o:</w:t>
            </w:r>
          </w:p>
          <w:p w14:paraId="098BF94F"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a.</w:t>
            </w:r>
            <w:r w:rsidRPr="00C16AA0">
              <w:rPr>
                <w:rFonts w:ascii="Arial" w:eastAsia="Lucida Sans Unicode" w:hAnsi="Arial" w:cs="Arial"/>
                <w:kern w:val="1"/>
                <w:sz w:val="18"/>
                <w:szCs w:val="18"/>
              </w:rPr>
              <w:tab/>
              <w:t>Login i hasło,</w:t>
            </w:r>
          </w:p>
          <w:p w14:paraId="59E7F7AE"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b.</w:t>
            </w:r>
            <w:r w:rsidRPr="00C16AA0">
              <w:rPr>
                <w:rFonts w:ascii="Arial" w:eastAsia="Lucida Sans Unicode" w:hAnsi="Arial" w:cs="Arial"/>
                <w:kern w:val="1"/>
                <w:sz w:val="18"/>
                <w:szCs w:val="18"/>
              </w:rPr>
              <w:tab/>
              <w:t>Karty inteligentne i certyfikaty (</w:t>
            </w:r>
            <w:proofErr w:type="spellStart"/>
            <w:r w:rsidRPr="00C16AA0">
              <w:rPr>
                <w:rFonts w:ascii="Arial" w:eastAsia="Lucida Sans Unicode" w:hAnsi="Arial" w:cs="Arial"/>
                <w:kern w:val="1"/>
                <w:sz w:val="18"/>
                <w:szCs w:val="18"/>
              </w:rPr>
              <w:t>smartcard</w:t>
            </w:r>
            <w:proofErr w:type="spellEnd"/>
            <w:r w:rsidRPr="00C16AA0">
              <w:rPr>
                <w:rFonts w:ascii="Arial" w:eastAsia="Lucida Sans Unicode" w:hAnsi="Arial" w:cs="Arial"/>
                <w:kern w:val="1"/>
                <w:sz w:val="18"/>
                <w:szCs w:val="18"/>
              </w:rPr>
              <w:t>),</w:t>
            </w:r>
          </w:p>
          <w:p w14:paraId="3315BFF4"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c.</w:t>
            </w:r>
            <w:r w:rsidRPr="00C16AA0">
              <w:rPr>
                <w:rFonts w:ascii="Arial" w:eastAsia="Lucida Sans Unicode" w:hAnsi="Arial" w:cs="Arial"/>
                <w:kern w:val="1"/>
                <w:sz w:val="18"/>
                <w:szCs w:val="18"/>
              </w:rPr>
              <w:tab/>
              <w:t>Wirtualne karty inteligentne i certyfikaty (logowanie w oparciu o certyfikat chroniony poprzez moduł TPM),</w:t>
            </w:r>
          </w:p>
          <w:p w14:paraId="6471C323"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d.</w:t>
            </w:r>
            <w:r w:rsidRPr="00C16AA0">
              <w:rPr>
                <w:rFonts w:ascii="Arial" w:eastAsia="Lucida Sans Unicode" w:hAnsi="Arial" w:cs="Arial"/>
                <w:kern w:val="1"/>
                <w:sz w:val="18"/>
                <w:szCs w:val="18"/>
              </w:rPr>
              <w:tab/>
              <w:t>Certyfikat/Klucz i PIN</w:t>
            </w:r>
          </w:p>
          <w:p w14:paraId="7B580B33"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e.</w:t>
            </w:r>
            <w:r w:rsidRPr="00C16AA0">
              <w:rPr>
                <w:rFonts w:ascii="Arial" w:eastAsia="Lucida Sans Unicode" w:hAnsi="Arial" w:cs="Arial"/>
                <w:kern w:val="1"/>
                <w:sz w:val="18"/>
                <w:szCs w:val="18"/>
              </w:rPr>
              <w:tab/>
              <w:t>Certyfikat/Klucz i uwierzytelnienie biometryczne</w:t>
            </w:r>
          </w:p>
          <w:p w14:paraId="7BB29C89"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38.</w:t>
            </w:r>
            <w:r w:rsidRPr="00C16AA0">
              <w:rPr>
                <w:rFonts w:ascii="Arial" w:eastAsia="Lucida Sans Unicode" w:hAnsi="Arial" w:cs="Arial"/>
                <w:kern w:val="1"/>
                <w:sz w:val="18"/>
                <w:szCs w:val="18"/>
              </w:rPr>
              <w:tab/>
              <w:t xml:space="preserve">Wsparcie dla uwierzytelniania na bazie </w:t>
            </w:r>
            <w:proofErr w:type="spellStart"/>
            <w:r w:rsidRPr="00C16AA0">
              <w:rPr>
                <w:rFonts w:ascii="Arial" w:eastAsia="Lucida Sans Unicode" w:hAnsi="Arial" w:cs="Arial"/>
                <w:kern w:val="1"/>
                <w:sz w:val="18"/>
                <w:szCs w:val="18"/>
              </w:rPr>
              <w:t>Kerberos</w:t>
            </w:r>
            <w:proofErr w:type="spellEnd"/>
            <w:r w:rsidRPr="00C16AA0">
              <w:rPr>
                <w:rFonts w:ascii="Arial" w:eastAsia="Lucida Sans Unicode" w:hAnsi="Arial" w:cs="Arial"/>
                <w:kern w:val="1"/>
                <w:sz w:val="18"/>
                <w:szCs w:val="18"/>
              </w:rPr>
              <w:t xml:space="preserve"> v. 5</w:t>
            </w:r>
          </w:p>
          <w:p w14:paraId="0E2C1B19"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39.</w:t>
            </w:r>
            <w:r w:rsidRPr="00C16AA0">
              <w:rPr>
                <w:rFonts w:ascii="Arial" w:eastAsia="Lucida Sans Unicode" w:hAnsi="Arial" w:cs="Arial"/>
                <w:kern w:val="1"/>
                <w:sz w:val="18"/>
                <w:szCs w:val="18"/>
              </w:rPr>
              <w:tab/>
              <w:t>Wbudowany agent do zbierania danych na temat zagrożeń na stacji roboczej.</w:t>
            </w:r>
          </w:p>
          <w:p w14:paraId="4D185424"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40.</w:t>
            </w:r>
            <w:r w:rsidRPr="00C16AA0">
              <w:rPr>
                <w:rFonts w:ascii="Arial" w:eastAsia="Lucida Sans Unicode" w:hAnsi="Arial" w:cs="Arial"/>
                <w:kern w:val="1"/>
                <w:sz w:val="18"/>
                <w:szCs w:val="18"/>
              </w:rPr>
              <w:tab/>
              <w:t>Wsparcie .NET Framework 2.x, 3.x i 4.x – możliwość uruchomienia aplikacji działających we wskazanych środowiskach (wsparcie jest wymagane ze względu na oprogramowanie używane w Szpitalu)</w:t>
            </w:r>
          </w:p>
          <w:p w14:paraId="3960BC8D" w14:textId="77777777" w:rsidR="00EF245F" w:rsidRPr="00C16AA0" w:rsidRDefault="00EF245F" w:rsidP="00EF245F">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41.</w:t>
            </w:r>
            <w:r w:rsidRPr="00C16AA0">
              <w:rPr>
                <w:rFonts w:ascii="Arial" w:eastAsia="Lucida Sans Unicode" w:hAnsi="Arial" w:cs="Arial"/>
                <w:kern w:val="1"/>
                <w:sz w:val="18"/>
                <w:szCs w:val="18"/>
              </w:rPr>
              <w:tab/>
              <w:t>System musi oferować zaawansowane mechanizmy organizacji okien z predefiniowanymi siatkami układu okien widocznymi po najechaniu kursorem na ikonę maksymalizacji</w:t>
            </w:r>
          </w:p>
          <w:p w14:paraId="08DB05D6" w14:textId="4F2E2E09" w:rsidR="00EF245F" w:rsidRPr="00C16AA0" w:rsidRDefault="00EF245F" w:rsidP="00673E5E">
            <w:pPr>
              <w:ind w:left="371" w:hanging="371"/>
              <w:jc w:val="both"/>
              <w:rPr>
                <w:rFonts w:ascii="Arial" w:eastAsia="Lucida Sans Unicode" w:hAnsi="Arial" w:cs="Arial"/>
                <w:kern w:val="1"/>
                <w:sz w:val="18"/>
                <w:szCs w:val="18"/>
              </w:rPr>
            </w:pPr>
            <w:r w:rsidRPr="00C16AA0">
              <w:rPr>
                <w:rFonts w:ascii="Arial" w:eastAsia="Lucida Sans Unicode" w:hAnsi="Arial" w:cs="Arial"/>
                <w:kern w:val="1"/>
                <w:sz w:val="18"/>
                <w:szCs w:val="18"/>
              </w:rPr>
              <w:t>42.</w:t>
            </w:r>
            <w:r w:rsidRPr="00C16AA0">
              <w:rPr>
                <w:rFonts w:ascii="Arial" w:eastAsia="Lucida Sans Unicode" w:hAnsi="Arial" w:cs="Arial"/>
                <w:kern w:val="1"/>
                <w:sz w:val="18"/>
                <w:szCs w:val="18"/>
              </w:rPr>
              <w:tab/>
              <w:t>System musi umożliwiać otwieranie wielu folderów w jednym oknie Eksploratora plików poprzez wbudowaną obsługę kart</w:t>
            </w:r>
          </w:p>
        </w:tc>
        <w:tc>
          <w:tcPr>
            <w:tcW w:w="3402" w:type="dxa"/>
            <w:shd w:val="clear" w:color="auto" w:fill="auto"/>
            <w:vAlign w:val="center"/>
          </w:tcPr>
          <w:p w14:paraId="557B94DE" w14:textId="77777777" w:rsidR="00EF245F" w:rsidRPr="00C16AA0" w:rsidRDefault="00EF245F" w:rsidP="00EF245F">
            <w:pPr>
              <w:jc w:val="both"/>
              <w:rPr>
                <w:rFonts w:ascii="Arial" w:hAnsi="Arial" w:cs="Arial"/>
                <w:b/>
                <w:sz w:val="18"/>
                <w:szCs w:val="18"/>
              </w:rPr>
            </w:pPr>
          </w:p>
        </w:tc>
      </w:tr>
      <w:tr w:rsidR="00EF245F" w:rsidRPr="00C16AA0" w14:paraId="3A114AF1" w14:textId="77777777" w:rsidTr="00F10F35">
        <w:trPr>
          <w:trHeight w:val="241"/>
        </w:trPr>
        <w:tc>
          <w:tcPr>
            <w:tcW w:w="650" w:type="dxa"/>
            <w:shd w:val="clear" w:color="auto" w:fill="auto"/>
            <w:vAlign w:val="center"/>
          </w:tcPr>
          <w:p w14:paraId="7F0E9B14" w14:textId="77777777" w:rsidR="00EF245F" w:rsidRPr="00C16AA0" w:rsidRDefault="00EF245F" w:rsidP="008F7560">
            <w:pPr>
              <w:pStyle w:val="Akapitzlist"/>
              <w:numPr>
                <w:ilvl w:val="0"/>
                <w:numId w:val="139"/>
              </w:numPr>
              <w:suppressAutoHyphens w:val="0"/>
              <w:ind w:left="313" w:hanging="357"/>
              <w:jc w:val="center"/>
              <w:rPr>
                <w:rFonts w:ascii="Arial" w:hAnsi="Arial" w:cs="Arial"/>
                <w:sz w:val="18"/>
                <w:szCs w:val="18"/>
              </w:rPr>
            </w:pPr>
          </w:p>
        </w:tc>
        <w:tc>
          <w:tcPr>
            <w:tcW w:w="6149" w:type="dxa"/>
            <w:gridSpan w:val="2"/>
          </w:tcPr>
          <w:p w14:paraId="39A8EDAE"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BIOS</w:t>
            </w:r>
          </w:p>
          <w:p w14:paraId="20B300F5"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Pełna obsługa BIOS za pomocą klawiatury i myszy oraz samej myszy. Możliwość, bez uruchamiania systemu operacyjnego z dysku twardego komputera, bez dodatkowego oprogramowania z zewnętrznych i podłączonych do niego urządzeń zewnętrznych odczytania z BIOS informacji o:</w:t>
            </w:r>
          </w:p>
          <w:p w14:paraId="0E387B31"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modelu komputera,</w:t>
            </w:r>
          </w:p>
          <w:p w14:paraId="27DAC584"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numerze seryjnym,</w:t>
            </w:r>
          </w:p>
          <w:p w14:paraId="0ED83412"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numerze inwentarzowym (</w:t>
            </w:r>
            <w:proofErr w:type="spellStart"/>
            <w:r w:rsidRPr="00C16AA0">
              <w:rPr>
                <w:rFonts w:ascii="Arial" w:eastAsia="Lucida Sans Unicode" w:hAnsi="Arial" w:cs="Arial"/>
                <w:kern w:val="1"/>
                <w:sz w:val="18"/>
                <w:szCs w:val="18"/>
              </w:rPr>
              <w:t>AssetTag</w:t>
            </w:r>
            <w:proofErr w:type="spellEnd"/>
            <w:r w:rsidRPr="00C16AA0">
              <w:rPr>
                <w:rFonts w:ascii="Arial" w:eastAsia="Lucida Sans Unicode" w:hAnsi="Arial" w:cs="Arial"/>
                <w:kern w:val="1"/>
                <w:sz w:val="18"/>
                <w:szCs w:val="18"/>
              </w:rPr>
              <w:t>),</w:t>
            </w:r>
          </w:p>
          <w:p w14:paraId="17524539"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wersji BIOS,</w:t>
            </w:r>
          </w:p>
          <w:p w14:paraId="4A365567"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dacie produkcji BIOS</w:t>
            </w:r>
          </w:p>
          <w:p w14:paraId="21772504"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zainstalowanym procesorze,</w:t>
            </w:r>
          </w:p>
          <w:p w14:paraId="72D3C0B3"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zainstalowanej pamięci RAM,</w:t>
            </w:r>
          </w:p>
          <w:p w14:paraId="40948059"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Administrator z poziomu BIOS musi mieć możliwość:</w:t>
            </w:r>
          </w:p>
          <w:p w14:paraId="1C0CB0C6"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 wyłączenia portów USB </w:t>
            </w:r>
          </w:p>
          <w:p w14:paraId="2DE6589F"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wyłączenia karty sieciowej</w:t>
            </w:r>
          </w:p>
          <w:p w14:paraId="78E2AA8B"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wyłączenia karty audio</w:t>
            </w:r>
          </w:p>
          <w:p w14:paraId="2AB58E15"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wyłączenia funkcji Wake on LAN</w:t>
            </w:r>
          </w:p>
          <w:p w14:paraId="12189193"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wyłączenia wirtualizacji</w:t>
            </w:r>
          </w:p>
          <w:p w14:paraId="539574FD"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wyłączenia modułu TPM</w:t>
            </w:r>
          </w:p>
          <w:p w14:paraId="27B5FDC8"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ustawienia hasła: administratora, Power-On, dysku twardego</w:t>
            </w:r>
          </w:p>
          <w:p w14:paraId="0BD59C67"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wyboru trybu uruchomienia komputera po utracie zasilania</w:t>
            </w:r>
          </w:p>
          <w:p w14:paraId="1CDDDE7B"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 ustawienia trybu wyłączenia komputera w stan niskiego poboru energii </w:t>
            </w:r>
          </w:p>
          <w:p w14:paraId="06ACDDF8"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 zdefiniowania sekwencji </w:t>
            </w:r>
            <w:proofErr w:type="spellStart"/>
            <w:r w:rsidRPr="00C16AA0">
              <w:rPr>
                <w:rFonts w:ascii="Arial" w:eastAsia="Lucida Sans Unicode" w:hAnsi="Arial" w:cs="Arial"/>
                <w:kern w:val="1"/>
                <w:sz w:val="18"/>
                <w:szCs w:val="18"/>
              </w:rPr>
              <w:t>bootowania</w:t>
            </w:r>
            <w:proofErr w:type="spellEnd"/>
            <w:r w:rsidRPr="00C16AA0">
              <w:rPr>
                <w:rFonts w:ascii="Arial" w:eastAsia="Lucida Sans Unicode" w:hAnsi="Arial" w:cs="Arial"/>
                <w:kern w:val="1"/>
                <w:sz w:val="18"/>
                <w:szCs w:val="18"/>
              </w:rPr>
              <w:t xml:space="preserve"> </w:t>
            </w:r>
          </w:p>
          <w:p w14:paraId="30CC18EF"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załadowania optymalnych ustawień BIOS</w:t>
            </w:r>
          </w:p>
          <w:p w14:paraId="6E604A6B" w14:textId="20E55840"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bez uruchamiania systemu operacyjnego z dysku twardego komputera lub innych, podłączonych do niego, urządzeń zewnętrznych. </w:t>
            </w:r>
          </w:p>
        </w:tc>
        <w:tc>
          <w:tcPr>
            <w:tcW w:w="3402" w:type="dxa"/>
            <w:shd w:val="clear" w:color="auto" w:fill="auto"/>
            <w:vAlign w:val="center"/>
          </w:tcPr>
          <w:p w14:paraId="7F13EA52" w14:textId="77777777" w:rsidR="00EF245F" w:rsidRPr="00C16AA0" w:rsidRDefault="00EF245F" w:rsidP="00EF245F">
            <w:pPr>
              <w:jc w:val="both"/>
              <w:rPr>
                <w:rFonts w:ascii="Arial" w:hAnsi="Arial" w:cs="Arial"/>
                <w:b/>
                <w:sz w:val="18"/>
                <w:szCs w:val="18"/>
              </w:rPr>
            </w:pPr>
          </w:p>
        </w:tc>
      </w:tr>
      <w:tr w:rsidR="00EF245F" w:rsidRPr="00C16AA0" w14:paraId="60BBFA07" w14:textId="77777777" w:rsidTr="00F10F35">
        <w:trPr>
          <w:trHeight w:val="241"/>
        </w:trPr>
        <w:tc>
          <w:tcPr>
            <w:tcW w:w="650" w:type="dxa"/>
            <w:shd w:val="clear" w:color="auto" w:fill="auto"/>
            <w:vAlign w:val="center"/>
          </w:tcPr>
          <w:p w14:paraId="55314CC1" w14:textId="77777777" w:rsidR="00EF245F" w:rsidRPr="00C16AA0" w:rsidRDefault="00EF245F" w:rsidP="008F7560">
            <w:pPr>
              <w:pStyle w:val="Akapitzlist"/>
              <w:numPr>
                <w:ilvl w:val="0"/>
                <w:numId w:val="139"/>
              </w:numPr>
              <w:suppressAutoHyphens w:val="0"/>
              <w:ind w:left="313" w:hanging="357"/>
              <w:jc w:val="center"/>
              <w:rPr>
                <w:rFonts w:ascii="Arial" w:hAnsi="Arial" w:cs="Arial"/>
                <w:sz w:val="18"/>
                <w:szCs w:val="18"/>
              </w:rPr>
            </w:pPr>
          </w:p>
        </w:tc>
        <w:tc>
          <w:tcPr>
            <w:tcW w:w="6149" w:type="dxa"/>
            <w:gridSpan w:val="2"/>
          </w:tcPr>
          <w:p w14:paraId="19775769"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Zintegrowany System Diagnostyczny</w:t>
            </w:r>
          </w:p>
          <w:p w14:paraId="1261078D"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Cyfrowy system diagnostyczny producenta działający nawet w przypadku uszkodzenia dysku twardego z systemem operacyjnym komputera umożliwiający wykonanie diagnostyki następujących podzespołów:</w:t>
            </w:r>
          </w:p>
          <w:p w14:paraId="2F6B6CBD"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 test pamięci RAM </w:t>
            </w:r>
          </w:p>
          <w:p w14:paraId="47375132"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test dysku twardego</w:t>
            </w:r>
          </w:p>
          <w:p w14:paraId="3032D065"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 test płyty głównej </w:t>
            </w:r>
          </w:p>
          <w:p w14:paraId="28717561"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test procesora</w:t>
            </w:r>
          </w:p>
          <w:p w14:paraId="23B0D70B"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Wizualna lub dźwiękowa sygnalizacja w przypadku uszkodzenia bądź błędów któregokolwiek z powyższych podzespołów komputera. Ponadto system powinien umożliwiać identyfikacje testowanej jednostki i jej komponentów w następującym zakresie:</w:t>
            </w:r>
          </w:p>
          <w:p w14:paraId="52367B70"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PC: Producent, model</w:t>
            </w:r>
          </w:p>
          <w:p w14:paraId="0F2A6B9B"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lastRenderedPageBreak/>
              <w:t>- BIOS: Wersja, data wydania, producent</w:t>
            </w:r>
          </w:p>
          <w:p w14:paraId="696ECCB5"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Procesor: Nazwa, taktowanie, pamięć cache</w:t>
            </w:r>
          </w:p>
          <w:p w14:paraId="5AB02CD2"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Pamięć RAM: Ilość zainstalowanej pamięci RAM, producent oraz numer seryjny</w:t>
            </w:r>
          </w:p>
          <w:p w14:paraId="33B451CD"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Dysk twardy: model, numer seryjny, pojemność, producent</w:t>
            </w:r>
          </w:p>
          <w:p w14:paraId="5F5A62ED" w14:textId="27B2F353"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System Diagnostyczny działający nawet w przypadku uszkodzenia dysku twardego z systemem operacyjnym komputera.</w:t>
            </w:r>
          </w:p>
        </w:tc>
        <w:tc>
          <w:tcPr>
            <w:tcW w:w="3402" w:type="dxa"/>
            <w:shd w:val="clear" w:color="auto" w:fill="auto"/>
            <w:vAlign w:val="center"/>
          </w:tcPr>
          <w:p w14:paraId="2991FDA2" w14:textId="77777777" w:rsidR="00EF245F" w:rsidRPr="00C16AA0" w:rsidRDefault="00EF245F" w:rsidP="00EF245F">
            <w:pPr>
              <w:jc w:val="both"/>
              <w:rPr>
                <w:rFonts w:ascii="Arial" w:hAnsi="Arial" w:cs="Arial"/>
                <w:b/>
                <w:sz w:val="18"/>
                <w:szCs w:val="18"/>
              </w:rPr>
            </w:pPr>
          </w:p>
        </w:tc>
      </w:tr>
      <w:tr w:rsidR="00EF245F" w:rsidRPr="00C16AA0" w14:paraId="6475D7B0" w14:textId="77777777" w:rsidTr="00F10F35">
        <w:trPr>
          <w:trHeight w:val="241"/>
        </w:trPr>
        <w:tc>
          <w:tcPr>
            <w:tcW w:w="650" w:type="dxa"/>
            <w:shd w:val="clear" w:color="auto" w:fill="auto"/>
            <w:vAlign w:val="center"/>
          </w:tcPr>
          <w:p w14:paraId="5391616B" w14:textId="77777777" w:rsidR="00EF245F" w:rsidRPr="00C16AA0" w:rsidRDefault="00EF245F" w:rsidP="008F7560">
            <w:pPr>
              <w:pStyle w:val="Akapitzlist"/>
              <w:numPr>
                <w:ilvl w:val="0"/>
                <w:numId w:val="139"/>
              </w:numPr>
              <w:suppressAutoHyphens w:val="0"/>
              <w:ind w:left="313" w:hanging="357"/>
              <w:jc w:val="center"/>
              <w:rPr>
                <w:rFonts w:ascii="Arial" w:hAnsi="Arial" w:cs="Arial"/>
                <w:sz w:val="18"/>
                <w:szCs w:val="18"/>
              </w:rPr>
            </w:pPr>
          </w:p>
        </w:tc>
        <w:tc>
          <w:tcPr>
            <w:tcW w:w="6149" w:type="dxa"/>
            <w:gridSpan w:val="2"/>
          </w:tcPr>
          <w:p w14:paraId="7356DE7E"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Bezpieczeństwo</w:t>
            </w:r>
          </w:p>
          <w:p w14:paraId="0B5333A5" w14:textId="21C7A1D4"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Moduł TPM 2.0 z certyfikacją TCG</w:t>
            </w:r>
            <w:r w:rsidR="00303B6E" w:rsidRPr="00C16AA0">
              <w:rPr>
                <w:rFonts w:ascii="Arial" w:eastAsia="Lucida Sans Unicode" w:hAnsi="Arial" w:cs="Arial"/>
                <w:kern w:val="1"/>
                <w:sz w:val="18"/>
                <w:szCs w:val="18"/>
              </w:rPr>
              <w:t xml:space="preserve"> lub równoważną</w:t>
            </w:r>
          </w:p>
        </w:tc>
        <w:tc>
          <w:tcPr>
            <w:tcW w:w="3402" w:type="dxa"/>
            <w:shd w:val="clear" w:color="auto" w:fill="auto"/>
            <w:vAlign w:val="center"/>
          </w:tcPr>
          <w:p w14:paraId="11F0F864" w14:textId="77777777" w:rsidR="00EF245F" w:rsidRPr="00C16AA0" w:rsidRDefault="00EF245F" w:rsidP="00EF245F">
            <w:pPr>
              <w:jc w:val="both"/>
              <w:rPr>
                <w:rFonts w:ascii="Arial" w:hAnsi="Arial" w:cs="Arial"/>
                <w:b/>
                <w:sz w:val="18"/>
                <w:szCs w:val="18"/>
              </w:rPr>
            </w:pPr>
          </w:p>
        </w:tc>
      </w:tr>
      <w:tr w:rsidR="00EF245F" w:rsidRPr="00C16AA0" w14:paraId="7C9BBAD6" w14:textId="77777777" w:rsidTr="00F10F35">
        <w:trPr>
          <w:trHeight w:val="241"/>
        </w:trPr>
        <w:tc>
          <w:tcPr>
            <w:tcW w:w="650" w:type="dxa"/>
            <w:shd w:val="clear" w:color="auto" w:fill="auto"/>
            <w:vAlign w:val="center"/>
          </w:tcPr>
          <w:p w14:paraId="79B9374C" w14:textId="77777777" w:rsidR="00EF245F" w:rsidRPr="00C16AA0" w:rsidRDefault="00EF245F" w:rsidP="008F7560">
            <w:pPr>
              <w:pStyle w:val="Akapitzlist"/>
              <w:numPr>
                <w:ilvl w:val="0"/>
                <w:numId w:val="139"/>
              </w:numPr>
              <w:suppressAutoHyphens w:val="0"/>
              <w:ind w:left="313" w:hanging="357"/>
              <w:jc w:val="center"/>
              <w:rPr>
                <w:rFonts w:ascii="Arial" w:hAnsi="Arial" w:cs="Arial"/>
                <w:sz w:val="18"/>
                <w:szCs w:val="18"/>
              </w:rPr>
            </w:pPr>
          </w:p>
        </w:tc>
        <w:tc>
          <w:tcPr>
            <w:tcW w:w="6149" w:type="dxa"/>
            <w:gridSpan w:val="2"/>
          </w:tcPr>
          <w:p w14:paraId="02560A05"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Wirtualizacja</w:t>
            </w:r>
          </w:p>
          <w:p w14:paraId="518B63C2" w14:textId="39CB12D2"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Sprzętowe wsparcie technologii wirtualizacji procesorów, pamięci i urządzeń I/O realizowane łącznie w procesorze, chipsecie płyty głównej oraz w BIOS systemu (możliwość włączenia/wyłączenia sprzętowego wsparcia wirtualizacji.</w:t>
            </w:r>
          </w:p>
        </w:tc>
        <w:tc>
          <w:tcPr>
            <w:tcW w:w="3402" w:type="dxa"/>
            <w:shd w:val="clear" w:color="auto" w:fill="auto"/>
            <w:vAlign w:val="center"/>
          </w:tcPr>
          <w:p w14:paraId="6B7EDAC5" w14:textId="77777777" w:rsidR="00EF245F" w:rsidRPr="00C16AA0" w:rsidRDefault="00EF245F" w:rsidP="00EF245F">
            <w:pPr>
              <w:jc w:val="both"/>
              <w:rPr>
                <w:rFonts w:ascii="Arial" w:hAnsi="Arial" w:cs="Arial"/>
                <w:b/>
                <w:sz w:val="18"/>
                <w:szCs w:val="18"/>
              </w:rPr>
            </w:pPr>
          </w:p>
        </w:tc>
      </w:tr>
      <w:tr w:rsidR="00EF245F" w:rsidRPr="00C16AA0" w14:paraId="3FB65FC7" w14:textId="77777777" w:rsidTr="00F10F35">
        <w:trPr>
          <w:trHeight w:val="241"/>
        </w:trPr>
        <w:tc>
          <w:tcPr>
            <w:tcW w:w="650" w:type="dxa"/>
            <w:shd w:val="clear" w:color="auto" w:fill="auto"/>
            <w:vAlign w:val="center"/>
          </w:tcPr>
          <w:p w14:paraId="11C9DE08" w14:textId="77777777" w:rsidR="00EF245F" w:rsidRPr="00C16AA0" w:rsidRDefault="00EF245F" w:rsidP="008F7560">
            <w:pPr>
              <w:pStyle w:val="Akapitzlist"/>
              <w:numPr>
                <w:ilvl w:val="0"/>
                <w:numId w:val="139"/>
              </w:numPr>
              <w:suppressAutoHyphens w:val="0"/>
              <w:ind w:left="313" w:hanging="357"/>
              <w:jc w:val="center"/>
              <w:rPr>
                <w:rFonts w:ascii="Arial" w:hAnsi="Arial" w:cs="Arial"/>
                <w:sz w:val="18"/>
                <w:szCs w:val="18"/>
              </w:rPr>
            </w:pPr>
          </w:p>
        </w:tc>
        <w:tc>
          <w:tcPr>
            <w:tcW w:w="6149" w:type="dxa"/>
            <w:gridSpan w:val="2"/>
          </w:tcPr>
          <w:p w14:paraId="3E9DD430"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Gwarancja i wsparcie techniczne producenta</w:t>
            </w:r>
          </w:p>
          <w:p w14:paraId="47E2145F" w14:textId="4D4C9948"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Min. 36 miesięcy świadczona w miejscu użytkowania sprzętu (on-</w:t>
            </w:r>
            <w:proofErr w:type="spellStart"/>
            <w:r w:rsidRPr="00C16AA0">
              <w:rPr>
                <w:rFonts w:ascii="Arial" w:eastAsia="Lucida Sans Unicode" w:hAnsi="Arial" w:cs="Arial"/>
                <w:kern w:val="1"/>
                <w:sz w:val="18"/>
                <w:szCs w:val="18"/>
              </w:rPr>
              <w:t>site</w:t>
            </w:r>
            <w:proofErr w:type="spellEnd"/>
            <w:r w:rsidRPr="00C16AA0">
              <w:rPr>
                <w:rFonts w:ascii="Arial" w:eastAsia="Lucida Sans Unicode" w:hAnsi="Arial" w:cs="Arial"/>
                <w:kern w:val="1"/>
                <w:sz w:val="18"/>
                <w:szCs w:val="18"/>
              </w:rPr>
              <w:t>). W przypadku awarii, dysk twardy pozostaje u Zamawiającego.</w:t>
            </w:r>
          </w:p>
          <w:p w14:paraId="47345FAC"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Dedykowany portal techniczny producenta komputera, wyposażony w funkcję automatycznej identyfikacji urządzenia, umożliwiający Zamawiającemu uzyskanie informacji w zakresie co najmniej:</w:t>
            </w:r>
          </w:p>
          <w:p w14:paraId="3F47172F"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 fabrycznej konfiguracji urządzenia, </w:t>
            </w:r>
          </w:p>
          <w:p w14:paraId="25514DC7"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 rodzaju gwarancji, </w:t>
            </w:r>
          </w:p>
          <w:p w14:paraId="3B218DC1"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 dacie wygaśnięcia gwarancji, </w:t>
            </w:r>
          </w:p>
          <w:p w14:paraId="11480360" w14:textId="77777777"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 aktualizacjach.</w:t>
            </w:r>
          </w:p>
          <w:p w14:paraId="085798C0" w14:textId="12B640AF" w:rsidR="00EF245F" w:rsidRPr="00C16AA0" w:rsidRDefault="00EF245F" w:rsidP="00EF245F">
            <w:pPr>
              <w:jc w:val="both"/>
              <w:rPr>
                <w:rFonts w:ascii="Arial" w:eastAsia="Lucida Sans Unicode" w:hAnsi="Arial" w:cs="Arial"/>
                <w:kern w:val="1"/>
                <w:sz w:val="18"/>
                <w:szCs w:val="18"/>
              </w:rPr>
            </w:pPr>
            <w:r w:rsidRPr="00C16AA0">
              <w:rPr>
                <w:rFonts w:ascii="Arial" w:eastAsia="Lucida Sans Unicode" w:hAnsi="Arial" w:cs="Arial"/>
                <w:kern w:val="1"/>
                <w:sz w:val="18"/>
                <w:szCs w:val="18"/>
              </w:rPr>
              <w:t>Zaawansowana diagnostyka urządzenia i oprogramowania dostępna na stronie producenta komputera.</w:t>
            </w:r>
          </w:p>
        </w:tc>
        <w:tc>
          <w:tcPr>
            <w:tcW w:w="3402" w:type="dxa"/>
            <w:shd w:val="clear" w:color="auto" w:fill="auto"/>
            <w:vAlign w:val="center"/>
          </w:tcPr>
          <w:p w14:paraId="238BA7F0" w14:textId="77777777" w:rsidR="00EF245F" w:rsidRPr="00C16AA0" w:rsidRDefault="00EF245F" w:rsidP="00EF245F">
            <w:pPr>
              <w:jc w:val="both"/>
              <w:rPr>
                <w:rFonts w:ascii="Arial" w:hAnsi="Arial" w:cs="Arial"/>
                <w:b/>
                <w:sz w:val="18"/>
                <w:szCs w:val="18"/>
              </w:rPr>
            </w:pPr>
          </w:p>
        </w:tc>
      </w:tr>
      <w:tr w:rsidR="00E4510B" w:rsidRPr="00C16AA0" w14:paraId="045E0C55" w14:textId="77777777" w:rsidTr="00F10F35">
        <w:trPr>
          <w:trHeight w:val="241"/>
        </w:trPr>
        <w:tc>
          <w:tcPr>
            <w:tcW w:w="650" w:type="dxa"/>
            <w:shd w:val="clear" w:color="auto" w:fill="auto"/>
            <w:vAlign w:val="center"/>
          </w:tcPr>
          <w:p w14:paraId="11B1766C" w14:textId="77777777" w:rsidR="00E4510B" w:rsidRPr="00C16AA0" w:rsidRDefault="00E4510B" w:rsidP="008F7560">
            <w:pPr>
              <w:pStyle w:val="Akapitzlist"/>
              <w:numPr>
                <w:ilvl w:val="0"/>
                <w:numId w:val="139"/>
              </w:numPr>
              <w:suppressAutoHyphens w:val="0"/>
              <w:ind w:left="313" w:hanging="357"/>
              <w:jc w:val="center"/>
              <w:rPr>
                <w:rFonts w:ascii="Arial" w:hAnsi="Arial" w:cs="Arial"/>
                <w:sz w:val="18"/>
                <w:szCs w:val="18"/>
              </w:rPr>
            </w:pPr>
          </w:p>
        </w:tc>
        <w:tc>
          <w:tcPr>
            <w:tcW w:w="9551" w:type="dxa"/>
            <w:gridSpan w:val="3"/>
          </w:tcPr>
          <w:p w14:paraId="33775754" w14:textId="19830A6E" w:rsidR="00E4510B" w:rsidRPr="00C16AA0" w:rsidRDefault="00E4510B" w:rsidP="00EF245F">
            <w:pPr>
              <w:jc w:val="both"/>
              <w:rPr>
                <w:rFonts w:ascii="Arial" w:hAnsi="Arial" w:cs="Arial"/>
                <w:b/>
                <w:sz w:val="18"/>
                <w:szCs w:val="18"/>
              </w:rPr>
            </w:pPr>
            <w:r w:rsidRPr="00C16AA0">
              <w:rPr>
                <w:rFonts w:ascii="Arial" w:eastAsia="Lucida Sans Unicode" w:hAnsi="Arial" w:cs="Arial"/>
                <w:kern w:val="1"/>
                <w:sz w:val="18"/>
                <w:szCs w:val="18"/>
              </w:rPr>
              <w:t>Dodatkowy monitor</w:t>
            </w:r>
          </w:p>
        </w:tc>
      </w:tr>
      <w:tr w:rsidR="00E4510B" w:rsidRPr="00C16AA0" w14:paraId="6B325164" w14:textId="77777777" w:rsidTr="00F10F35">
        <w:trPr>
          <w:trHeight w:val="241"/>
        </w:trPr>
        <w:tc>
          <w:tcPr>
            <w:tcW w:w="650" w:type="dxa"/>
            <w:shd w:val="clear" w:color="auto" w:fill="auto"/>
            <w:vAlign w:val="center"/>
          </w:tcPr>
          <w:p w14:paraId="2C8ED438" w14:textId="77777777" w:rsidR="00E4510B" w:rsidRPr="00C16AA0" w:rsidRDefault="00E4510B" w:rsidP="008F7560">
            <w:pPr>
              <w:pStyle w:val="Akapitzlist"/>
              <w:numPr>
                <w:ilvl w:val="0"/>
                <w:numId w:val="139"/>
              </w:numPr>
              <w:suppressAutoHyphens w:val="0"/>
              <w:ind w:left="313" w:hanging="357"/>
              <w:jc w:val="center"/>
              <w:rPr>
                <w:rFonts w:ascii="Arial" w:hAnsi="Arial" w:cs="Arial"/>
                <w:sz w:val="18"/>
                <w:szCs w:val="18"/>
              </w:rPr>
            </w:pPr>
          </w:p>
        </w:tc>
        <w:tc>
          <w:tcPr>
            <w:tcW w:w="6149" w:type="dxa"/>
            <w:gridSpan w:val="2"/>
            <w:vAlign w:val="center"/>
          </w:tcPr>
          <w:p w14:paraId="320CC93E" w14:textId="0EA13840" w:rsidR="00E4510B" w:rsidRPr="00C16AA0" w:rsidRDefault="00E4510B" w:rsidP="00970E20">
            <w:pPr>
              <w:jc w:val="both"/>
              <w:rPr>
                <w:rFonts w:ascii="Arial" w:hAnsi="Arial" w:cs="Arial"/>
                <w:sz w:val="18"/>
                <w:szCs w:val="18"/>
              </w:rPr>
            </w:pPr>
            <w:r w:rsidRPr="00C16AA0">
              <w:rPr>
                <w:rFonts w:ascii="Arial" w:hAnsi="Arial" w:cs="Arial"/>
                <w:sz w:val="18"/>
                <w:szCs w:val="18"/>
              </w:rPr>
              <w:t>Monitor będzie wykorzystywany jako drugi ekran komputera. W ofercie należy podać nazwę producenta, typ, model, oraz numer katalogowy oferowanego sprzętu umożliwiający jednoznaczną identyfikację oferowanej konfiguracji.</w:t>
            </w:r>
          </w:p>
        </w:tc>
        <w:tc>
          <w:tcPr>
            <w:tcW w:w="3402" w:type="dxa"/>
            <w:shd w:val="clear" w:color="auto" w:fill="auto"/>
            <w:vAlign w:val="center"/>
          </w:tcPr>
          <w:p w14:paraId="2F91107D" w14:textId="77777777" w:rsidR="00E4510B" w:rsidRPr="00C16AA0" w:rsidRDefault="00E4510B" w:rsidP="00EF245F">
            <w:pPr>
              <w:jc w:val="both"/>
              <w:rPr>
                <w:rFonts w:ascii="Arial" w:hAnsi="Arial" w:cs="Arial"/>
                <w:b/>
                <w:sz w:val="18"/>
                <w:szCs w:val="18"/>
              </w:rPr>
            </w:pPr>
          </w:p>
        </w:tc>
      </w:tr>
      <w:tr w:rsidR="00EF245F" w:rsidRPr="00C16AA0" w14:paraId="74A21E2E" w14:textId="77777777" w:rsidTr="00FA2B60">
        <w:trPr>
          <w:trHeight w:val="241"/>
        </w:trPr>
        <w:tc>
          <w:tcPr>
            <w:tcW w:w="650" w:type="dxa"/>
            <w:shd w:val="clear" w:color="auto" w:fill="auto"/>
            <w:vAlign w:val="center"/>
          </w:tcPr>
          <w:p w14:paraId="5E77F836" w14:textId="77777777" w:rsidR="00EF245F" w:rsidRPr="00C16AA0" w:rsidRDefault="00EF245F" w:rsidP="008F7560">
            <w:pPr>
              <w:pStyle w:val="Akapitzlist"/>
              <w:numPr>
                <w:ilvl w:val="0"/>
                <w:numId w:val="139"/>
              </w:numPr>
              <w:suppressAutoHyphens w:val="0"/>
              <w:ind w:left="313" w:hanging="357"/>
              <w:jc w:val="center"/>
              <w:rPr>
                <w:rFonts w:ascii="Arial" w:hAnsi="Arial" w:cs="Arial"/>
                <w:sz w:val="18"/>
                <w:szCs w:val="18"/>
              </w:rPr>
            </w:pPr>
          </w:p>
        </w:tc>
        <w:tc>
          <w:tcPr>
            <w:tcW w:w="1613" w:type="dxa"/>
            <w:vAlign w:val="center"/>
          </w:tcPr>
          <w:p w14:paraId="517E3C84" w14:textId="10D4875B" w:rsidR="00EF245F" w:rsidRPr="00C16AA0" w:rsidRDefault="00EF245F" w:rsidP="00EF245F">
            <w:pPr>
              <w:jc w:val="both"/>
              <w:rPr>
                <w:rFonts w:ascii="Arial" w:eastAsia="Lucida Sans Unicode" w:hAnsi="Arial" w:cs="Arial"/>
                <w:kern w:val="1"/>
                <w:sz w:val="18"/>
                <w:szCs w:val="18"/>
              </w:rPr>
            </w:pPr>
            <w:r w:rsidRPr="00C16AA0">
              <w:rPr>
                <w:rFonts w:ascii="Arial" w:hAnsi="Arial" w:cs="Arial"/>
                <w:sz w:val="18"/>
                <w:szCs w:val="18"/>
              </w:rPr>
              <w:t>Obudowa</w:t>
            </w:r>
          </w:p>
        </w:tc>
        <w:tc>
          <w:tcPr>
            <w:tcW w:w="4536" w:type="dxa"/>
            <w:vAlign w:val="center"/>
          </w:tcPr>
          <w:p w14:paraId="3B7A178B" w14:textId="445969B4" w:rsidR="00EF245F" w:rsidRPr="00C16AA0" w:rsidRDefault="00EF245F" w:rsidP="00EF245F">
            <w:pPr>
              <w:jc w:val="both"/>
              <w:rPr>
                <w:rFonts w:ascii="Arial" w:eastAsia="Lucida Sans Unicode" w:hAnsi="Arial" w:cs="Arial"/>
                <w:kern w:val="1"/>
                <w:sz w:val="18"/>
                <w:szCs w:val="18"/>
              </w:rPr>
            </w:pPr>
            <w:r w:rsidRPr="00C16AA0">
              <w:rPr>
                <w:rFonts w:ascii="Arial" w:hAnsi="Arial" w:cs="Arial"/>
                <w:sz w:val="18"/>
                <w:szCs w:val="18"/>
              </w:rPr>
              <w:t>Wyposażona w listwę montażową w standardzie VESA 100x100. Musi stylizacją i kolorystyką pasować do dostarczonego komputera.</w:t>
            </w:r>
          </w:p>
        </w:tc>
        <w:tc>
          <w:tcPr>
            <w:tcW w:w="3402" w:type="dxa"/>
            <w:shd w:val="clear" w:color="auto" w:fill="auto"/>
            <w:vAlign w:val="center"/>
          </w:tcPr>
          <w:p w14:paraId="55E606DD" w14:textId="77777777" w:rsidR="00EF245F" w:rsidRPr="00C16AA0" w:rsidRDefault="00EF245F" w:rsidP="00EF245F">
            <w:pPr>
              <w:jc w:val="both"/>
              <w:rPr>
                <w:rFonts w:ascii="Arial" w:hAnsi="Arial" w:cs="Arial"/>
                <w:b/>
                <w:sz w:val="18"/>
                <w:szCs w:val="18"/>
              </w:rPr>
            </w:pPr>
          </w:p>
        </w:tc>
      </w:tr>
      <w:tr w:rsidR="00EF245F" w:rsidRPr="00C16AA0" w14:paraId="64EC36CA" w14:textId="77777777" w:rsidTr="00FA2B60">
        <w:trPr>
          <w:trHeight w:val="241"/>
        </w:trPr>
        <w:tc>
          <w:tcPr>
            <w:tcW w:w="650" w:type="dxa"/>
            <w:shd w:val="clear" w:color="auto" w:fill="auto"/>
            <w:vAlign w:val="center"/>
          </w:tcPr>
          <w:p w14:paraId="3180AC46" w14:textId="77777777" w:rsidR="00EF245F" w:rsidRPr="00C16AA0" w:rsidRDefault="00EF245F" w:rsidP="008F7560">
            <w:pPr>
              <w:pStyle w:val="Akapitzlist"/>
              <w:numPr>
                <w:ilvl w:val="0"/>
                <w:numId w:val="139"/>
              </w:numPr>
              <w:suppressAutoHyphens w:val="0"/>
              <w:ind w:left="313" w:hanging="357"/>
              <w:jc w:val="center"/>
              <w:rPr>
                <w:rFonts w:ascii="Arial" w:hAnsi="Arial" w:cs="Arial"/>
                <w:sz w:val="18"/>
                <w:szCs w:val="18"/>
              </w:rPr>
            </w:pPr>
          </w:p>
        </w:tc>
        <w:tc>
          <w:tcPr>
            <w:tcW w:w="1613" w:type="dxa"/>
            <w:vAlign w:val="center"/>
          </w:tcPr>
          <w:p w14:paraId="392D232B" w14:textId="3538E859" w:rsidR="00EF245F" w:rsidRPr="00C16AA0" w:rsidRDefault="00EF245F" w:rsidP="00EF245F">
            <w:pPr>
              <w:jc w:val="both"/>
              <w:rPr>
                <w:rFonts w:ascii="Arial" w:hAnsi="Arial" w:cs="Arial"/>
                <w:b/>
                <w:sz w:val="18"/>
                <w:szCs w:val="18"/>
              </w:rPr>
            </w:pPr>
            <w:r w:rsidRPr="00C16AA0">
              <w:rPr>
                <w:rFonts w:ascii="Arial" w:hAnsi="Arial" w:cs="Arial"/>
                <w:sz w:val="18"/>
                <w:szCs w:val="18"/>
              </w:rPr>
              <w:t>Długość przekątnej ekranu</w:t>
            </w:r>
          </w:p>
        </w:tc>
        <w:tc>
          <w:tcPr>
            <w:tcW w:w="4536" w:type="dxa"/>
            <w:vAlign w:val="center"/>
          </w:tcPr>
          <w:p w14:paraId="36B04EE1" w14:textId="0495F1DA" w:rsidR="00EF245F" w:rsidRPr="00C16AA0" w:rsidRDefault="00EB3208" w:rsidP="00EF245F">
            <w:pPr>
              <w:jc w:val="both"/>
              <w:rPr>
                <w:rFonts w:ascii="Arial" w:hAnsi="Arial" w:cs="Arial"/>
                <w:b/>
                <w:sz w:val="18"/>
                <w:szCs w:val="18"/>
              </w:rPr>
            </w:pPr>
            <w:r w:rsidRPr="00C16AA0">
              <w:rPr>
                <w:rFonts w:ascii="Arial" w:hAnsi="Arial" w:cs="Arial"/>
                <w:sz w:val="18"/>
                <w:szCs w:val="18"/>
              </w:rPr>
              <w:t>Min. 60,5 cm (23.8") , taka jak matryca AIO</w:t>
            </w:r>
          </w:p>
        </w:tc>
        <w:tc>
          <w:tcPr>
            <w:tcW w:w="3402" w:type="dxa"/>
            <w:tcBorders>
              <w:top w:val="single" w:sz="4" w:space="0" w:color="000000"/>
              <w:left w:val="single" w:sz="4" w:space="0" w:color="000000"/>
              <w:bottom w:val="single" w:sz="4" w:space="0" w:color="000000"/>
            </w:tcBorders>
            <w:shd w:val="clear" w:color="auto" w:fill="auto"/>
          </w:tcPr>
          <w:p w14:paraId="7912E51B" w14:textId="4CFA3AD8" w:rsidR="00EF245F" w:rsidRPr="00C16AA0" w:rsidRDefault="00EF245F" w:rsidP="00EF245F">
            <w:pPr>
              <w:jc w:val="both"/>
              <w:rPr>
                <w:rFonts w:ascii="Arial" w:hAnsi="Arial" w:cs="Arial"/>
                <w:b/>
                <w:sz w:val="18"/>
                <w:szCs w:val="18"/>
              </w:rPr>
            </w:pPr>
          </w:p>
        </w:tc>
      </w:tr>
      <w:tr w:rsidR="00EF245F" w:rsidRPr="00C16AA0" w14:paraId="136FEF76" w14:textId="77777777" w:rsidTr="00FA2B60">
        <w:trPr>
          <w:trHeight w:val="241"/>
        </w:trPr>
        <w:tc>
          <w:tcPr>
            <w:tcW w:w="650" w:type="dxa"/>
            <w:shd w:val="clear" w:color="auto" w:fill="auto"/>
            <w:vAlign w:val="center"/>
          </w:tcPr>
          <w:p w14:paraId="622C3006" w14:textId="77777777" w:rsidR="00EF245F" w:rsidRPr="00C16AA0" w:rsidRDefault="00EF245F" w:rsidP="008F7560">
            <w:pPr>
              <w:pStyle w:val="Akapitzlist"/>
              <w:numPr>
                <w:ilvl w:val="0"/>
                <w:numId w:val="139"/>
              </w:numPr>
              <w:suppressAutoHyphens w:val="0"/>
              <w:ind w:left="313" w:hanging="357"/>
              <w:jc w:val="center"/>
              <w:rPr>
                <w:rFonts w:ascii="Arial" w:hAnsi="Arial" w:cs="Arial"/>
                <w:sz w:val="18"/>
                <w:szCs w:val="18"/>
              </w:rPr>
            </w:pPr>
          </w:p>
        </w:tc>
        <w:tc>
          <w:tcPr>
            <w:tcW w:w="1613" w:type="dxa"/>
            <w:vAlign w:val="center"/>
          </w:tcPr>
          <w:p w14:paraId="1B929908" w14:textId="37885161" w:rsidR="00EF245F" w:rsidRPr="00C16AA0" w:rsidRDefault="00EF245F" w:rsidP="00EF245F">
            <w:pPr>
              <w:jc w:val="both"/>
              <w:rPr>
                <w:rFonts w:ascii="Arial" w:eastAsia="Lucida Sans Unicode" w:hAnsi="Arial" w:cs="Arial"/>
                <w:kern w:val="1"/>
                <w:sz w:val="18"/>
                <w:szCs w:val="18"/>
              </w:rPr>
            </w:pPr>
            <w:r w:rsidRPr="00C16AA0">
              <w:rPr>
                <w:rFonts w:ascii="Arial" w:hAnsi="Arial" w:cs="Arial"/>
                <w:sz w:val="18"/>
                <w:szCs w:val="18"/>
              </w:rPr>
              <w:t>Rozdzielczość</w:t>
            </w:r>
          </w:p>
        </w:tc>
        <w:tc>
          <w:tcPr>
            <w:tcW w:w="4536" w:type="dxa"/>
            <w:vAlign w:val="center"/>
          </w:tcPr>
          <w:p w14:paraId="543B345D" w14:textId="52587945" w:rsidR="00EF245F" w:rsidRPr="00C16AA0" w:rsidRDefault="00EB3208" w:rsidP="00EF245F">
            <w:pPr>
              <w:jc w:val="both"/>
              <w:rPr>
                <w:rFonts w:ascii="Arial" w:eastAsia="Lucida Sans Unicode" w:hAnsi="Arial" w:cs="Arial"/>
                <w:kern w:val="1"/>
                <w:sz w:val="18"/>
                <w:szCs w:val="18"/>
              </w:rPr>
            </w:pPr>
            <w:r w:rsidRPr="00C16AA0">
              <w:rPr>
                <w:rFonts w:ascii="Arial" w:hAnsi="Arial" w:cs="Arial"/>
                <w:sz w:val="18"/>
                <w:szCs w:val="18"/>
              </w:rPr>
              <w:t xml:space="preserve">Min. </w:t>
            </w:r>
            <w:r w:rsidR="00EF245F" w:rsidRPr="00C16AA0">
              <w:rPr>
                <w:rFonts w:ascii="Arial" w:hAnsi="Arial" w:cs="Arial"/>
                <w:sz w:val="18"/>
                <w:szCs w:val="18"/>
              </w:rPr>
              <w:t xml:space="preserve">Full HD 1920 × 1080 </w:t>
            </w:r>
            <w:proofErr w:type="spellStart"/>
            <w:r w:rsidR="00EF245F" w:rsidRPr="00C16AA0">
              <w:rPr>
                <w:rFonts w:ascii="Arial" w:hAnsi="Arial" w:cs="Arial"/>
                <w:sz w:val="18"/>
                <w:szCs w:val="18"/>
              </w:rPr>
              <w:t>px</w:t>
            </w:r>
            <w:proofErr w:type="spellEnd"/>
          </w:p>
        </w:tc>
        <w:tc>
          <w:tcPr>
            <w:tcW w:w="3402" w:type="dxa"/>
            <w:shd w:val="clear" w:color="auto" w:fill="auto"/>
            <w:vAlign w:val="center"/>
          </w:tcPr>
          <w:p w14:paraId="7E54B9FC" w14:textId="77777777" w:rsidR="00EF245F" w:rsidRPr="00C16AA0" w:rsidRDefault="00EF245F" w:rsidP="00EF245F">
            <w:pPr>
              <w:jc w:val="both"/>
              <w:rPr>
                <w:rFonts w:ascii="Arial" w:hAnsi="Arial" w:cs="Arial"/>
                <w:b/>
                <w:sz w:val="18"/>
                <w:szCs w:val="18"/>
              </w:rPr>
            </w:pPr>
          </w:p>
        </w:tc>
      </w:tr>
      <w:tr w:rsidR="00EF245F" w:rsidRPr="00C16AA0" w14:paraId="5D9176EB" w14:textId="77777777" w:rsidTr="00FA2B60">
        <w:trPr>
          <w:trHeight w:val="241"/>
        </w:trPr>
        <w:tc>
          <w:tcPr>
            <w:tcW w:w="650" w:type="dxa"/>
            <w:shd w:val="clear" w:color="auto" w:fill="auto"/>
            <w:vAlign w:val="center"/>
          </w:tcPr>
          <w:p w14:paraId="6C8C6F0C" w14:textId="77777777" w:rsidR="00EF245F" w:rsidRPr="00C16AA0" w:rsidRDefault="00EF245F" w:rsidP="008F7560">
            <w:pPr>
              <w:pStyle w:val="Akapitzlist"/>
              <w:numPr>
                <w:ilvl w:val="0"/>
                <w:numId w:val="139"/>
              </w:numPr>
              <w:suppressAutoHyphens w:val="0"/>
              <w:ind w:left="313" w:hanging="357"/>
              <w:jc w:val="center"/>
              <w:rPr>
                <w:rFonts w:ascii="Arial" w:hAnsi="Arial" w:cs="Arial"/>
                <w:sz w:val="18"/>
                <w:szCs w:val="18"/>
              </w:rPr>
            </w:pPr>
          </w:p>
        </w:tc>
        <w:tc>
          <w:tcPr>
            <w:tcW w:w="1613" w:type="dxa"/>
            <w:vAlign w:val="center"/>
          </w:tcPr>
          <w:p w14:paraId="4185E047" w14:textId="2F6459A4" w:rsidR="00EF245F" w:rsidRPr="00C16AA0" w:rsidRDefault="00EF245F" w:rsidP="00EF245F">
            <w:pPr>
              <w:jc w:val="both"/>
              <w:rPr>
                <w:rFonts w:ascii="Arial" w:eastAsia="Lucida Sans Unicode" w:hAnsi="Arial" w:cs="Arial"/>
                <w:kern w:val="1"/>
                <w:sz w:val="18"/>
                <w:szCs w:val="18"/>
              </w:rPr>
            </w:pPr>
            <w:r w:rsidRPr="00C16AA0">
              <w:rPr>
                <w:rFonts w:ascii="Arial" w:hAnsi="Arial" w:cs="Arial"/>
                <w:sz w:val="18"/>
                <w:szCs w:val="18"/>
              </w:rPr>
              <w:t>Typ matrycy</w:t>
            </w:r>
          </w:p>
        </w:tc>
        <w:tc>
          <w:tcPr>
            <w:tcW w:w="4536" w:type="dxa"/>
            <w:vAlign w:val="center"/>
          </w:tcPr>
          <w:p w14:paraId="628D082F" w14:textId="37CFAF76" w:rsidR="00EF245F" w:rsidRPr="00C16AA0" w:rsidRDefault="00EF245F" w:rsidP="00EF245F">
            <w:pPr>
              <w:jc w:val="both"/>
              <w:rPr>
                <w:rFonts w:ascii="Arial" w:eastAsia="Lucida Sans Unicode" w:hAnsi="Arial" w:cs="Arial"/>
                <w:kern w:val="1"/>
                <w:sz w:val="18"/>
                <w:szCs w:val="18"/>
              </w:rPr>
            </w:pPr>
            <w:r w:rsidRPr="00C16AA0">
              <w:rPr>
                <w:rFonts w:ascii="Arial" w:hAnsi="Arial" w:cs="Arial"/>
                <w:sz w:val="18"/>
                <w:szCs w:val="18"/>
              </w:rPr>
              <w:t>IPS</w:t>
            </w:r>
          </w:p>
        </w:tc>
        <w:tc>
          <w:tcPr>
            <w:tcW w:w="3402" w:type="dxa"/>
            <w:shd w:val="clear" w:color="auto" w:fill="auto"/>
            <w:vAlign w:val="center"/>
          </w:tcPr>
          <w:p w14:paraId="577FD168" w14:textId="77777777" w:rsidR="00EF245F" w:rsidRPr="00C16AA0" w:rsidRDefault="00EF245F" w:rsidP="00EF245F">
            <w:pPr>
              <w:jc w:val="both"/>
              <w:rPr>
                <w:rFonts w:ascii="Arial" w:hAnsi="Arial" w:cs="Arial"/>
                <w:b/>
                <w:sz w:val="18"/>
                <w:szCs w:val="18"/>
              </w:rPr>
            </w:pPr>
          </w:p>
        </w:tc>
      </w:tr>
      <w:tr w:rsidR="00EF245F" w:rsidRPr="00C16AA0" w14:paraId="40485896" w14:textId="77777777" w:rsidTr="00FA2B60">
        <w:trPr>
          <w:trHeight w:val="241"/>
        </w:trPr>
        <w:tc>
          <w:tcPr>
            <w:tcW w:w="650" w:type="dxa"/>
            <w:shd w:val="clear" w:color="auto" w:fill="auto"/>
            <w:vAlign w:val="center"/>
          </w:tcPr>
          <w:p w14:paraId="1615E751" w14:textId="77777777" w:rsidR="00EF245F" w:rsidRPr="00C16AA0" w:rsidRDefault="00EF245F" w:rsidP="008F7560">
            <w:pPr>
              <w:pStyle w:val="Akapitzlist"/>
              <w:numPr>
                <w:ilvl w:val="0"/>
                <w:numId w:val="139"/>
              </w:numPr>
              <w:suppressAutoHyphens w:val="0"/>
              <w:ind w:left="313" w:hanging="357"/>
              <w:jc w:val="center"/>
              <w:rPr>
                <w:rFonts w:ascii="Arial" w:hAnsi="Arial" w:cs="Arial"/>
                <w:sz w:val="18"/>
                <w:szCs w:val="18"/>
              </w:rPr>
            </w:pPr>
          </w:p>
        </w:tc>
        <w:tc>
          <w:tcPr>
            <w:tcW w:w="1613" w:type="dxa"/>
            <w:vAlign w:val="center"/>
          </w:tcPr>
          <w:p w14:paraId="20940AA9" w14:textId="358B1543" w:rsidR="00EF245F" w:rsidRPr="00C16AA0" w:rsidRDefault="00EF245F" w:rsidP="00EF245F">
            <w:pPr>
              <w:jc w:val="both"/>
              <w:rPr>
                <w:rFonts w:ascii="Arial" w:eastAsia="Lucida Sans Unicode" w:hAnsi="Arial" w:cs="Arial"/>
                <w:kern w:val="1"/>
                <w:sz w:val="18"/>
                <w:szCs w:val="18"/>
              </w:rPr>
            </w:pPr>
            <w:r w:rsidRPr="00C16AA0">
              <w:rPr>
                <w:rFonts w:ascii="Arial" w:hAnsi="Arial" w:cs="Arial"/>
                <w:sz w:val="18"/>
                <w:szCs w:val="18"/>
              </w:rPr>
              <w:t>Podświetlenie</w:t>
            </w:r>
          </w:p>
        </w:tc>
        <w:tc>
          <w:tcPr>
            <w:tcW w:w="4536" w:type="dxa"/>
            <w:vAlign w:val="center"/>
          </w:tcPr>
          <w:p w14:paraId="6157BD8E" w14:textId="33BB8B8D" w:rsidR="00EF245F" w:rsidRPr="00C16AA0" w:rsidRDefault="00EF245F" w:rsidP="00EF245F">
            <w:pPr>
              <w:jc w:val="both"/>
              <w:rPr>
                <w:rFonts w:ascii="Arial" w:eastAsia="Lucida Sans Unicode" w:hAnsi="Arial" w:cs="Arial"/>
                <w:kern w:val="1"/>
                <w:sz w:val="18"/>
                <w:szCs w:val="18"/>
              </w:rPr>
            </w:pPr>
            <w:r w:rsidRPr="00C16AA0">
              <w:rPr>
                <w:rFonts w:ascii="Arial" w:hAnsi="Arial" w:cs="Arial"/>
                <w:sz w:val="18"/>
                <w:szCs w:val="18"/>
              </w:rPr>
              <w:t>W-LED</w:t>
            </w:r>
          </w:p>
        </w:tc>
        <w:tc>
          <w:tcPr>
            <w:tcW w:w="3402" w:type="dxa"/>
            <w:shd w:val="clear" w:color="auto" w:fill="auto"/>
            <w:vAlign w:val="center"/>
          </w:tcPr>
          <w:p w14:paraId="7E0FD416" w14:textId="77777777" w:rsidR="00EF245F" w:rsidRPr="00C16AA0" w:rsidRDefault="00EF245F" w:rsidP="00EF245F">
            <w:pPr>
              <w:jc w:val="both"/>
              <w:rPr>
                <w:rFonts w:ascii="Arial" w:hAnsi="Arial" w:cs="Arial"/>
                <w:b/>
                <w:sz w:val="18"/>
                <w:szCs w:val="18"/>
              </w:rPr>
            </w:pPr>
          </w:p>
        </w:tc>
      </w:tr>
      <w:tr w:rsidR="00EF245F" w:rsidRPr="00C16AA0" w14:paraId="55281AC4" w14:textId="77777777" w:rsidTr="00FA2B60">
        <w:trPr>
          <w:trHeight w:val="241"/>
        </w:trPr>
        <w:tc>
          <w:tcPr>
            <w:tcW w:w="650" w:type="dxa"/>
            <w:shd w:val="clear" w:color="auto" w:fill="auto"/>
            <w:vAlign w:val="center"/>
          </w:tcPr>
          <w:p w14:paraId="7C3F03CF" w14:textId="77777777" w:rsidR="00EF245F" w:rsidRPr="00C16AA0" w:rsidRDefault="00EF245F" w:rsidP="008F7560">
            <w:pPr>
              <w:pStyle w:val="Akapitzlist"/>
              <w:numPr>
                <w:ilvl w:val="0"/>
                <w:numId w:val="139"/>
              </w:numPr>
              <w:suppressAutoHyphens w:val="0"/>
              <w:ind w:left="313" w:hanging="357"/>
              <w:jc w:val="center"/>
              <w:rPr>
                <w:rFonts w:ascii="Arial" w:hAnsi="Arial" w:cs="Arial"/>
                <w:sz w:val="18"/>
                <w:szCs w:val="18"/>
              </w:rPr>
            </w:pPr>
          </w:p>
        </w:tc>
        <w:tc>
          <w:tcPr>
            <w:tcW w:w="1613" w:type="dxa"/>
            <w:vAlign w:val="center"/>
          </w:tcPr>
          <w:p w14:paraId="45D7A9BD" w14:textId="3CE55C64" w:rsidR="00EF245F" w:rsidRPr="00C16AA0" w:rsidRDefault="00EF245F" w:rsidP="00EF245F">
            <w:pPr>
              <w:jc w:val="both"/>
              <w:rPr>
                <w:rFonts w:ascii="Arial" w:eastAsia="Lucida Sans Unicode" w:hAnsi="Arial" w:cs="Arial"/>
                <w:kern w:val="1"/>
                <w:sz w:val="18"/>
                <w:szCs w:val="18"/>
              </w:rPr>
            </w:pPr>
            <w:r w:rsidRPr="00C16AA0">
              <w:rPr>
                <w:rFonts w:ascii="Arial" w:hAnsi="Arial" w:cs="Arial"/>
                <w:sz w:val="18"/>
                <w:szCs w:val="18"/>
              </w:rPr>
              <w:t>Jasność</w:t>
            </w:r>
          </w:p>
        </w:tc>
        <w:tc>
          <w:tcPr>
            <w:tcW w:w="4536" w:type="dxa"/>
            <w:vAlign w:val="center"/>
          </w:tcPr>
          <w:p w14:paraId="18820FF7" w14:textId="575732B7" w:rsidR="00EF245F" w:rsidRPr="00C16AA0" w:rsidRDefault="00EB3208" w:rsidP="00EF245F">
            <w:pPr>
              <w:jc w:val="both"/>
              <w:rPr>
                <w:rFonts w:ascii="Arial" w:eastAsia="Lucida Sans Unicode" w:hAnsi="Arial" w:cs="Arial"/>
                <w:kern w:val="1"/>
                <w:sz w:val="18"/>
                <w:szCs w:val="18"/>
              </w:rPr>
            </w:pPr>
            <w:r w:rsidRPr="00C16AA0">
              <w:rPr>
                <w:rFonts w:ascii="Arial" w:hAnsi="Arial" w:cs="Arial"/>
                <w:sz w:val="18"/>
                <w:szCs w:val="18"/>
              </w:rPr>
              <w:t xml:space="preserve">Min. </w:t>
            </w:r>
            <w:r w:rsidR="00EF245F" w:rsidRPr="00C16AA0">
              <w:rPr>
                <w:rFonts w:ascii="Arial" w:hAnsi="Arial" w:cs="Arial"/>
                <w:sz w:val="18"/>
                <w:szCs w:val="18"/>
              </w:rPr>
              <w:t>250 cd/m²</w:t>
            </w:r>
          </w:p>
        </w:tc>
        <w:tc>
          <w:tcPr>
            <w:tcW w:w="3402" w:type="dxa"/>
            <w:shd w:val="clear" w:color="auto" w:fill="auto"/>
            <w:vAlign w:val="center"/>
          </w:tcPr>
          <w:p w14:paraId="50AB42A2" w14:textId="77777777" w:rsidR="00EF245F" w:rsidRPr="00C16AA0" w:rsidRDefault="00EF245F" w:rsidP="00EF245F">
            <w:pPr>
              <w:jc w:val="both"/>
              <w:rPr>
                <w:rFonts w:ascii="Arial" w:hAnsi="Arial" w:cs="Arial"/>
                <w:b/>
                <w:sz w:val="18"/>
                <w:szCs w:val="18"/>
              </w:rPr>
            </w:pPr>
          </w:p>
        </w:tc>
      </w:tr>
      <w:tr w:rsidR="00EF245F" w:rsidRPr="00C16AA0" w14:paraId="389AF568" w14:textId="77777777" w:rsidTr="00FA2B60">
        <w:trPr>
          <w:trHeight w:val="241"/>
        </w:trPr>
        <w:tc>
          <w:tcPr>
            <w:tcW w:w="650" w:type="dxa"/>
            <w:shd w:val="clear" w:color="auto" w:fill="auto"/>
            <w:vAlign w:val="center"/>
          </w:tcPr>
          <w:p w14:paraId="0BD36A3F" w14:textId="77777777" w:rsidR="00EF245F" w:rsidRPr="00C16AA0" w:rsidRDefault="00EF245F" w:rsidP="008F7560">
            <w:pPr>
              <w:pStyle w:val="Akapitzlist"/>
              <w:numPr>
                <w:ilvl w:val="0"/>
                <w:numId w:val="139"/>
              </w:numPr>
              <w:suppressAutoHyphens w:val="0"/>
              <w:ind w:left="313" w:hanging="357"/>
              <w:jc w:val="center"/>
              <w:rPr>
                <w:rFonts w:ascii="Arial" w:hAnsi="Arial" w:cs="Arial"/>
                <w:sz w:val="18"/>
                <w:szCs w:val="18"/>
              </w:rPr>
            </w:pPr>
          </w:p>
        </w:tc>
        <w:tc>
          <w:tcPr>
            <w:tcW w:w="1613" w:type="dxa"/>
            <w:vAlign w:val="center"/>
          </w:tcPr>
          <w:p w14:paraId="1D7A304C" w14:textId="5E2366BB" w:rsidR="00EF245F" w:rsidRPr="00C16AA0" w:rsidRDefault="00EF245F" w:rsidP="00EF245F">
            <w:pPr>
              <w:jc w:val="both"/>
              <w:rPr>
                <w:rFonts w:ascii="Arial" w:eastAsia="Lucida Sans Unicode" w:hAnsi="Arial" w:cs="Arial"/>
                <w:kern w:val="1"/>
                <w:sz w:val="18"/>
                <w:szCs w:val="18"/>
              </w:rPr>
            </w:pPr>
            <w:r w:rsidRPr="00C16AA0">
              <w:rPr>
                <w:rFonts w:ascii="Arial" w:hAnsi="Arial" w:cs="Arial"/>
                <w:sz w:val="18"/>
                <w:szCs w:val="18"/>
              </w:rPr>
              <w:t>Czas reakcji</w:t>
            </w:r>
          </w:p>
        </w:tc>
        <w:tc>
          <w:tcPr>
            <w:tcW w:w="4536" w:type="dxa"/>
            <w:vAlign w:val="center"/>
          </w:tcPr>
          <w:p w14:paraId="489FBBF1" w14:textId="0F290D9F" w:rsidR="00EF245F" w:rsidRPr="00C16AA0" w:rsidRDefault="00EF245F" w:rsidP="00EF245F">
            <w:pPr>
              <w:jc w:val="both"/>
              <w:rPr>
                <w:rFonts w:ascii="Arial" w:eastAsia="Lucida Sans Unicode" w:hAnsi="Arial" w:cs="Arial"/>
                <w:kern w:val="1"/>
                <w:sz w:val="18"/>
                <w:szCs w:val="18"/>
              </w:rPr>
            </w:pPr>
            <w:r w:rsidRPr="00C16AA0">
              <w:rPr>
                <w:rFonts w:ascii="Arial" w:hAnsi="Arial" w:cs="Arial"/>
                <w:sz w:val="18"/>
                <w:szCs w:val="18"/>
              </w:rPr>
              <w:t>Max 6 ms (typowo), 4 ms (szybkość)</w:t>
            </w:r>
          </w:p>
        </w:tc>
        <w:tc>
          <w:tcPr>
            <w:tcW w:w="3402" w:type="dxa"/>
            <w:shd w:val="clear" w:color="auto" w:fill="auto"/>
            <w:vAlign w:val="center"/>
          </w:tcPr>
          <w:p w14:paraId="32F9EA36" w14:textId="77777777" w:rsidR="00EF245F" w:rsidRPr="00C16AA0" w:rsidRDefault="00EF245F" w:rsidP="00EF245F">
            <w:pPr>
              <w:jc w:val="both"/>
              <w:rPr>
                <w:rFonts w:ascii="Arial" w:hAnsi="Arial" w:cs="Arial"/>
                <w:b/>
                <w:sz w:val="18"/>
                <w:szCs w:val="18"/>
              </w:rPr>
            </w:pPr>
          </w:p>
        </w:tc>
      </w:tr>
      <w:tr w:rsidR="00EF245F" w:rsidRPr="00C16AA0" w14:paraId="09B843A7" w14:textId="77777777" w:rsidTr="00FA2B60">
        <w:trPr>
          <w:trHeight w:val="241"/>
        </w:trPr>
        <w:tc>
          <w:tcPr>
            <w:tcW w:w="650" w:type="dxa"/>
            <w:shd w:val="clear" w:color="auto" w:fill="auto"/>
            <w:vAlign w:val="center"/>
          </w:tcPr>
          <w:p w14:paraId="0C429D1B" w14:textId="77777777" w:rsidR="00EF245F" w:rsidRPr="00C16AA0" w:rsidRDefault="00EF245F" w:rsidP="008F7560">
            <w:pPr>
              <w:pStyle w:val="Akapitzlist"/>
              <w:numPr>
                <w:ilvl w:val="0"/>
                <w:numId w:val="139"/>
              </w:numPr>
              <w:suppressAutoHyphens w:val="0"/>
              <w:ind w:left="313" w:hanging="357"/>
              <w:jc w:val="center"/>
              <w:rPr>
                <w:rFonts w:ascii="Arial" w:hAnsi="Arial" w:cs="Arial"/>
                <w:sz w:val="18"/>
                <w:szCs w:val="18"/>
              </w:rPr>
            </w:pPr>
          </w:p>
        </w:tc>
        <w:tc>
          <w:tcPr>
            <w:tcW w:w="1613" w:type="dxa"/>
            <w:vAlign w:val="center"/>
          </w:tcPr>
          <w:p w14:paraId="37918FE3" w14:textId="34FC3FA4" w:rsidR="00EF245F" w:rsidRPr="00C16AA0" w:rsidRDefault="00EF245F" w:rsidP="00EF245F">
            <w:pPr>
              <w:jc w:val="both"/>
              <w:rPr>
                <w:rFonts w:ascii="Arial" w:eastAsia="Lucida Sans Unicode" w:hAnsi="Arial" w:cs="Arial"/>
                <w:kern w:val="1"/>
                <w:sz w:val="18"/>
                <w:szCs w:val="18"/>
              </w:rPr>
            </w:pPr>
            <w:r w:rsidRPr="00C16AA0">
              <w:rPr>
                <w:rFonts w:ascii="Arial" w:hAnsi="Arial" w:cs="Arial"/>
                <w:sz w:val="18"/>
                <w:szCs w:val="18"/>
              </w:rPr>
              <w:t>Kontrast</w:t>
            </w:r>
          </w:p>
        </w:tc>
        <w:tc>
          <w:tcPr>
            <w:tcW w:w="4536" w:type="dxa"/>
            <w:vAlign w:val="center"/>
          </w:tcPr>
          <w:p w14:paraId="7291C296" w14:textId="4C2236DE" w:rsidR="00EF245F" w:rsidRPr="00C16AA0" w:rsidRDefault="00EF245F" w:rsidP="00EF245F">
            <w:pPr>
              <w:jc w:val="both"/>
              <w:rPr>
                <w:rFonts w:ascii="Arial" w:eastAsia="Lucida Sans Unicode" w:hAnsi="Arial" w:cs="Arial"/>
                <w:kern w:val="1"/>
                <w:sz w:val="18"/>
                <w:szCs w:val="18"/>
              </w:rPr>
            </w:pPr>
            <w:r w:rsidRPr="00C16AA0">
              <w:rPr>
                <w:rFonts w:ascii="Arial" w:hAnsi="Arial" w:cs="Arial"/>
                <w:sz w:val="18"/>
                <w:szCs w:val="18"/>
              </w:rPr>
              <w:t>1000:1 (typowy), 3 000 000:1 (dynamiczny)</w:t>
            </w:r>
          </w:p>
        </w:tc>
        <w:tc>
          <w:tcPr>
            <w:tcW w:w="3402" w:type="dxa"/>
            <w:shd w:val="clear" w:color="auto" w:fill="auto"/>
            <w:vAlign w:val="center"/>
          </w:tcPr>
          <w:p w14:paraId="5CE2F405" w14:textId="77777777" w:rsidR="00EF245F" w:rsidRPr="00C16AA0" w:rsidRDefault="00EF245F" w:rsidP="00EF245F">
            <w:pPr>
              <w:jc w:val="both"/>
              <w:rPr>
                <w:rFonts w:ascii="Arial" w:hAnsi="Arial" w:cs="Arial"/>
                <w:b/>
                <w:sz w:val="18"/>
                <w:szCs w:val="18"/>
              </w:rPr>
            </w:pPr>
          </w:p>
        </w:tc>
      </w:tr>
      <w:tr w:rsidR="00EF245F" w:rsidRPr="00C16AA0" w14:paraId="27D74BD8" w14:textId="77777777" w:rsidTr="00FA2B60">
        <w:trPr>
          <w:trHeight w:val="241"/>
        </w:trPr>
        <w:tc>
          <w:tcPr>
            <w:tcW w:w="650" w:type="dxa"/>
            <w:shd w:val="clear" w:color="auto" w:fill="auto"/>
            <w:vAlign w:val="center"/>
          </w:tcPr>
          <w:p w14:paraId="1D94F2D4" w14:textId="77777777" w:rsidR="00EF245F" w:rsidRPr="00C16AA0" w:rsidRDefault="00EF245F" w:rsidP="008F7560">
            <w:pPr>
              <w:pStyle w:val="Akapitzlist"/>
              <w:numPr>
                <w:ilvl w:val="0"/>
                <w:numId w:val="139"/>
              </w:numPr>
              <w:suppressAutoHyphens w:val="0"/>
              <w:ind w:left="313" w:hanging="357"/>
              <w:jc w:val="center"/>
              <w:rPr>
                <w:rFonts w:ascii="Arial" w:hAnsi="Arial" w:cs="Arial"/>
                <w:sz w:val="18"/>
                <w:szCs w:val="18"/>
              </w:rPr>
            </w:pPr>
          </w:p>
        </w:tc>
        <w:tc>
          <w:tcPr>
            <w:tcW w:w="1613" w:type="dxa"/>
            <w:vAlign w:val="center"/>
          </w:tcPr>
          <w:p w14:paraId="767FAE47" w14:textId="579FB6A4" w:rsidR="00EF245F" w:rsidRPr="00C16AA0" w:rsidRDefault="00EF245F" w:rsidP="00EF245F">
            <w:pPr>
              <w:jc w:val="both"/>
              <w:rPr>
                <w:rFonts w:ascii="Arial" w:eastAsia="Lucida Sans Unicode" w:hAnsi="Arial" w:cs="Arial"/>
                <w:kern w:val="1"/>
                <w:sz w:val="18"/>
                <w:szCs w:val="18"/>
              </w:rPr>
            </w:pPr>
            <w:r w:rsidRPr="00C16AA0">
              <w:rPr>
                <w:rFonts w:ascii="Arial" w:hAnsi="Arial" w:cs="Arial"/>
                <w:sz w:val="18"/>
                <w:szCs w:val="18"/>
              </w:rPr>
              <w:t>Częstotliwość odświeżania</w:t>
            </w:r>
          </w:p>
        </w:tc>
        <w:tc>
          <w:tcPr>
            <w:tcW w:w="4536" w:type="dxa"/>
            <w:vAlign w:val="center"/>
          </w:tcPr>
          <w:p w14:paraId="76346D6E" w14:textId="4268D791" w:rsidR="00EF245F" w:rsidRPr="00C16AA0" w:rsidRDefault="00EB3208" w:rsidP="00EF245F">
            <w:pPr>
              <w:jc w:val="both"/>
              <w:rPr>
                <w:rFonts w:ascii="Arial" w:eastAsia="Lucida Sans Unicode" w:hAnsi="Arial" w:cs="Arial"/>
                <w:kern w:val="1"/>
                <w:sz w:val="18"/>
                <w:szCs w:val="18"/>
              </w:rPr>
            </w:pPr>
            <w:r w:rsidRPr="00C16AA0">
              <w:rPr>
                <w:rFonts w:ascii="Arial" w:hAnsi="Arial" w:cs="Arial"/>
                <w:sz w:val="18"/>
                <w:szCs w:val="18"/>
              </w:rPr>
              <w:t xml:space="preserve">Min. </w:t>
            </w:r>
            <w:r w:rsidR="00EF245F" w:rsidRPr="00C16AA0">
              <w:rPr>
                <w:rFonts w:ascii="Arial" w:hAnsi="Arial" w:cs="Arial"/>
                <w:sz w:val="18"/>
                <w:szCs w:val="18"/>
              </w:rPr>
              <w:t xml:space="preserve">60 </w:t>
            </w:r>
            <w:proofErr w:type="spellStart"/>
            <w:r w:rsidR="00EF245F" w:rsidRPr="00C16AA0">
              <w:rPr>
                <w:rFonts w:ascii="Arial" w:hAnsi="Arial" w:cs="Arial"/>
                <w:sz w:val="18"/>
                <w:szCs w:val="18"/>
              </w:rPr>
              <w:t>Hz</w:t>
            </w:r>
            <w:proofErr w:type="spellEnd"/>
          </w:p>
        </w:tc>
        <w:tc>
          <w:tcPr>
            <w:tcW w:w="3402" w:type="dxa"/>
            <w:shd w:val="clear" w:color="auto" w:fill="auto"/>
            <w:vAlign w:val="center"/>
          </w:tcPr>
          <w:p w14:paraId="5456FA90" w14:textId="77777777" w:rsidR="00EF245F" w:rsidRPr="00C16AA0" w:rsidRDefault="00EF245F" w:rsidP="00EF245F">
            <w:pPr>
              <w:jc w:val="both"/>
              <w:rPr>
                <w:rFonts w:ascii="Arial" w:hAnsi="Arial" w:cs="Arial"/>
                <w:b/>
                <w:sz w:val="18"/>
                <w:szCs w:val="18"/>
              </w:rPr>
            </w:pPr>
          </w:p>
        </w:tc>
      </w:tr>
      <w:tr w:rsidR="00EF245F" w:rsidRPr="00C16AA0" w14:paraId="43D52F1D" w14:textId="77777777" w:rsidTr="00FA2B60">
        <w:trPr>
          <w:trHeight w:val="241"/>
        </w:trPr>
        <w:tc>
          <w:tcPr>
            <w:tcW w:w="650" w:type="dxa"/>
            <w:shd w:val="clear" w:color="auto" w:fill="auto"/>
            <w:vAlign w:val="center"/>
          </w:tcPr>
          <w:p w14:paraId="6E53223E" w14:textId="77777777" w:rsidR="00EF245F" w:rsidRPr="00C16AA0" w:rsidRDefault="00EF245F" w:rsidP="008F7560">
            <w:pPr>
              <w:pStyle w:val="Akapitzlist"/>
              <w:numPr>
                <w:ilvl w:val="0"/>
                <w:numId w:val="139"/>
              </w:numPr>
              <w:suppressAutoHyphens w:val="0"/>
              <w:ind w:left="313" w:hanging="357"/>
              <w:jc w:val="center"/>
              <w:rPr>
                <w:rFonts w:ascii="Arial" w:hAnsi="Arial" w:cs="Arial"/>
                <w:sz w:val="18"/>
                <w:szCs w:val="18"/>
              </w:rPr>
            </w:pPr>
          </w:p>
        </w:tc>
        <w:tc>
          <w:tcPr>
            <w:tcW w:w="1613" w:type="dxa"/>
            <w:vAlign w:val="center"/>
          </w:tcPr>
          <w:p w14:paraId="024B0A03" w14:textId="0936908D" w:rsidR="00EF245F" w:rsidRPr="00C16AA0" w:rsidRDefault="00EF245F" w:rsidP="00EF245F">
            <w:pPr>
              <w:jc w:val="both"/>
              <w:rPr>
                <w:rFonts w:ascii="Arial" w:eastAsia="Lucida Sans Unicode" w:hAnsi="Arial" w:cs="Arial"/>
                <w:kern w:val="1"/>
                <w:sz w:val="18"/>
                <w:szCs w:val="18"/>
              </w:rPr>
            </w:pPr>
            <w:r w:rsidRPr="00C16AA0">
              <w:rPr>
                <w:rFonts w:ascii="Arial" w:hAnsi="Arial" w:cs="Arial"/>
                <w:sz w:val="18"/>
                <w:szCs w:val="18"/>
              </w:rPr>
              <w:t>Kąty widzenia</w:t>
            </w:r>
          </w:p>
        </w:tc>
        <w:tc>
          <w:tcPr>
            <w:tcW w:w="4536" w:type="dxa"/>
            <w:vAlign w:val="center"/>
          </w:tcPr>
          <w:p w14:paraId="06559F1C" w14:textId="0D54223B" w:rsidR="00EF245F" w:rsidRPr="00C16AA0" w:rsidRDefault="00EF245F" w:rsidP="00EF245F">
            <w:pPr>
              <w:jc w:val="both"/>
              <w:rPr>
                <w:rFonts w:ascii="Arial" w:eastAsia="Lucida Sans Unicode" w:hAnsi="Arial" w:cs="Arial"/>
                <w:kern w:val="1"/>
                <w:sz w:val="18"/>
                <w:szCs w:val="18"/>
              </w:rPr>
            </w:pPr>
            <w:r w:rsidRPr="00C16AA0">
              <w:rPr>
                <w:rFonts w:ascii="Arial" w:hAnsi="Arial" w:cs="Arial"/>
                <w:sz w:val="18"/>
                <w:szCs w:val="18"/>
              </w:rPr>
              <w:t>Min. 178° (poziomo i pionowo)</w:t>
            </w:r>
          </w:p>
        </w:tc>
        <w:tc>
          <w:tcPr>
            <w:tcW w:w="3402" w:type="dxa"/>
            <w:shd w:val="clear" w:color="auto" w:fill="auto"/>
            <w:vAlign w:val="center"/>
          </w:tcPr>
          <w:p w14:paraId="1DC5AEF2" w14:textId="77777777" w:rsidR="00EF245F" w:rsidRPr="00C16AA0" w:rsidRDefault="00EF245F" w:rsidP="00EF245F">
            <w:pPr>
              <w:jc w:val="both"/>
              <w:rPr>
                <w:rFonts w:ascii="Arial" w:hAnsi="Arial" w:cs="Arial"/>
                <w:b/>
                <w:sz w:val="18"/>
                <w:szCs w:val="18"/>
              </w:rPr>
            </w:pPr>
          </w:p>
        </w:tc>
      </w:tr>
      <w:tr w:rsidR="00EF245F" w:rsidRPr="00C16AA0" w14:paraId="6E3D9E5F" w14:textId="77777777" w:rsidTr="00FA2B60">
        <w:trPr>
          <w:trHeight w:val="241"/>
        </w:trPr>
        <w:tc>
          <w:tcPr>
            <w:tcW w:w="650" w:type="dxa"/>
            <w:shd w:val="clear" w:color="auto" w:fill="auto"/>
            <w:vAlign w:val="center"/>
          </w:tcPr>
          <w:p w14:paraId="754F1575" w14:textId="77777777" w:rsidR="00EF245F" w:rsidRPr="00C16AA0" w:rsidRDefault="00EF245F" w:rsidP="008F7560">
            <w:pPr>
              <w:pStyle w:val="Akapitzlist"/>
              <w:numPr>
                <w:ilvl w:val="0"/>
                <w:numId w:val="139"/>
              </w:numPr>
              <w:suppressAutoHyphens w:val="0"/>
              <w:ind w:left="313" w:hanging="357"/>
              <w:jc w:val="center"/>
              <w:rPr>
                <w:rFonts w:ascii="Arial" w:hAnsi="Arial" w:cs="Arial"/>
                <w:sz w:val="18"/>
                <w:szCs w:val="18"/>
              </w:rPr>
            </w:pPr>
          </w:p>
        </w:tc>
        <w:tc>
          <w:tcPr>
            <w:tcW w:w="1613" w:type="dxa"/>
            <w:vAlign w:val="center"/>
          </w:tcPr>
          <w:p w14:paraId="754DB6D2" w14:textId="6FB1DCF7" w:rsidR="00EF245F" w:rsidRPr="00C16AA0" w:rsidRDefault="00EF245F" w:rsidP="00EF245F">
            <w:pPr>
              <w:jc w:val="both"/>
              <w:rPr>
                <w:rFonts w:ascii="Arial" w:eastAsia="Lucida Sans Unicode" w:hAnsi="Arial" w:cs="Arial"/>
                <w:kern w:val="1"/>
                <w:sz w:val="18"/>
                <w:szCs w:val="18"/>
              </w:rPr>
            </w:pPr>
            <w:r w:rsidRPr="00C16AA0">
              <w:rPr>
                <w:rFonts w:ascii="Arial" w:hAnsi="Arial" w:cs="Arial"/>
                <w:sz w:val="18"/>
                <w:szCs w:val="18"/>
              </w:rPr>
              <w:t>Powłoka antyodblaskowa</w:t>
            </w:r>
          </w:p>
        </w:tc>
        <w:tc>
          <w:tcPr>
            <w:tcW w:w="4536" w:type="dxa"/>
            <w:vAlign w:val="center"/>
          </w:tcPr>
          <w:p w14:paraId="75F72E33" w14:textId="1576DE07" w:rsidR="00EF245F" w:rsidRPr="00C16AA0" w:rsidRDefault="00EF245F" w:rsidP="00EF245F">
            <w:pPr>
              <w:jc w:val="both"/>
              <w:rPr>
                <w:rFonts w:ascii="Arial" w:eastAsia="Lucida Sans Unicode" w:hAnsi="Arial" w:cs="Arial"/>
                <w:kern w:val="1"/>
                <w:sz w:val="18"/>
                <w:szCs w:val="18"/>
              </w:rPr>
            </w:pPr>
            <w:r w:rsidRPr="00C16AA0">
              <w:rPr>
                <w:rFonts w:ascii="Arial" w:hAnsi="Arial" w:cs="Arial"/>
                <w:sz w:val="18"/>
                <w:szCs w:val="18"/>
              </w:rPr>
              <w:t>Tak</w:t>
            </w:r>
          </w:p>
        </w:tc>
        <w:tc>
          <w:tcPr>
            <w:tcW w:w="3402" w:type="dxa"/>
            <w:shd w:val="clear" w:color="auto" w:fill="auto"/>
            <w:vAlign w:val="center"/>
          </w:tcPr>
          <w:p w14:paraId="26B44EBE" w14:textId="77777777" w:rsidR="00EF245F" w:rsidRPr="00C16AA0" w:rsidRDefault="00EF245F" w:rsidP="00EF245F">
            <w:pPr>
              <w:jc w:val="both"/>
              <w:rPr>
                <w:rFonts w:ascii="Arial" w:hAnsi="Arial" w:cs="Arial"/>
                <w:b/>
                <w:sz w:val="18"/>
                <w:szCs w:val="18"/>
              </w:rPr>
            </w:pPr>
          </w:p>
        </w:tc>
      </w:tr>
      <w:tr w:rsidR="00EF245F" w:rsidRPr="00C16AA0" w14:paraId="0B28D4AE" w14:textId="77777777" w:rsidTr="00FA2B60">
        <w:trPr>
          <w:trHeight w:val="241"/>
        </w:trPr>
        <w:tc>
          <w:tcPr>
            <w:tcW w:w="650" w:type="dxa"/>
            <w:shd w:val="clear" w:color="auto" w:fill="auto"/>
            <w:vAlign w:val="center"/>
          </w:tcPr>
          <w:p w14:paraId="56EFAD51" w14:textId="77777777" w:rsidR="00EF245F" w:rsidRPr="00C16AA0" w:rsidRDefault="00EF245F" w:rsidP="008F7560">
            <w:pPr>
              <w:pStyle w:val="Akapitzlist"/>
              <w:numPr>
                <w:ilvl w:val="0"/>
                <w:numId w:val="139"/>
              </w:numPr>
              <w:suppressAutoHyphens w:val="0"/>
              <w:ind w:left="313" w:hanging="357"/>
              <w:jc w:val="center"/>
              <w:rPr>
                <w:rFonts w:ascii="Arial" w:hAnsi="Arial" w:cs="Arial"/>
                <w:sz w:val="18"/>
                <w:szCs w:val="18"/>
              </w:rPr>
            </w:pPr>
          </w:p>
        </w:tc>
        <w:tc>
          <w:tcPr>
            <w:tcW w:w="1613" w:type="dxa"/>
            <w:vAlign w:val="center"/>
          </w:tcPr>
          <w:p w14:paraId="455B63ED" w14:textId="0C307469" w:rsidR="00EF245F" w:rsidRPr="00C16AA0" w:rsidRDefault="00EF245F" w:rsidP="00EF245F">
            <w:pPr>
              <w:jc w:val="both"/>
              <w:rPr>
                <w:rFonts w:ascii="Arial" w:eastAsia="Lucida Sans Unicode" w:hAnsi="Arial" w:cs="Arial"/>
                <w:kern w:val="1"/>
                <w:sz w:val="18"/>
                <w:szCs w:val="18"/>
              </w:rPr>
            </w:pPr>
            <w:r w:rsidRPr="00C16AA0">
              <w:rPr>
                <w:rFonts w:ascii="Arial" w:hAnsi="Arial" w:cs="Arial"/>
                <w:sz w:val="18"/>
                <w:szCs w:val="18"/>
              </w:rPr>
              <w:t>Kolory</w:t>
            </w:r>
          </w:p>
        </w:tc>
        <w:tc>
          <w:tcPr>
            <w:tcW w:w="4536" w:type="dxa"/>
            <w:vAlign w:val="center"/>
          </w:tcPr>
          <w:p w14:paraId="43D8DE35" w14:textId="0ECD4C08" w:rsidR="00EF245F" w:rsidRPr="00C16AA0" w:rsidRDefault="00EB3208" w:rsidP="00EF245F">
            <w:pPr>
              <w:jc w:val="both"/>
              <w:rPr>
                <w:rFonts w:ascii="Arial" w:eastAsia="Lucida Sans Unicode" w:hAnsi="Arial" w:cs="Arial"/>
                <w:kern w:val="1"/>
                <w:sz w:val="18"/>
                <w:szCs w:val="18"/>
              </w:rPr>
            </w:pPr>
            <w:r w:rsidRPr="00C16AA0">
              <w:rPr>
                <w:rFonts w:ascii="Arial" w:hAnsi="Arial" w:cs="Arial"/>
                <w:sz w:val="18"/>
                <w:szCs w:val="18"/>
              </w:rPr>
              <w:t xml:space="preserve">Min. </w:t>
            </w:r>
            <w:r w:rsidR="00EF245F" w:rsidRPr="00C16AA0">
              <w:rPr>
                <w:rFonts w:ascii="Arial" w:hAnsi="Arial" w:cs="Arial"/>
                <w:sz w:val="18"/>
                <w:szCs w:val="18"/>
              </w:rPr>
              <w:t xml:space="preserve">16,7 mln, paleta barw </w:t>
            </w:r>
            <w:proofErr w:type="spellStart"/>
            <w:r w:rsidR="00EF245F" w:rsidRPr="00C16AA0">
              <w:rPr>
                <w:rFonts w:ascii="Arial" w:hAnsi="Arial" w:cs="Arial"/>
                <w:sz w:val="18"/>
                <w:szCs w:val="18"/>
              </w:rPr>
              <w:t>sRGB</w:t>
            </w:r>
            <w:proofErr w:type="spellEnd"/>
            <w:r w:rsidR="00EF245F" w:rsidRPr="00C16AA0">
              <w:rPr>
                <w:rFonts w:ascii="Arial" w:hAnsi="Arial" w:cs="Arial"/>
                <w:sz w:val="18"/>
                <w:szCs w:val="18"/>
              </w:rPr>
              <w:t xml:space="preserve"> 99%, 6-bitowa głębia</w:t>
            </w:r>
          </w:p>
        </w:tc>
        <w:tc>
          <w:tcPr>
            <w:tcW w:w="3402" w:type="dxa"/>
            <w:shd w:val="clear" w:color="auto" w:fill="auto"/>
            <w:vAlign w:val="center"/>
          </w:tcPr>
          <w:p w14:paraId="71D172AA" w14:textId="77777777" w:rsidR="00EF245F" w:rsidRPr="00C16AA0" w:rsidRDefault="00EF245F" w:rsidP="00EF245F">
            <w:pPr>
              <w:jc w:val="both"/>
              <w:rPr>
                <w:rFonts w:ascii="Arial" w:hAnsi="Arial" w:cs="Arial"/>
                <w:b/>
                <w:sz w:val="18"/>
                <w:szCs w:val="18"/>
              </w:rPr>
            </w:pPr>
          </w:p>
        </w:tc>
      </w:tr>
      <w:tr w:rsidR="00EF245F" w:rsidRPr="00C16AA0" w14:paraId="2C9A7CE4" w14:textId="77777777" w:rsidTr="00FA2B60">
        <w:trPr>
          <w:trHeight w:val="241"/>
        </w:trPr>
        <w:tc>
          <w:tcPr>
            <w:tcW w:w="650" w:type="dxa"/>
            <w:shd w:val="clear" w:color="auto" w:fill="auto"/>
            <w:vAlign w:val="center"/>
          </w:tcPr>
          <w:p w14:paraId="71D55EB0" w14:textId="77777777" w:rsidR="00EF245F" w:rsidRPr="00C16AA0" w:rsidRDefault="00EF245F" w:rsidP="008F7560">
            <w:pPr>
              <w:pStyle w:val="Akapitzlist"/>
              <w:numPr>
                <w:ilvl w:val="0"/>
                <w:numId w:val="139"/>
              </w:numPr>
              <w:suppressAutoHyphens w:val="0"/>
              <w:ind w:left="313" w:hanging="357"/>
              <w:jc w:val="center"/>
              <w:rPr>
                <w:rFonts w:ascii="Arial" w:hAnsi="Arial" w:cs="Arial"/>
                <w:sz w:val="18"/>
                <w:szCs w:val="18"/>
              </w:rPr>
            </w:pPr>
          </w:p>
        </w:tc>
        <w:tc>
          <w:tcPr>
            <w:tcW w:w="1613" w:type="dxa"/>
            <w:vAlign w:val="center"/>
          </w:tcPr>
          <w:p w14:paraId="595F646D" w14:textId="0EB0C2CF" w:rsidR="00EF245F" w:rsidRPr="00C16AA0" w:rsidRDefault="00EF245F" w:rsidP="00EF245F">
            <w:pPr>
              <w:jc w:val="both"/>
              <w:rPr>
                <w:rFonts w:ascii="Arial" w:eastAsia="Lucida Sans Unicode" w:hAnsi="Arial" w:cs="Arial"/>
                <w:kern w:val="1"/>
                <w:sz w:val="18"/>
                <w:szCs w:val="18"/>
              </w:rPr>
            </w:pPr>
            <w:r w:rsidRPr="00C16AA0">
              <w:rPr>
                <w:rFonts w:ascii="Arial" w:hAnsi="Arial" w:cs="Arial"/>
                <w:sz w:val="18"/>
                <w:szCs w:val="18"/>
              </w:rPr>
              <w:t>Multimedia</w:t>
            </w:r>
          </w:p>
        </w:tc>
        <w:tc>
          <w:tcPr>
            <w:tcW w:w="4536" w:type="dxa"/>
            <w:vAlign w:val="center"/>
          </w:tcPr>
          <w:p w14:paraId="219E8A57" w14:textId="2E2E48A1" w:rsidR="00EF245F" w:rsidRPr="00C16AA0" w:rsidRDefault="00EF245F" w:rsidP="00EF245F">
            <w:pPr>
              <w:jc w:val="both"/>
              <w:rPr>
                <w:rFonts w:ascii="Arial" w:eastAsia="Lucida Sans Unicode" w:hAnsi="Arial" w:cs="Arial"/>
                <w:kern w:val="1"/>
                <w:sz w:val="18"/>
                <w:szCs w:val="18"/>
              </w:rPr>
            </w:pPr>
            <w:r w:rsidRPr="00C16AA0">
              <w:rPr>
                <w:rFonts w:ascii="Arial" w:hAnsi="Arial" w:cs="Arial"/>
                <w:sz w:val="18"/>
                <w:szCs w:val="18"/>
              </w:rPr>
              <w:t>Brak głośników, mikrofonu i kamery.</w:t>
            </w:r>
          </w:p>
        </w:tc>
        <w:tc>
          <w:tcPr>
            <w:tcW w:w="3402" w:type="dxa"/>
            <w:shd w:val="clear" w:color="auto" w:fill="auto"/>
            <w:vAlign w:val="center"/>
          </w:tcPr>
          <w:p w14:paraId="5A2DDD95" w14:textId="77777777" w:rsidR="00EF245F" w:rsidRPr="00C16AA0" w:rsidRDefault="00EF245F" w:rsidP="00EF245F">
            <w:pPr>
              <w:jc w:val="both"/>
              <w:rPr>
                <w:rFonts w:ascii="Arial" w:hAnsi="Arial" w:cs="Arial"/>
                <w:b/>
                <w:sz w:val="18"/>
                <w:szCs w:val="18"/>
              </w:rPr>
            </w:pPr>
          </w:p>
        </w:tc>
      </w:tr>
      <w:tr w:rsidR="00EF245F" w:rsidRPr="00C16AA0" w14:paraId="2A53EFE0" w14:textId="77777777" w:rsidTr="00FA2B60">
        <w:trPr>
          <w:trHeight w:val="241"/>
        </w:trPr>
        <w:tc>
          <w:tcPr>
            <w:tcW w:w="650" w:type="dxa"/>
            <w:shd w:val="clear" w:color="auto" w:fill="auto"/>
            <w:vAlign w:val="center"/>
          </w:tcPr>
          <w:p w14:paraId="1749E9B2" w14:textId="77777777" w:rsidR="00EF245F" w:rsidRPr="00C16AA0" w:rsidRDefault="00EF245F" w:rsidP="008F7560">
            <w:pPr>
              <w:pStyle w:val="Akapitzlist"/>
              <w:numPr>
                <w:ilvl w:val="0"/>
                <w:numId w:val="139"/>
              </w:numPr>
              <w:suppressAutoHyphens w:val="0"/>
              <w:ind w:left="313" w:hanging="357"/>
              <w:jc w:val="center"/>
              <w:rPr>
                <w:rFonts w:ascii="Arial" w:hAnsi="Arial" w:cs="Arial"/>
                <w:sz w:val="18"/>
                <w:szCs w:val="18"/>
              </w:rPr>
            </w:pPr>
          </w:p>
        </w:tc>
        <w:tc>
          <w:tcPr>
            <w:tcW w:w="1613" w:type="dxa"/>
            <w:vAlign w:val="center"/>
          </w:tcPr>
          <w:p w14:paraId="21DAB7CE" w14:textId="40A522A1" w:rsidR="00EF245F" w:rsidRPr="00C16AA0" w:rsidRDefault="00EF245F" w:rsidP="00EF245F">
            <w:pPr>
              <w:jc w:val="both"/>
              <w:rPr>
                <w:rFonts w:ascii="Arial" w:eastAsia="Lucida Sans Unicode" w:hAnsi="Arial" w:cs="Arial"/>
                <w:kern w:val="1"/>
                <w:sz w:val="18"/>
                <w:szCs w:val="18"/>
              </w:rPr>
            </w:pPr>
            <w:r w:rsidRPr="00C16AA0">
              <w:rPr>
                <w:rFonts w:ascii="Arial" w:hAnsi="Arial" w:cs="Arial"/>
                <w:sz w:val="18"/>
                <w:szCs w:val="18"/>
              </w:rPr>
              <w:t>Technologia eliminująca migotanie obrazu</w:t>
            </w:r>
          </w:p>
        </w:tc>
        <w:tc>
          <w:tcPr>
            <w:tcW w:w="4536" w:type="dxa"/>
            <w:vAlign w:val="center"/>
          </w:tcPr>
          <w:p w14:paraId="09971F5E" w14:textId="1A2E41AC" w:rsidR="00EF245F" w:rsidRPr="00C16AA0" w:rsidRDefault="00EF245F" w:rsidP="00EF245F">
            <w:pPr>
              <w:jc w:val="both"/>
              <w:rPr>
                <w:rFonts w:ascii="Arial" w:eastAsia="Lucida Sans Unicode" w:hAnsi="Arial" w:cs="Arial"/>
                <w:kern w:val="1"/>
                <w:sz w:val="18"/>
                <w:szCs w:val="18"/>
              </w:rPr>
            </w:pPr>
            <w:r w:rsidRPr="00C16AA0">
              <w:rPr>
                <w:rFonts w:ascii="Arial" w:hAnsi="Arial" w:cs="Arial"/>
                <w:sz w:val="18"/>
                <w:szCs w:val="18"/>
              </w:rPr>
              <w:t>Tak</w:t>
            </w:r>
          </w:p>
        </w:tc>
        <w:tc>
          <w:tcPr>
            <w:tcW w:w="3402" w:type="dxa"/>
            <w:shd w:val="clear" w:color="auto" w:fill="auto"/>
            <w:vAlign w:val="center"/>
          </w:tcPr>
          <w:p w14:paraId="059B1A7D" w14:textId="77777777" w:rsidR="00EF245F" w:rsidRPr="00C16AA0" w:rsidRDefault="00EF245F" w:rsidP="00EF245F">
            <w:pPr>
              <w:jc w:val="both"/>
              <w:rPr>
                <w:rFonts w:ascii="Arial" w:hAnsi="Arial" w:cs="Arial"/>
                <w:b/>
                <w:sz w:val="18"/>
                <w:szCs w:val="18"/>
              </w:rPr>
            </w:pPr>
          </w:p>
        </w:tc>
      </w:tr>
      <w:tr w:rsidR="00EF245F" w:rsidRPr="00C16AA0" w14:paraId="0A95FFF5" w14:textId="77777777" w:rsidTr="00FA2B60">
        <w:trPr>
          <w:trHeight w:val="241"/>
        </w:trPr>
        <w:tc>
          <w:tcPr>
            <w:tcW w:w="650" w:type="dxa"/>
            <w:shd w:val="clear" w:color="auto" w:fill="auto"/>
            <w:vAlign w:val="center"/>
          </w:tcPr>
          <w:p w14:paraId="5680676D" w14:textId="77777777" w:rsidR="00EF245F" w:rsidRPr="00C16AA0" w:rsidRDefault="00EF245F" w:rsidP="008F7560">
            <w:pPr>
              <w:pStyle w:val="Akapitzlist"/>
              <w:numPr>
                <w:ilvl w:val="0"/>
                <w:numId w:val="139"/>
              </w:numPr>
              <w:suppressAutoHyphens w:val="0"/>
              <w:ind w:left="313" w:hanging="357"/>
              <w:jc w:val="center"/>
              <w:rPr>
                <w:rFonts w:ascii="Arial" w:hAnsi="Arial" w:cs="Arial"/>
                <w:sz w:val="18"/>
                <w:szCs w:val="18"/>
              </w:rPr>
            </w:pPr>
          </w:p>
        </w:tc>
        <w:tc>
          <w:tcPr>
            <w:tcW w:w="1613" w:type="dxa"/>
            <w:vAlign w:val="center"/>
          </w:tcPr>
          <w:p w14:paraId="6CBD0FAD" w14:textId="7B9A2C63" w:rsidR="00EF245F" w:rsidRPr="00C16AA0" w:rsidRDefault="00EF245F" w:rsidP="00EF245F">
            <w:pPr>
              <w:jc w:val="both"/>
              <w:rPr>
                <w:rFonts w:ascii="Arial" w:eastAsia="Lucida Sans Unicode" w:hAnsi="Arial" w:cs="Arial"/>
                <w:kern w:val="1"/>
                <w:sz w:val="18"/>
                <w:szCs w:val="18"/>
              </w:rPr>
            </w:pPr>
            <w:r w:rsidRPr="00C16AA0">
              <w:rPr>
                <w:rFonts w:ascii="Arial" w:hAnsi="Arial" w:cs="Arial"/>
                <w:sz w:val="18"/>
                <w:szCs w:val="18"/>
              </w:rPr>
              <w:t>Technologia niskiej emisji światła niebieskiego</w:t>
            </w:r>
          </w:p>
        </w:tc>
        <w:tc>
          <w:tcPr>
            <w:tcW w:w="4536" w:type="dxa"/>
            <w:vAlign w:val="center"/>
          </w:tcPr>
          <w:p w14:paraId="170CA082" w14:textId="64A5C80D" w:rsidR="00EF245F" w:rsidRPr="00C16AA0" w:rsidRDefault="00EF245F" w:rsidP="00EF245F">
            <w:pPr>
              <w:jc w:val="both"/>
              <w:rPr>
                <w:rFonts w:ascii="Arial" w:eastAsia="Lucida Sans Unicode" w:hAnsi="Arial" w:cs="Arial"/>
                <w:kern w:val="1"/>
                <w:sz w:val="18"/>
                <w:szCs w:val="18"/>
              </w:rPr>
            </w:pPr>
            <w:r w:rsidRPr="00C16AA0">
              <w:rPr>
                <w:rFonts w:ascii="Arial" w:hAnsi="Arial" w:cs="Arial"/>
                <w:sz w:val="18"/>
                <w:szCs w:val="18"/>
              </w:rPr>
              <w:t>Tak</w:t>
            </w:r>
          </w:p>
        </w:tc>
        <w:tc>
          <w:tcPr>
            <w:tcW w:w="3402" w:type="dxa"/>
            <w:shd w:val="clear" w:color="auto" w:fill="auto"/>
            <w:vAlign w:val="center"/>
          </w:tcPr>
          <w:p w14:paraId="5A7661E2" w14:textId="77777777" w:rsidR="00EF245F" w:rsidRPr="00C16AA0" w:rsidRDefault="00EF245F" w:rsidP="00EF245F">
            <w:pPr>
              <w:jc w:val="both"/>
              <w:rPr>
                <w:rFonts w:ascii="Arial" w:hAnsi="Arial" w:cs="Arial"/>
                <w:b/>
                <w:sz w:val="18"/>
                <w:szCs w:val="18"/>
              </w:rPr>
            </w:pPr>
          </w:p>
        </w:tc>
      </w:tr>
      <w:tr w:rsidR="00EF245F" w:rsidRPr="00C16AA0" w14:paraId="70CE5DD9" w14:textId="77777777" w:rsidTr="00FA2B60">
        <w:trPr>
          <w:trHeight w:val="241"/>
        </w:trPr>
        <w:tc>
          <w:tcPr>
            <w:tcW w:w="650" w:type="dxa"/>
            <w:shd w:val="clear" w:color="auto" w:fill="auto"/>
            <w:vAlign w:val="center"/>
          </w:tcPr>
          <w:p w14:paraId="68A146FC" w14:textId="77777777" w:rsidR="00EF245F" w:rsidRPr="00C16AA0" w:rsidRDefault="00EF245F" w:rsidP="008F7560">
            <w:pPr>
              <w:pStyle w:val="Akapitzlist"/>
              <w:numPr>
                <w:ilvl w:val="0"/>
                <w:numId w:val="139"/>
              </w:numPr>
              <w:suppressAutoHyphens w:val="0"/>
              <w:ind w:left="313" w:hanging="357"/>
              <w:jc w:val="center"/>
              <w:rPr>
                <w:rFonts w:ascii="Arial" w:hAnsi="Arial" w:cs="Arial"/>
                <w:sz w:val="18"/>
                <w:szCs w:val="18"/>
              </w:rPr>
            </w:pPr>
          </w:p>
        </w:tc>
        <w:tc>
          <w:tcPr>
            <w:tcW w:w="1613" w:type="dxa"/>
            <w:vAlign w:val="center"/>
          </w:tcPr>
          <w:p w14:paraId="78185938" w14:textId="46F87EC0" w:rsidR="00EF245F" w:rsidRPr="00C16AA0" w:rsidRDefault="00EF245F" w:rsidP="00EF245F">
            <w:pPr>
              <w:jc w:val="both"/>
              <w:rPr>
                <w:rFonts w:ascii="Arial" w:eastAsia="Lucida Sans Unicode" w:hAnsi="Arial" w:cs="Arial"/>
                <w:kern w:val="1"/>
                <w:sz w:val="18"/>
                <w:szCs w:val="18"/>
              </w:rPr>
            </w:pPr>
            <w:r w:rsidRPr="00C16AA0">
              <w:rPr>
                <w:rFonts w:ascii="Arial" w:hAnsi="Arial" w:cs="Arial"/>
                <w:sz w:val="18"/>
                <w:szCs w:val="18"/>
              </w:rPr>
              <w:t>USB Hub</w:t>
            </w:r>
          </w:p>
        </w:tc>
        <w:tc>
          <w:tcPr>
            <w:tcW w:w="4536" w:type="dxa"/>
            <w:vAlign w:val="center"/>
          </w:tcPr>
          <w:p w14:paraId="0E2D1F18" w14:textId="46237865" w:rsidR="00EF245F" w:rsidRPr="00C16AA0" w:rsidRDefault="00EF245F" w:rsidP="00EF245F">
            <w:pPr>
              <w:jc w:val="both"/>
              <w:rPr>
                <w:rFonts w:ascii="Arial" w:eastAsia="Lucida Sans Unicode" w:hAnsi="Arial" w:cs="Arial"/>
                <w:kern w:val="1"/>
                <w:sz w:val="18"/>
                <w:szCs w:val="18"/>
              </w:rPr>
            </w:pPr>
            <w:r w:rsidRPr="00C16AA0">
              <w:rPr>
                <w:rFonts w:ascii="Arial" w:hAnsi="Arial" w:cs="Arial"/>
                <w:sz w:val="18"/>
                <w:szCs w:val="18"/>
              </w:rPr>
              <w:t xml:space="preserve">Tak (1x </w:t>
            </w:r>
            <w:proofErr w:type="spellStart"/>
            <w:r w:rsidRPr="00C16AA0">
              <w:rPr>
                <w:rFonts w:ascii="Arial" w:hAnsi="Arial" w:cs="Arial"/>
                <w:sz w:val="18"/>
                <w:szCs w:val="18"/>
              </w:rPr>
              <w:t>upstream</w:t>
            </w:r>
            <w:proofErr w:type="spellEnd"/>
            <w:r w:rsidRPr="00C16AA0">
              <w:rPr>
                <w:rFonts w:ascii="Arial" w:hAnsi="Arial" w:cs="Arial"/>
                <w:sz w:val="18"/>
                <w:szCs w:val="18"/>
              </w:rPr>
              <w:t>, 4x USB-A 3.2 Gen 1)</w:t>
            </w:r>
          </w:p>
        </w:tc>
        <w:tc>
          <w:tcPr>
            <w:tcW w:w="3402" w:type="dxa"/>
            <w:shd w:val="clear" w:color="auto" w:fill="auto"/>
            <w:vAlign w:val="center"/>
          </w:tcPr>
          <w:p w14:paraId="740EA49F" w14:textId="77777777" w:rsidR="00EF245F" w:rsidRPr="00C16AA0" w:rsidRDefault="00EF245F" w:rsidP="00EF245F">
            <w:pPr>
              <w:jc w:val="both"/>
              <w:rPr>
                <w:rFonts w:ascii="Arial" w:hAnsi="Arial" w:cs="Arial"/>
                <w:b/>
                <w:sz w:val="18"/>
                <w:szCs w:val="18"/>
              </w:rPr>
            </w:pPr>
          </w:p>
        </w:tc>
      </w:tr>
      <w:tr w:rsidR="00EF245F" w:rsidRPr="00C16AA0" w14:paraId="44088604" w14:textId="77777777" w:rsidTr="00FA2B60">
        <w:trPr>
          <w:trHeight w:val="241"/>
        </w:trPr>
        <w:tc>
          <w:tcPr>
            <w:tcW w:w="650" w:type="dxa"/>
            <w:shd w:val="clear" w:color="auto" w:fill="auto"/>
            <w:vAlign w:val="center"/>
          </w:tcPr>
          <w:p w14:paraId="230E1EB0" w14:textId="77777777" w:rsidR="00EF245F" w:rsidRPr="00C16AA0" w:rsidRDefault="00EF245F" w:rsidP="008F7560">
            <w:pPr>
              <w:pStyle w:val="Akapitzlist"/>
              <w:numPr>
                <w:ilvl w:val="0"/>
                <w:numId w:val="139"/>
              </w:numPr>
              <w:suppressAutoHyphens w:val="0"/>
              <w:ind w:left="313" w:hanging="357"/>
              <w:jc w:val="center"/>
              <w:rPr>
                <w:rFonts w:ascii="Arial" w:hAnsi="Arial" w:cs="Arial"/>
                <w:sz w:val="18"/>
                <w:szCs w:val="18"/>
              </w:rPr>
            </w:pPr>
          </w:p>
        </w:tc>
        <w:tc>
          <w:tcPr>
            <w:tcW w:w="1613" w:type="dxa"/>
            <w:vAlign w:val="center"/>
          </w:tcPr>
          <w:p w14:paraId="1F69D4CA" w14:textId="59CEA311" w:rsidR="00EF245F" w:rsidRPr="00C16AA0" w:rsidRDefault="00EF245F" w:rsidP="00EF245F">
            <w:pPr>
              <w:jc w:val="both"/>
              <w:rPr>
                <w:rFonts w:ascii="Arial" w:eastAsia="Lucida Sans Unicode" w:hAnsi="Arial" w:cs="Arial"/>
                <w:kern w:val="1"/>
                <w:sz w:val="18"/>
                <w:szCs w:val="18"/>
              </w:rPr>
            </w:pPr>
            <w:r w:rsidRPr="00C16AA0">
              <w:rPr>
                <w:rFonts w:ascii="Arial" w:hAnsi="Arial" w:cs="Arial"/>
                <w:sz w:val="18"/>
                <w:szCs w:val="18"/>
              </w:rPr>
              <w:t>HDMI</w:t>
            </w:r>
          </w:p>
        </w:tc>
        <w:tc>
          <w:tcPr>
            <w:tcW w:w="4536" w:type="dxa"/>
            <w:vAlign w:val="center"/>
          </w:tcPr>
          <w:p w14:paraId="6FBC0EC4" w14:textId="67529DFD" w:rsidR="00EF245F" w:rsidRPr="00C16AA0" w:rsidRDefault="00EF245F" w:rsidP="00EF245F">
            <w:pPr>
              <w:jc w:val="both"/>
              <w:rPr>
                <w:rFonts w:ascii="Arial" w:eastAsia="Lucida Sans Unicode" w:hAnsi="Arial" w:cs="Arial"/>
                <w:kern w:val="1"/>
                <w:sz w:val="18"/>
                <w:szCs w:val="18"/>
              </w:rPr>
            </w:pPr>
            <w:r w:rsidRPr="00C16AA0">
              <w:rPr>
                <w:rFonts w:ascii="Arial" w:hAnsi="Arial" w:cs="Arial"/>
                <w:sz w:val="18"/>
                <w:szCs w:val="18"/>
              </w:rPr>
              <w:t>1x (wersja 1.4)</w:t>
            </w:r>
          </w:p>
        </w:tc>
        <w:tc>
          <w:tcPr>
            <w:tcW w:w="3402" w:type="dxa"/>
            <w:shd w:val="clear" w:color="auto" w:fill="auto"/>
            <w:vAlign w:val="center"/>
          </w:tcPr>
          <w:p w14:paraId="1C8F6453" w14:textId="77777777" w:rsidR="00EF245F" w:rsidRPr="00C16AA0" w:rsidRDefault="00EF245F" w:rsidP="00EF245F">
            <w:pPr>
              <w:jc w:val="both"/>
              <w:rPr>
                <w:rFonts w:ascii="Arial" w:hAnsi="Arial" w:cs="Arial"/>
                <w:b/>
                <w:sz w:val="18"/>
                <w:szCs w:val="18"/>
              </w:rPr>
            </w:pPr>
          </w:p>
        </w:tc>
      </w:tr>
      <w:tr w:rsidR="00EF245F" w:rsidRPr="00C16AA0" w14:paraId="704196C3" w14:textId="77777777" w:rsidTr="00FA2B60">
        <w:trPr>
          <w:trHeight w:val="241"/>
        </w:trPr>
        <w:tc>
          <w:tcPr>
            <w:tcW w:w="650" w:type="dxa"/>
            <w:shd w:val="clear" w:color="auto" w:fill="auto"/>
            <w:vAlign w:val="center"/>
          </w:tcPr>
          <w:p w14:paraId="26F205A8" w14:textId="77777777" w:rsidR="00EF245F" w:rsidRPr="00C16AA0" w:rsidRDefault="00EF245F" w:rsidP="008F7560">
            <w:pPr>
              <w:pStyle w:val="Akapitzlist"/>
              <w:numPr>
                <w:ilvl w:val="0"/>
                <w:numId w:val="139"/>
              </w:numPr>
              <w:suppressAutoHyphens w:val="0"/>
              <w:ind w:left="313" w:hanging="357"/>
              <w:jc w:val="center"/>
              <w:rPr>
                <w:rFonts w:ascii="Arial" w:hAnsi="Arial" w:cs="Arial"/>
                <w:sz w:val="18"/>
                <w:szCs w:val="18"/>
              </w:rPr>
            </w:pPr>
          </w:p>
        </w:tc>
        <w:tc>
          <w:tcPr>
            <w:tcW w:w="1613" w:type="dxa"/>
            <w:vAlign w:val="center"/>
          </w:tcPr>
          <w:p w14:paraId="09F19684" w14:textId="6783D271" w:rsidR="00EF245F" w:rsidRPr="00C16AA0" w:rsidRDefault="00EF245F" w:rsidP="00EF245F">
            <w:pPr>
              <w:jc w:val="both"/>
              <w:rPr>
                <w:rFonts w:ascii="Arial" w:eastAsia="Lucida Sans Unicode" w:hAnsi="Arial" w:cs="Arial"/>
                <w:kern w:val="1"/>
                <w:sz w:val="18"/>
                <w:szCs w:val="18"/>
              </w:rPr>
            </w:pPr>
            <w:proofErr w:type="spellStart"/>
            <w:r w:rsidRPr="00C16AA0">
              <w:rPr>
                <w:rFonts w:ascii="Arial" w:hAnsi="Arial" w:cs="Arial"/>
                <w:sz w:val="18"/>
                <w:szCs w:val="18"/>
              </w:rPr>
              <w:t>DisplayPort</w:t>
            </w:r>
            <w:proofErr w:type="spellEnd"/>
          </w:p>
        </w:tc>
        <w:tc>
          <w:tcPr>
            <w:tcW w:w="4536" w:type="dxa"/>
            <w:vAlign w:val="center"/>
          </w:tcPr>
          <w:p w14:paraId="2DCFC165" w14:textId="472D2998" w:rsidR="00EF245F" w:rsidRPr="00C16AA0" w:rsidRDefault="00EF245F" w:rsidP="00EF245F">
            <w:pPr>
              <w:jc w:val="both"/>
              <w:rPr>
                <w:rFonts w:ascii="Arial" w:eastAsia="Lucida Sans Unicode" w:hAnsi="Arial" w:cs="Arial"/>
                <w:kern w:val="1"/>
                <w:sz w:val="18"/>
                <w:szCs w:val="18"/>
              </w:rPr>
            </w:pPr>
            <w:r w:rsidRPr="00C16AA0">
              <w:rPr>
                <w:rFonts w:ascii="Arial" w:hAnsi="Arial" w:cs="Arial"/>
                <w:sz w:val="18"/>
                <w:szCs w:val="18"/>
              </w:rPr>
              <w:t>1x (wersja 1.2)</w:t>
            </w:r>
          </w:p>
        </w:tc>
        <w:tc>
          <w:tcPr>
            <w:tcW w:w="3402" w:type="dxa"/>
            <w:shd w:val="clear" w:color="auto" w:fill="auto"/>
            <w:vAlign w:val="center"/>
          </w:tcPr>
          <w:p w14:paraId="163AFE7C" w14:textId="77777777" w:rsidR="00EF245F" w:rsidRPr="00C16AA0" w:rsidRDefault="00EF245F" w:rsidP="00EF245F">
            <w:pPr>
              <w:jc w:val="both"/>
              <w:rPr>
                <w:rFonts w:ascii="Arial" w:hAnsi="Arial" w:cs="Arial"/>
                <w:b/>
                <w:sz w:val="18"/>
                <w:szCs w:val="18"/>
              </w:rPr>
            </w:pPr>
          </w:p>
        </w:tc>
      </w:tr>
      <w:tr w:rsidR="00EF245F" w:rsidRPr="00C16AA0" w14:paraId="72A9C971" w14:textId="77777777" w:rsidTr="00FA2B60">
        <w:trPr>
          <w:trHeight w:val="241"/>
        </w:trPr>
        <w:tc>
          <w:tcPr>
            <w:tcW w:w="650" w:type="dxa"/>
            <w:shd w:val="clear" w:color="auto" w:fill="auto"/>
            <w:vAlign w:val="center"/>
          </w:tcPr>
          <w:p w14:paraId="4F86E3A1" w14:textId="77777777" w:rsidR="00EF245F" w:rsidRPr="00C16AA0" w:rsidRDefault="00EF245F" w:rsidP="008F7560">
            <w:pPr>
              <w:pStyle w:val="Akapitzlist"/>
              <w:numPr>
                <w:ilvl w:val="0"/>
                <w:numId w:val="139"/>
              </w:numPr>
              <w:suppressAutoHyphens w:val="0"/>
              <w:ind w:left="313" w:hanging="357"/>
              <w:jc w:val="center"/>
              <w:rPr>
                <w:rFonts w:ascii="Arial" w:hAnsi="Arial" w:cs="Arial"/>
                <w:sz w:val="18"/>
                <w:szCs w:val="18"/>
              </w:rPr>
            </w:pPr>
          </w:p>
        </w:tc>
        <w:tc>
          <w:tcPr>
            <w:tcW w:w="1613" w:type="dxa"/>
            <w:vAlign w:val="center"/>
          </w:tcPr>
          <w:p w14:paraId="44F5BE64" w14:textId="2AA17F51" w:rsidR="00EF245F" w:rsidRPr="00C16AA0" w:rsidRDefault="00EF245F" w:rsidP="00EF245F">
            <w:pPr>
              <w:jc w:val="both"/>
              <w:rPr>
                <w:rFonts w:ascii="Arial" w:eastAsia="Lucida Sans Unicode" w:hAnsi="Arial" w:cs="Arial"/>
                <w:kern w:val="1"/>
                <w:sz w:val="18"/>
                <w:szCs w:val="18"/>
              </w:rPr>
            </w:pPr>
            <w:r w:rsidRPr="00C16AA0">
              <w:rPr>
                <w:rFonts w:ascii="Arial" w:hAnsi="Arial" w:cs="Arial"/>
                <w:sz w:val="18"/>
                <w:szCs w:val="18"/>
              </w:rPr>
              <w:t>VGA (D-</w:t>
            </w:r>
            <w:proofErr w:type="spellStart"/>
            <w:r w:rsidRPr="00C16AA0">
              <w:rPr>
                <w:rFonts w:ascii="Arial" w:hAnsi="Arial" w:cs="Arial"/>
                <w:sz w:val="18"/>
                <w:szCs w:val="18"/>
              </w:rPr>
              <w:t>Sub</w:t>
            </w:r>
            <w:proofErr w:type="spellEnd"/>
            <w:r w:rsidRPr="00C16AA0">
              <w:rPr>
                <w:rFonts w:ascii="Arial" w:hAnsi="Arial" w:cs="Arial"/>
                <w:sz w:val="18"/>
                <w:szCs w:val="18"/>
              </w:rPr>
              <w:t>)</w:t>
            </w:r>
          </w:p>
        </w:tc>
        <w:tc>
          <w:tcPr>
            <w:tcW w:w="4536" w:type="dxa"/>
            <w:vAlign w:val="center"/>
          </w:tcPr>
          <w:p w14:paraId="04D7820A" w14:textId="109E0AC3" w:rsidR="00EF245F" w:rsidRPr="00C16AA0" w:rsidRDefault="00EF245F" w:rsidP="00EF245F">
            <w:pPr>
              <w:jc w:val="both"/>
              <w:rPr>
                <w:rFonts w:ascii="Arial" w:eastAsia="Lucida Sans Unicode" w:hAnsi="Arial" w:cs="Arial"/>
                <w:kern w:val="1"/>
                <w:sz w:val="18"/>
                <w:szCs w:val="18"/>
              </w:rPr>
            </w:pPr>
            <w:r w:rsidRPr="00C16AA0">
              <w:rPr>
                <w:rFonts w:ascii="Arial" w:hAnsi="Arial" w:cs="Arial"/>
                <w:sz w:val="18"/>
                <w:szCs w:val="18"/>
              </w:rPr>
              <w:t>1x</w:t>
            </w:r>
          </w:p>
        </w:tc>
        <w:tc>
          <w:tcPr>
            <w:tcW w:w="3402" w:type="dxa"/>
            <w:shd w:val="clear" w:color="auto" w:fill="auto"/>
            <w:vAlign w:val="center"/>
          </w:tcPr>
          <w:p w14:paraId="5AA47859" w14:textId="77777777" w:rsidR="00EF245F" w:rsidRPr="00C16AA0" w:rsidRDefault="00EF245F" w:rsidP="00EF245F">
            <w:pPr>
              <w:jc w:val="both"/>
              <w:rPr>
                <w:rFonts w:ascii="Arial" w:hAnsi="Arial" w:cs="Arial"/>
                <w:b/>
                <w:sz w:val="18"/>
                <w:szCs w:val="18"/>
              </w:rPr>
            </w:pPr>
          </w:p>
        </w:tc>
      </w:tr>
      <w:tr w:rsidR="00EF245F" w:rsidRPr="00C16AA0" w14:paraId="23667441" w14:textId="77777777" w:rsidTr="00FA2B60">
        <w:trPr>
          <w:trHeight w:val="241"/>
        </w:trPr>
        <w:tc>
          <w:tcPr>
            <w:tcW w:w="650" w:type="dxa"/>
            <w:shd w:val="clear" w:color="auto" w:fill="auto"/>
            <w:vAlign w:val="center"/>
          </w:tcPr>
          <w:p w14:paraId="376874D2" w14:textId="77777777" w:rsidR="00EF245F" w:rsidRPr="00C16AA0" w:rsidRDefault="00EF245F" w:rsidP="008F7560">
            <w:pPr>
              <w:pStyle w:val="Akapitzlist"/>
              <w:numPr>
                <w:ilvl w:val="0"/>
                <w:numId w:val="139"/>
              </w:numPr>
              <w:suppressAutoHyphens w:val="0"/>
              <w:ind w:left="313" w:hanging="357"/>
              <w:jc w:val="center"/>
              <w:rPr>
                <w:rFonts w:ascii="Arial" w:hAnsi="Arial" w:cs="Arial"/>
                <w:sz w:val="18"/>
                <w:szCs w:val="18"/>
              </w:rPr>
            </w:pPr>
          </w:p>
        </w:tc>
        <w:tc>
          <w:tcPr>
            <w:tcW w:w="1613" w:type="dxa"/>
            <w:vAlign w:val="center"/>
          </w:tcPr>
          <w:p w14:paraId="3D5AFA70" w14:textId="1A0FA77E" w:rsidR="00EF245F" w:rsidRPr="00C16AA0" w:rsidRDefault="00EF245F" w:rsidP="00EF245F">
            <w:pPr>
              <w:jc w:val="both"/>
              <w:rPr>
                <w:rFonts w:ascii="Arial" w:eastAsia="Lucida Sans Unicode" w:hAnsi="Arial" w:cs="Arial"/>
                <w:kern w:val="1"/>
                <w:sz w:val="18"/>
                <w:szCs w:val="18"/>
              </w:rPr>
            </w:pPr>
            <w:r w:rsidRPr="00C16AA0">
              <w:rPr>
                <w:rFonts w:ascii="Arial" w:hAnsi="Arial" w:cs="Arial"/>
                <w:sz w:val="18"/>
                <w:szCs w:val="18"/>
              </w:rPr>
              <w:t>Regulacja wysokości</w:t>
            </w:r>
          </w:p>
        </w:tc>
        <w:tc>
          <w:tcPr>
            <w:tcW w:w="4536" w:type="dxa"/>
            <w:vAlign w:val="center"/>
          </w:tcPr>
          <w:p w14:paraId="3D56772D" w14:textId="65995FA4" w:rsidR="00EF245F" w:rsidRPr="00C16AA0" w:rsidRDefault="00EF245F" w:rsidP="00EF245F">
            <w:pPr>
              <w:jc w:val="both"/>
              <w:rPr>
                <w:rFonts w:ascii="Arial" w:eastAsia="Lucida Sans Unicode" w:hAnsi="Arial" w:cs="Arial"/>
                <w:kern w:val="1"/>
                <w:sz w:val="18"/>
                <w:szCs w:val="18"/>
              </w:rPr>
            </w:pPr>
            <w:r w:rsidRPr="00C16AA0">
              <w:rPr>
                <w:rFonts w:ascii="Arial" w:hAnsi="Arial" w:cs="Arial"/>
                <w:sz w:val="18"/>
                <w:szCs w:val="18"/>
              </w:rPr>
              <w:t>Tak, do 15,5 cm</w:t>
            </w:r>
          </w:p>
        </w:tc>
        <w:tc>
          <w:tcPr>
            <w:tcW w:w="3402" w:type="dxa"/>
            <w:shd w:val="clear" w:color="auto" w:fill="auto"/>
            <w:vAlign w:val="center"/>
          </w:tcPr>
          <w:p w14:paraId="3926DFDA" w14:textId="77777777" w:rsidR="00EF245F" w:rsidRPr="00C16AA0" w:rsidRDefault="00EF245F" w:rsidP="00EF245F">
            <w:pPr>
              <w:jc w:val="both"/>
              <w:rPr>
                <w:rFonts w:ascii="Arial" w:hAnsi="Arial" w:cs="Arial"/>
                <w:b/>
                <w:sz w:val="18"/>
                <w:szCs w:val="18"/>
              </w:rPr>
            </w:pPr>
          </w:p>
        </w:tc>
      </w:tr>
      <w:tr w:rsidR="00EF245F" w:rsidRPr="00C16AA0" w14:paraId="0365CA12" w14:textId="77777777" w:rsidTr="00FA2B60">
        <w:trPr>
          <w:trHeight w:val="241"/>
        </w:trPr>
        <w:tc>
          <w:tcPr>
            <w:tcW w:w="650" w:type="dxa"/>
            <w:shd w:val="clear" w:color="auto" w:fill="auto"/>
            <w:vAlign w:val="center"/>
          </w:tcPr>
          <w:p w14:paraId="037B17E2" w14:textId="77777777" w:rsidR="00EF245F" w:rsidRPr="00C16AA0" w:rsidRDefault="00EF245F" w:rsidP="008F7560">
            <w:pPr>
              <w:pStyle w:val="Akapitzlist"/>
              <w:numPr>
                <w:ilvl w:val="0"/>
                <w:numId w:val="139"/>
              </w:numPr>
              <w:suppressAutoHyphens w:val="0"/>
              <w:ind w:left="313" w:hanging="357"/>
              <w:jc w:val="center"/>
              <w:rPr>
                <w:rFonts w:ascii="Arial" w:hAnsi="Arial" w:cs="Arial"/>
                <w:sz w:val="18"/>
                <w:szCs w:val="18"/>
              </w:rPr>
            </w:pPr>
          </w:p>
        </w:tc>
        <w:tc>
          <w:tcPr>
            <w:tcW w:w="1613" w:type="dxa"/>
            <w:vAlign w:val="center"/>
          </w:tcPr>
          <w:p w14:paraId="2F5E68C8" w14:textId="47F712BC" w:rsidR="00EF245F" w:rsidRPr="00C16AA0" w:rsidRDefault="00EF245F" w:rsidP="00EF245F">
            <w:pPr>
              <w:jc w:val="both"/>
              <w:rPr>
                <w:rFonts w:ascii="Arial" w:eastAsia="Lucida Sans Unicode" w:hAnsi="Arial" w:cs="Arial"/>
                <w:kern w:val="1"/>
                <w:sz w:val="18"/>
                <w:szCs w:val="18"/>
              </w:rPr>
            </w:pPr>
            <w:proofErr w:type="spellStart"/>
            <w:r w:rsidRPr="00C16AA0">
              <w:rPr>
                <w:rFonts w:ascii="Arial" w:hAnsi="Arial" w:cs="Arial"/>
                <w:sz w:val="18"/>
                <w:szCs w:val="18"/>
              </w:rPr>
              <w:t>Pivot</w:t>
            </w:r>
            <w:proofErr w:type="spellEnd"/>
            <w:r w:rsidRPr="00C16AA0">
              <w:rPr>
                <w:rFonts w:ascii="Arial" w:hAnsi="Arial" w:cs="Arial"/>
                <w:sz w:val="18"/>
                <w:szCs w:val="18"/>
              </w:rPr>
              <w:t xml:space="preserve"> (obrót)</w:t>
            </w:r>
          </w:p>
        </w:tc>
        <w:tc>
          <w:tcPr>
            <w:tcW w:w="4536" w:type="dxa"/>
            <w:vAlign w:val="center"/>
          </w:tcPr>
          <w:p w14:paraId="244FF57F" w14:textId="6C968F4F" w:rsidR="00EF245F" w:rsidRPr="00C16AA0" w:rsidRDefault="00EF245F" w:rsidP="00EF245F">
            <w:pPr>
              <w:jc w:val="both"/>
              <w:rPr>
                <w:rFonts w:ascii="Arial" w:eastAsia="Lucida Sans Unicode" w:hAnsi="Arial" w:cs="Arial"/>
                <w:kern w:val="1"/>
                <w:sz w:val="18"/>
                <w:szCs w:val="18"/>
              </w:rPr>
            </w:pPr>
            <w:r w:rsidRPr="00C16AA0">
              <w:rPr>
                <w:rFonts w:ascii="Arial" w:hAnsi="Arial" w:cs="Arial"/>
                <w:sz w:val="18"/>
                <w:szCs w:val="18"/>
              </w:rPr>
              <w:t>-90° do 90°</w:t>
            </w:r>
          </w:p>
        </w:tc>
        <w:tc>
          <w:tcPr>
            <w:tcW w:w="3402" w:type="dxa"/>
            <w:shd w:val="clear" w:color="auto" w:fill="auto"/>
            <w:vAlign w:val="center"/>
          </w:tcPr>
          <w:p w14:paraId="2A89CC0D" w14:textId="77777777" w:rsidR="00EF245F" w:rsidRPr="00C16AA0" w:rsidRDefault="00EF245F" w:rsidP="00EF245F">
            <w:pPr>
              <w:jc w:val="both"/>
              <w:rPr>
                <w:rFonts w:ascii="Arial" w:hAnsi="Arial" w:cs="Arial"/>
                <w:b/>
                <w:sz w:val="18"/>
                <w:szCs w:val="18"/>
              </w:rPr>
            </w:pPr>
          </w:p>
        </w:tc>
      </w:tr>
      <w:tr w:rsidR="00EF245F" w:rsidRPr="00C16AA0" w14:paraId="2449E721" w14:textId="77777777" w:rsidTr="00FA2B60">
        <w:trPr>
          <w:trHeight w:val="241"/>
        </w:trPr>
        <w:tc>
          <w:tcPr>
            <w:tcW w:w="650" w:type="dxa"/>
            <w:shd w:val="clear" w:color="auto" w:fill="auto"/>
            <w:vAlign w:val="center"/>
          </w:tcPr>
          <w:p w14:paraId="3301B220" w14:textId="77777777" w:rsidR="00EF245F" w:rsidRPr="00C16AA0" w:rsidRDefault="00EF245F" w:rsidP="008F7560">
            <w:pPr>
              <w:pStyle w:val="Akapitzlist"/>
              <w:numPr>
                <w:ilvl w:val="0"/>
                <w:numId w:val="139"/>
              </w:numPr>
              <w:suppressAutoHyphens w:val="0"/>
              <w:ind w:left="313" w:hanging="357"/>
              <w:jc w:val="center"/>
              <w:rPr>
                <w:rFonts w:ascii="Arial" w:hAnsi="Arial" w:cs="Arial"/>
                <w:sz w:val="18"/>
                <w:szCs w:val="18"/>
              </w:rPr>
            </w:pPr>
          </w:p>
        </w:tc>
        <w:tc>
          <w:tcPr>
            <w:tcW w:w="1613" w:type="dxa"/>
            <w:vAlign w:val="center"/>
          </w:tcPr>
          <w:p w14:paraId="5189E40A" w14:textId="6704C1CF" w:rsidR="00EF245F" w:rsidRPr="00C16AA0" w:rsidRDefault="00EF245F" w:rsidP="00EF245F">
            <w:pPr>
              <w:jc w:val="both"/>
              <w:rPr>
                <w:rFonts w:ascii="Arial" w:eastAsia="Lucida Sans Unicode" w:hAnsi="Arial" w:cs="Arial"/>
                <w:kern w:val="1"/>
                <w:sz w:val="18"/>
                <w:szCs w:val="18"/>
              </w:rPr>
            </w:pPr>
            <w:proofErr w:type="spellStart"/>
            <w:r w:rsidRPr="00C16AA0">
              <w:rPr>
                <w:rFonts w:ascii="Arial" w:hAnsi="Arial" w:cs="Arial"/>
                <w:sz w:val="18"/>
                <w:szCs w:val="18"/>
              </w:rPr>
              <w:t>Tilt</w:t>
            </w:r>
            <w:proofErr w:type="spellEnd"/>
            <w:r w:rsidRPr="00C16AA0">
              <w:rPr>
                <w:rFonts w:ascii="Arial" w:hAnsi="Arial" w:cs="Arial"/>
                <w:sz w:val="18"/>
                <w:szCs w:val="18"/>
              </w:rPr>
              <w:t xml:space="preserve"> (pochylenie)</w:t>
            </w:r>
          </w:p>
        </w:tc>
        <w:tc>
          <w:tcPr>
            <w:tcW w:w="4536" w:type="dxa"/>
            <w:vAlign w:val="center"/>
          </w:tcPr>
          <w:p w14:paraId="631B3E74" w14:textId="3C8C02A2" w:rsidR="00EF245F" w:rsidRPr="00C16AA0" w:rsidRDefault="00EF245F" w:rsidP="00EF245F">
            <w:pPr>
              <w:jc w:val="both"/>
              <w:rPr>
                <w:rFonts w:ascii="Arial" w:eastAsia="Lucida Sans Unicode" w:hAnsi="Arial" w:cs="Arial"/>
                <w:kern w:val="1"/>
                <w:sz w:val="18"/>
                <w:szCs w:val="18"/>
              </w:rPr>
            </w:pPr>
            <w:r w:rsidRPr="00C16AA0">
              <w:rPr>
                <w:rFonts w:ascii="Arial" w:hAnsi="Arial" w:cs="Arial"/>
                <w:sz w:val="18"/>
                <w:szCs w:val="18"/>
              </w:rPr>
              <w:t>-5° do 23,5°</w:t>
            </w:r>
          </w:p>
        </w:tc>
        <w:tc>
          <w:tcPr>
            <w:tcW w:w="3402" w:type="dxa"/>
            <w:shd w:val="clear" w:color="auto" w:fill="auto"/>
            <w:vAlign w:val="center"/>
          </w:tcPr>
          <w:p w14:paraId="2737D743" w14:textId="77777777" w:rsidR="00EF245F" w:rsidRPr="00C16AA0" w:rsidRDefault="00EF245F" w:rsidP="00EF245F">
            <w:pPr>
              <w:jc w:val="both"/>
              <w:rPr>
                <w:rFonts w:ascii="Arial" w:hAnsi="Arial" w:cs="Arial"/>
                <w:b/>
                <w:sz w:val="18"/>
                <w:szCs w:val="18"/>
              </w:rPr>
            </w:pPr>
          </w:p>
        </w:tc>
      </w:tr>
      <w:tr w:rsidR="00EF245F" w:rsidRPr="00C16AA0" w14:paraId="73835D55" w14:textId="77777777" w:rsidTr="00FA2B60">
        <w:trPr>
          <w:trHeight w:val="241"/>
        </w:trPr>
        <w:tc>
          <w:tcPr>
            <w:tcW w:w="650" w:type="dxa"/>
            <w:shd w:val="clear" w:color="auto" w:fill="auto"/>
            <w:vAlign w:val="center"/>
          </w:tcPr>
          <w:p w14:paraId="542EA406" w14:textId="77777777" w:rsidR="00EF245F" w:rsidRPr="00C16AA0" w:rsidRDefault="00EF245F" w:rsidP="008F7560">
            <w:pPr>
              <w:pStyle w:val="Akapitzlist"/>
              <w:numPr>
                <w:ilvl w:val="0"/>
                <w:numId w:val="139"/>
              </w:numPr>
              <w:suppressAutoHyphens w:val="0"/>
              <w:ind w:left="313" w:hanging="357"/>
              <w:jc w:val="center"/>
              <w:rPr>
                <w:rFonts w:ascii="Arial" w:hAnsi="Arial" w:cs="Arial"/>
                <w:sz w:val="18"/>
                <w:szCs w:val="18"/>
              </w:rPr>
            </w:pPr>
          </w:p>
        </w:tc>
        <w:tc>
          <w:tcPr>
            <w:tcW w:w="1613" w:type="dxa"/>
            <w:vAlign w:val="center"/>
          </w:tcPr>
          <w:p w14:paraId="64FC6249" w14:textId="624DD1EC" w:rsidR="00EF245F" w:rsidRPr="00C16AA0" w:rsidRDefault="00EF245F" w:rsidP="00EF245F">
            <w:pPr>
              <w:jc w:val="both"/>
              <w:rPr>
                <w:rFonts w:ascii="Arial" w:eastAsia="Lucida Sans Unicode" w:hAnsi="Arial" w:cs="Arial"/>
                <w:kern w:val="1"/>
                <w:sz w:val="18"/>
                <w:szCs w:val="18"/>
              </w:rPr>
            </w:pPr>
            <w:proofErr w:type="spellStart"/>
            <w:r w:rsidRPr="00C16AA0">
              <w:rPr>
                <w:rFonts w:ascii="Arial" w:hAnsi="Arial" w:cs="Arial"/>
                <w:sz w:val="18"/>
                <w:szCs w:val="18"/>
              </w:rPr>
              <w:t>Swivel</w:t>
            </w:r>
            <w:proofErr w:type="spellEnd"/>
            <w:r w:rsidRPr="00C16AA0">
              <w:rPr>
                <w:rFonts w:ascii="Arial" w:hAnsi="Arial" w:cs="Arial"/>
                <w:sz w:val="18"/>
                <w:szCs w:val="18"/>
              </w:rPr>
              <w:t xml:space="preserve"> (obrót boczny)</w:t>
            </w:r>
          </w:p>
        </w:tc>
        <w:tc>
          <w:tcPr>
            <w:tcW w:w="4536" w:type="dxa"/>
            <w:vAlign w:val="center"/>
          </w:tcPr>
          <w:p w14:paraId="1C575C90" w14:textId="5E7B391A" w:rsidR="00EF245F" w:rsidRPr="00C16AA0" w:rsidRDefault="00EF245F" w:rsidP="00EF245F">
            <w:pPr>
              <w:jc w:val="both"/>
              <w:rPr>
                <w:rFonts w:ascii="Arial" w:eastAsia="Lucida Sans Unicode" w:hAnsi="Arial" w:cs="Arial"/>
                <w:kern w:val="1"/>
                <w:sz w:val="18"/>
                <w:szCs w:val="18"/>
              </w:rPr>
            </w:pPr>
            <w:r w:rsidRPr="00C16AA0">
              <w:rPr>
                <w:rFonts w:ascii="Arial" w:hAnsi="Arial" w:cs="Arial"/>
                <w:sz w:val="18"/>
                <w:szCs w:val="18"/>
              </w:rPr>
              <w:t>-45° do 45°</w:t>
            </w:r>
          </w:p>
        </w:tc>
        <w:tc>
          <w:tcPr>
            <w:tcW w:w="3402" w:type="dxa"/>
            <w:shd w:val="clear" w:color="auto" w:fill="auto"/>
            <w:vAlign w:val="center"/>
          </w:tcPr>
          <w:p w14:paraId="5E86C6BE" w14:textId="77777777" w:rsidR="00EF245F" w:rsidRPr="00C16AA0" w:rsidRDefault="00EF245F" w:rsidP="00EF245F">
            <w:pPr>
              <w:jc w:val="both"/>
              <w:rPr>
                <w:rFonts w:ascii="Arial" w:hAnsi="Arial" w:cs="Arial"/>
                <w:b/>
                <w:sz w:val="18"/>
                <w:szCs w:val="18"/>
              </w:rPr>
            </w:pPr>
          </w:p>
        </w:tc>
      </w:tr>
      <w:tr w:rsidR="00EF245F" w:rsidRPr="00C16AA0" w14:paraId="0EDA07CE" w14:textId="77777777" w:rsidTr="00FA2B60">
        <w:trPr>
          <w:trHeight w:val="241"/>
        </w:trPr>
        <w:tc>
          <w:tcPr>
            <w:tcW w:w="650" w:type="dxa"/>
            <w:shd w:val="clear" w:color="auto" w:fill="auto"/>
            <w:vAlign w:val="center"/>
          </w:tcPr>
          <w:p w14:paraId="77B36903" w14:textId="77777777" w:rsidR="00EF245F" w:rsidRPr="00C16AA0" w:rsidRDefault="00EF245F" w:rsidP="008F7560">
            <w:pPr>
              <w:pStyle w:val="Akapitzlist"/>
              <w:numPr>
                <w:ilvl w:val="0"/>
                <w:numId w:val="139"/>
              </w:numPr>
              <w:suppressAutoHyphens w:val="0"/>
              <w:ind w:left="313" w:hanging="357"/>
              <w:jc w:val="center"/>
              <w:rPr>
                <w:rFonts w:ascii="Arial" w:hAnsi="Arial" w:cs="Arial"/>
                <w:sz w:val="18"/>
                <w:szCs w:val="18"/>
              </w:rPr>
            </w:pPr>
          </w:p>
        </w:tc>
        <w:tc>
          <w:tcPr>
            <w:tcW w:w="1613" w:type="dxa"/>
            <w:vAlign w:val="center"/>
          </w:tcPr>
          <w:p w14:paraId="392778A3" w14:textId="384A89A4" w:rsidR="00EF245F" w:rsidRPr="00C16AA0" w:rsidRDefault="00EF245F" w:rsidP="00EF245F">
            <w:pPr>
              <w:jc w:val="both"/>
              <w:rPr>
                <w:rFonts w:ascii="Arial" w:eastAsia="Lucida Sans Unicode" w:hAnsi="Arial" w:cs="Arial"/>
                <w:kern w:val="1"/>
                <w:sz w:val="18"/>
                <w:szCs w:val="18"/>
              </w:rPr>
            </w:pPr>
            <w:r w:rsidRPr="00C16AA0">
              <w:rPr>
                <w:rFonts w:ascii="Arial" w:hAnsi="Arial" w:cs="Arial"/>
                <w:sz w:val="18"/>
                <w:szCs w:val="18"/>
              </w:rPr>
              <w:t>Zarządzanie kablami</w:t>
            </w:r>
          </w:p>
        </w:tc>
        <w:tc>
          <w:tcPr>
            <w:tcW w:w="4536" w:type="dxa"/>
            <w:vAlign w:val="center"/>
          </w:tcPr>
          <w:p w14:paraId="38D09B84" w14:textId="1E8F2156" w:rsidR="00EF245F" w:rsidRPr="00C16AA0" w:rsidRDefault="00EF245F" w:rsidP="00EF245F">
            <w:pPr>
              <w:jc w:val="both"/>
              <w:rPr>
                <w:rFonts w:ascii="Arial" w:eastAsia="Lucida Sans Unicode" w:hAnsi="Arial" w:cs="Arial"/>
                <w:kern w:val="1"/>
                <w:sz w:val="18"/>
                <w:szCs w:val="18"/>
              </w:rPr>
            </w:pPr>
            <w:r w:rsidRPr="00C16AA0">
              <w:rPr>
                <w:rFonts w:ascii="Arial" w:hAnsi="Arial" w:cs="Arial"/>
                <w:sz w:val="18"/>
                <w:szCs w:val="18"/>
              </w:rPr>
              <w:t>Tak</w:t>
            </w:r>
          </w:p>
        </w:tc>
        <w:tc>
          <w:tcPr>
            <w:tcW w:w="3402" w:type="dxa"/>
            <w:shd w:val="clear" w:color="auto" w:fill="auto"/>
            <w:vAlign w:val="center"/>
          </w:tcPr>
          <w:p w14:paraId="35EAE182" w14:textId="77777777" w:rsidR="00EF245F" w:rsidRPr="00C16AA0" w:rsidRDefault="00EF245F" w:rsidP="00EF245F">
            <w:pPr>
              <w:jc w:val="both"/>
              <w:rPr>
                <w:rFonts w:ascii="Arial" w:hAnsi="Arial" w:cs="Arial"/>
                <w:b/>
                <w:sz w:val="18"/>
                <w:szCs w:val="18"/>
              </w:rPr>
            </w:pPr>
          </w:p>
        </w:tc>
      </w:tr>
      <w:tr w:rsidR="00EF245F" w:rsidRPr="00C16AA0" w14:paraId="6FC433B9" w14:textId="77777777" w:rsidTr="00FA2B60">
        <w:trPr>
          <w:trHeight w:val="241"/>
        </w:trPr>
        <w:tc>
          <w:tcPr>
            <w:tcW w:w="650" w:type="dxa"/>
            <w:shd w:val="clear" w:color="auto" w:fill="auto"/>
            <w:vAlign w:val="center"/>
          </w:tcPr>
          <w:p w14:paraId="74F6FEEB" w14:textId="77777777" w:rsidR="00EF245F" w:rsidRPr="00C16AA0" w:rsidRDefault="00EF245F" w:rsidP="008F7560">
            <w:pPr>
              <w:pStyle w:val="Akapitzlist"/>
              <w:numPr>
                <w:ilvl w:val="0"/>
                <w:numId w:val="139"/>
              </w:numPr>
              <w:suppressAutoHyphens w:val="0"/>
              <w:ind w:left="313" w:hanging="357"/>
              <w:jc w:val="center"/>
              <w:rPr>
                <w:rFonts w:ascii="Arial" w:hAnsi="Arial" w:cs="Arial"/>
                <w:sz w:val="18"/>
                <w:szCs w:val="18"/>
              </w:rPr>
            </w:pPr>
          </w:p>
        </w:tc>
        <w:tc>
          <w:tcPr>
            <w:tcW w:w="1613" w:type="dxa"/>
            <w:vAlign w:val="center"/>
          </w:tcPr>
          <w:p w14:paraId="6AF57183" w14:textId="73FEA207" w:rsidR="00EF245F" w:rsidRPr="00C16AA0" w:rsidRDefault="00EF245F" w:rsidP="00EF245F">
            <w:pPr>
              <w:jc w:val="both"/>
              <w:rPr>
                <w:rFonts w:ascii="Arial" w:eastAsia="Lucida Sans Unicode" w:hAnsi="Arial" w:cs="Arial"/>
                <w:kern w:val="1"/>
                <w:sz w:val="18"/>
                <w:szCs w:val="18"/>
              </w:rPr>
            </w:pPr>
            <w:r w:rsidRPr="00C16AA0">
              <w:rPr>
                <w:rFonts w:ascii="Arial" w:hAnsi="Arial" w:cs="Arial"/>
                <w:sz w:val="18"/>
                <w:szCs w:val="18"/>
              </w:rPr>
              <w:t>Pobór mocy</w:t>
            </w:r>
          </w:p>
        </w:tc>
        <w:tc>
          <w:tcPr>
            <w:tcW w:w="4536" w:type="dxa"/>
            <w:vAlign w:val="center"/>
          </w:tcPr>
          <w:p w14:paraId="429E7DE0" w14:textId="0A9AD2D1" w:rsidR="00EF245F" w:rsidRPr="00C16AA0" w:rsidRDefault="00EF245F" w:rsidP="00EF245F">
            <w:pPr>
              <w:jc w:val="both"/>
              <w:rPr>
                <w:rFonts w:ascii="Arial" w:eastAsia="Lucida Sans Unicode" w:hAnsi="Arial" w:cs="Arial"/>
                <w:kern w:val="1"/>
                <w:sz w:val="18"/>
                <w:szCs w:val="18"/>
              </w:rPr>
            </w:pPr>
            <w:r w:rsidRPr="00C16AA0">
              <w:rPr>
                <w:rFonts w:ascii="Arial" w:hAnsi="Arial" w:cs="Arial"/>
                <w:sz w:val="18"/>
                <w:szCs w:val="18"/>
              </w:rPr>
              <w:t>14 W (typowy), 51 W (maks.), 0,5 W (czuwanie), 0,3 W (wyłączony)</w:t>
            </w:r>
          </w:p>
        </w:tc>
        <w:tc>
          <w:tcPr>
            <w:tcW w:w="3402" w:type="dxa"/>
            <w:shd w:val="clear" w:color="auto" w:fill="auto"/>
            <w:vAlign w:val="center"/>
          </w:tcPr>
          <w:p w14:paraId="554FC1A1" w14:textId="77777777" w:rsidR="00EF245F" w:rsidRPr="00C16AA0" w:rsidRDefault="00EF245F" w:rsidP="00EF245F">
            <w:pPr>
              <w:jc w:val="both"/>
              <w:rPr>
                <w:rFonts w:ascii="Arial" w:hAnsi="Arial" w:cs="Arial"/>
                <w:b/>
                <w:sz w:val="18"/>
                <w:szCs w:val="18"/>
              </w:rPr>
            </w:pPr>
          </w:p>
        </w:tc>
      </w:tr>
      <w:tr w:rsidR="00EF245F" w:rsidRPr="00C16AA0" w14:paraId="24EFFBB9" w14:textId="77777777" w:rsidTr="00FA2B60">
        <w:trPr>
          <w:trHeight w:val="241"/>
        </w:trPr>
        <w:tc>
          <w:tcPr>
            <w:tcW w:w="650" w:type="dxa"/>
            <w:shd w:val="clear" w:color="auto" w:fill="auto"/>
            <w:vAlign w:val="center"/>
          </w:tcPr>
          <w:p w14:paraId="654AA9B0" w14:textId="77777777" w:rsidR="00EF245F" w:rsidRPr="00C16AA0" w:rsidRDefault="00EF245F" w:rsidP="008F7560">
            <w:pPr>
              <w:pStyle w:val="Akapitzlist"/>
              <w:numPr>
                <w:ilvl w:val="0"/>
                <w:numId w:val="139"/>
              </w:numPr>
              <w:suppressAutoHyphens w:val="0"/>
              <w:ind w:left="313" w:hanging="357"/>
              <w:jc w:val="center"/>
              <w:rPr>
                <w:rFonts w:ascii="Arial" w:hAnsi="Arial" w:cs="Arial"/>
                <w:sz w:val="18"/>
                <w:szCs w:val="18"/>
              </w:rPr>
            </w:pPr>
          </w:p>
        </w:tc>
        <w:tc>
          <w:tcPr>
            <w:tcW w:w="1613" w:type="dxa"/>
            <w:vAlign w:val="center"/>
          </w:tcPr>
          <w:p w14:paraId="1DD65589" w14:textId="70966188" w:rsidR="00EF245F" w:rsidRPr="00C16AA0" w:rsidRDefault="00EF245F" w:rsidP="00EF245F">
            <w:pPr>
              <w:jc w:val="both"/>
              <w:rPr>
                <w:rFonts w:ascii="Arial" w:eastAsia="Lucida Sans Unicode" w:hAnsi="Arial" w:cs="Arial"/>
                <w:kern w:val="1"/>
                <w:sz w:val="18"/>
                <w:szCs w:val="18"/>
              </w:rPr>
            </w:pPr>
            <w:r w:rsidRPr="00C16AA0">
              <w:rPr>
                <w:rFonts w:ascii="Arial" w:hAnsi="Arial" w:cs="Arial"/>
                <w:sz w:val="18"/>
                <w:szCs w:val="18"/>
              </w:rPr>
              <w:t>Efektywność energetyczna (SDR)</w:t>
            </w:r>
          </w:p>
        </w:tc>
        <w:tc>
          <w:tcPr>
            <w:tcW w:w="4536" w:type="dxa"/>
            <w:vAlign w:val="center"/>
          </w:tcPr>
          <w:p w14:paraId="7C5CB507" w14:textId="679F0CD9" w:rsidR="00EF245F" w:rsidRPr="00C16AA0" w:rsidRDefault="00EB3208" w:rsidP="00EF245F">
            <w:pPr>
              <w:jc w:val="both"/>
              <w:rPr>
                <w:rFonts w:ascii="Arial" w:eastAsia="Lucida Sans Unicode" w:hAnsi="Arial" w:cs="Arial"/>
                <w:kern w:val="1"/>
                <w:sz w:val="18"/>
                <w:szCs w:val="18"/>
              </w:rPr>
            </w:pPr>
            <w:r w:rsidRPr="00C16AA0">
              <w:rPr>
                <w:rFonts w:ascii="Arial" w:hAnsi="Arial" w:cs="Arial"/>
                <w:sz w:val="18"/>
                <w:szCs w:val="18"/>
              </w:rPr>
              <w:t xml:space="preserve">Max </w:t>
            </w:r>
            <w:r w:rsidR="00EF245F" w:rsidRPr="00C16AA0">
              <w:rPr>
                <w:rFonts w:ascii="Arial" w:hAnsi="Arial" w:cs="Arial"/>
                <w:sz w:val="18"/>
                <w:szCs w:val="18"/>
              </w:rPr>
              <w:t>Klasa E (15 kWh / 1000 h)</w:t>
            </w:r>
          </w:p>
        </w:tc>
        <w:tc>
          <w:tcPr>
            <w:tcW w:w="3402" w:type="dxa"/>
            <w:shd w:val="clear" w:color="auto" w:fill="auto"/>
            <w:vAlign w:val="center"/>
          </w:tcPr>
          <w:p w14:paraId="0B99C38F" w14:textId="77777777" w:rsidR="00EF245F" w:rsidRPr="00C16AA0" w:rsidRDefault="00EF245F" w:rsidP="00EF245F">
            <w:pPr>
              <w:jc w:val="both"/>
              <w:rPr>
                <w:rFonts w:ascii="Arial" w:hAnsi="Arial" w:cs="Arial"/>
                <w:b/>
                <w:sz w:val="18"/>
                <w:szCs w:val="18"/>
              </w:rPr>
            </w:pPr>
          </w:p>
        </w:tc>
      </w:tr>
      <w:tr w:rsidR="00EF245F" w:rsidRPr="00C16AA0" w14:paraId="7DDC96DB" w14:textId="77777777" w:rsidTr="00FA2B60">
        <w:trPr>
          <w:trHeight w:val="241"/>
        </w:trPr>
        <w:tc>
          <w:tcPr>
            <w:tcW w:w="650" w:type="dxa"/>
            <w:shd w:val="clear" w:color="auto" w:fill="auto"/>
            <w:vAlign w:val="center"/>
          </w:tcPr>
          <w:p w14:paraId="40ED3C16" w14:textId="77777777" w:rsidR="00EF245F" w:rsidRPr="00C16AA0" w:rsidRDefault="00EF245F" w:rsidP="008F7560">
            <w:pPr>
              <w:pStyle w:val="Akapitzlist"/>
              <w:numPr>
                <w:ilvl w:val="0"/>
                <w:numId w:val="139"/>
              </w:numPr>
              <w:suppressAutoHyphens w:val="0"/>
              <w:ind w:left="313" w:hanging="357"/>
              <w:jc w:val="center"/>
              <w:rPr>
                <w:rFonts w:ascii="Arial" w:hAnsi="Arial" w:cs="Arial"/>
                <w:sz w:val="18"/>
                <w:szCs w:val="18"/>
              </w:rPr>
            </w:pPr>
          </w:p>
        </w:tc>
        <w:tc>
          <w:tcPr>
            <w:tcW w:w="1613" w:type="dxa"/>
            <w:vAlign w:val="center"/>
          </w:tcPr>
          <w:p w14:paraId="576DB2A0" w14:textId="33E10949" w:rsidR="00EF245F" w:rsidRPr="00C16AA0" w:rsidRDefault="00EF245F" w:rsidP="00EF245F">
            <w:pPr>
              <w:jc w:val="both"/>
              <w:rPr>
                <w:rFonts w:ascii="Arial" w:eastAsia="Lucida Sans Unicode" w:hAnsi="Arial" w:cs="Arial"/>
                <w:kern w:val="1"/>
                <w:sz w:val="18"/>
                <w:szCs w:val="18"/>
              </w:rPr>
            </w:pPr>
            <w:r w:rsidRPr="00C16AA0">
              <w:rPr>
                <w:rFonts w:ascii="Arial" w:hAnsi="Arial" w:cs="Arial"/>
                <w:sz w:val="18"/>
                <w:szCs w:val="18"/>
              </w:rPr>
              <w:t>Wymiary szerokość ramek</w:t>
            </w:r>
          </w:p>
        </w:tc>
        <w:tc>
          <w:tcPr>
            <w:tcW w:w="4536" w:type="dxa"/>
            <w:vAlign w:val="center"/>
          </w:tcPr>
          <w:p w14:paraId="6826EBD6" w14:textId="5B2E11AE" w:rsidR="00EF245F" w:rsidRPr="00C16AA0" w:rsidRDefault="00EF245F" w:rsidP="00EF245F">
            <w:pPr>
              <w:jc w:val="both"/>
              <w:rPr>
                <w:rFonts w:ascii="Arial" w:eastAsia="Lucida Sans Unicode" w:hAnsi="Arial" w:cs="Arial"/>
                <w:kern w:val="1"/>
                <w:sz w:val="18"/>
                <w:szCs w:val="18"/>
              </w:rPr>
            </w:pPr>
            <w:r w:rsidRPr="00C16AA0">
              <w:rPr>
                <w:rFonts w:ascii="Arial" w:hAnsi="Arial" w:cs="Arial"/>
                <w:sz w:val="18"/>
                <w:szCs w:val="18"/>
              </w:rPr>
              <w:t>bok/góra – 2 mm, dół – 17,1 mm</w:t>
            </w:r>
          </w:p>
        </w:tc>
        <w:tc>
          <w:tcPr>
            <w:tcW w:w="3402" w:type="dxa"/>
            <w:shd w:val="clear" w:color="auto" w:fill="auto"/>
            <w:vAlign w:val="center"/>
          </w:tcPr>
          <w:p w14:paraId="38325466" w14:textId="77777777" w:rsidR="00EF245F" w:rsidRPr="00C16AA0" w:rsidRDefault="00EF245F" w:rsidP="00EF245F">
            <w:pPr>
              <w:jc w:val="both"/>
              <w:rPr>
                <w:rFonts w:ascii="Arial" w:hAnsi="Arial" w:cs="Arial"/>
                <w:b/>
                <w:sz w:val="18"/>
                <w:szCs w:val="18"/>
              </w:rPr>
            </w:pPr>
          </w:p>
        </w:tc>
      </w:tr>
      <w:tr w:rsidR="00EF245F" w:rsidRPr="00C16AA0" w14:paraId="4C3FF119" w14:textId="77777777" w:rsidTr="00FA2B60">
        <w:trPr>
          <w:trHeight w:val="241"/>
        </w:trPr>
        <w:tc>
          <w:tcPr>
            <w:tcW w:w="650" w:type="dxa"/>
            <w:shd w:val="clear" w:color="auto" w:fill="auto"/>
            <w:vAlign w:val="center"/>
          </w:tcPr>
          <w:p w14:paraId="321FB031" w14:textId="77777777" w:rsidR="00EF245F" w:rsidRPr="00C16AA0" w:rsidRDefault="00EF245F" w:rsidP="008F7560">
            <w:pPr>
              <w:pStyle w:val="Akapitzlist"/>
              <w:numPr>
                <w:ilvl w:val="0"/>
                <w:numId w:val="139"/>
              </w:numPr>
              <w:suppressAutoHyphens w:val="0"/>
              <w:ind w:left="313" w:hanging="357"/>
              <w:jc w:val="center"/>
              <w:rPr>
                <w:rFonts w:ascii="Arial" w:hAnsi="Arial" w:cs="Arial"/>
                <w:sz w:val="18"/>
                <w:szCs w:val="18"/>
              </w:rPr>
            </w:pPr>
          </w:p>
        </w:tc>
        <w:tc>
          <w:tcPr>
            <w:tcW w:w="1613" w:type="dxa"/>
            <w:vAlign w:val="center"/>
          </w:tcPr>
          <w:p w14:paraId="62F96850" w14:textId="11692A16" w:rsidR="00EF245F" w:rsidRPr="00C16AA0" w:rsidRDefault="00EF245F" w:rsidP="00EF245F">
            <w:pPr>
              <w:jc w:val="both"/>
              <w:rPr>
                <w:rFonts w:ascii="Arial" w:eastAsia="Lucida Sans Unicode" w:hAnsi="Arial" w:cs="Arial"/>
                <w:kern w:val="1"/>
                <w:sz w:val="18"/>
                <w:szCs w:val="18"/>
              </w:rPr>
            </w:pPr>
            <w:r w:rsidRPr="00C16AA0">
              <w:rPr>
                <w:rFonts w:ascii="Arial" w:hAnsi="Arial" w:cs="Arial"/>
                <w:sz w:val="18"/>
                <w:szCs w:val="18"/>
              </w:rPr>
              <w:t>Zawartość opakowania</w:t>
            </w:r>
          </w:p>
        </w:tc>
        <w:tc>
          <w:tcPr>
            <w:tcW w:w="4536" w:type="dxa"/>
            <w:vAlign w:val="center"/>
          </w:tcPr>
          <w:p w14:paraId="0A805AB9" w14:textId="35836EA2" w:rsidR="00EF245F" w:rsidRPr="00C16AA0" w:rsidRDefault="00EF245F" w:rsidP="00EF245F">
            <w:pPr>
              <w:rPr>
                <w:rFonts w:ascii="Arial" w:hAnsi="Arial" w:cs="Arial"/>
                <w:sz w:val="18"/>
                <w:szCs w:val="18"/>
              </w:rPr>
            </w:pPr>
            <w:r w:rsidRPr="00C16AA0">
              <w:rPr>
                <w:rFonts w:ascii="Arial" w:hAnsi="Arial" w:cs="Arial"/>
                <w:sz w:val="18"/>
                <w:szCs w:val="18"/>
              </w:rPr>
              <w:t xml:space="preserve">Podstawa, kabel HDMI (1,8 m), kabel zasilający (1,8 m), przewód USB-A </w:t>
            </w:r>
            <w:r w:rsidR="00303B6E" w:rsidRPr="00C16AA0">
              <w:rPr>
                <w:rFonts w:ascii="Arial" w:hAnsi="Arial" w:cs="Arial"/>
                <w:sz w:val="18"/>
                <w:szCs w:val="18"/>
              </w:rPr>
              <w:t>-</w:t>
            </w:r>
            <w:r w:rsidRPr="00C16AA0">
              <w:rPr>
                <w:rFonts w:ascii="Arial" w:hAnsi="Arial" w:cs="Arial"/>
                <w:sz w:val="18"/>
                <w:szCs w:val="18"/>
              </w:rPr>
              <w:t xml:space="preserve"> USB-B, instrukcja, </w:t>
            </w:r>
          </w:p>
          <w:p w14:paraId="04B70F83" w14:textId="79251EAE" w:rsidR="00EF245F" w:rsidRPr="00C16AA0" w:rsidRDefault="00EF245F" w:rsidP="00EF245F">
            <w:pPr>
              <w:jc w:val="both"/>
              <w:rPr>
                <w:rFonts w:ascii="Arial" w:eastAsia="Lucida Sans Unicode" w:hAnsi="Arial" w:cs="Arial"/>
                <w:kern w:val="1"/>
                <w:sz w:val="18"/>
                <w:szCs w:val="18"/>
              </w:rPr>
            </w:pPr>
            <w:r w:rsidRPr="00C16AA0">
              <w:rPr>
                <w:rFonts w:ascii="Arial" w:hAnsi="Arial" w:cs="Arial"/>
                <w:sz w:val="18"/>
                <w:szCs w:val="18"/>
              </w:rPr>
              <w:t>Okablowanie umożliwiające podłączenie do dostarczonych komputerów AIO</w:t>
            </w:r>
          </w:p>
        </w:tc>
        <w:tc>
          <w:tcPr>
            <w:tcW w:w="3402" w:type="dxa"/>
            <w:shd w:val="clear" w:color="auto" w:fill="auto"/>
            <w:vAlign w:val="center"/>
          </w:tcPr>
          <w:p w14:paraId="7DDAC18B" w14:textId="77777777" w:rsidR="00EF245F" w:rsidRPr="00C16AA0" w:rsidRDefault="00EF245F" w:rsidP="00EF245F">
            <w:pPr>
              <w:jc w:val="both"/>
              <w:rPr>
                <w:rFonts w:ascii="Arial" w:hAnsi="Arial" w:cs="Arial"/>
                <w:b/>
                <w:sz w:val="18"/>
                <w:szCs w:val="18"/>
              </w:rPr>
            </w:pPr>
          </w:p>
        </w:tc>
      </w:tr>
      <w:tr w:rsidR="00673E5E" w:rsidRPr="00C16AA0" w14:paraId="505D37D7" w14:textId="77777777" w:rsidTr="00FA2B60">
        <w:trPr>
          <w:trHeight w:val="241"/>
        </w:trPr>
        <w:tc>
          <w:tcPr>
            <w:tcW w:w="650" w:type="dxa"/>
            <w:shd w:val="clear" w:color="auto" w:fill="auto"/>
            <w:vAlign w:val="center"/>
          </w:tcPr>
          <w:p w14:paraId="54C0D3B6" w14:textId="77777777" w:rsidR="00673E5E" w:rsidRPr="00C16AA0" w:rsidRDefault="00673E5E" w:rsidP="008F7560">
            <w:pPr>
              <w:pStyle w:val="Akapitzlist"/>
              <w:numPr>
                <w:ilvl w:val="0"/>
                <w:numId w:val="139"/>
              </w:numPr>
              <w:suppressAutoHyphens w:val="0"/>
              <w:ind w:left="313" w:hanging="357"/>
              <w:jc w:val="center"/>
              <w:rPr>
                <w:rFonts w:ascii="Arial" w:hAnsi="Arial" w:cs="Arial"/>
                <w:strike/>
                <w:sz w:val="18"/>
                <w:szCs w:val="18"/>
              </w:rPr>
            </w:pPr>
          </w:p>
        </w:tc>
        <w:tc>
          <w:tcPr>
            <w:tcW w:w="1613" w:type="dxa"/>
            <w:vAlign w:val="center"/>
          </w:tcPr>
          <w:p w14:paraId="0486D353" w14:textId="63AADD8C" w:rsidR="00673E5E" w:rsidRPr="00C16AA0" w:rsidRDefault="00673E5E" w:rsidP="00673E5E">
            <w:pPr>
              <w:jc w:val="both"/>
              <w:rPr>
                <w:rFonts w:ascii="Arial" w:hAnsi="Arial" w:cs="Arial"/>
                <w:strike/>
                <w:sz w:val="18"/>
                <w:szCs w:val="18"/>
              </w:rPr>
            </w:pPr>
            <w:r w:rsidRPr="00C16AA0">
              <w:rPr>
                <w:rFonts w:ascii="Arial" w:hAnsi="Arial" w:cs="Arial"/>
                <w:sz w:val="18"/>
                <w:szCs w:val="18"/>
              </w:rPr>
              <w:t>Gwarancja monitora</w:t>
            </w:r>
          </w:p>
        </w:tc>
        <w:tc>
          <w:tcPr>
            <w:tcW w:w="4536" w:type="dxa"/>
            <w:vAlign w:val="center"/>
          </w:tcPr>
          <w:p w14:paraId="4365C156" w14:textId="04601379" w:rsidR="00673E5E" w:rsidRPr="00C16AA0" w:rsidRDefault="00673E5E" w:rsidP="00673E5E">
            <w:pPr>
              <w:jc w:val="both"/>
              <w:rPr>
                <w:rFonts w:ascii="Arial" w:hAnsi="Arial" w:cs="Arial"/>
                <w:sz w:val="18"/>
                <w:szCs w:val="18"/>
              </w:rPr>
            </w:pPr>
            <w:r w:rsidRPr="00C16AA0">
              <w:rPr>
                <w:rFonts w:ascii="Arial" w:hAnsi="Arial" w:cs="Arial"/>
                <w:sz w:val="18"/>
                <w:szCs w:val="18"/>
              </w:rPr>
              <w:t>36 miesięcy</w:t>
            </w:r>
          </w:p>
        </w:tc>
        <w:tc>
          <w:tcPr>
            <w:tcW w:w="3402" w:type="dxa"/>
            <w:shd w:val="clear" w:color="auto" w:fill="auto"/>
            <w:vAlign w:val="center"/>
          </w:tcPr>
          <w:p w14:paraId="31B6E433" w14:textId="77777777" w:rsidR="00673E5E" w:rsidRPr="00C16AA0" w:rsidRDefault="00673E5E" w:rsidP="00673E5E">
            <w:pPr>
              <w:jc w:val="both"/>
              <w:rPr>
                <w:rFonts w:ascii="Arial" w:hAnsi="Arial" w:cs="Arial"/>
                <w:b/>
                <w:strike/>
                <w:sz w:val="18"/>
                <w:szCs w:val="18"/>
              </w:rPr>
            </w:pPr>
          </w:p>
        </w:tc>
      </w:tr>
    </w:tbl>
    <w:p w14:paraId="6083ED56" w14:textId="77777777" w:rsidR="00E4510B" w:rsidRPr="00C16AA0" w:rsidRDefault="00E4510B">
      <w:pPr>
        <w:rPr>
          <w:rFonts w:ascii="Arial" w:hAnsi="Arial" w:cs="Arial"/>
        </w:rPr>
      </w:pPr>
    </w:p>
    <w:p w14:paraId="0138FF11" w14:textId="77777777" w:rsidR="008D7906" w:rsidRPr="00C16AA0" w:rsidRDefault="008D7906" w:rsidP="008D7906">
      <w:pPr>
        <w:tabs>
          <w:tab w:val="center" w:pos="4536"/>
          <w:tab w:val="right" w:pos="9072"/>
        </w:tabs>
        <w:spacing w:line="276" w:lineRule="auto"/>
        <w:jc w:val="both"/>
        <w:rPr>
          <w:rFonts w:ascii="Arial" w:hAnsi="Arial" w:cs="Arial"/>
          <w:bCs/>
          <w:sz w:val="18"/>
          <w:szCs w:val="18"/>
        </w:rPr>
      </w:pPr>
      <w:r w:rsidRPr="00C16AA0">
        <w:rPr>
          <w:rFonts w:ascii="Arial" w:hAnsi="Arial" w:cs="Arial"/>
          <w:sz w:val="18"/>
          <w:szCs w:val="18"/>
        </w:rPr>
        <w:t>* Wykonawca bezwzględnie musi potwierdzić dokładne oferowane parametry w kolumnie PARAMETR OFEROWANY, b</w:t>
      </w:r>
      <w:r w:rsidRPr="00C16AA0">
        <w:rPr>
          <w:rFonts w:ascii="Arial" w:hAnsi="Arial" w:cs="Arial"/>
          <w:bCs/>
          <w:sz w:val="18"/>
          <w:szCs w:val="18"/>
        </w:rPr>
        <w:t xml:space="preserve">rak odpowiedniego wpisu przez wykonawcę w kolumnie parametr oferowany będzie traktowany jako brak danego parametru/warunku w oferowanej konfiguracji przedmiotu zamówienia i będzie podstawą odrzucenia oferty. </w:t>
      </w:r>
      <w:r w:rsidRPr="00C16AA0">
        <w:rPr>
          <w:rFonts w:ascii="Arial" w:hAnsi="Arial" w:cs="Arial"/>
          <w:sz w:val="18"/>
          <w:szCs w:val="18"/>
        </w:rPr>
        <w:t>Niespełnienie wymaganych parametrów i warunków spowoduje odrzucenie oferty.</w:t>
      </w:r>
    </w:p>
    <w:p w14:paraId="0860B629" w14:textId="77777777" w:rsidR="008D7906" w:rsidRDefault="008D7906">
      <w:pPr>
        <w:rPr>
          <w:rFonts w:ascii="Arial" w:hAnsi="Arial" w:cs="Arial"/>
        </w:rPr>
      </w:pPr>
    </w:p>
    <w:p w14:paraId="0BFF6D2F" w14:textId="77777777" w:rsidR="00970E20" w:rsidRDefault="00970E20">
      <w:pPr>
        <w:rPr>
          <w:rFonts w:ascii="Arial" w:hAnsi="Arial" w:cs="Arial"/>
        </w:rPr>
      </w:pPr>
    </w:p>
    <w:p w14:paraId="610C6E8D" w14:textId="77777777" w:rsidR="00970E20" w:rsidRPr="00C16AA0" w:rsidRDefault="00970E20">
      <w:pPr>
        <w:rPr>
          <w:rFonts w:ascii="Arial" w:hAnsi="Arial" w:cs="Arial"/>
        </w:rPr>
      </w:pPr>
    </w:p>
    <w:p w14:paraId="7EC72FA6" w14:textId="2879CCD8" w:rsidR="00E4510B" w:rsidRPr="00C16AA0" w:rsidRDefault="00673E5E" w:rsidP="00E4510B">
      <w:pPr>
        <w:rPr>
          <w:rFonts w:ascii="Arial" w:hAnsi="Arial" w:cs="Arial"/>
        </w:rPr>
      </w:pPr>
      <w:r w:rsidRPr="00C16AA0">
        <w:rPr>
          <w:rFonts w:ascii="Arial" w:hAnsi="Arial" w:cs="Arial"/>
          <w:b/>
          <w:sz w:val="18"/>
          <w:szCs w:val="18"/>
        </w:rPr>
        <w:t>Tabela nr 3 – Zestaw komputerowy AIO z dodatkowym monitorem medycznym</w:t>
      </w:r>
    </w:p>
    <w:p w14:paraId="3A7BED71" w14:textId="77777777" w:rsidR="00E4510B" w:rsidRPr="00C16AA0" w:rsidRDefault="00E4510B" w:rsidP="00E4510B">
      <w:pPr>
        <w:rPr>
          <w:rFonts w:ascii="Arial" w:hAnsi="Arial" w:cs="Arial"/>
        </w:rPr>
      </w:pPr>
    </w:p>
    <w:tbl>
      <w:tblPr>
        <w:tblStyle w:val="Tabela-Siatka"/>
        <w:tblW w:w="10201" w:type="dxa"/>
        <w:tblLayout w:type="fixed"/>
        <w:tblLook w:val="04A0" w:firstRow="1" w:lastRow="0" w:firstColumn="1" w:lastColumn="0" w:noHBand="0" w:noVBand="1"/>
      </w:tblPr>
      <w:tblGrid>
        <w:gridCol w:w="650"/>
        <w:gridCol w:w="1755"/>
        <w:gridCol w:w="4394"/>
        <w:gridCol w:w="3402"/>
      </w:tblGrid>
      <w:tr w:rsidR="00E4510B" w:rsidRPr="00C16AA0" w14:paraId="7EABC364" w14:textId="77777777" w:rsidTr="00F10F35">
        <w:trPr>
          <w:trHeight w:val="542"/>
        </w:trPr>
        <w:tc>
          <w:tcPr>
            <w:tcW w:w="650" w:type="dxa"/>
            <w:shd w:val="clear" w:color="auto" w:fill="F2F2F2" w:themeFill="background1" w:themeFillShade="F2"/>
            <w:vAlign w:val="center"/>
          </w:tcPr>
          <w:p w14:paraId="3F50D574" w14:textId="77777777" w:rsidR="00E4510B" w:rsidRPr="00C16AA0" w:rsidRDefault="00E4510B" w:rsidP="00F10F35">
            <w:pPr>
              <w:jc w:val="center"/>
              <w:rPr>
                <w:rFonts w:ascii="Arial" w:hAnsi="Arial" w:cs="Arial"/>
                <w:b/>
                <w:sz w:val="18"/>
                <w:szCs w:val="18"/>
              </w:rPr>
            </w:pPr>
            <w:r w:rsidRPr="00C16AA0">
              <w:rPr>
                <w:rFonts w:ascii="Arial" w:hAnsi="Arial" w:cs="Arial"/>
                <w:b/>
                <w:sz w:val="18"/>
                <w:szCs w:val="18"/>
              </w:rPr>
              <w:t>L.p.</w:t>
            </w:r>
          </w:p>
        </w:tc>
        <w:tc>
          <w:tcPr>
            <w:tcW w:w="6149" w:type="dxa"/>
            <w:gridSpan w:val="2"/>
            <w:shd w:val="clear" w:color="auto" w:fill="F2F2F2" w:themeFill="background1" w:themeFillShade="F2"/>
            <w:vAlign w:val="center"/>
          </w:tcPr>
          <w:p w14:paraId="1B198EF8" w14:textId="77777777" w:rsidR="00E4510B" w:rsidRPr="00C16AA0" w:rsidRDefault="00E4510B" w:rsidP="00F10F35">
            <w:pPr>
              <w:jc w:val="center"/>
              <w:rPr>
                <w:rFonts w:ascii="Arial" w:hAnsi="Arial" w:cs="Arial"/>
                <w:b/>
                <w:sz w:val="18"/>
                <w:szCs w:val="18"/>
              </w:rPr>
            </w:pPr>
            <w:r w:rsidRPr="00C16AA0">
              <w:rPr>
                <w:rFonts w:ascii="Arial" w:hAnsi="Arial" w:cs="Arial"/>
                <w:b/>
                <w:sz w:val="18"/>
                <w:szCs w:val="18"/>
              </w:rPr>
              <w:t>PARAMETRY WYMAGANE</w:t>
            </w:r>
          </w:p>
        </w:tc>
        <w:tc>
          <w:tcPr>
            <w:tcW w:w="3402" w:type="dxa"/>
            <w:shd w:val="clear" w:color="auto" w:fill="F2F2F2" w:themeFill="background1" w:themeFillShade="F2"/>
            <w:vAlign w:val="center"/>
          </w:tcPr>
          <w:p w14:paraId="3E8E930A" w14:textId="77777777" w:rsidR="00E4510B" w:rsidRPr="00C16AA0" w:rsidRDefault="00E4510B" w:rsidP="00F10F35">
            <w:pPr>
              <w:jc w:val="center"/>
              <w:rPr>
                <w:rFonts w:ascii="Arial" w:hAnsi="Arial" w:cs="Arial"/>
                <w:b/>
                <w:sz w:val="18"/>
                <w:szCs w:val="18"/>
              </w:rPr>
            </w:pPr>
            <w:r w:rsidRPr="00C16AA0">
              <w:rPr>
                <w:rFonts w:ascii="Arial" w:hAnsi="Arial" w:cs="Arial"/>
                <w:b/>
                <w:sz w:val="18"/>
                <w:szCs w:val="18"/>
              </w:rPr>
              <w:t>PARAMETRY OFEROWANE (proszę opisać)*</w:t>
            </w:r>
          </w:p>
        </w:tc>
      </w:tr>
      <w:tr w:rsidR="00E4510B" w:rsidRPr="00C16AA0" w14:paraId="396459C4" w14:textId="77777777" w:rsidTr="00F10F35">
        <w:trPr>
          <w:trHeight w:val="241"/>
        </w:trPr>
        <w:tc>
          <w:tcPr>
            <w:tcW w:w="650" w:type="dxa"/>
            <w:shd w:val="clear" w:color="auto" w:fill="auto"/>
            <w:vAlign w:val="center"/>
          </w:tcPr>
          <w:p w14:paraId="1E73CE96" w14:textId="77777777" w:rsidR="00E4510B" w:rsidRPr="00C16AA0" w:rsidRDefault="00E4510B" w:rsidP="00C16AA0">
            <w:pPr>
              <w:pStyle w:val="Akapitzlist"/>
              <w:numPr>
                <w:ilvl w:val="0"/>
                <w:numId w:val="140"/>
              </w:numPr>
              <w:suppressAutoHyphens w:val="0"/>
              <w:ind w:left="170" w:firstLine="0"/>
              <w:jc w:val="center"/>
              <w:rPr>
                <w:rFonts w:ascii="Arial" w:hAnsi="Arial" w:cs="Arial"/>
                <w:sz w:val="18"/>
                <w:szCs w:val="18"/>
              </w:rPr>
            </w:pPr>
          </w:p>
        </w:tc>
        <w:tc>
          <w:tcPr>
            <w:tcW w:w="6149" w:type="dxa"/>
            <w:gridSpan w:val="2"/>
            <w:shd w:val="clear" w:color="auto" w:fill="auto"/>
            <w:vAlign w:val="center"/>
          </w:tcPr>
          <w:p w14:paraId="5BC922B0" w14:textId="77777777" w:rsidR="00E4510B" w:rsidRPr="00C16AA0" w:rsidRDefault="00E4510B" w:rsidP="00F10F35">
            <w:pPr>
              <w:jc w:val="both"/>
              <w:rPr>
                <w:rFonts w:ascii="Arial" w:hAnsi="Arial" w:cs="Arial"/>
                <w:b/>
                <w:sz w:val="18"/>
                <w:szCs w:val="18"/>
              </w:rPr>
            </w:pPr>
            <w:r w:rsidRPr="00C16AA0">
              <w:rPr>
                <w:rFonts w:ascii="Arial" w:hAnsi="Arial" w:cs="Arial"/>
                <w:b/>
                <w:sz w:val="18"/>
                <w:szCs w:val="18"/>
              </w:rPr>
              <w:t>PRODUCENT</w:t>
            </w:r>
          </w:p>
        </w:tc>
        <w:tc>
          <w:tcPr>
            <w:tcW w:w="3402" w:type="dxa"/>
            <w:shd w:val="clear" w:color="auto" w:fill="auto"/>
            <w:vAlign w:val="center"/>
          </w:tcPr>
          <w:p w14:paraId="4E449DBE" w14:textId="77777777" w:rsidR="00E4510B" w:rsidRPr="00C16AA0" w:rsidRDefault="00E4510B" w:rsidP="00F10F35">
            <w:pPr>
              <w:jc w:val="center"/>
              <w:rPr>
                <w:rFonts w:ascii="Arial" w:hAnsi="Arial" w:cs="Arial"/>
                <w:b/>
                <w:sz w:val="18"/>
                <w:szCs w:val="18"/>
              </w:rPr>
            </w:pPr>
          </w:p>
        </w:tc>
      </w:tr>
      <w:tr w:rsidR="00E4510B" w:rsidRPr="00C16AA0" w14:paraId="44C1AACB" w14:textId="77777777" w:rsidTr="00F10F35">
        <w:trPr>
          <w:trHeight w:val="241"/>
        </w:trPr>
        <w:tc>
          <w:tcPr>
            <w:tcW w:w="650" w:type="dxa"/>
            <w:shd w:val="clear" w:color="auto" w:fill="auto"/>
            <w:vAlign w:val="center"/>
          </w:tcPr>
          <w:p w14:paraId="59D48294" w14:textId="77777777" w:rsidR="00E4510B" w:rsidRPr="00C16AA0" w:rsidRDefault="00E4510B" w:rsidP="008F7560">
            <w:pPr>
              <w:pStyle w:val="Akapitzlist"/>
              <w:numPr>
                <w:ilvl w:val="0"/>
                <w:numId w:val="140"/>
              </w:numPr>
              <w:suppressAutoHyphens w:val="0"/>
              <w:ind w:left="170" w:firstLine="0"/>
              <w:jc w:val="center"/>
              <w:rPr>
                <w:rFonts w:ascii="Arial" w:hAnsi="Arial" w:cs="Arial"/>
                <w:sz w:val="18"/>
                <w:szCs w:val="18"/>
              </w:rPr>
            </w:pPr>
          </w:p>
        </w:tc>
        <w:tc>
          <w:tcPr>
            <w:tcW w:w="6149" w:type="dxa"/>
            <w:gridSpan w:val="2"/>
            <w:shd w:val="clear" w:color="auto" w:fill="auto"/>
            <w:vAlign w:val="center"/>
          </w:tcPr>
          <w:p w14:paraId="48A24174" w14:textId="77777777" w:rsidR="00E4510B" w:rsidRPr="00C16AA0" w:rsidRDefault="00E4510B" w:rsidP="00F10F35">
            <w:pPr>
              <w:jc w:val="both"/>
              <w:rPr>
                <w:rFonts w:ascii="Arial" w:hAnsi="Arial" w:cs="Arial"/>
                <w:b/>
                <w:sz w:val="18"/>
                <w:szCs w:val="18"/>
              </w:rPr>
            </w:pPr>
            <w:r w:rsidRPr="00C16AA0">
              <w:rPr>
                <w:rFonts w:ascii="Arial" w:hAnsi="Arial" w:cs="Arial"/>
                <w:b/>
                <w:sz w:val="18"/>
                <w:szCs w:val="18"/>
              </w:rPr>
              <w:t>NAZWA / TYP (model) zestawu komputerowego AIO</w:t>
            </w:r>
          </w:p>
        </w:tc>
        <w:tc>
          <w:tcPr>
            <w:tcW w:w="3402" w:type="dxa"/>
            <w:shd w:val="clear" w:color="auto" w:fill="auto"/>
            <w:vAlign w:val="center"/>
          </w:tcPr>
          <w:p w14:paraId="13B5E93E" w14:textId="77777777" w:rsidR="00E4510B" w:rsidRPr="00C16AA0" w:rsidRDefault="00E4510B" w:rsidP="00F10F35">
            <w:pPr>
              <w:jc w:val="center"/>
              <w:rPr>
                <w:rFonts w:ascii="Arial" w:hAnsi="Arial" w:cs="Arial"/>
                <w:b/>
                <w:sz w:val="18"/>
                <w:szCs w:val="18"/>
              </w:rPr>
            </w:pPr>
          </w:p>
        </w:tc>
      </w:tr>
      <w:tr w:rsidR="00E4510B" w:rsidRPr="00C16AA0" w14:paraId="3C56E013" w14:textId="77777777" w:rsidTr="00F10F35">
        <w:tc>
          <w:tcPr>
            <w:tcW w:w="650" w:type="dxa"/>
            <w:shd w:val="clear" w:color="auto" w:fill="auto"/>
            <w:vAlign w:val="center"/>
          </w:tcPr>
          <w:p w14:paraId="54C1FB39" w14:textId="77777777" w:rsidR="00E4510B" w:rsidRPr="00C16AA0" w:rsidRDefault="00E4510B" w:rsidP="008F7560">
            <w:pPr>
              <w:pStyle w:val="Akapitzlist"/>
              <w:numPr>
                <w:ilvl w:val="0"/>
                <w:numId w:val="140"/>
              </w:numPr>
              <w:suppressAutoHyphens w:val="0"/>
              <w:ind w:left="170" w:firstLine="0"/>
              <w:jc w:val="center"/>
              <w:rPr>
                <w:rFonts w:ascii="Arial" w:hAnsi="Arial" w:cs="Arial"/>
                <w:sz w:val="18"/>
                <w:szCs w:val="18"/>
              </w:rPr>
            </w:pPr>
          </w:p>
        </w:tc>
        <w:tc>
          <w:tcPr>
            <w:tcW w:w="6149" w:type="dxa"/>
            <w:gridSpan w:val="2"/>
            <w:shd w:val="clear" w:color="auto" w:fill="auto"/>
            <w:vAlign w:val="center"/>
          </w:tcPr>
          <w:p w14:paraId="30CF8C81" w14:textId="7A919155" w:rsidR="00E4510B" w:rsidRPr="00C16AA0" w:rsidRDefault="00E4510B" w:rsidP="00F10F35">
            <w:pPr>
              <w:jc w:val="both"/>
              <w:rPr>
                <w:rFonts w:ascii="Arial" w:hAnsi="Arial" w:cs="Arial"/>
                <w:i/>
                <w:sz w:val="18"/>
                <w:szCs w:val="18"/>
              </w:rPr>
            </w:pPr>
            <w:r w:rsidRPr="00C16AA0">
              <w:rPr>
                <w:rFonts w:ascii="Arial" w:hAnsi="Arial" w:cs="Arial"/>
                <w:b/>
                <w:sz w:val="18"/>
                <w:szCs w:val="18"/>
              </w:rPr>
              <w:t>NAZWA / TYP (model) monitora medycznego</w:t>
            </w:r>
          </w:p>
        </w:tc>
        <w:tc>
          <w:tcPr>
            <w:tcW w:w="3402" w:type="dxa"/>
            <w:shd w:val="clear" w:color="auto" w:fill="auto"/>
            <w:vAlign w:val="center"/>
          </w:tcPr>
          <w:p w14:paraId="254DFFB1" w14:textId="77777777" w:rsidR="00E4510B" w:rsidRPr="00C16AA0" w:rsidRDefault="00E4510B" w:rsidP="00F10F35">
            <w:pPr>
              <w:jc w:val="center"/>
              <w:rPr>
                <w:rFonts w:ascii="Arial" w:hAnsi="Arial" w:cs="Arial"/>
                <w:b/>
                <w:sz w:val="18"/>
                <w:szCs w:val="18"/>
              </w:rPr>
            </w:pPr>
          </w:p>
        </w:tc>
      </w:tr>
      <w:tr w:rsidR="00E4510B" w:rsidRPr="00C16AA0" w14:paraId="1E1A8246" w14:textId="77777777" w:rsidTr="00F10F35">
        <w:tc>
          <w:tcPr>
            <w:tcW w:w="650" w:type="dxa"/>
            <w:shd w:val="clear" w:color="auto" w:fill="auto"/>
            <w:vAlign w:val="center"/>
          </w:tcPr>
          <w:p w14:paraId="6BDF0A46" w14:textId="77777777" w:rsidR="00E4510B" w:rsidRPr="00C16AA0" w:rsidRDefault="00E4510B" w:rsidP="008F7560">
            <w:pPr>
              <w:pStyle w:val="Akapitzlist"/>
              <w:numPr>
                <w:ilvl w:val="0"/>
                <w:numId w:val="140"/>
              </w:numPr>
              <w:suppressAutoHyphens w:val="0"/>
              <w:ind w:left="170" w:firstLine="0"/>
              <w:jc w:val="center"/>
              <w:rPr>
                <w:rFonts w:ascii="Arial" w:hAnsi="Arial" w:cs="Arial"/>
                <w:sz w:val="18"/>
                <w:szCs w:val="18"/>
              </w:rPr>
            </w:pPr>
          </w:p>
        </w:tc>
        <w:tc>
          <w:tcPr>
            <w:tcW w:w="6149" w:type="dxa"/>
            <w:gridSpan w:val="2"/>
            <w:shd w:val="clear" w:color="auto" w:fill="auto"/>
            <w:vAlign w:val="center"/>
          </w:tcPr>
          <w:p w14:paraId="669A034F" w14:textId="77777777" w:rsidR="00E4510B" w:rsidRPr="00C16AA0" w:rsidRDefault="00E4510B" w:rsidP="00F10F35">
            <w:pPr>
              <w:jc w:val="both"/>
              <w:rPr>
                <w:rFonts w:ascii="Arial" w:hAnsi="Arial" w:cs="Arial"/>
                <w:b/>
                <w:sz w:val="18"/>
                <w:szCs w:val="18"/>
              </w:rPr>
            </w:pPr>
            <w:r w:rsidRPr="00C16AA0">
              <w:rPr>
                <w:rFonts w:ascii="Arial" w:hAnsi="Arial" w:cs="Arial"/>
                <w:b/>
                <w:sz w:val="18"/>
                <w:szCs w:val="18"/>
              </w:rPr>
              <w:t>Fabrycznie nowe, wyprodukowane w 2025 roku</w:t>
            </w:r>
          </w:p>
        </w:tc>
        <w:tc>
          <w:tcPr>
            <w:tcW w:w="3402" w:type="dxa"/>
            <w:shd w:val="clear" w:color="auto" w:fill="auto"/>
            <w:vAlign w:val="center"/>
          </w:tcPr>
          <w:p w14:paraId="3D7DCC7C" w14:textId="77777777" w:rsidR="00E4510B" w:rsidRPr="00C16AA0" w:rsidRDefault="00E4510B" w:rsidP="00F10F35">
            <w:pPr>
              <w:jc w:val="center"/>
              <w:rPr>
                <w:rFonts w:ascii="Arial" w:hAnsi="Arial" w:cs="Arial"/>
                <w:b/>
                <w:sz w:val="18"/>
                <w:szCs w:val="18"/>
              </w:rPr>
            </w:pPr>
          </w:p>
        </w:tc>
      </w:tr>
      <w:tr w:rsidR="00303B6E" w:rsidRPr="00C16AA0" w14:paraId="15BF22B0" w14:textId="77777777" w:rsidTr="00F10F35">
        <w:tc>
          <w:tcPr>
            <w:tcW w:w="650" w:type="dxa"/>
            <w:shd w:val="clear" w:color="auto" w:fill="auto"/>
            <w:vAlign w:val="center"/>
          </w:tcPr>
          <w:p w14:paraId="07D9CE34" w14:textId="77777777" w:rsidR="00303B6E" w:rsidRPr="00C16AA0" w:rsidRDefault="00303B6E" w:rsidP="008F7560">
            <w:pPr>
              <w:pStyle w:val="Akapitzlist"/>
              <w:numPr>
                <w:ilvl w:val="0"/>
                <w:numId w:val="140"/>
              </w:numPr>
              <w:suppressAutoHyphens w:val="0"/>
              <w:ind w:left="170" w:firstLine="0"/>
              <w:jc w:val="center"/>
              <w:rPr>
                <w:rFonts w:ascii="Arial" w:hAnsi="Arial" w:cs="Arial"/>
                <w:sz w:val="18"/>
                <w:szCs w:val="18"/>
              </w:rPr>
            </w:pPr>
          </w:p>
        </w:tc>
        <w:tc>
          <w:tcPr>
            <w:tcW w:w="6149" w:type="dxa"/>
            <w:gridSpan w:val="2"/>
            <w:shd w:val="clear" w:color="auto" w:fill="auto"/>
            <w:vAlign w:val="center"/>
          </w:tcPr>
          <w:p w14:paraId="49C85DF5" w14:textId="2B62800D" w:rsidR="00303B6E" w:rsidRPr="00C16AA0" w:rsidRDefault="00303B6E" w:rsidP="00F10F35">
            <w:pPr>
              <w:jc w:val="both"/>
              <w:rPr>
                <w:rFonts w:ascii="Arial" w:hAnsi="Arial" w:cs="Arial"/>
                <w:b/>
                <w:sz w:val="18"/>
                <w:szCs w:val="18"/>
              </w:rPr>
            </w:pPr>
            <w:r w:rsidRPr="00C16AA0">
              <w:rPr>
                <w:rFonts w:ascii="Arial" w:hAnsi="Arial" w:cs="Arial"/>
                <w:b/>
                <w:sz w:val="18"/>
                <w:szCs w:val="18"/>
              </w:rPr>
              <w:t>Procesor</w:t>
            </w:r>
          </w:p>
        </w:tc>
        <w:tc>
          <w:tcPr>
            <w:tcW w:w="3402" w:type="dxa"/>
            <w:shd w:val="clear" w:color="auto" w:fill="auto"/>
            <w:vAlign w:val="center"/>
          </w:tcPr>
          <w:p w14:paraId="26C95B45" w14:textId="77777777" w:rsidR="00303B6E" w:rsidRPr="00C16AA0" w:rsidRDefault="00303B6E" w:rsidP="00F10F35">
            <w:pPr>
              <w:jc w:val="center"/>
              <w:rPr>
                <w:rFonts w:ascii="Arial" w:hAnsi="Arial" w:cs="Arial"/>
                <w:b/>
                <w:sz w:val="18"/>
                <w:szCs w:val="18"/>
              </w:rPr>
            </w:pPr>
          </w:p>
        </w:tc>
      </w:tr>
      <w:tr w:rsidR="007264FD" w:rsidRPr="00C16AA0" w14:paraId="2AEAB324" w14:textId="77777777" w:rsidTr="00F10F35">
        <w:trPr>
          <w:trHeight w:val="265"/>
        </w:trPr>
        <w:tc>
          <w:tcPr>
            <w:tcW w:w="10201" w:type="dxa"/>
            <w:gridSpan w:val="4"/>
            <w:shd w:val="clear" w:color="auto" w:fill="F2F2F2" w:themeFill="background1" w:themeFillShade="F2"/>
            <w:vAlign w:val="center"/>
          </w:tcPr>
          <w:p w14:paraId="51FB25EC" w14:textId="77777777" w:rsidR="007264FD" w:rsidRPr="00C16AA0" w:rsidRDefault="007264FD" w:rsidP="00F10F35">
            <w:pPr>
              <w:jc w:val="center"/>
              <w:rPr>
                <w:rFonts w:ascii="Arial" w:hAnsi="Arial" w:cs="Arial"/>
                <w:b/>
                <w:sz w:val="18"/>
                <w:szCs w:val="18"/>
              </w:rPr>
            </w:pPr>
            <w:r w:rsidRPr="00C16AA0">
              <w:rPr>
                <w:rFonts w:ascii="Arial" w:hAnsi="Arial" w:cs="Arial"/>
                <w:b/>
                <w:sz w:val="18"/>
                <w:szCs w:val="18"/>
              </w:rPr>
              <w:t>PARAMETRY TECHNICZNE</w:t>
            </w:r>
          </w:p>
        </w:tc>
      </w:tr>
      <w:tr w:rsidR="007264FD" w:rsidRPr="00C16AA0" w14:paraId="5E31B2BD" w14:textId="77777777" w:rsidTr="00F10F35">
        <w:trPr>
          <w:trHeight w:val="241"/>
        </w:trPr>
        <w:tc>
          <w:tcPr>
            <w:tcW w:w="650" w:type="dxa"/>
            <w:shd w:val="clear" w:color="auto" w:fill="auto"/>
            <w:vAlign w:val="center"/>
          </w:tcPr>
          <w:p w14:paraId="08E72ED8" w14:textId="77777777" w:rsidR="007264FD" w:rsidRPr="00C16AA0" w:rsidRDefault="007264FD" w:rsidP="00C16AA0">
            <w:pPr>
              <w:pStyle w:val="Akapitzlist"/>
              <w:numPr>
                <w:ilvl w:val="0"/>
                <w:numId w:val="140"/>
              </w:numPr>
              <w:suppressAutoHyphens w:val="0"/>
              <w:ind w:left="170" w:firstLine="0"/>
              <w:jc w:val="center"/>
              <w:rPr>
                <w:rFonts w:ascii="Arial" w:hAnsi="Arial" w:cs="Arial"/>
                <w:sz w:val="18"/>
                <w:szCs w:val="18"/>
              </w:rPr>
            </w:pPr>
          </w:p>
        </w:tc>
        <w:tc>
          <w:tcPr>
            <w:tcW w:w="6149" w:type="dxa"/>
            <w:gridSpan w:val="2"/>
          </w:tcPr>
          <w:p w14:paraId="27FCC1E1" w14:textId="7CD7316F"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Komputer będzie wykorzystywany dla potrzeb aplikacji biurowych, dostępu do </w:t>
            </w:r>
            <w:proofErr w:type="spellStart"/>
            <w:r w:rsidRPr="00C16AA0">
              <w:rPr>
                <w:rFonts w:ascii="Arial" w:eastAsia="Lucida Sans Unicode" w:hAnsi="Arial" w:cs="Arial"/>
                <w:kern w:val="1"/>
                <w:sz w:val="18"/>
                <w:szCs w:val="18"/>
              </w:rPr>
              <w:t>internetu</w:t>
            </w:r>
            <w:proofErr w:type="spellEnd"/>
            <w:r w:rsidRPr="00C16AA0">
              <w:rPr>
                <w:rFonts w:ascii="Arial" w:eastAsia="Lucida Sans Unicode" w:hAnsi="Arial" w:cs="Arial"/>
                <w:kern w:val="1"/>
                <w:sz w:val="18"/>
                <w:szCs w:val="18"/>
              </w:rPr>
              <w:t xml:space="preserve"> oraz poczty elektronicznej, jako lokalna baza danych. </w:t>
            </w:r>
          </w:p>
        </w:tc>
        <w:tc>
          <w:tcPr>
            <w:tcW w:w="3402" w:type="dxa"/>
            <w:shd w:val="clear" w:color="auto" w:fill="auto"/>
            <w:vAlign w:val="center"/>
          </w:tcPr>
          <w:p w14:paraId="26A68B10" w14:textId="77777777" w:rsidR="007264FD" w:rsidRPr="00C16AA0" w:rsidRDefault="007264FD" w:rsidP="00F10F35">
            <w:pPr>
              <w:jc w:val="both"/>
              <w:rPr>
                <w:rFonts w:ascii="Arial" w:hAnsi="Arial" w:cs="Arial"/>
                <w:b/>
                <w:sz w:val="18"/>
                <w:szCs w:val="18"/>
              </w:rPr>
            </w:pPr>
          </w:p>
        </w:tc>
      </w:tr>
      <w:tr w:rsidR="007264FD" w:rsidRPr="00C16AA0" w14:paraId="038CD9AD" w14:textId="77777777" w:rsidTr="00F10F35">
        <w:trPr>
          <w:trHeight w:val="241"/>
        </w:trPr>
        <w:tc>
          <w:tcPr>
            <w:tcW w:w="650" w:type="dxa"/>
            <w:shd w:val="clear" w:color="auto" w:fill="auto"/>
            <w:vAlign w:val="center"/>
          </w:tcPr>
          <w:p w14:paraId="33A2D2E7" w14:textId="77777777" w:rsidR="007264FD" w:rsidRPr="00C16AA0" w:rsidRDefault="007264FD" w:rsidP="00C16AA0">
            <w:pPr>
              <w:pStyle w:val="Akapitzlist"/>
              <w:numPr>
                <w:ilvl w:val="0"/>
                <w:numId w:val="140"/>
              </w:numPr>
              <w:suppressAutoHyphens w:val="0"/>
              <w:ind w:left="170" w:firstLine="0"/>
              <w:jc w:val="center"/>
              <w:rPr>
                <w:rFonts w:ascii="Arial" w:hAnsi="Arial" w:cs="Arial"/>
                <w:sz w:val="18"/>
                <w:szCs w:val="18"/>
              </w:rPr>
            </w:pPr>
          </w:p>
        </w:tc>
        <w:tc>
          <w:tcPr>
            <w:tcW w:w="6149" w:type="dxa"/>
            <w:gridSpan w:val="2"/>
          </w:tcPr>
          <w:p w14:paraId="0881C462"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Podstawa umożliwiająca regulację jednostki w zakresie co najmniej:</w:t>
            </w:r>
          </w:p>
          <w:p w14:paraId="75579C9E"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 pochylenie przód tył od -5 do 20 stopni</w:t>
            </w:r>
          </w:p>
          <w:p w14:paraId="3D20625E"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 </w:t>
            </w:r>
            <w:proofErr w:type="spellStart"/>
            <w:r w:rsidRPr="00C16AA0">
              <w:rPr>
                <w:rFonts w:ascii="Arial" w:eastAsia="Lucida Sans Unicode" w:hAnsi="Arial" w:cs="Arial"/>
                <w:kern w:val="1"/>
                <w:sz w:val="18"/>
                <w:szCs w:val="18"/>
              </w:rPr>
              <w:t>swivel</w:t>
            </w:r>
            <w:proofErr w:type="spellEnd"/>
            <w:r w:rsidRPr="00C16AA0">
              <w:rPr>
                <w:rFonts w:ascii="Arial" w:eastAsia="Lucida Sans Unicode" w:hAnsi="Arial" w:cs="Arial"/>
                <w:kern w:val="1"/>
                <w:sz w:val="18"/>
                <w:szCs w:val="18"/>
              </w:rPr>
              <w:t xml:space="preserve"> w zakresie min. 45 stopni</w:t>
            </w:r>
          </w:p>
          <w:p w14:paraId="1E6A8B7D"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 </w:t>
            </w:r>
            <w:proofErr w:type="spellStart"/>
            <w:r w:rsidRPr="00C16AA0">
              <w:rPr>
                <w:rFonts w:ascii="Arial" w:eastAsia="Lucida Sans Unicode" w:hAnsi="Arial" w:cs="Arial"/>
                <w:kern w:val="1"/>
                <w:sz w:val="18"/>
                <w:szCs w:val="18"/>
              </w:rPr>
              <w:t>pivot</w:t>
            </w:r>
            <w:proofErr w:type="spellEnd"/>
            <w:r w:rsidRPr="00C16AA0">
              <w:rPr>
                <w:rFonts w:ascii="Arial" w:eastAsia="Lucida Sans Unicode" w:hAnsi="Arial" w:cs="Arial"/>
                <w:kern w:val="1"/>
                <w:sz w:val="18"/>
                <w:szCs w:val="18"/>
              </w:rPr>
              <w:t xml:space="preserve"> w zakresie 90 stopni</w:t>
            </w:r>
          </w:p>
          <w:p w14:paraId="7875FDFE"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 regulację wysokości do 110mm</w:t>
            </w:r>
          </w:p>
        </w:tc>
        <w:tc>
          <w:tcPr>
            <w:tcW w:w="3402" w:type="dxa"/>
            <w:shd w:val="clear" w:color="auto" w:fill="auto"/>
            <w:vAlign w:val="center"/>
          </w:tcPr>
          <w:p w14:paraId="619DF354" w14:textId="77777777" w:rsidR="007264FD" w:rsidRPr="00C16AA0" w:rsidRDefault="007264FD" w:rsidP="00F10F35">
            <w:pPr>
              <w:jc w:val="both"/>
              <w:rPr>
                <w:rFonts w:ascii="Arial" w:hAnsi="Arial" w:cs="Arial"/>
                <w:b/>
                <w:sz w:val="18"/>
                <w:szCs w:val="18"/>
              </w:rPr>
            </w:pPr>
          </w:p>
        </w:tc>
      </w:tr>
      <w:tr w:rsidR="007264FD" w:rsidRPr="00C16AA0" w14:paraId="209CEBFE" w14:textId="77777777" w:rsidTr="00F10F35">
        <w:trPr>
          <w:trHeight w:val="241"/>
        </w:trPr>
        <w:tc>
          <w:tcPr>
            <w:tcW w:w="650" w:type="dxa"/>
            <w:shd w:val="clear" w:color="auto" w:fill="auto"/>
            <w:vAlign w:val="center"/>
          </w:tcPr>
          <w:p w14:paraId="4D877480" w14:textId="77777777" w:rsidR="007264FD" w:rsidRPr="00C16AA0" w:rsidRDefault="007264FD" w:rsidP="00C16AA0">
            <w:pPr>
              <w:pStyle w:val="Akapitzlist"/>
              <w:numPr>
                <w:ilvl w:val="0"/>
                <w:numId w:val="140"/>
              </w:numPr>
              <w:suppressAutoHyphens w:val="0"/>
              <w:ind w:left="170" w:firstLine="0"/>
              <w:jc w:val="center"/>
              <w:rPr>
                <w:rFonts w:ascii="Arial" w:hAnsi="Arial" w:cs="Arial"/>
                <w:sz w:val="18"/>
                <w:szCs w:val="18"/>
              </w:rPr>
            </w:pPr>
          </w:p>
        </w:tc>
        <w:tc>
          <w:tcPr>
            <w:tcW w:w="6149" w:type="dxa"/>
            <w:gridSpan w:val="2"/>
          </w:tcPr>
          <w:p w14:paraId="608D243F"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Chipset</w:t>
            </w:r>
            <w:r w:rsidRPr="00C16AA0">
              <w:rPr>
                <w:rFonts w:ascii="Arial" w:eastAsia="Lucida Sans Unicode" w:hAnsi="Arial" w:cs="Arial"/>
                <w:kern w:val="1"/>
                <w:sz w:val="18"/>
                <w:szCs w:val="18"/>
              </w:rPr>
              <w:tab/>
              <w:t>dostosowany do zaoferowanego procesora</w:t>
            </w:r>
          </w:p>
        </w:tc>
        <w:tc>
          <w:tcPr>
            <w:tcW w:w="3402" w:type="dxa"/>
            <w:shd w:val="clear" w:color="auto" w:fill="auto"/>
            <w:vAlign w:val="center"/>
          </w:tcPr>
          <w:p w14:paraId="21B4653F" w14:textId="77777777" w:rsidR="007264FD" w:rsidRPr="00C16AA0" w:rsidRDefault="007264FD" w:rsidP="00F10F35">
            <w:pPr>
              <w:jc w:val="both"/>
              <w:rPr>
                <w:rFonts w:ascii="Arial" w:hAnsi="Arial" w:cs="Arial"/>
                <w:b/>
                <w:sz w:val="18"/>
                <w:szCs w:val="18"/>
              </w:rPr>
            </w:pPr>
          </w:p>
        </w:tc>
      </w:tr>
      <w:tr w:rsidR="007264FD" w:rsidRPr="00C16AA0" w14:paraId="3E14FC10" w14:textId="77777777" w:rsidTr="00F10F35">
        <w:trPr>
          <w:trHeight w:val="241"/>
        </w:trPr>
        <w:tc>
          <w:tcPr>
            <w:tcW w:w="650" w:type="dxa"/>
            <w:shd w:val="clear" w:color="auto" w:fill="auto"/>
            <w:vAlign w:val="center"/>
          </w:tcPr>
          <w:p w14:paraId="3F163B67" w14:textId="77777777" w:rsidR="007264FD" w:rsidRPr="00C16AA0" w:rsidRDefault="007264FD" w:rsidP="00C16AA0">
            <w:pPr>
              <w:pStyle w:val="Akapitzlist"/>
              <w:numPr>
                <w:ilvl w:val="0"/>
                <w:numId w:val="140"/>
              </w:numPr>
              <w:suppressAutoHyphens w:val="0"/>
              <w:ind w:left="170" w:firstLine="0"/>
              <w:jc w:val="center"/>
              <w:rPr>
                <w:rFonts w:ascii="Arial" w:hAnsi="Arial" w:cs="Arial"/>
                <w:sz w:val="18"/>
                <w:szCs w:val="18"/>
              </w:rPr>
            </w:pPr>
          </w:p>
        </w:tc>
        <w:tc>
          <w:tcPr>
            <w:tcW w:w="6149" w:type="dxa"/>
            <w:gridSpan w:val="2"/>
          </w:tcPr>
          <w:p w14:paraId="52F1A6DF" w14:textId="2AF8D103" w:rsidR="007264FD" w:rsidRPr="00C16AA0" w:rsidRDefault="007264FD" w:rsidP="008F2A9E">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Procesor klasy x86, zaprojektowany do pracy w komputerach stacjonarnych na minimalnym poziomie wydajności 42 100 liczonej w punktach na podstawie </w:t>
            </w:r>
            <w:proofErr w:type="spellStart"/>
            <w:r w:rsidRPr="00C16AA0">
              <w:rPr>
                <w:rFonts w:ascii="Arial" w:eastAsia="Lucida Sans Unicode" w:hAnsi="Arial" w:cs="Arial"/>
                <w:kern w:val="1"/>
                <w:sz w:val="18"/>
                <w:szCs w:val="18"/>
              </w:rPr>
              <w:t>PerformanceTest</w:t>
            </w:r>
            <w:proofErr w:type="spellEnd"/>
            <w:r w:rsidRPr="00C16AA0">
              <w:rPr>
                <w:rFonts w:ascii="Arial" w:eastAsia="Lucida Sans Unicode" w:hAnsi="Arial" w:cs="Arial"/>
                <w:kern w:val="1"/>
                <w:sz w:val="18"/>
                <w:szCs w:val="18"/>
              </w:rPr>
              <w:t xml:space="preserve"> w teście CPU Mark </w:t>
            </w:r>
            <w:r w:rsidR="008F2A9E" w:rsidRPr="00C16AA0">
              <w:rPr>
                <w:rFonts w:ascii="Arial" w:eastAsia="Lucida Sans Unicode" w:hAnsi="Arial" w:cs="Arial"/>
                <w:kern w:val="1"/>
                <w:sz w:val="18"/>
                <w:szCs w:val="18"/>
              </w:rPr>
              <w:t xml:space="preserve">lub teście równoważnym </w:t>
            </w:r>
            <w:r w:rsidRPr="00C16AA0">
              <w:rPr>
                <w:rFonts w:ascii="Arial" w:eastAsia="Lucida Sans Unicode" w:hAnsi="Arial" w:cs="Arial"/>
                <w:kern w:val="1"/>
                <w:sz w:val="18"/>
                <w:szCs w:val="18"/>
              </w:rPr>
              <w:t xml:space="preserve">według wyników opublikowanych na http://www.cpubenchmark.net/ na dzień 24.02.2025 lub nowszy. </w:t>
            </w:r>
          </w:p>
        </w:tc>
        <w:tc>
          <w:tcPr>
            <w:tcW w:w="3402" w:type="dxa"/>
            <w:shd w:val="clear" w:color="auto" w:fill="auto"/>
            <w:vAlign w:val="center"/>
          </w:tcPr>
          <w:p w14:paraId="1B9BABA8" w14:textId="77777777" w:rsidR="007264FD" w:rsidRPr="00C16AA0" w:rsidRDefault="007264FD" w:rsidP="00F10F35">
            <w:pPr>
              <w:jc w:val="both"/>
              <w:rPr>
                <w:rFonts w:ascii="Arial" w:hAnsi="Arial" w:cs="Arial"/>
                <w:b/>
                <w:sz w:val="18"/>
                <w:szCs w:val="18"/>
              </w:rPr>
            </w:pPr>
          </w:p>
        </w:tc>
      </w:tr>
      <w:tr w:rsidR="007264FD" w:rsidRPr="00C16AA0" w14:paraId="729F8301" w14:textId="77777777" w:rsidTr="00F10F35">
        <w:trPr>
          <w:trHeight w:val="241"/>
        </w:trPr>
        <w:tc>
          <w:tcPr>
            <w:tcW w:w="650" w:type="dxa"/>
            <w:shd w:val="clear" w:color="auto" w:fill="auto"/>
            <w:vAlign w:val="center"/>
          </w:tcPr>
          <w:p w14:paraId="4616B5D9" w14:textId="77777777" w:rsidR="007264FD" w:rsidRPr="00C16AA0" w:rsidRDefault="007264FD" w:rsidP="00C16AA0">
            <w:pPr>
              <w:pStyle w:val="Akapitzlist"/>
              <w:numPr>
                <w:ilvl w:val="0"/>
                <w:numId w:val="140"/>
              </w:numPr>
              <w:suppressAutoHyphens w:val="0"/>
              <w:ind w:left="170" w:firstLine="0"/>
              <w:jc w:val="center"/>
              <w:rPr>
                <w:rFonts w:ascii="Arial" w:hAnsi="Arial" w:cs="Arial"/>
                <w:sz w:val="18"/>
                <w:szCs w:val="18"/>
              </w:rPr>
            </w:pPr>
          </w:p>
        </w:tc>
        <w:tc>
          <w:tcPr>
            <w:tcW w:w="6149" w:type="dxa"/>
            <w:gridSpan w:val="2"/>
          </w:tcPr>
          <w:p w14:paraId="704B1CF9" w14:textId="4E443D84"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Pamięć operacyjna Min. 32GB. Możliwość rozbudowy do min. 64GB</w:t>
            </w:r>
          </w:p>
        </w:tc>
        <w:tc>
          <w:tcPr>
            <w:tcW w:w="3402" w:type="dxa"/>
            <w:shd w:val="clear" w:color="auto" w:fill="auto"/>
            <w:vAlign w:val="center"/>
          </w:tcPr>
          <w:p w14:paraId="0CA35FD1" w14:textId="77777777" w:rsidR="007264FD" w:rsidRPr="00C16AA0" w:rsidRDefault="007264FD" w:rsidP="00F10F35">
            <w:pPr>
              <w:jc w:val="both"/>
              <w:rPr>
                <w:rFonts w:ascii="Arial" w:hAnsi="Arial" w:cs="Arial"/>
                <w:b/>
                <w:sz w:val="18"/>
                <w:szCs w:val="18"/>
              </w:rPr>
            </w:pPr>
          </w:p>
        </w:tc>
      </w:tr>
      <w:tr w:rsidR="007264FD" w:rsidRPr="00C16AA0" w14:paraId="4C273CDF" w14:textId="77777777" w:rsidTr="00F10F35">
        <w:trPr>
          <w:trHeight w:val="241"/>
        </w:trPr>
        <w:tc>
          <w:tcPr>
            <w:tcW w:w="650" w:type="dxa"/>
            <w:shd w:val="clear" w:color="auto" w:fill="auto"/>
            <w:vAlign w:val="center"/>
          </w:tcPr>
          <w:p w14:paraId="6C71B266" w14:textId="77777777" w:rsidR="007264FD" w:rsidRPr="00C16AA0" w:rsidRDefault="007264FD" w:rsidP="00C16AA0">
            <w:pPr>
              <w:pStyle w:val="Akapitzlist"/>
              <w:numPr>
                <w:ilvl w:val="0"/>
                <w:numId w:val="140"/>
              </w:numPr>
              <w:suppressAutoHyphens w:val="0"/>
              <w:ind w:left="170" w:firstLine="0"/>
              <w:jc w:val="center"/>
              <w:rPr>
                <w:rFonts w:ascii="Arial" w:hAnsi="Arial" w:cs="Arial"/>
                <w:sz w:val="18"/>
                <w:szCs w:val="18"/>
              </w:rPr>
            </w:pPr>
          </w:p>
        </w:tc>
        <w:tc>
          <w:tcPr>
            <w:tcW w:w="6149" w:type="dxa"/>
            <w:gridSpan w:val="2"/>
          </w:tcPr>
          <w:p w14:paraId="60D5E8C4" w14:textId="506E0E3A"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Dysk twardy Min. 1 TB M.2 </w:t>
            </w:r>
            <w:proofErr w:type="spellStart"/>
            <w:r w:rsidRPr="00C16AA0">
              <w:rPr>
                <w:rFonts w:ascii="Arial" w:eastAsia="Lucida Sans Unicode" w:hAnsi="Arial" w:cs="Arial"/>
                <w:kern w:val="1"/>
                <w:sz w:val="18"/>
                <w:szCs w:val="18"/>
              </w:rPr>
              <w:t>PCIe</w:t>
            </w:r>
            <w:proofErr w:type="spellEnd"/>
            <w:r w:rsidRPr="00C16AA0">
              <w:rPr>
                <w:rFonts w:ascii="Arial" w:eastAsia="Lucida Sans Unicode" w:hAnsi="Arial" w:cs="Arial"/>
                <w:kern w:val="1"/>
                <w:sz w:val="18"/>
                <w:szCs w:val="18"/>
              </w:rPr>
              <w:t>, wspierający sprzętowe szyfrowanie dysku OPAL</w:t>
            </w:r>
            <w:r w:rsidR="00303B6E" w:rsidRPr="00C16AA0">
              <w:rPr>
                <w:rFonts w:ascii="Arial" w:eastAsia="Lucida Sans Unicode" w:hAnsi="Arial" w:cs="Arial"/>
                <w:kern w:val="1"/>
                <w:sz w:val="18"/>
                <w:szCs w:val="18"/>
              </w:rPr>
              <w:t xml:space="preserve"> lub równoważne</w:t>
            </w:r>
            <w:r w:rsidRPr="00C16AA0">
              <w:rPr>
                <w:rFonts w:ascii="Arial" w:eastAsia="Lucida Sans Unicode" w:hAnsi="Arial" w:cs="Arial"/>
                <w:kern w:val="1"/>
                <w:sz w:val="18"/>
                <w:szCs w:val="18"/>
              </w:rPr>
              <w:t>, zawierający RECOVERY umożliwiającą odtworzenie systemu operacyjnego fabrycznie zainstalowanego na komputerze po awarii. Możliwość instalacji drugiego dysku SSD M.2</w:t>
            </w:r>
          </w:p>
        </w:tc>
        <w:tc>
          <w:tcPr>
            <w:tcW w:w="3402" w:type="dxa"/>
            <w:shd w:val="clear" w:color="auto" w:fill="auto"/>
            <w:vAlign w:val="center"/>
          </w:tcPr>
          <w:p w14:paraId="094F8ED5" w14:textId="77777777" w:rsidR="007264FD" w:rsidRPr="00C16AA0" w:rsidRDefault="007264FD" w:rsidP="00F10F35">
            <w:pPr>
              <w:jc w:val="both"/>
              <w:rPr>
                <w:rFonts w:ascii="Arial" w:hAnsi="Arial" w:cs="Arial"/>
                <w:b/>
                <w:sz w:val="18"/>
                <w:szCs w:val="18"/>
              </w:rPr>
            </w:pPr>
          </w:p>
        </w:tc>
      </w:tr>
      <w:tr w:rsidR="007264FD" w:rsidRPr="00C16AA0" w14:paraId="68B496F9" w14:textId="77777777" w:rsidTr="00F10F35">
        <w:trPr>
          <w:trHeight w:val="241"/>
        </w:trPr>
        <w:tc>
          <w:tcPr>
            <w:tcW w:w="650" w:type="dxa"/>
            <w:shd w:val="clear" w:color="auto" w:fill="auto"/>
            <w:vAlign w:val="center"/>
          </w:tcPr>
          <w:p w14:paraId="18571965" w14:textId="77777777" w:rsidR="007264FD" w:rsidRPr="00C16AA0" w:rsidRDefault="007264FD" w:rsidP="00C16AA0">
            <w:pPr>
              <w:pStyle w:val="Akapitzlist"/>
              <w:numPr>
                <w:ilvl w:val="0"/>
                <w:numId w:val="140"/>
              </w:numPr>
              <w:suppressAutoHyphens w:val="0"/>
              <w:ind w:left="170" w:firstLine="0"/>
              <w:jc w:val="center"/>
              <w:rPr>
                <w:rFonts w:ascii="Arial" w:hAnsi="Arial" w:cs="Arial"/>
                <w:sz w:val="18"/>
                <w:szCs w:val="18"/>
              </w:rPr>
            </w:pPr>
          </w:p>
        </w:tc>
        <w:tc>
          <w:tcPr>
            <w:tcW w:w="6149" w:type="dxa"/>
            <w:gridSpan w:val="2"/>
          </w:tcPr>
          <w:p w14:paraId="6075FE1F"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Zintegrowana karta graficzna z procesorem.</w:t>
            </w:r>
          </w:p>
        </w:tc>
        <w:tc>
          <w:tcPr>
            <w:tcW w:w="3402" w:type="dxa"/>
            <w:shd w:val="clear" w:color="auto" w:fill="auto"/>
            <w:vAlign w:val="center"/>
          </w:tcPr>
          <w:p w14:paraId="29A2E193" w14:textId="77777777" w:rsidR="007264FD" w:rsidRPr="00C16AA0" w:rsidRDefault="007264FD" w:rsidP="00F10F35">
            <w:pPr>
              <w:jc w:val="both"/>
              <w:rPr>
                <w:rFonts w:ascii="Arial" w:hAnsi="Arial" w:cs="Arial"/>
                <w:b/>
                <w:sz w:val="18"/>
                <w:szCs w:val="18"/>
              </w:rPr>
            </w:pPr>
          </w:p>
        </w:tc>
      </w:tr>
      <w:tr w:rsidR="007264FD" w:rsidRPr="00C16AA0" w14:paraId="33E92A0A" w14:textId="77777777" w:rsidTr="00F10F35">
        <w:trPr>
          <w:trHeight w:val="241"/>
        </w:trPr>
        <w:tc>
          <w:tcPr>
            <w:tcW w:w="650" w:type="dxa"/>
            <w:shd w:val="clear" w:color="auto" w:fill="auto"/>
            <w:vAlign w:val="center"/>
          </w:tcPr>
          <w:p w14:paraId="7310AEBD" w14:textId="77777777" w:rsidR="007264FD" w:rsidRPr="00C16AA0" w:rsidRDefault="007264FD" w:rsidP="00C16AA0">
            <w:pPr>
              <w:pStyle w:val="Akapitzlist"/>
              <w:numPr>
                <w:ilvl w:val="0"/>
                <w:numId w:val="140"/>
              </w:numPr>
              <w:suppressAutoHyphens w:val="0"/>
              <w:ind w:left="170" w:firstLine="0"/>
              <w:jc w:val="center"/>
              <w:rPr>
                <w:rFonts w:ascii="Arial" w:hAnsi="Arial" w:cs="Arial"/>
                <w:sz w:val="18"/>
                <w:szCs w:val="18"/>
              </w:rPr>
            </w:pPr>
          </w:p>
        </w:tc>
        <w:tc>
          <w:tcPr>
            <w:tcW w:w="6149" w:type="dxa"/>
            <w:gridSpan w:val="2"/>
          </w:tcPr>
          <w:p w14:paraId="620C7228"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Matryca dotykowa min. 23,8” IPS o rozdzielczości min. FHD 1920x1080, matowa</w:t>
            </w:r>
          </w:p>
          <w:p w14:paraId="12845F25"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Jasność typowa min. 250 cd/m²</w:t>
            </w:r>
          </w:p>
          <w:p w14:paraId="7B42D685"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Kontrast typowy min. 1000:1</w:t>
            </w:r>
          </w:p>
          <w:p w14:paraId="4E2CA27A"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Odświeżanie min. 60Hz</w:t>
            </w:r>
          </w:p>
          <w:p w14:paraId="21620D65" w14:textId="77777777" w:rsidR="007264FD" w:rsidRPr="00C16AA0" w:rsidRDefault="007264FD" w:rsidP="00F10F35">
            <w:pPr>
              <w:jc w:val="both"/>
              <w:rPr>
                <w:rFonts w:ascii="Arial" w:eastAsia="Lucida Sans Unicode" w:hAnsi="Arial" w:cs="Arial"/>
                <w:kern w:val="1"/>
                <w:sz w:val="18"/>
                <w:szCs w:val="18"/>
              </w:rPr>
            </w:pPr>
            <w:proofErr w:type="spellStart"/>
            <w:r w:rsidRPr="00C16AA0">
              <w:rPr>
                <w:rFonts w:ascii="Arial" w:eastAsia="Lucida Sans Unicode" w:hAnsi="Arial" w:cs="Arial"/>
                <w:kern w:val="1"/>
                <w:sz w:val="18"/>
                <w:szCs w:val="18"/>
              </w:rPr>
              <w:t>Gamut</w:t>
            </w:r>
            <w:proofErr w:type="spellEnd"/>
            <w:r w:rsidRPr="00C16AA0">
              <w:rPr>
                <w:rFonts w:ascii="Arial" w:eastAsia="Lucida Sans Unicode" w:hAnsi="Arial" w:cs="Arial"/>
                <w:kern w:val="1"/>
                <w:sz w:val="18"/>
                <w:szCs w:val="18"/>
              </w:rPr>
              <w:t xml:space="preserve"> min.72% NTSC</w:t>
            </w:r>
          </w:p>
          <w:p w14:paraId="49A8A4D2"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Sprzętowa funkcja redukująca emisję światła niebieskiego</w:t>
            </w:r>
          </w:p>
          <w:p w14:paraId="65C7F0EA"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Kąty widzenia poziomo/pionowo min. 178/178 stopni</w:t>
            </w:r>
          </w:p>
        </w:tc>
        <w:tc>
          <w:tcPr>
            <w:tcW w:w="3402" w:type="dxa"/>
            <w:shd w:val="clear" w:color="auto" w:fill="auto"/>
            <w:vAlign w:val="center"/>
          </w:tcPr>
          <w:p w14:paraId="42723F0A" w14:textId="77777777" w:rsidR="007264FD" w:rsidRPr="00C16AA0" w:rsidRDefault="007264FD" w:rsidP="00F10F35">
            <w:pPr>
              <w:jc w:val="both"/>
              <w:rPr>
                <w:rFonts w:ascii="Arial" w:hAnsi="Arial" w:cs="Arial"/>
                <w:b/>
                <w:sz w:val="18"/>
                <w:szCs w:val="18"/>
              </w:rPr>
            </w:pPr>
          </w:p>
        </w:tc>
      </w:tr>
      <w:tr w:rsidR="007264FD" w:rsidRPr="00C16AA0" w14:paraId="228EF221" w14:textId="77777777" w:rsidTr="00F10F35">
        <w:trPr>
          <w:trHeight w:val="241"/>
        </w:trPr>
        <w:tc>
          <w:tcPr>
            <w:tcW w:w="650" w:type="dxa"/>
            <w:shd w:val="clear" w:color="auto" w:fill="auto"/>
            <w:vAlign w:val="center"/>
          </w:tcPr>
          <w:p w14:paraId="12FE9F72" w14:textId="77777777" w:rsidR="007264FD" w:rsidRPr="00C16AA0" w:rsidRDefault="007264FD" w:rsidP="00C16AA0">
            <w:pPr>
              <w:pStyle w:val="Akapitzlist"/>
              <w:numPr>
                <w:ilvl w:val="0"/>
                <w:numId w:val="140"/>
              </w:numPr>
              <w:suppressAutoHyphens w:val="0"/>
              <w:ind w:left="170" w:firstLine="0"/>
              <w:jc w:val="center"/>
              <w:rPr>
                <w:rFonts w:ascii="Arial" w:hAnsi="Arial" w:cs="Arial"/>
                <w:sz w:val="18"/>
                <w:szCs w:val="18"/>
              </w:rPr>
            </w:pPr>
          </w:p>
        </w:tc>
        <w:tc>
          <w:tcPr>
            <w:tcW w:w="6149" w:type="dxa"/>
            <w:gridSpan w:val="2"/>
          </w:tcPr>
          <w:p w14:paraId="4D379BC6"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Multimedia</w:t>
            </w:r>
          </w:p>
          <w:p w14:paraId="695FE015"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Karta dźwiękowa zintegrowana z płytą główną, zgodna z High Definition. </w:t>
            </w:r>
          </w:p>
          <w:p w14:paraId="1E2467B6"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Wbudowane dwa głośniki o mocy min. 3W każdy</w:t>
            </w:r>
          </w:p>
          <w:p w14:paraId="75AB8209"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Wbudowane dwa mikrofony.</w:t>
            </w:r>
          </w:p>
          <w:p w14:paraId="4FA89A11"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Kamera min. 5MP zintegrowana z obudową komputera, z mechaniczną zasłoną obiektywu, funkcją logowania za pomocą rozpoznawania twarzy</w:t>
            </w:r>
          </w:p>
        </w:tc>
        <w:tc>
          <w:tcPr>
            <w:tcW w:w="3402" w:type="dxa"/>
            <w:shd w:val="clear" w:color="auto" w:fill="auto"/>
            <w:vAlign w:val="center"/>
          </w:tcPr>
          <w:p w14:paraId="122B4F54" w14:textId="77777777" w:rsidR="007264FD" w:rsidRPr="00C16AA0" w:rsidRDefault="007264FD" w:rsidP="00F10F35">
            <w:pPr>
              <w:jc w:val="both"/>
              <w:rPr>
                <w:rFonts w:ascii="Arial" w:hAnsi="Arial" w:cs="Arial"/>
                <w:b/>
                <w:sz w:val="18"/>
                <w:szCs w:val="18"/>
              </w:rPr>
            </w:pPr>
          </w:p>
        </w:tc>
      </w:tr>
      <w:tr w:rsidR="007264FD" w:rsidRPr="00C16AA0" w14:paraId="5A8D46A7" w14:textId="77777777" w:rsidTr="00F10F35">
        <w:trPr>
          <w:trHeight w:val="241"/>
        </w:trPr>
        <w:tc>
          <w:tcPr>
            <w:tcW w:w="650" w:type="dxa"/>
            <w:shd w:val="clear" w:color="auto" w:fill="auto"/>
            <w:vAlign w:val="center"/>
          </w:tcPr>
          <w:p w14:paraId="60EBA0B2" w14:textId="77777777" w:rsidR="007264FD" w:rsidRPr="00C16AA0" w:rsidRDefault="007264FD" w:rsidP="00C16AA0">
            <w:pPr>
              <w:pStyle w:val="Akapitzlist"/>
              <w:numPr>
                <w:ilvl w:val="0"/>
                <w:numId w:val="140"/>
              </w:numPr>
              <w:suppressAutoHyphens w:val="0"/>
              <w:ind w:left="170" w:firstLine="0"/>
              <w:jc w:val="center"/>
              <w:rPr>
                <w:rFonts w:ascii="Arial" w:hAnsi="Arial" w:cs="Arial"/>
                <w:sz w:val="18"/>
                <w:szCs w:val="18"/>
              </w:rPr>
            </w:pPr>
          </w:p>
        </w:tc>
        <w:tc>
          <w:tcPr>
            <w:tcW w:w="6149" w:type="dxa"/>
            <w:gridSpan w:val="2"/>
          </w:tcPr>
          <w:p w14:paraId="4A80BC28" w14:textId="77777777" w:rsidR="007264FD" w:rsidRPr="00C16AA0" w:rsidRDefault="007264FD" w:rsidP="00F10F35">
            <w:pPr>
              <w:jc w:val="both"/>
              <w:rPr>
                <w:rFonts w:ascii="Arial" w:eastAsia="Lucida Sans Unicode" w:hAnsi="Arial" w:cs="Arial"/>
                <w:kern w:val="2"/>
                <w:sz w:val="18"/>
                <w:szCs w:val="18"/>
              </w:rPr>
            </w:pPr>
            <w:r w:rsidRPr="00C16AA0">
              <w:rPr>
                <w:rFonts w:ascii="Arial" w:eastAsia="Lucida Sans Unicode" w:hAnsi="Arial" w:cs="Arial"/>
                <w:kern w:val="2"/>
                <w:sz w:val="18"/>
                <w:szCs w:val="18"/>
              </w:rPr>
              <w:t>Sieć</w:t>
            </w:r>
          </w:p>
          <w:p w14:paraId="47BF2F29" w14:textId="77777777" w:rsidR="007264FD" w:rsidRPr="00C16AA0" w:rsidRDefault="007264FD" w:rsidP="00F10F35">
            <w:pPr>
              <w:jc w:val="both"/>
              <w:rPr>
                <w:rFonts w:ascii="Arial" w:eastAsia="Lucida Sans Unicode" w:hAnsi="Arial" w:cs="Arial"/>
                <w:kern w:val="2"/>
                <w:sz w:val="18"/>
                <w:szCs w:val="18"/>
              </w:rPr>
            </w:pPr>
            <w:r w:rsidRPr="00C16AA0">
              <w:rPr>
                <w:rFonts w:ascii="Arial" w:eastAsia="Lucida Sans Unicode" w:hAnsi="Arial" w:cs="Arial"/>
                <w:kern w:val="2"/>
                <w:sz w:val="18"/>
                <w:szCs w:val="18"/>
              </w:rPr>
              <w:t>Karta sieciowa LAN obsługująca prędkości min. 100/1000</w:t>
            </w:r>
          </w:p>
          <w:p w14:paraId="0C810F90"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2"/>
                <w:sz w:val="18"/>
                <w:szCs w:val="18"/>
              </w:rPr>
              <w:t xml:space="preserve">Karta sieci umożliwiająca </w:t>
            </w:r>
            <w:r w:rsidRPr="00C16AA0">
              <w:rPr>
                <w:rFonts w:ascii="Arial" w:hAnsi="Arial" w:cs="Arial"/>
                <w:color w:val="000000"/>
                <w:sz w:val="18"/>
                <w:szCs w:val="18"/>
              </w:rPr>
              <w:t xml:space="preserve">bezprzewodowy dostęp do Internetu (Wireless </w:t>
            </w:r>
            <w:proofErr w:type="spellStart"/>
            <w:r w:rsidRPr="00C16AA0">
              <w:rPr>
                <w:rFonts w:ascii="Arial" w:hAnsi="Arial" w:cs="Arial"/>
                <w:color w:val="000000"/>
                <w:sz w:val="18"/>
                <w:szCs w:val="18"/>
              </w:rPr>
              <w:t>Fidelity</w:t>
            </w:r>
            <w:proofErr w:type="spellEnd"/>
            <w:r w:rsidRPr="00C16AA0">
              <w:rPr>
                <w:rFonts w:ascii="Arial" w:hAnsi="Arial" w:cs="Arial"/>
                <w:color w:val="000000"/>
                <w:sz w:val="18"/>
                <w:szCs w:val="18"/>
              </w:rPr>
              <w:t>) bez użycia kabli w standardzie min 6E lub równoważnym wraz ze standardem bezprzewodowej komunikacji krótkiego zasięgu pomiędzy różnymi urządzeniami elektronicznymi min. 5.1</w:t>
            </w:r>
          </w:p>
        </w:tc>
        <w:tc>
          <w:tcPr>
            <w:tcW w:w="3402" w:type="dxa"/>
            <w:shd w:val="clear" w:color="auto" w:fill="auto"/>
            <w:vAlign w:val="center"/>
          </w:tcPr>
          <w:p w14:paraId="4E3ECEB8" w14:textId="77777777" w:rsidR="007264FD" w:rsidRPr="00C16AA0" w:rsidRDefault="007264FD" w:rsidP="00F10F35">
            <w:pPr>
              <w:jc w:val="both"/>
              <w:rPr>
                <w:rFonts w:ascii="Arial" w:hAnsi="Arial" w:cs="Arial"/>
                <w:b/>
                <w:sz w:val="18"/>
                <w:szCs w:val="18"/>
              </w:rPr>
            </w:pPr>
          </w:p>
        </w:tc>
      </w:tr>
      <w:tr w:rsidR="007264FD" w:rsidRPr="00C16AA0" w14:paraId="49CB532C" w14:textId="77777777" w:rsidTr="00F10F35">
        <w:trPr>
          <w:trHeight w:val="241"/>
        </w:trPr>
        <w:tc>
          <w:tcPr>
            <w:tcW w:w="650" w:type="dxa"/>
            <w:shd w:val="clear" w:color="auto" w:fill="auto"/>
            <w:vAlign w:val="center"/>
          </w:tcPr>
          <w:p w14:paraId="78DC5E63" w14:textId="77777777" w:rsidR="007264FD" w:rsidRPr="00C16AA0" w:rsidRDefault="007264FD" w:rsidP="00C16AA0">
            <w:pPr>
              <w:pStyle w:val="Akapitzlist"/>
              <w:numPr>
                <w:ilvl w:val="0"/>
                <w:numId w:val="140"/>
              </w:numPr>
              <w:suppressAutoHyphens w:val="0"/>
              <w:ind w:left="170" w:firstLine="0"/>
              <w:jc w:val="center"/>
              <w:rPr>
                <w:rFonts w:ascii="Arial" w:hAnsi="Arial" w:cs="Arial"/>
                <w:sz w:val="18"/>
                <w:szCs w:val="18"/>
              </w:rPr>
            </w:pPr>
          </w:p>
        </w:tc>
        <w:tc>
          <w:tcPr>
            <w:tcW w:w="6149" w:type="dxa"/>
            <w:gridSpan w:val="2"/>
          </w:tcPr>
          <w:p w14:paraId="391E077B"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Porty/złącza</w:t>
            </w:r>
          </w:p>
          <w:p w14:paraId="5011DBEA"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Z tyłu obudowy:</w:t>
            </w:r>
          </w:p>
          <w:p w14:paraId="582E7EDE"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 min. 1x USB 3.2 typu C z funkcją ładowania podłączonych urządzeń</w:t>
            </w:r>
          </w:p>
          <w:p w14:paraId="0AC5E2D8"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 min. 3x USB 3.2 typu A</w:t>
            </w:r>
          </w:p>
          <w:p w14:paraId="649C23ED"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 min. 1x HDMI</w:t>
            </w:r>
          </w:p>
          <w:p w14:paraId="551B226C"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 min. 1x </w:t>
            </w:r>
            <w:proofErr w:type="spellStart"/>
            <w:r w:rsidRPr="00C16AA0">
              <w:rPr>
                <w:rFonts w:ascii="Arial" w:eastAsia="Lucida Sans Unicode" w:hAnsi="Arial" w:cs="Arial"/>
                <w:kern w:val="1"/>
                <w:sz w:val="18"/>
                <w:szCs w:val="18"/>
              </w:rPr>
              <w:t>DisplayPort</w:t>
            </w:r>
            <w:proofErr w:type="spellEnd"/>
          </w:p>
          <w:p w14:paraId="0D047596"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 min. 1x RJ-45</w:t>
            </w:r>
          </w:p>
          <w:p w14:paraId="7F1FA1A1"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Z boku obudowy:</w:t>
            </w:r>
          </w:p>
          <w:p w14:paraId="7B8888C8"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 min. 3x USB 3.2 typu A Generacji 2</w:t>
            </w:r>
          </w:p>
          <w:p w14:paraId="3FF4650E"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 min. 1x złącze audio </w:t>
            </w:r>
            <w:proofErr w:type="spellStart"/>
            <w:r w:rsidRPr="00C16AA0">
              <w:rPr>
                <w:rFonts w:ascii="Arial" w:eastAsia="Lucida Sans Unicode" w:hAnsi="Arial" w:cs="Arial"/>
                <w:kern w:val="1"/>
                <w:sz w:val="18"/>
                <w:szCs w:val="18"/>
              </w:rPr>
              <w:t>combo</w:t>
            </w:r>
            <w:proofErr w:type="spellEnd"/>
          </w:p>
          <w:p w14:paraId="1DD5A26E"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 czytnik kart multimedialnych</w:t>
            </w:r>
          </w:p>
          <w:p w14:paraId="27C50F5C"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Wymagana ilość i rozmieszczenie (na zewnątrz obudowy komputera) portów USB i czytnika kart multimedialnych nie może być osiągnięta w wyniku stosowania konwerterów, przejściówek itp.</w:t>
            </w:r>
          </w:p>
        </w:tc>
        <w:tc>
          <w:tcPr>
            <w:tcW w:w="3402" w:type="dxa"/>
            <w:shd w:val="clear" w:color="auto" w:fill="auto"/>
            <w:vAlign w:val="center"/>
          </w:tcPr>
          <w:p w14:paraId="4DEAF524" w14:textId="77777777" w:rsidR="007264FD" w:rsidRPr="00C16AA0" w:rsidRDefault="007264FD" w:rsidP="00F10F35">
            <w:pPr>
              <w:jc w:val="both"/>
              <w:rPr>
                <w:rFonts w:ascii="Arial" w:hAnsi="Arial" w:cs="Arial"/>
                <w:b/>
                <w:sz w:val="18"/>
                <w:szCs w:val="18"/>
              </w:rPr>
            </w:pPr>
          </w:p>
        </w:tc>
      </w:tr>
      <w:tr w:rsidR="007264FD" w:rsidRPr="00C16AA0" w14:paraId="3CD9E085" w14:textId="77777777" w:rsidTr="00F10F35">
        <w:trPr>
          <w:trHeight w:val="241"/>
        </w:trPr>
        <w:tc>
          <w:tcPr>
            <w:tcW w:w="650" w:type="dxa"/>
            <w:shd w:val="clear" w:color="auto" w:fill="auto"/>
            <w:vAlign w:val="center"/>
          </w:tcPr>
          <w:p w14:paraId="1842AACF" w14:textId="77777777" w:rsidR="007264FD" w:rsidRPr="00C16AA0" w:rsidRDefault="007264FD" w:rsidP="00C16AA0">
            <w:pPr>
              <w:pStyle w:val="Akapitzlist"/>
              <w:numPr>
                <w:ilvl w:val="0"/>
                <w:numId w:val="140"/>
              </w:numPr>
              <w:suppressAutoHyphens w:val="0"/>
              <w:ind w:left="170" w:firstLine="0"/>
              <w:jc w:val="center"/>
              <w:rPr>
                <w:rFonts w:ascii="Arial" w:hAnsi="Arial" w:cs="Arial"/>
                <w:sz w:val="18"/>
                <w:szCs w:val="18"/>
              </w:rPr>
            </w:pPr>
          </w:p>
        </w:tc>
        <w:tc>
          <w:tcPr>
            <w:tcW w:w="6149" w:type="dxa"/>
            <w:gridSpan w:val="2"/>
          </w:tcPr>
          <w:p w14:paraId="509F8949"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Klawiatura/mysz</w:t>
            </w:r>
          </w:p>
          <w:p w14:paraId="1362974E"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Bezprzewodowa: 1 x klawiatura w układzie US + 1 x mysz z rolką</w:t>
            </w:r>
          </w:p>
        </w:tc>
        <w:tc>
          <w:tcPr>
            <w:tcW w:w="3402" w:type="dxa"/>
            <w:shd w:val="clear" w:color="auto" w:fill="auto"/>
            <w:vAlign w:val="center"/>
          </w:tcPr>
          <w:p w14:paraId="48534063" w14:textId="77777777" w:rsidR="007264FD" w:rsidRPr="00C16AA0" w:rsidRDefault="007264FD" w:rsidP="00F10F35">
            <w:pPr>
              <w:jc w:val="both"/>
              <w:rPr>
                <w:rFonts w:ascii="Arial" w:hAnsi="Arial" w:cs="Arial"/>
                <w:b/>
                <w:sz w:val="18"/>
                <w:szCs w:val="18"/>
              </w:rPr>
            </w:pPr>
          </w:p>
        </w:tc>
      </w:tr>
      <w:tr w:rsidR="007264FD" w:rsidRPr="00C16AA0" w14:paraId="6651589A" w14:textId="77777777" w:rsidTr="00F10F35">
        <w:trPr>
          <w:trHeight w:val="241"/>
        </w:trPr>
        <w:tc>
          <w:tcPr>
            <w:tcW w:w="650" w:type="dxa"/>
            <w:shd w:val="clear" w:color="auto" w:fill="auto"/>
            <w:vAlign w:val="center"/>
          </w:tcPr>
          <w:p w14:paraId="0D871DE5" w14:textId="77777777" w:rsidR="007264FD" w:rsidRPr="00C16AA0" w:rsidRDefault="007264FD" w:rsidP="00C16AA0">
            <w:pPr>
              <w:pStyle w:val="Akapitzlist"/>
              <w:numPr>
                <w:ilvl w:val="0"/>
                <w:numId w:val="140"/>
              </w:numPr>
              <w:suppressAutoHyphens w:val="0"/>
              <w:ind w:left="170" w:firstLine="0"/>
              <w:jc w:val="center"/>
              <w:rPr>
                <w:rFonts w:ascii="Arial" w:hAnsi="Arial" w:cs="Arial"/>
                <w:sz w:val="18"/>
                <w:szCs w:val="18"/>
              </w:rPr>
            </w:pPr>
          </w:p>
        </w:tc>
        <w:tc>
          <w:tcPr>
            <w:tcW w:w="6149" w:type="dxa"/>
            <w:gridSpan w:val="2"/>
          </w:tcPr>
          <w:p w14:paraId="139289EC"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Energooszczędny zasilacz o mocy nie większej niż 180W oraz sprawności na poziomie min. 90%.</w:t>
            </w:r>
          </w:p>
        </w:tc>
        <w:tc>
          <w:tcPr>
            <w:tcW w:w="3402" w:type="dxa"/>
            <w:shd w:val="clear" w:color="auto" w:fill="auto"/>
            <w:vAlign w:val="center"/>
          </w:tcPr>
          <w:p w14:paraId="77C1F142" w14:textId="77777777" w:rsidR="007264FD" w:rsidRPr="00C16AA0" w:rsidRDefault="007264FD" w:rsidP="00F10F35">
            <w:pPr>
              <w:jc w:val="both"/>
              <w:rPr>
                <w:rFonts w:ascii="Arial" w:hAnsi="Arial" w:cs="Arial"/>
                <w:b/>
                <w:sz w:val="18"/>
                <w:szCs w:val="18"/>
              </w:rPr>
            </w:pPr>
          </w:p>
        </w:tc>
      </w:tr>
      <w:tr w:rsidR="007264FD" w:rsidRPr="00C16AA0" w14:paraId="2C31B2A7" w14:textId="77777777" w:rsidTr="00F10F35">
        <w:trPr>
          <w:trHeight w:val="241"/>
        </w:trPr>
        <w:tc>
          <w:tcPr>
            <w:tcW w:w="650" w:type="dxa"/>
            <w:shd w:val="clear" w:color="auto" w:fill="auto"/>
            <w:vAlign w:val="center"/>
          </w:tcPr>
          <w:p w14:paraId="59C0EDE0" w14:textId="77777777" w:rsidR="007264FD" w:rsidRPr="00C16AA0" w:rsidRDefault="007264FD" w:rsidP="008F7560">
            <w:pPr>
              <w:pStyle w:val="Akapitzlist"/>
              <w:numPr>
                <w:ilvl w:val="0"/>
                <w:numId w:val="140"/>
              </w:numPr>
              <w:suppressAutoHyphens w:val="0"/>
              <w:ind w:left="313" w:hanging="357"/>
              <w:jc w:val="center"/>
              <w:rPr>
                <w:rFonts w:ascii="Arial" w:hAnsi="Arial" w:cs="Arial"/>
                <w:sz w:val="18"/>
                <w:szCs w:val="18"/>
              </w:rPr>
            </w:pPr>
          </w:p>
        </w:tc>
        <w:tc>
          <w:tcPr>
            <w:tcW w:w="6149" w:type="dxa"/>
            <w:gridSpan w:val="2"/>
          </w:tcPr>
          <w:p w14:paraId="597293B9"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System operacyjny klasy PC musi spełniać następujące wymagania poprzez wbudowane mechanizmy, bez użycia dodatkowych aplikacji:</w:t>
            </w:r>
          </w:p>
          <w:p w14:paraId="1B9A08E2"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1.</w:t>
            </w:r>
            <w:r w:rsidRPr="00C16AA0">
              <w:rPr>
                <w:rFonts w:ascii="Arial" w:eastAsia="Lucida Sans Unicode" w:hAnsi="Arial" w:cs="Arial"/>
                <w:kern w:val="1"/>
                <w:sz w:val="18"/>
                <w:szCs w:val="18"/>
              </w:rPr>
              <w:tab/>
              <w:t>Dostępne dwa rodzaje graficznego interfejsu użytkownika:</w:t>
            </w:r>
          </w:p>
          <w:p w14:paraId="7F53966C"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a.</w:t>
            </w:r>
            <w:r w:rsidRPr="00C16AA0">
              <w:rPr>
                <w:rFonts w:ascii="Arial" w:eastAsia="Lucida Sans Unicode" w:hAnsi="Arial" w:cs="Arial"/>
                <w:kern w:val="1"/>
                <w:sz w:val="18"/>
                <w:szCs w:val="18"/>
              </w:rPr>
              <w:tab/>
              <w:t>Klasyczny, umożliwiający obsługę przy pomocy klawiatury i myszy,</w:t>
            </w:r>
          </w:p>
          <w:p w14:paraId="44BEA2A6"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b.</w:t>
            </w:r>
            <w:r w:rsidRPr="00C16AA0">
              <w:rPr>
                <w:rFonts w:ascii="Arial" w:eastAsia="Lucida Sans Unicode" w:hAnsi="Arial" w:cs="Arial"/>
                <w:kern w:val="1"/>
                <w:sz w:val="18"/>
                <w:szCs w:val="18"/>
              </w:rPr>
              <w:tab/>
              <w:t>Dotykowy umożliwiający sterowanie dotykiem na urządzeniach typu tablet lub monitorach dotykowych</w:t>
            </w:r>
          </w:p>
          <w:p w14:paraId="6072860E"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2.</w:t>
            </w:r>
            <w:r w:rsidRPr="00C16AA0">
              <w:rPr>
                <w:rFonts w:ascii="Arial" w:eastAsia="Lucida Sans Unicode" w:hAnsi="Arial" w:cs="Arial"/>
                <w:kern w:val="1"/>
                <w:sz w:val="18"/>
                <w:szCs w:val="18"/>
              </w:rPr>
              <w:tab/>
              <w:t>Funkcje związane z obsługą komputerów typu tablet, z wbudowanym modułem „uczenia się” pisma użytkownika – obsługa języka polskiego</w:t>
            </w:r>
          </w:p>
          <w:p w14:paraId="248DB96E"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3.</w:t>
            </w:r>
            <w:r w:rsidRPr="00C16AA0">
              <w:rPr>
                <w:rFonts w:ascii="Arial" w:eastAsia="Lucida Sans Unicode" w:hAnsi="Arial" w:cs="Arial"/>
                <w:kern w:val="1"/>
                <w:sz w:val="18"/>
                <w:szCs w:val="18"/>
              </w:rPr>
              <w:tab/>
              <w:t>Interfejs użytkownika dostępny w wielu językach do wyboru – w tym polskim i angielskim</w:t>
            </w:r>
          </w:p>
          <w:p w14:paraId="6C0F6B7A"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4.</w:t>
            </w:r>
            <w:r w:rsidRPr="00C16AA0">
              <w:rPr>
                <w:rFonts w:ascii="Arial" w:eastAsia="Lucida Sans Unicode" w:hAnsi="Arial" w:cs="Arial"/>
                <w:kern w:val="1"/>
                <w:sz w:val="18"/>
                <w:szCs w:val="18"/>
              </w:rPr>
              <w:tab/>
              <w:t>Możliwość tworzenia pulpitów wirtualnych, przenoszenia aplikacji pomiędzy pulpitami i przełączanie się pomiędzy pulpitami za pomocą skrótów klawiaturowych lub GUI.</w:t>
            </w:r>
          </w:p>
          <w:p w14:paraId="269B2234"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5.</w:t>
            </w:r>
            <w:r w:rsidRPr="00C16AA0">
              <w:rPr>
                <w:rFonts w:ascii="Arial" w:eastAsia="Lucida Sans Unicode" w:hAnsi="Arial" w:cs="Arial"/>
                <w:kern w:val="1"/>
                <w:sz w:val="18"/>
                <w:szCs w:val="18"/>
              </w:rPr>
              <w:tab/>
              <w:t>Zintegrowany z systemem moduł wyszukiwania informacji (plików różnego typu, tekstów, metadanych) dostępny z kilku poziomów: poziom menu, poziom otwartego okna systemu operacyjnego; system wyszukiwania oparty na konfigurowalnym przez użytkownika module indeksacji zasobów lokalnych,</w:t>
            </w:r>
          </w:p>
          <w:p w14:paraId="287BFA89"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6.</w:t>
            </w:r>
            <w:r w:rsidRPr="00C16AA0">
              <w:rPr>
                <w:rFonts w:ascii="Arial" w:eastAsia="Lucida Sans Unicode" w:hAnsi="Arial" w:cs="Arial"/>
                <w:kern w:val="1"/>
                <w:sz w:val="18"/>
                <w:szCs w:val="18"/>
              </w:rPr>
              <w:tab/>
              <w:t>Zlokalizowane w języku polskim, co najmniej następujące elementy: menu, pomoc, komunikaty systemowe, menedżer plików.</w:t>
            </w:r>
          </w:p>
          <w:p w14:paraId="374724D9"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7.</w:t>
            </w:r>
            <w:r w:rsidRPr="00C16AA0">
              <w:rPr>
                <w:rFonts w:ascii="Arial" w:eastAsia="Lucida Sans Unicode" w:hAnsi="Arial" w:cs="Arial"/>
                <w:kern w:val="1"/>
                <w:sz w:val="18"/>
                <w:szCs w:val="18"/>
              </w:rPr>
              <w:tab/>
              <w:t>Graficzne środowisko instalacji i konfiguracji dostępne w języku polskim</w:t>
            </w:r>
          </w:p>
          <w:p w14:paraId="3F5D72D2"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8.</w:t>
            </w:r>
            <w:r w:rsidRPr="00C16AA0">
              <w:rPr>
                <w:rFonts w:ascii="Arial" w:eastAsia="Lucida Sans Unicode" w:hAnsi="Arial" w:cs="Arial"/>
                <w:kern w:val="1"/>
                <w:sz w:val="18"/>
                <w:szCs w:val="18"/>
              </w:rPr>
              <w:tab/>
              <w:t>Wbudowany system pomocy w języku polskim.</w:t>
            </w:r>
          </w:p>
          <w:p w14:paraId="7F0AC1E5"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9.</w:t>
            </w:r>
            <w:r w:rsidRPr="00C16AA0">
              <w:rPr>
                <w:rFonts w:ascii="Arial" w:eastAsia="Lucida Sans Unicode" w:hAnsi="Arial" w:cs="Arial"/>
                <w:kern w:val="1"/>
                <w:sz w:val="18"/>
                <w:szCs w:val="18"/>
              </w:rPr>
              <w:tab/>
              <w:t>Możliwość przystosowania stanowiska dla osób niepełnosprawnych (np. słabo widzących).</w:t>
            </w:r>
          </w:p>
          <w:p w14:paraId="5ABD65B3"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10.</w:t>
            </w:r>
            <w:r w:rsidRPr="00C16AA0">
              <w:rPr>
                <w:rFonts w:ascii="Arial" w:eastAsia="Lucida Sans Unicode" w:hAnsi="Arial" w:cs="Arial"/>
                <w:kern w:val="1"/>
                <w:sz w:val="18"/>
                <w:szCs w:val="18"/>
              </w:rPr>
              <w:tab/>
              <w:t>Możliwość dokonywania aktualizacji i poprawek systemu poprzez mechanizm zarządzany przez administratora systemu Zamawiającego.</w:t>
            </w:r>
          </w:p>
          <w:p w14:paraId="2EF37971"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11.</w:t>
            </w:r>
            <w:r w:rsidRPr="00C16AA0">
              <w:rPr>
                <w:rFonts w:ascii="Arial" w:eastAsia="Lucida Sans Unicode" w:hAnsi="Arial" w:cs="Arial"/>
                <w:kern w:val="1"/>
                <w:sz w:val="18"/>
                <w:szCs w:val="18"/>
              </w:rPr>
              <w:tab/>
              <w:t xml:space="preserve">Możliwość dostarczania poprawek do systemu operacyjnego w modelu </w:t>
            </w:r>
            <w:proofErr w:type="spellStart"/>
            <w:r w:rsidRPr="00C16AA0">
              <w:rPr>
                <w:rFonts w:ascii="Arial" w:eastAsia="Lucida Sans Unicode" w:hAnsi="Arial" w:cs="Arial"/>
                <w:kern w:val="1"/>
                <w:sz w:val="18"/>
                <w:szCs w:val="18"/>
              </w:rPr>
              <w:t>peer</w:t>
            </w:r>
            <w:proofErr w:type="spellEnd"/>
            <w:r w:rsidRPr="00C16AA0">
              <w:rPr>
                <w:rFonts w:ascii="Arial" w:eastAsia="Lucida Sans Unicode" w:hAnsi="Arial" w:cs="Arial"/>
                <w:kern w:val="1"/>
                <w:sz w:val="18"/>
                <w:szCs w:val="18"/>
              </w:rPr>
              <w:t>-to-</w:t>
            </w:r>
            <w:proofErr w:type="spellStart"/>
            <w:r w:rsidRPr="00C16AA0">
              <w:rPr>
                <w:rFonts w:ascii="Arial" w:eastAsia="Lucida Sans Unicode" w:hAnsi="Arial" w:cs="Arial"/>
                <w:kern w:val="1"/>
                <w:sz w:val="18"/>
                <w:szCs w:val="18"/>
              </w:rPr>
              <w:t>peer</w:t>
            </w:r>
            <w:proofErr w:type="spellEnd"/>
            <w:r w:rsidRPr="00C16AA0">
              <w:rPr>
                <w:rFonts w:ascii="Arial" w:eastAsia="Lucida Sans Unicode" w:hAnsi="Arial" w:cs="Arial"/>
                <w:kern w:val="1"/>
                <w:sz w:val="18"/>
                <w:szCs w:val="18"/>
              </w:rPr>
              <w:t>.</w:t>
            </w:r>
          </w:p>
          <w:p w14:paraId="4D86AFBA"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12.</w:t>
            </w:r>
            <w:r w:rsidRPr="00C16AA0">
              <w:rPr>
                <w:rFonts w:ascii="Arial" w:eastAsia="Lucida Sans Unicode" w:hAnsi="Arial" w:cs="Arial"/>
                <w:kern w:val="1"/>
                <w:sz w:val="18"/>
                <w:szCs w:val="18"/>
              </w:rPr>
              <w:tab/>
              <w:t>Możliwość sterowania czasem dostarczania nowych wersji systemu operacyjnego, możliwość centralnego opóźniania dostarczania nowej wersji o minimum 4 miesiące.</w:t>
            </w:r>
          </w:p>
          <w:p w14:paraId="43105DF1"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13.</w:t>
            </w:r>
            <w:r w:rsidRPr="00C16AA0">
              <w:rPr>
                <w:rFonts w:ascii="Arial" w:eastAsia="Lucida Sans Unicode" w:hAnsi="Arial" w:cs="Arial"/>
                <w:kern w:val="1"/>
                <w:sz w:val="18"/>
                <w:szCs w:val="18"/>
              </w:rPr>
              <w:tab/>
              <w:t>Zabezpieczony hasłem hierarchiczny dostęp do systemu, konta i profile użytkowników zarządzane zdalnie; praca systemu w trybie ochrony kont użytkowników.</w:t>
            </w:r>
          </w:p>
          <w:p w14:paraId="65F0CB8D"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14.</w:t>
            </w:r>
            <w:r w:rsidRPr="00C16AA0">
              <w:rPr>
                <w:rFonts w:ascii="Arial" w:eastAsia="Lucida Sans Unicode" w:hAnsi="Arial" w:cs="Arial"/>
                <w:kern w:val="1"/>
                <w:sz w:val="18"/>
                <w:szCs w:val="18"/>
              </w:rPr>
              <w:tab/>
              <w:t>Możliwość dołączenia systemu do usługi katalogowej on-</w:t>
            </w:r>
            <w:proofErr w:type="spellStart"/>
            <w:r w:rsidRPr="00C16AA0">
              <w:rPr>
                <w:rFonts w:ascii="Arial" w:eastAsia="Lucida Sans Unicode" w:hAnsi="Arial" w:cs="Arial"/>
                <w:kern w:val="1"/>
                <w:sz w:val="18"/>
                <w:szCs w:val="18"/>
              </w:rPr>
              <w:t>premise</w:t>
            </w:r>
            <w:proofErr w:type="spellEnd"/>
            <w:r w:rsidRPr="00C16AA0">
              <w:rPr>
                <w:rFonts w:ascii="Arial" w:eastAsia="Lucida Sans Unicode" w:hAnsi="Arial" w:cs="Arial"/>
                <w:kern w:val="1"/>
                <w:sz w:val="18"/>
                <w:szCs w:val="18"/>
              </w:rPr>
              <w:t xml:space="preserve"> lub w chmurze.</w:t>
            </w:r>
          </w:p>
          <w:p w14:paraId="61BDDABB"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15.</w:t>
            </w:r>
            <w:r w:rsidRPr="00C16AA0">
              <w:rPr>
                <w:rFonts w:ascii="Arial" w:eastAsia="Lucida Sans Unicode" w:hAnsi="Arial" w:cs="Arial"/>
                <w:kern w:val="1"/>
                <w:sz w:val="18"/>
                <w:szCs w:val="18"/>
              </w:rPr>
              <w:tab/>
              <w:t>Umożliwienie zablokowania urządzenia w ramach danego konta tylko do uruchamiania wybranej aplikacji - tryb "kiosk".</w:t>
            </w:r>
          </w:p>
          <w:p w14:paraId="4B7D1119"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16.</w:t>
            </w:r>
            <w:r w:rsidRPr="00C16AA0">
              <w:rPr>
                <w:rFonts w:ascii="Arial" w:eastAsia="Lucida Sans Unicode" w:hAnsi="Arial" w:cs="Arial"/>
                <w:kern w:val="1"/>
                <w:sz w:val="18"/>
                <w:szCs w:val="18"/>
              </w:rPr>
              <w:tab/>
              <w:t>Możliwość automatycznej synchronizacji plików i folderów roboczych znajdujących się na firmowym serwerze plików w centrum danych z prywatnym urządzeniem, bez konieczności łączenia się z siecią VPN z poziomu folderu użytkownika zlokalizowanego w centrum danych firmy.</w:t>
            </w:r>
          </w:p>
          <w:p w14:paraId="1805CBC5"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17.</w:t>
            </w:r>
            <w:r w:rsidRPr="00C16AA0">
              <w:rPr>
                <w:rFonts w:ascii="Arial" w:eastAsia="Lucida Sans Unicode" w:hAnsi="Arial" w:cs="Arial"/>
                <w:kern w:val="1"/>
                <w:sz w:val="18"/>
                <w:szCs w:val="18"/>
              </w:rPr>
              <w:tab/>
              <w:t>Zdalna pomoc i współdzielenie aplikacji – możliwość zdalnego przejęcia sesji zalogowanego użytkownika celem rozwiązania problemu z komputerem.</w:t>
            </w:r>
          </w:p>
          <w:p w14:paraId="3166F652"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lastRenderedPageBreak/>
              <w:t>18.</w:t>
            </w:r>
            <w:r w:rsidRPr="00C16AA0">
              <w:rPr>
                <w:rFonts w:ascii="Arial" w:eastAsia="Lucida Sans Unicode" w:hAnsi="Arial" w:cs="Arial"/>
                <w:kern w:val="1"/>
                <w:sz w:val="18"/>
                <w:szCs w:val="18"/>
              </w:rPr>
              <w:tab/>
              <w:t xml:space="preserve">Transakcyjny system plików pozwalający na stosowanie przydziałów (ang. </w:t>
            </w:r>
            <w:proofErr w:type="spellStart"/>
            <w:r w:rsidRPr="00C16AA0">
              <w:rPr>
                <w:rFonts w:ascii="Arial" w:eastAsia="Lucida Sans Unicode" w:hAnsi="Arial" w:cs="Arial"/>
                <w:kern w:val="1"/>
                <w:sz w:val="18"/>
                <w:szCs w:val="18"/>
              </w:rPr>
              <w:t>quota</w:t>
            </w:r>
            <w:proofErr w:type="spellEnd"/>
            <w:r w:rsidRPr="00C16AA0">
              <w:rPr>
                <w:rFonts w:ascii="Arial" w:eastAsia="Lucida Sans Unicode" w:hAnsi="Arial" w:cs="Arial"/>
                <w:kern w:val="1"/>
                <w:sz w:val="18"/>
                <w:szCs w:val="18"/>
              </w:rPr>
              <w:t>) na dysku dla użytkowników oraz zapewniający większą niezawodność i pozwalający tworzyć kopie zapasowe.</w:t>
            </w:r>
          </w:p>
          <w:p w14:paraId="560472A4"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19.</w:t>
            </w:r>
            <w:r w:rsidRPr="00C16AA0">
              <w:rPr>
                <w:rFonts w:ascii="Arial" w:eastAsia="Lucida Sans Unicode" w:hAnsi="Arial" w:cs="Arial"/>
                <w:kern w:val="1"/>
                <w:sz w:val="18"/>
                <w:szCs w:val="18"/>
              </w:rPr>
              <w:tab/>
              <w:t>Oprogramowanie dla tworzenia kopii zapasowych (Backup); automatyczne wykonywanie kopii plików z możliwością automatycznego przywrócenia wersji wcześniejszej.</w:t>
            </w:r>
          </w:p>
          <w:p w14:paraId="03AEE908"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20.</w:t>
            </w:r>
            <w:r w:rsidRPr="00C16AA0">
              <w:rPr>
                <w:rFonts w:ascii="Arial" w:eastAsia="Lucida Sans Unicode" w:hAnsi="Arial" w:cs="Arial"/>
                <w:kern w:val="1"/>
                <w:sz w:val="18"/>
                <w:szCs w:val="18"/>
              </w:rPr>
              <w:tab/>
              <w:t>Możliwość przywracania obrazu plików systemowych do uprzednio zapisanej postaci.</w:t>
            </w:r>
          </w:p>
          <w:p w14:paraId="682E7726"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21.</w:t>
            </w:r>
            <w:r w:rsidRPr="00C16AA0">
              <w:rPr>
                <w:rFonts w:ascii="Arial" w:eastAsia="Lucida Sans Unicode" w:hAnsi="Arial" w:cs="Arial"/>
                <w:kern w:val="1"/>
                <w:sz w:val="18"/>
                <w:szCs w:val="18"/>
              </w:rPr>
              <w:tab/>
              <w:t>Możliwość przywracania systemu operacyjnego do stanu początkowego z pozostawieniem plików użytkownika.</w:t>
            </w:r>
          </w:p>
          <w:p w14:paraId="599DE331"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22.</w:t>
            </w:r>
            <w:r w:rsidRPr="00C16AA0">
              <w:rPr>
                <w:rFonts w:ascii="Arial" w:eastAsia="Lucida Sans Unicode" w:hAnsi="Arial" w:cs="Arial"/>
                <w:kern w:val="1"/>
                <w:sz w:val="18"/>
                <w:szCs w:val="18"/>
              </w:rPr>
              <w:tab/>
              <w:t>Możliwość blokowania lub dopuszczania dowolnych urządzeń peryferyjnych za pomocą polityk grupowych (np. przy użyciu numerów identyfikacyjnych sprzętu)."</w:t>
            </w:r>
          </w:p>
          <w:p w14:paraId="1921A858"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23.</w:t>
            </w:r>
            <w:r w:rsidRPr="00C16AA0">
              <w:rPr>
                <w:rFonts w:ascii="Arial" w:eastAsia="Lucida Sans Unicode" w:hAnsi="Arial" w:cs="Arial"/>
                <w:kern w:val="1"/>
                <w:sz w:val="18"/>
                <w:szCs w:val="18"/>
              </w:rPr>
              <w:tab/>
              <w:t xml:space="preserve">Wbudowany mechanizm wirtualizacji typu </w:t>
            </w:r>
            <w:proofErr w:type="spellStart"/>
            <w:r w:rsidRPr="00C16AA0">
              <w:rPr>
                <w:rFonts w:ascii="Arial" w:eastAsia="Lucida Sans Unicode" w:hAnsi="Arial" w:cs="Arial"/>
                <w:kern w:val="1"/>
                <w:sz w:val="18"/>
                <w:szCs w:val="18"/>
              </w:rPr>
              <w:t>hypervisor</w:t>
            </w:r>
            <w:proofErr w:type="spellEnd"/>
            <w:r w:rsidRPr="00C16AA0">
              <w:rPr>
                <w:rFonts w:ascii="Arial" w:eastAsia="Lucida Sans Unicode" w:hAnsi="Arial" w:cs="Arial"/>
                <w:kern w:val="1"/>
                <w:sz w:val="18"/>
                <w:szCs w:val="18"/>
              </w:rPr>
              <w:t>."</w:t>
            </w:r>
          </w:p>
          <w:p w14:paraId="3B43EDC5"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24.</w:t>
            </w:r>
            <w:r w:rsidRPr="00C16AA0">
              <w:rPr>
                <w:rFonts w:ascii="Arial" w:eastAsia="Lucida Sans Unicode" w:hAnsi="Arial" w:cs="Arial"/>
                <w:kern w:val="1"/>
                <w:sz w:val="18"/>
                <w:szCs w:val="18"/>
              </w:rPr>
              <w:tab/>
              <w:t>Wbudowana możliwość zdalnego dostępu do systemu i pracy zdalnej z wykorzystaniem pełnego interfejsu graficznego.</w:t>
            </w:r>
          </w:p>
          <w:p w14:paraId="38056214"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25.</w:t>
            </w:r>
            <w:r w:rsidRPr="00C16AA0">
              <w:rPr>
                <w:rFonts w:ascii="Arial" w:eastAsia="Lucida Sans Unicode" w:hAnsi="Arial" w:cs="Arial"/>
                <w:kern w:val="1"/>
                <w:sz w:val="18"/>
                <w:szCs w:val="18"/>
              </w:rPr>
              <w:tab/>
              <w:t>Dostępność bezpłatnych biuletynów bezpieczeństwa związanych z działaniem systemu operacyjnego.</w:t>
            </w:r>
          </w:p>
          <w:p w14:paraId="419065FE"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26.</w:t>
            </w:r>
            <w:r w:rsidRPr="00C16AA0">
              <w:rPr>
                <w:rFonts w:ascii="Arial" w:eastAsia="Lucida Sans Unicode" w:hAnsi="Arial" w:cs="Arial"/>
                <w:kern w:val="1"/>
                <w:sz w:val="18"/>
                <w:szCs w:val="18"/>
              </w:rPr>
              <w:tab/>
              <w:t>Wbudowana zapora internetowa (firewall) dla ochrony połączeń internetowych, zintegrowana z systemem konsola do zarządzania ustawieniami zapory i regułami IP v4 i v6.</w:t>
            </w:r>
          </w:p>
          <w:p w14:paraId="5BA59B1C"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27.</w:t>
            </w:r>
            <w:r w:rsidRPr="00C16AA0">
              <w:rPr>
                <w:rFonts w:ascii="Arial" w:eastAsia="Lucida Sans Unicode" w:hAnsi="Arial" w:cs="Arial"/>
                <w:kern w:val="1"/>
                <w:sz w:val="18"/>
                <w:szCs w:val="18"/>
              </w:rPr>
              <w:tab/>
              <w:t>Identyfikacja sieci komputerowych, do których jest podłączony system operacyjny, zapamiętywanie ustawień i przypisywanie do min. 3 kategorii bezpieczeństwa (z predefiniowanymi odpowiednio do kategorii ustawieniami zapory sieciowej, udostępniania plików itp.).</w:t>
            </w:r>
          </w:p>
          <w:p w14:paraId="7B3C7934"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28.</w:t>
            </w:r>
            <w:r w:rsidRPr="00C16AA0">
              <w:rPr>
                <w:rFonts w:ascii="Arial" w:eastAsia="Lucida Sans Unicode" w:hAnsi="Arial" w:cs="Arial"/>
                <w:kern w:val="1"/>
                <w:sz w:val="18"/>
                <w:szCs w:val="18"/>
              </w:rPr>
              <w:tab/>
              <w:t>Możliwość zdefiniowania zarządzanych aplikacji w taki sposób aby automatycznie szyfrowały pliki na poziomie systemu plików. Blokowanie bezpośredniego kopiowania treści między aplikacjami zarządzanymi a niezarządzanymi.</w:t>
            </w:r>
          </w:p>
          <w:p w14:paraId="5A02BFA4"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29.</w:t>
            </w:r>
            <w:r w:rsidRPr="00C16AA0">
              <w:rPr>
                <w:rFonts w:ascii="Arial" w:eastAsia="Lucida Sans Unicode" w:hAnsi="Arial" w:cs="Arial"/>
                <w:kern w:val="1"/>
                <w:sz w:val="18"/>
                <w:szCs w:val="18"/>
              </w:rPr>
              <w:tab/>
              <w:t>Wbudowany system uwierzytelnienia dwuskładnikowego oparty o certyfikat lub klucz prywatny oraz PIN lub uwierzytelnienie biometryczne.</w:t>
            </w:r>
          </w:p>
          <w:p w14:paraId="367EEB3E"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30.</w:t>
            </w:r>
            <w:r w:rsidRPr="00C16AA0">
              <w:rPr>
                <w:rFonts w:ascii="Arial" w:eastAsia="Lucida Sans Unicode" w:hAnsi="Arial" w:cs="Arial"/>
                <w:kern w:val="1"/>
                <w:sz w:val="18"/>
                <w:szCs w:val="18"/>
              </w:rPr>
              <w:tab/>
              <w:t>Wbudowane mechanizmy ochrony antywirusowej i przeciw złośliwemu oprogramowaniu z zapewnionymi bezpłatnymi aktualizacjami.</w:t>
            </w:r>
          </w:p>
          <w:p w14:paraId="3E137C3F"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31.</w:t>
            </w:r>
            <w:r w:rsidRPr="00C16AA0">
              <w:rPr>
                <w:rFonts w:ascii="Arial" w:eastAsia="Lucida Sans Unicode" w:hAnsi="Arial" w:cs="Arial"/>
                <w:kern w:val="1"/>
                <w:sz w:val="18"/>
                <w:szCs w:val="18"/>
              </w:rPr>
              <w:tab/>
              <w:t>Wbudowany system szyfrowania dysku twardego ze wsparciem modułu TPM</w:t>
            </w:r>
          </w:p>
          <w:p w14:paraId="0C9244BF"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32.</w:t>
            </w:r>
            <w:r w:rsidRPr="00C16AA0">
              <w:rPr>
                <w:rFonts w:ascii="Arial" w:eastAsia="Lucida Sans Unicode" w:hAnsi="Arial" w:cs="Arial"/>
                <w:kern w:val="1"/>
                <w:sz w:val="18"/>
                <w:szCs w:val="18"/>
              </w:rPr>
              <w:tab/>
              <w:t>Możliwość tworzenia i przechowywania kopii zapasowych kluczy odzyskiwania do szyfrowania dysku w usługach katalogowych.</w:t>
            </w:r>
          </w:p>
          <w:p w14:paraId="62640E47"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33.</w:t>
            </w:r>
            <w:r w:rsidRPr="00C16AA0">
              <w:rPr>
                <w:rFonts w:ascii="Arial" w:eastAsia="Lucida Sans Unicode" w:hAnsi="Arial" w:cs="Arial"/>
                <w:kern w:val="1"/>
                <w:sz w:val="18"/>
                <w:szCs w:val="18"/>
              </w:rPr>
              <w:tab/>
              <w:t>Możliwość tworzenia wirtualnych kart inteligentnych.</w:t>
            </w:r>
          </w:p>
          <w:p w14:paraId="3384B128"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34.</w:t>
            </w:r>
            <w:r w:rsidRPr="00C16AA0">
              <w:rPr>
                <w:rFonts w:ascii="Arial" w:eastAsia="Lucida Sans Unicode" w:hAnsi="Arial" w:cs="Arial"/>
                <w:kern w:val="1"/>
                <w:sz w:val="18"/>
                <w:szCs w:val="18"/>
              </w:rPr>
              <w:tab/>
              <w:t xml:space="preserve">Wsparcie dla </w:t>
            </w:r>
            <w:proofErr w:type="spellStart"/>
            <w:r w:rsidRPr="00C16AA0">
              <w:rPr>
                <w:rFonts w:ascii="Arial" w:eastAsia="Lucida Sans Unicode" w:hAnsi="Arial" w:cs="Arial"/>
                <w:kern w:val="1"/>
                <w:sz w:val="18"/>
                <w:szCs w:val="18"/>
              </w:rPr>
              <w:t>firmware</w:t>
            </w:r>
            <w:proofErr w:type="spellEnd"/>
            <w:r w:rsidRPr="00C16AA0">
              <w:rPr>
                <w:rFonts w:ascii="Arial" w:eastAsia="Lucida Sans Unicode" w:hAnsi="Arial" w:cs="Arial"/>
                <w:kern w:val="1"/>
                <w:sz w:val="18"/>
                <w:szCs w:val="18"/>
              </w:rPr>
              <w:t xml:space="preserve"> UEFI i funkcji bezpiecznego rozruchu (</w:t>
            </w:r>
            <w:proofErr w:type="spellStart"/>
            <w:r w:rsidRPr="00C16AA0">
              <w:rPr>
                <w:rFonts w:ascii="Arial" w:eastAsia="Lucida Sans Unicode" w:hAnsi="Arial" w:cs="Arial"/>
                <w:kern w:val="1"/>
                <w:sz w:val="18"/>
                <w:szCs w:val="18"/>
              </w:rPr>
              <w:t>Secure</w:t>
            </w:r>
            <w:proofErr w:type="spellEnd"/>
            <w:r w:rsidRPr="00C16AA0">
              <w:rPr>
                <w:rFonts w:ascii="Arial" w:eastAsia="Lucida Sans Unicode" w:hAnsi="Arial" w:cs="Arial"/>
                <w:kern w:val="1"/>
                <w:sz w:val="18"/>
                <w:szCs w:val="18"/>
              </w:rPr>
              <w:t xml:space="preserve"> </w:t>
            </w:r>
            <w:proofErr w:type="spellStart"/>
            <w:r w:rsidRPr="00C16AA0">
              <w:rPr>
                <w:rFonts w:ascii="Arial" w:eastAsia="Lucida Sans Unicode" w:hAnsi="Arial" w:cs="Arial"/>
                <w:kern w:val="1"/>
                <w:sz w:val="18"/>
                <w:szCs w:val="18"/>
              </w:rPr>
              <w:t>Boot</w:t>
            </w:r>
            <w:proofErr w:type="spellEnd"/>
            <w:r w:rsidRPr="00C16AA0">
              <w:rPr>
                <w:rFonts w:ascii="Arial" w:eastAsia="Lucida Sans Unicode" w:hAnsi="Arial" w:cs="Arial"/>
                <w:kern w:val="1"/>
                <w:sz w:val="18"/>
                <w:szCs w:val="18"/>
              </w:rPr>
              <w:t>)</w:t>
            </w:r>
          </w:p>
          <w:p w14:paraId="048D0C93"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35.</w:t>
            </w:r>
            <w:r w:rsidRPr="00C16AA0">
              <w:rPr>
                <w:rFonts w:ascii="Arial" w:eastAsia="Lucida Sans Unicode" w:hAnsi="Arial" w:cs="Arial"/>
                <w:kern w:val="1"/>
                <w:sz w:val="18"/>
                <w:szCs w:val="18"/>
              </w:rPr>
              <w:tab/>
              <w:t xml:space="preserve">Wbudowany w system, wykorzystywany automatycznie przez wbudowane przeglądarki filtr </w:t>
            </w:r>
            <w:proofErr w:type="spellStart"/>
            <w:r w:rsidRPr="00C16AA0">
              <w:rPr>
                <w:rFonts w:ascii="Arial" w:eastAsia="Lucida Sans Unicode" w:hAnsi="Arial" w:cs="Arial"/>
                <w:kern w:val="1"/>
                <w:sz w:val="18"/>
                <w:szCs w:val="18"/>
              </w:rPr>
              <w:t>reputacyjny</w:t>
            </w:r>
            <w:proofErr w:type="spellEnd"/>
            <w:r w:rsidRPr="00C16AA0">
              <w:rPr>
                <w:rFonts w:ascii="Arial" w:eastAsia="Lucida Sans Unicode" w:hAnsi="Arial" w:cs="Arial"/>
                <w:kern w:val="1"/>
                <w:sz w:val="18"/>
                <w:szCs w:val="18"/>
              </w:rPr>
              <w:t xml:space="preserve"> URL.</w:t>
            </w:r>
          </w:p>
          <w:p w14:paraId="322809FE"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36.</w:t>
            </w:r>
            <w:r w:rsidRPr="00C16AA0">
              <w:rPr>
                <w:rFonts w:ascii="Arial" w:eastAsia="Lucida Sans Unicode" w:hAnsi="Arial" w:cs="Arial"/>
                <w:kern w:val="1"/>
                <w:sz w:val="18"/>
                <w:szCs w:val="18"/>
              </w:rPr>
              <w:tab/>
              <w:t>Wsparcie dla IPSEC oparte na politykach – wdrażanie IPSEC oparte na zestawach reguł definiujących ustawienia zarządzanych w sposób centralny.</w:t>
            </w:r>
          </w:p>
          <w:p w14:paraId="45141DA7"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37.</w:t>
            </w:r>
            <w:r w:rsidRPr="00C16AA0">
              <w:rPr>
                <w:rFonts w:ascii="Arial" w:eastAsia="Lucida Sans Unicode" w:hAnsi="Arial" w:cs="Arial"/>
                <w:kern w:val="1"/>
                <w:sz w:val="18"/>
                <w:szCs w:val="18"/>
              </w:rPr>
              <w:tab/>
              <w:t>Mechanizmy logowania w oparciu o:</w:t>
            </w:r>
          </w:p>
          <w:p w14:paraId="2FC27B57"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a.</w:t>
            </w:r>
            <w:r w:rsidRPr="00C16AA0">
              <w:rPr>
                <w:rFonts w:ascii="Arial" w:eastAsia="Lucida Sans Unicode" w:hAnsi="Arial" w:cs="Arial"/>
                <w:kern w:val="1"/>
                <w:sz w:val="18"/>
                <w:szCs w:val="18"/>
              </w:rPr>
              <w:tab/>
              <w:t>Login i hasło,</w:t>
            </w:r>
          </w:p>
          <w:p w14:paraId="5302931E"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b.</w:t>
            </w:r>
            <w:r w:rsidRPr="00C16AA0">
              <w:rPr>
                <w:rFonts w:ascii="Arial" w:eastAsia="Lucida Sans Unicode" w:hAnsi="Arial" w:cs="Arial"/>
                <w:kern w:val="1"/>
                <w:sz w:val="18"/>
                <w:szCs w:val="18"/>
              </w:rPr>
              <w:tab/>
              <w:t>Karty inteligentne i certyfikaty (</w:t>
            </w:r>
            <w:proofErr w:type="spellStart"/>
            <w:r w:rsidRPr="00C16AA0">
              <w:rPr>
                <w:rFonts w:ascii="Arial" w:eastAsia="Lucida Sans Unicode" w:hAnsi="Arial" w:cs="Arial"/>
                <w:kern w:val="1"/>
                <w:sz w:val="18"/>
                <w:szCs w:val="18"/>
              </w:rPr>
              <w:t>smartcard</w:t>
            </w:r>
            <w:proofErr w:type="spellEnd"/>
            <w:r w:rsidRPr="00C16AA0">
              <w:rPr>
                <w:rFonts w:ascii="Arial" w:eastAsia="Lucida Sans Unicode" w:hAnsi="Arial" w:cs="Arial"/>
                <w:kern w:val="1"/>
                <w:sz w:val="18"/>
                <w:szCs w:val="18"/>
              </w:rPr>
              <w:t>),</w:t>
            </w:r>
          </w:p>
          <w:p w14:paraId="24D2CFED"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c.</w:t>
            </w:r>
            <w:r w:rsidRPr="00C16AA0">
              <w:rPr>
                <w:rFonts w:ascii="Arial" w:eastAsia="Lucida Sans Unicode" w:hAnsi="Arial" w:cs="Arial"/>
                <w:kern w:val="1"/>
                <w:sz w:val="18"/>
                <w:szCs w:val="18"/>
              </w:rPr>
              <w:tab/>
              <w:t>Wirtualne karty inteligentne i certyfikaty (logowanie w oparciu o certyfikat chroniony poprzez moduł TPM),</w:t>
            </w:r>
          </w:p>
          <w:p w14:paraId="467F6B66"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d.</w:t>
            </w:r>
            <w:r w:rsidRPr="00C16AA0">
              <w:rPr>
                <w:rFonts w:ascii="Arial" w:eastAsia="Lucida Sans Unicode" w:hAnsi="Arial" w:cs="Arial"/>
                <w:kern w:val="1"/>
                <w:sz w:val="18"/>
                <w:szCs w:val="18"/>
              </w:rPr>
              <w:tab/>
              <w:t>Certyfikat/Klucz i PIN</w:t>
            </w:r>
          </w:p>
          <w:p w14:paraId="2147F9A7"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e.</w:t>
            </w:r>
            <w:r w:rsidRPr="00C16AA0">
              <w:rPr>
                <w:rFonts w:ascii="Arial" w:eastAsia="Lucida Sans Unicode" w:hAnsi="Arial" w:cs="Arial"/>
                <w:kern w:val="1"/>
                <w:sz w:val="18"/>
                <w:szCs w:val="18"/>
              </w:rPr>
              <w:tab/>
              <w:t>Certyfikat/Klucz i uwierzytelnienie biometryczne</w:t>
            </w:r>
          </w:p>
          <w:p w14:paraId="61414E16"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38.</w:t>
            </w:r>
            <w:r w:rsidRPr="00C16AA0">
              <w:rPr>
                <w:rFonts w:ascii="Arial" w:eastAsia="Lucida Sans Unicode" w:hAnsi="Arial" w:cs="Arial"/>
                <w:kern w:val="1"/>
                <w:sz w:val="18"/>
                <w:szCs w:val="18"/>
              </w:rPr>
              <w:tab/>
              <w:t xml:space="preserve">Wsparcie dla uwierzytelniania na bazie </w:t>
            </w:r>
            <w:proofErr w:type="spellStart"/>
            <w:r w:rsidRPr="00C16AA0">
              <w:rPr>
                <w:rFonts w:ascii="Arial" w:eastAsia="Lucida Sans Unicode" w:hAnsi="Arial" w:cs="Arial"/>
                <w:kern w:val="1"/>
                <w:sz w:val="18"/>
                <w:szCs w:val="18"/>
              </w:rPr>
              <w:t>Kerberos</w:t>
            </w:r>
            <w:proofErr w:type="spellEnd"/>
            <w:r w:rsidRPr="00C16AA0">
              <w:rPr>
                <w:rFonts w:ascii="Arial" w:eastAsia="Lucida Sans Unicode" w:hAnsi="Arial" w:cs="Arial"/>
                <w:kern w:val="1"/>
                <w:sz w:val="18"/>
                <w:szCs w:val="18"/>
              </w:rPr>
              <w:t xml:space="preserve"> v. 5</w:t>
            </w:r>
          </w:p>
          <w:p w14:paraId="215D9AB4"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39.</w:t>
            </w:r>
            <w:r w:rsidRPr="00C16AA0">
              <w:rPr>
                <w:rFonts w:ascii="Arial" w:eastAsia="Lucida Sans Unicode" w:hAnsi="Arial" w:cs="Arial"/>
                <w:kern w:val="1"/>
                <w:sz w:val="18"/>
                <w:szCs w:val="18"/>
              </w:rPr>
              <w:tab/>
              <w:t>Wbudowany agent do zbierania danych na temat zagrożeń na stacji roboczej.</w:t>
            </w:r>
          </w:p>
          <w:p w14:paraId="1F04B6C5"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40.</w:t>
            </w:r>
            <w:r w:rsidRPr="00C16AA0">
              <w:rPr>
                <w:rFonts w:ascii="Arial" w:eastAsia="Lucida Sans Unicode" w:hAnsi="Arial" w:cs="Arial"/>
                <w:kern w:val="1"/>
                <w:sz w:val="18"/>
                <w:szCs w:val="18"/>
              </w:rPr>
              <w:tab/>
              <w:t>Wsparcie .NET Framework 2.x, 3.x i 4.x – możliwość uruchomienia aplikacji działających we wskazanych środowiskach (wsparcie jest wymagane ze względu na oprogramowanie używane w Szpitalu)</w:t>
            </w:r>
          </w:p>
          <w:p w14:paraId="12E47312" w14:textId="77777777" w:rsidR="007264FD" w:rsidRPr="00C16AA0" w:rsidRDefault="007264FD" w:rsidP="00F10F35">
            <w:pPr>
              <w:ind w:left="343" w:hanging="343"/>
              <w:jc w:val="both"/>
              <w:rPr>
                <w:rFonts w:ascii="Arial" w:eastAsia="Lucida Sans Unicode" w:hAnsi="Arial" w:cs="Arial"/>
                <w:kern w:val="1"/>
                <w:sz w:val="18"/>
                <w:szCs w:val="18"/>
              </w:rPr>
            </w:pPr>
            <w:r w:rsidRPr="00C16AA0">
              <w:rPr>
                <w:rFonts w:ascii="Arial" w:eastAsia="Lucida Sans Unicode" w:hAnsi="Arial" w:cs="Arial"/>
                <w:kern w:val="1"/>
                <w:sz w:val="18"/>
                <w:szCs w:val="18"/>
              </w:rPr>
              <w:t>41.</w:t>
            </w:r>
            <w:r w:rsidRPr="00C16AA0">
              <w:rPr>
                <w:rFonts w:ascii="Arial" w:eastAsia="Lucida Sans Unicode" w:hAnsi="Arial" w:cs="Arial"/>
                <w:kern w:val="1"/>
                <w:sz w:val="18"/>
                <w:szCs w:val="18"/>
              </w:rPr>
              <w:tab/>
              <w:t>System musi oferować zaawansowane mechanizmy organizacji okien z predefiniowanymi siatkami układu okien widocznymi po najechaniu kursorem na ikonę maksymalizacji</w:t>
            </w:r>
          </w:p>
          <w:p w14:paraId="611F224C" w14:textId="77777777" w:rsidR="007264FD" w:rsidRPr="00C16AA0" w:rsidRDefault="007264FD" w:rsidP="001E6996">
            <w:pPr>
              <w:ind w:left="371" w:hanging="371"/>
              <w:jc w:val="both"/>
              <w:rPr>
                <w:rFonts w:ascii="Arial" w:eastAsia="Lucida Sans Unicode" w:hAnsi="Arial" w:cs="Arial"/>
                <w:kern w:val="1"/>
                <w:sz w:val="18"/>
                <w:szCs w:val="18"/>
              </w:rPr>
            </w:pPr>
            <w:r w:rsidRPr="00C16AA0">
              <w:rPr>
                <w:rFonts w:ascii="Arial" w:eastAsia="Lucida Sans Unicode" w:hAnsi="Arial" w:cs="Arial"/>
                <w:kern w:val="1"/>
                <w:sz w:val="18"/>
                <w:szCs w:val="18"/>
              </w:rPr>
              <w:t>42.</w:t>
            </w:r>
            <w:r w:rsidRPr="00C16AA0">
              <w:rPr>
                <w:rFonts w:ascii="Arial" w:eastAsia="Lucida Sans Unicode" w:hAnsi="Arial" w:cs="Arial"/>
                <w:kern w:val="1"/>
                <w:sz w:val="18"/>
                <w:szCs w:val="18"/>
              </w:rPr>
              <w:tab/>
              <w:t>System musi umożliwiać otwieranie wielu folderów w jednym oknie Eksploratora plików poprzez wbudowaną obsługę kart</w:t>
            </w:r>
          </w:p>
        </w:tc>
        <w:tc>
          <w:tcPr>
            <w:tcW w:w="3402" w:type="dxa"/>
            <w:shd w:val="clear" w:color="auto" w:fill="auto"/>
            <w:vAlign w:val="center"/>
          </w:tcPr>
          <w:p w14:paraId="0273B69F" w14:textId="77777777" w:rsidR="007264FD" w:rsidRPr="00C16AA0" w:rsidRDefault="007264FD" w:rsidP="00F10F35">
            <w:pPr>
              <w:jc w:val="both"/>
              <w:rPr>
                <w:rFonts w:ascii="Arial" w:hAnsi="Arial" w:cs="Arial"/>
                <w:b/>
                <w:sz w:val="18"/>
                <w:szCs w:val="18"/>
              </w:rPr>
            </w:pPr>
          </w:p>
        </w:tc>
      </w:tr>
      <w:tr w:rsidR="007264FD" w:rsidRPr="00C16AA0" w14:paraId="35C88A6A" w14:textId="77777777" w:rsidTr="00F10F35">
        <w:trPr>
          <w:trHeight w:val="241"/>
        </w:trPr>
        <w:tc>
          <w:tcPr>
            <w:tcW w:w="650" w:type="dxa"/>
            <w:shd w:val="clear" w:color="auto" w:fill="auto"/>
            <w:vAlign w:val="center"/>
          </w:tcPr>
          <w:p w14:paraId="099F6FB0" w14:textId="77777777" w:rsidR="007264FD" w:rsidRPr="00C16AA0" w:rsidRDefault="007264FD" w:rsidP="008F7560">
            <w:pPr>
              <w:pStyle w:val="Akapitzlist"/>
              <w:numPr>
                <w:ilvl w:val="0"/>
                <w:numId w:val="140"/>
              </w:numPr>
              <w:suppressAutoHyphens w:val="0"/>
              <w:ind w:left="313" w:hanging="357"/>
              <w:jc w:val="center"/>
              <w:rPr>
                <w:rFonts w:ascii="Arial" w:hAnsi="Arial" w:cs="Arial"/>
                <w:sz w:val="18"/>
                <w:szCs w:val="18"/>
              </w:rPr>
            </w:pPr>
          </w:p>
        </w:tc>
        <w:tc>
          <w:tcPr>
            <w:tcW w:w="6149" w:type="dxa"/>
            <w:gridSpan w:val="2"/>
          </w:tcPr>
          <w:p w14:paraId="448C7433"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BIOS</w:t>
            </w:r>
          </w:p>
          <w:p w14:paraId="5B52AA62"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Pełna obsługa BIOS za pomocą klawiatury i myszy oraz samej myszy. Możliwość, bez uruchamiania systemu operacyjnego z dysku twardego komputera, bez dodatkowego oprogramowania z zewnętrznych i podłączonych do niego urządzeń zewnętrznych odczytania z BIOS informacji o:</w:t>
            </w:r>
          </w:p>
          <w:p w14:paraId="0D5F53FC"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lastRenderedPageBreak/>
              <w:t>- modelu komputera,</w:t>
            </w:r>
          </w:p>
          <w:p w14:paraId="1D25B0FB"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 numerze seryjnym,</w:t>
            </w:r>
          </w:p>
          <w:p w14:paraId="4A035D22"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 numerze inwentarzowym (</w:t>
            </w:r>
            <w:proofErr w:type="spellStart"/>
            <w:r w:rsidRPr="00C16AA0">
              <w:rPr>
                <w:rFonts w:ascii="Arial" w:eastAsia="Lucida Sans Unicode" w:hAnsi="Arial" w:cs="Arial"/>
                <w:kern w:val="1"/>
                <w:sz w:val="18"/>
                <w:szCs w:val="18"/>
              </w:rPr>
              <w:t>AssetTag</w:t>
            </w:r>
            <w:proofErr w:type="spellEnd"/>
            <w:r w:rsidRPr="00C16AA0">
              <w:rPr>
                <w:rFonts w:ascii="Arial" w:eastAsia="Lucida Sans Unicode" w:hAnsi="Arial" w:cs="Arial"/>
                <w:kern w:val="1"/>
                <w:sz w:val="18"/>
                <w:szCs w:val="18"/>
              </w:rPr>
              <w:t>),</w:t>
            </w:r>
          </w:p>
          <w:p w14:paraId="7E18B3EB"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 wersji BIOS,</w:t>
            </w:r>
          </w:p>
          <w:p w14:paraId="14BB4505"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 dacie produkcji BIOS</w:t>
            </w:r>
          </w:p>
          <w:p w14:paraId="6F539406"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 zainstalowanym procesorze,</w:t>
            </w:r>
          </w:p>
          <w:p w14:paraId="7462A7C2"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 zainstalowanej pamięci RAM,</w:t>
            </w:r>
          </w:p>
          <w:p w14:paraId="07CAA7CE"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Administrator z poziomu BIOS musi mieć możliwość:</w:t>
            </w:r>
          </w:p>
          <w:p w14:paraId="049433BA"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 wyłączenia portów USB </w:t>
            </w:r>
          </w:p>
          <w:p w14:paraId="4491084A"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 wyłączenia karty sieciowej</w:t>
            </w:r>
          </w:p>
          <w:p w14:paraId="0AF7CEAF"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 wyłączenia karty audio</w:t>
            </w:r>
          </w:p>
          <w:p w14:paraId="5FC0D435"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 wyłączenia funkcji Wake on LAN</w:t>
            </w:r>
          </w:p>
          <w:p w14:paraId="0399DDC8"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 wyłączenia wirtualizacji</w:t>
            </w:r>
          </w:p>
          <w:p w14:paraId="40DE040B"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 wyłączenia modułu TPM</w:t>
            </w:r>
          </w:p>
          <w:p w14:paraId="204DF14A"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 ustawienia hasła: administratora, Power-On, dysku twardego</w:t>
            </w:r>
          </w:p>
          <w:p w14:paraId="692E6ECF"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 wyboru trybu uruchomienia komputera po utracie zasilania</w:t>
            </w:r>
          </w:p>
          <w:p w14:paraId="355DED9E"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 ustawienia trybu wyłączenia komputera w stan niskiego poboru energii </w:t>
            </w:r>
          </w:p>
          <w:p w14:paraId="6F7187E2"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 zdefiniowania sekwencji </w:t>
            </w:r>
            <w:proofErr w:type="spellStart"/>
            <w:r w:rsidRPr="00C16AA0">
              <w:rPr>
                <w:rFonts w:ascii="Arial" w:eastAsia="Lucida Sans Unicode" w:hAnsi="Arial" w:cs="Arial"/>
                <w:kern w:val="1"/>
                <w:sz w:val="18"/>
                <w:szCs w:val="18"/>
              </w:rPr>
              <w:t>bootowania</w:t>
            </w:r>
            <w:proofErr w:type="spellEnd"/>
            <w:r w:rsidRPr="00C16AA0">
              <w:rPr>
                <w:rFonts w:ascii="Arial" w:eastAsia="Lucida Sans Unicode" w:hAnsi="Arial" w:cs="Arial"/>
                <w:kern w:val="1"/>
                <w:sz w:val="18"/>
                <w:szCs w:val="18"/>
              </w:rPr>
              <w:t xml:space="preserve"> </w:t>
            </w:r>
          </w:p>
          <w:p w14:paraId="7176DFDC"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 załadowania optymalnych ustawień BIOS</w:t>
            </w:r>
          </w:p>
          <w:p w14:paraId="7876F760"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bez uruchamiania systemu operacyjnego z dysku twardego komputera lub innych, podłączonych do niego, urządzeń zewnętrznych. </w:t>
            </w:r>
          </w:p>
        </w:tc>
        <w:tc>
          <w:tcPr>
            <w:tcW w:w="3402" w:type="dxa"/>
            <w:shd w:val="clear" w:color="auto" w:fill="auto"/>
            <w:vAlign w:val="center"/>
          </w:tcPr>
          <w:p w14:paraId="06FD12D8" w14:textId="77777777" w:rsidR="007264FD" w:rsidRPr="00C16AA0" w:rsidRDefault="007264FD" w:rsidP="00F10F35">
            <w:pPr>
              <w:jc w:val="both"/>
              <w:rPr>
                <w:rFonts w:ascii="Arial" w:hAnsi="Arial" w:cs="Arial"/>
                <w:b/>
                <w:sz w:val="18"/>
                <w:szCs w:val="18"/>
              </w:rPr>
            </w:pPr>
          </w:p>
        </w:tc>
      </w:tr>
      <w:tr w:rsidR="007264FD" w:rsidRPr="00C16AA0" w14:paraId="19F50AF1" w14:textId="77777777" w:rsidTr="00F10F35">
        <w:trPr>
          <w:trHeight w:val="241"/>
        </w:trPr>
        <w:tc>
          <w:tcPr>
            <w:tcW w:w="650" w:type="dxa"/>
            <w:shd w:val="clear" w:color="auto" w:fill="auto"/>
            <w:vAlign w:val="center"/>
          </w:tcPr>
          <w:p w14:paraId="6972C2D9" w14:textId="77777777" w:rsidR="007264FD" w:rsidRPr="00C16AA0" w:rsidRDefault="007264FD" w:rsidP="008F7560">
            <w:pPr>
              <w:pStyle w:val="Akapitzlist"/>
              <w:numPr>
                <w:ilvl w:val="0"/>
                <w:numId w:val="140"/>
              </w:numPr>
              <w:suppressAutoHyphens w:val="0"/>
              <w:ind w:left="313" w:hanging="357"/>
              <w:jc w:val="center"/>
              <w:rPr>
                <w:rFonts w:ascii="Arial" w:hAnsi="Arial" w:cs="Arial"/>
                <w:sz w:val="18"/>
                <w:szCs w:val="18"/>
              </w:rPr>
            </w:pPr>
          </w:p>
        </w:tc>
        <w:tc>
          <w:tcPr>
            <w:tcW w:w="6149" w:type="dxa"/>
            <w:gridSpan w:val="2"/>
          </w:tcPr>
          <w:p w14:paraId="72A9DD77"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Zintegrowany System Diagnostyczny</w:t>
            </w:r>
          </w:p>
          <w:p w14:paraId="79A207E0"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Cyfrowy system diagnostyczny producenta działający nawet w przypadku uszkodzenia dysku twardego z systemem operacyjnym komputera umożliwiający wykonanie diagnostyki następujących podzespołów:</w:t>
            </w:r>
          </w:p>
          <w:p w14:paraId="58152112"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 test pamięci RAM </w:t>
            </w:r>
          </w:p>
          <w:p w14:paraId="3DA2A3C1"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 test dysku twardego</w:t>
            </w:r>
          </w:p>
          <w:p w14:paraId="2370F264"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 test płyty głównej </w:t>
            </w:r>
          </w:p>
          <w:p w14:paraId="3F0FA08C"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 test procesora</w:t>
            </w:r>
          </w:p>
          <w:p w14:paraId="558EF9DE"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Wizualna lub dźwiękowa sygnalizacja w przypadku uszkodzenia bądź błędów któregokolwiek z powyższych podzespołów komputera. Ponadto system powinien umożliwiać identyfikacje testowanej jednostki i jej komponentów w następującym zakresie:</w:t>
            </w:r>
          </w:p>
          <w:p w14:paraId="69149FC6"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 PC: Producent, model</w:t>
            </w:r>
          </w:p>
          <w:p w14:paraId="57425EDF"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 BIOS: Wersja, data wydania, producent</w:t>
            </w:r>
          </w:p>
          <w:p w14:paraId="283E7917"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 Procesor: Nazwa, taktowanie, pamięć cache</w:t>
            </w:r>
          </w:p>
          <w:p w14:paraId="7FB8264B"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 Pamięć RAM: Ilość zainstalowanej pamięci RAM, producent oraz numer seryjny</w:t>
            </w:r>
          </w:p>
          <w:p w14:paraId="56A1FB43"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 Dysk twardy: model, numer seryjny, pojemność, producent</w:t>
            </w:r>
          </w:p>
          <w:p w14:paraId="1F312876"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System Diagnostyczny działający nawet w przypadku uszkodzenia dysku twardego z systemem operacyjnym komputera.</w:t>
            </w:r>
          </w:p>
        </w:tc>
        <w:tc>
          <w:tcPr>
            <w:tcW w:w="3402" w:type="dxa"/>
            <w:shd w:val="clear" w:color="auto" w:fill="auto"/>
            <w:vAlign w:val="center"/>
          </w:tcPr>
          <w:p w14:paraId="3BE9F8A8" w14:textId="77777777" w:rsidR="007264FD" w:rsidRPr="00C16AA0" w:rsidRDefault="007264FD" w:rsidP="00F10F35">
            <w:pPr>
              <w:jc w:val="both"/>
              <w:rPr>
                <w:rFonts w:ascii="Arial" w:hAnsi="Arial" w:cs="Arial"/>
                <w:b/>
                <w:sz w:val="18"/>
                <w:szCs w:val="18"/>
              </w:rPr>
            </w:pPr>
          </w:p>
        </w:tc>
      </w:tr>
      <w:tr w:rsidR="007264FD" w:rsidRPr="00C16AA0" w14:paraId="01B9F106" w14:textId="77777777" w:rsidTr="00F10F35">
        <w:trPr>
          <w:trHeight w:val="241"/>
        </w:trPr>
        <w:tc>
          <w:tcPr>
            <w:tcW w:w="650" w:type="dxa"/>
            <w:shd w:val="clear" w:color="auto" w:fill="auto"/>
            <w:vAlign w:val="center"/>
          </w:tcPr>
          <w:p w14:paraId="5561DEEA" w14:textId="77777777" w:rsidR="007264FD" w:rsidRPr="00C16AA0" w:rsidRDefault="007264FD" w:rsidP="008F7560">
            <w:pPr>
              <w:pStyle w:val="Akapitzlist"/>
              <w:numPr>
                <w:ilvl w:val="0"/>
                <w:numId w:val="140"/>
              </w:numPr>
              <w:suppressAutoHyphens w:val="0"/>
              <w:ind w:left="313" w:hanging="357"/>
              <w:jc w:val="center"/>
              <w:rPr>
                <w:rFonts w:ascii="Arial" w:hAnsi="Arial" w:cs="Arial"/>
                <w:sz w:val="18"/>
                <w:szCs w:val="18"/>
              </w:rPr>
            </w:pPr>
          </w:p>
        </w:tc>
        <w:tc>
          <w:tcPr>
            <w:tcW w:w="6149" w:type="dxa"/>
            <w:gridSpan w:val="2"/>
          </w:tcPr>
          <w:p w14:paraId="26B1A5FA"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Bezpieczeństwo</w:t>
            </w:r>
          </w:p>
          <w:p w14:paraId="0839420A" w14:textId="13E65592"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 Moduł TPM 2.0 z certyfikacją TCG</w:t>
            </w:r>
            <w:r w:rsidR="00303B6E" w:rsidRPr="00C16AA0">
              <w:rPr>
                <w:rFonts w:ascii="Arial" w:eastAsia="Lucida Sans Unicode" w:hAnsi="Arial" w:cs="Arial"/>
                <w:kern w:val="1"/>
                <w:sz w:val="18"/>
                <w:szCs w:val="18"/>
              </w:rPr>
              <w:t xml:space="preserve"> lub równoważną</w:t>
            </w:r>
          </w:p>
        </w:tc>
        <w:tc>
          <w:tcPr>
            <w:tcW w:w="3402" w:type="dxa"/>
            <w:shd w:val="clear" w:color="auto" w:fill="auto"/>
            <w:vAlign w:val="center"/>
          </w:tcPr>
          <w:p w14:paraId="17A7216C" w14:textId="77777777" w:rsidR="007264FD" w:rsidRPr="00C16AA0" w:rsidRDefault="007264FD" w:rsidP="00F10F35">
            <w:pPr>
              <w:jc w:val="both"/>
              <w:rPr>
                <w:rFonts w:ascii="Arial" w:hAnsi="Arial" w:cs="Arial"/>
                <w:b/>
                <w:sz w:val="18"/>
                <w:szCs w:val="18"/>
              </w:rPr>
            </w:pPr>
          </w:p>
        </w:tc>
      </w:tr>
      <w:tr w:rsidR="007264FD" w:rsidRPr="00C16AA0" w14:paraId="4D251465" w14:textId="77777777" w:rsidTr="00F10F35">
        <w:trPr>
          <w:trHeight w:val="241"/>
        </w:trPr>
        <w:tc>
          <w:tcPr>
            <w:tcW w:w="650" w:type="dxa"/>
            <w:shd w:val="clear" w:color="auto" w:fill="auto"/>
            <w:vAlign w:val="center"/>
          </w:tcPr>
          <w:p w14:paraId="55601CEA" w14:textId="77777777" w:rsidR="007264FD" w:rsidRPr="00C16AA0" w:rsidRDefault="007264FD" w:rsidP="008F7560">
            <w:pPr>
              <w:pStyle w:val="Akapitzlist"/>
              <w:numPr>
                <w:ilvl w:val="0"/>
                <w:numId w:val="140"/>
              </w:numPr>
              <w:suppressAutoHyphens w:val="0"/>
              <w:ind w:left="313" w:hanging="357"/>
              <w:jc w:val="center"/>
              <w:rPr>
                <w:rFonts w:ascii="Arial" w:hAnsi="Arial" w:cs="Arial"/>
                <w:sz w:val="18"/>
                <w:szCs w:val="18"/>
              </w:rPr>
            </w:pPr>
          </w:p>
        </w:tc>
        <w:tc>
          <w:tcPr>
            <w:tcW w:w="6149" w:type="dxa"/>
            <w:gridSpan w:val="2"/>
          </w:tcPr>
          <w:p w14:paraId="63421D84"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Wirtualizacja</w:t>
            </w:r>
          </w:p>
          <w:p w14:paraId="7A733FFE"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Sprzętowe wsparcie technologii wirtualizacji procesorów, pamięci i urządzeń I/O realizowane łącznie w procesorze, chipsecie płyty głównej oraz w BIOS systemu (możliwość włączenia/wyłączenia sprzętowego wsparcia wirtualizacji.</w:t>
            </w:r>
          </w:p>
        </w:tc>
        <w:tc>
          <w:tcPr>
            <w:tcW w:w="3402" w:type="dxa"/>
            <w:shd w:val="clear" w:color="auto" w:fill="auto"/>
            <w:vAlign w:val="center"/>
          </w:tcPr>
          <w:p w14:paraId="326AFAD2" w14:textId="77777777" w:rsidR="007264FD" w:rsidRPr="00C16AA0" w:rsidRDefault="007264FD" w:rsidP="00F10F35">
            <w:pPr>
              <w:jc w:val="both"/>
              <w:rPr>
                <w:rFonts w:ascii="Arial" w:hAnsi="Arial" w:cs="Arial"/>
                <w:b/>
                <w:sz w:val="18"/>
                <w:szCs w:val="18"/>
              </w:rPr>
            </w:pPr>
          </w:p>
        </w:tc>
      </w:tr>
      <w:tr w:rsidR="007264FD" w:rsidRPr="00C16AA0" w14:paraId="3DAD345E" w14:textId="77777777" w:rsidTr="00F10F35">
        <w:trPr>
          <w:trHeight w:val="241"/>
        </w:trPr>
        <w:tc>
          <w:tcPr>
            <w:tcW w:w="650" w:type="dxa"/>
            <w:shd w:val="clear" w:color="auto" w:fill="auto"/>
            <w:vAlign w:val="center"/>
          </w:tcPr>
          <w:p w14:paraId="228C32D2" w14:textId="77777777" w:rsidR="007264FD" w:rsidRPr="00C16AA0" w:rsidRDefault="007264FD" w:rsidP="008F7560">
            <w:pPr>
              <w:pStyle w:val="Akapitzlist"/>
              <w:numPr>
                <w:ilvl w:val="0"/>
                <w:numId w:val="140"/>
              </w:numPr>
              <w:suppressAutoHyphens w:val="0"/>
              <w:ind w:left="313" w:hanging="357"/>
              <w:jc w:val="center"/>
              <w:rPr>
                <w:rFonts w:ascii="Arial" w:hAnsi="Arial" w:cs="Arial"/>
                <w:sz w:val="18"/>
                <w:szCs w:val="18"/>
              </w:rPr>
            </w:pPr>
          </w:p>
        </w:tc>
        <w:tc>
          <w:tcPr>
            <w:tcW w:w="6149" w:type="dxa"/>
            <w:gridSpan w:val="2"/>
          </w:tcPr>
          <w:p w14:paraId="77866ABE"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Gwarancja i wsparcie techniczne producenta</w:t>
            </w:r>
          </w:p>
          <w:p w14:paraId="7AB9EDA9" w14:textId="59F7A19A"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Min. 36 miesięcy świadczona w miejscu użytkowania sprzętu (on-</w:t>
            </w:r>
            <w:proofErr w:type="spellStart"/>
            <w:r w:rsidRPr="00C16AA0">
              <w:rPr>
                <w:rFonts w:ascii="Arial" w:eastAsia="Lucida Sans Unicode" w:hAnsi="Arial" w:cs="Arial"/>
                <w:kern w:val="1"/>
                <w:sz w:val="18"/>
                <w:szCs w:val="18"/>
              </w:rPr>
              <w:t>site</w:t>
            </w:r>
            <w:proofErr w:type="spellEnd"/>
            <w:r w:rsidRPr="00C16AA0">
              <w:rPr>
                <w:rFonts w:ascii="Arial" w:eastAsia="Lucida Sans Unicode" w:hAnsi="Arial" w:cs="Arial"/>
                <w:kern w:val="1"/>
                <w:sz w:val="18"/>
                <w:szCs w:val="18"/>
              </w:rPr>
              <w:t>). W przypadku awarii, dysk twardy pozostaje u Zamawiającego.</w:t>
            </w:r>
          </w:p>
          <w:p w14:paraId="49DF694D"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Dedykowany portal techniczny producenta komputera, wyposażony w funkcję automatycznej identyfikacji urządzenia, umożliwiający Zamawiającemu uzyskanie informacji w zakresie co najmniej:</w:t>
            </w:r>
          </w:p>
          <w:p w14:paraId="1AD78106"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 fabrycznej konfiguracji urządzenia, </w:t>
            </w:r>
          </w:p>
          <w:p w14:paraId="587D72AF"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 rodzaju gwarancji, </w:t>
            </w:r>
          </w:p>
          <w:p w14:paraId="5FA5838E"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 xml:space="preserve">- dacie wygaśnięcia gwarancji, </w:t>
            </w:r>
          </w:p>
          <w:p w14:paraId="6BB4D293"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 aktualizacjach.</w:t>
            </w:r>
          </w:p>
          <w:p w14:paraId="12FF3223" w14:textId="77777777" w:rsidR="007264FD" w:rsidRPr="00C16AA0" w:rsidRDefault="007264FD" w:rsidP="00F10F35">
            <w:pPr>
              <w:jc w:val="both"/>
              <w:rPr>
                <w:rFonts w:ascii="Arial" w:eastAsia="Lucida Sans Unicode" w:hAnsi="Arial" w:cs="Arial"/>
                <w:kern w:val="1"/>
                <w:sz w:val="18"/>
                <w:szCs w:val="18"/>
              </w:rPr>
            </w:pPr>
            <w:r w:rsidRPr="00C16AA0">
              <w:rPr>
                <w:rFonts w:ascii="Arial" w:eastAsia="Lucida Sans Unicode" w:hAnsi="Arial" w:cs="Arial"/>
                <w:kern w:val="1"/>
                <w:sz w:val="18"/>
                <w:szCs w:val="18"/>
              </w:rPr>
              <w:t>Zaawansowana diagnostyka urządzenia i oprogramowania dostępna na stronie producenta komputera.</w:t>
            </w:r>
          </w:p>
        </w:tc>
        <w:tc>
          <w:tcPr>
            <w:tcW w:w="3402" w:type="dxa"/>
            <w:shd w:val="clear" w:color="auto" w:fill="auto"/>
            <w:vAlign w:val="center"/>
          </w:tcPr>
          <w:p w14:paraId="63332F5F" w14:textId="77777777" w:rsidR="007264FD" w:rsidRPr="00C16AA0" w:rsidRDefault="007264FD" w:rsidP="00F10F35">
            <w:pPr>
              <w:jc w:val="both"/>
              <w:rPr>
                <w:rFonts w:ascii="Arial" w:hAnsi="Arial" w:cs="Arial"/>
                <w:b/>
                <w:sz w:val="18"/>
                <w:szCs w:val="18"/>
              </w:rPr>
            </w:pPr>
          </w:p>
        </w:tc>
      </w:tr>
      <w:tr w:rsidR="00E4510B" w:rsidRPr="00C16AA0" w14:paraId="2F061135" w14:textId="77777777" w:rsidTr="00F10F35">
        <w:trPr>
          <w:trHeight w:val="241"/>
        </w:trPr>
        <w:tc>
          <w:tcPr>
            <w:tcW w:w="650" w:type="dxa"/>
            <w:shd w:val="clear" w:color="auto" w:fill="auto"/>
            <w:vAlign w:val="center"/>
          </w:tcPr>
          <w:p w14:paraId="52D50E05" w14:textId="77777777" w:rsidR="00E4510B" w:rsidRPr="00C16AA0" w:rsidRDefault="00E4510B" w:rsidP="008F7560">
            <w:pPr>
              <w:pStyle w:val="Akapitzlist"/>
              <w:numPr>
                <w:ilvl w:val="0"/>
                <w:numId w:val="140"/>
              </w:numPr>
              <w:suppressAutoHyphens w:val="0"/>
              <w:ind w:left="313" w:hanging="357"/>
              <w:jc w:val="center"/>
              <w:rPr>
                <w:rFonts w:ascii="Arial" w:hAnsi="Arial" w:cs="Arial"/>
                <w:sz w:val="18"/>
                <w:szCs w:val="18"/>
              </w:rPr>
            </w:pPr>
          </w:p>
        </w:tc>
        <w:tc>
          <w:tcPr>
            <w:tcW w:w="9551" w:type="dxa"/>
            <w:gridSpan w:val="3"/>
          </w:tcPr>
          <w:p w14:paraId="3BB522D5" w14:textId="511F33DE" w:rsidR="00E4510B" w:rsidRPr="00C16AA0" w:rsidRDefault="00E4510B" w:rsidP="00F10F35">
            <w:pPr>
              <w:jc w:val="both"/>
              <w:rPr>
                <w:rFonts w:ascii="Arial" w:hAnsi="Arial" w:cs="Arial"/>
                <w:b/>
                <w:sz w:val="18"/>
                <w:szCs w:val="18"/>
              </w:rPr>
            </w:pPr>
            <w:r w:rsidRPr="00C16AA0">
              <w:rPr>
                <w:rFonts w:ascii="Arial" w:eastAsia="Lucida Sans Unicode" w:hAnsi="Arial" w:cs="Arial"/>
                <w:kern w:val="1"/>
                <w:sz w:val="18"/>
                <w:szCs w:val="18"/>
              </w:rPr>
              <w:t>Monitor medyczny</w:t>
            </w:r>
          </w:p>
        </w:tc>
      </w:tr>
      <w:tr w:rsidR="00E4510B" w:rsidRPr="00C16AA0" w14:paraId="28EDC093" w14:textId="77777777" w:rsidTr="00F10F35">
        <w:trPr>
          <w:trHeight w:val="241"/>
        </w:trPr>
        <w:tc>
          <w:tcPr>
            <w:tcW w:w="650" w:type="dxa"/>
            <w:shd w:val="clear" w:color="auto" w:fill="auto"/>
            <w:vAlign w:val="center"/>
          </w:tcPr>
          <w:p w14:paraId="38BEC05B" w14:textId="77777777" w:rsidR="00E4510B" w:rsidRPr="00C16AA0" w:rsidRDefault="00E4510B" w:rsidP="008F7560">
            <w:pPr>
              <w:pStyle w:val="Akapitzlist"/>
              <w:numPr>
                <w:ilvl w:val="0"/>
                <w:numId w:val="140"/>
              </w:numPr>
              <w:suppressAutoHyphens w:val="0"/>
              <w:ind w:left="313" w:hanging="357"/>
              <w:jc w:val="center"/>
              <w:rPr>
                <w:rFonts w:ascii="Arial" w:hAnsi="Arial" w:cs="Arial"/>
                <w:sz w:val="18"/>
                <w:szCs w:val="18"/>
              </w:rPr>
            </w:pPr>
          </w:p>
        </w:tc>
        <w:tc>
          <w:tcPr>
            <w:tcW w:w="6149" w:type="dxa"/>
            <w:gridSpan w:val="2"/>
            <w:vAlign w:val="center"/>
          </w:tcPr>
          <w:p w14:paraId="04DD682B" w14:textId="7D36468E" w:rsidR="00E4510B" w:rsidRPr="00C16AA0" w:rsidRDefault="00E4510B" w:rsidP="00253063">
            <w:pPr>
              <w:jc w:val="both"/>
              <w:rPr>
                <w:rFonts w:ascii="Arial" w:hAnsi="Arial" w:cs="Arial"/>
                <w:sz w:val="18"/>
                <w:szCs w:val="18"/>
              </w:rPr>
            </w:pPr>
            <w:r w:rsidRPr="00C16AA0">
              <w:rPr>
                <w:rFonts w:ascii="Arial" w:hAnsi="Arial" w:cs="Arial"/>
                <w:sz w:val="18"/>
                <w:szCs w:val="18"/>
              </w:rPr>
              <w:t>Monitor będzie wykorzystywany jako drugi ekran komputera. W ofercie należy podać nazwę producenta, typ, model, oraz numer katalogowy oferowanego sprzętu umożliwiający jednoznaczną identyfikację oferowanej konfiguracji.</w:t>
            </w:r>
            <w:r w:rsidRPr="00C16AA0">
              <w:rPr>
                <w:rFonts w:ascii="Arial" w:hAnsi="Arial" w:cs="Arial"/>
                <w:color w:val="000000"/>
                <w:sz w:val="18"/>
                <w:szCs w:val="18"/>
              </w:rPr>
              <w:t xml:space="preserve"> </w:t>
            </w:r>
            <w:r w:rsidRPr="00C16AA0">
              <w:rPr>
                <w:rFonts w:ascii="Arial" w:hAnsi="Arial" w:cs="Arial"/>
                <w:sz w:val="18"/>
                <w:szCs w:val="18"/>
              </w:rPr>
              <w:t>Monitor przeznczony do wyświetlenia obrazów medycznych</w:t>
            </w:r>
          </w:p>
        </w:tc>
        <w:tc>
          <w:tcPr>
            <w:tcW w:w="3402" w:type="dxa"/>
            <w:shd w:val="clear" w:color="auto" w:fill="auto"/>
            <w:vAlign w:val="center"/>
          </w:tcPr>
          <w:p w14:paraId="3CF1F26B" w14:textId="77777777" w:rsidR="00E4510B" w:rsidRPr="00C16AA0" w:rsidRDefault="00E4510B" w:rsidP="00253063">
            <w:pPr>
              <w:jc w:val="both"/>
              <w:rPr>
                <w:rFonts w:ascii="Arial" w:hAnsi="Arial" w:cs="Arial"/>
                <w:b/>
                <w:sz w:val="18"/>
                <w:szCs w:val="18"/>
              </w:rPr>
            </w:pPr>
          </w:p>
        </w:tc>
      </w:tr>
      <w:tr w:rsidR="00253063" w:rsidRPr="00C16AA0" w14:paraId="0A6AD381" w14:textId="77777777" w:rsidTr="00C16AA0">
        <w:trPr>
          <w:trHeight w:val="241"/>
        </w:trPr>
        <w:tc>
          <w:tcPr>
            <w:tcW w:w="650" w:type="dxa"/>
            <w:shd w:val="clear" w:color="auto" w:fill="auto"/>
            <w:vAlign w:val="center"/>
          </w:tcPr>
          <w:p w14:paraId="5048E1D7" w14:textId="77777777" w:rsidR="00253063" w:rsidRPr="00C16AA0" w:rsidRDefault="00253063" w:rsidP="008F7560">
            <w:pPr>
              <w:pStyle w:val="Akapitzlist"/>
              <w:numPr>
                <w:ilvl w:val="0"/>
                <w:numId w:val="140"/>
              </w:numPr>
              <w:suppressAutoHyphens w:val="0"/>
              <w:ind w:left="313" w:hanging="357"/>
              <w:jc w:val="center"/>
              <w:rPr>
                <w:rFonts w:ascii="Arial" w:hAnsi="Arial" w:cs="Arial"/>
                <w:sz w:val="18"/>
                <w:szCs w:val="18"/>
              </w:rPr>
            </w:pPr>
          </w:p>
        </w:tc>
        <w:tc>
          <w:tcPr>
            <w:tcW w:w="1755" w:type="dxa"/>
            <w:vAlign w:val="center"/>
          </w:tcPr>
          <w:p w14:paraId="20C1B31F" w14:textId="263D9DF7" w:rsidR="00253063" w:rsidRPr="00C16AA0" w:rsidRDefault="00253063" w:rsidP="00253063">
            <w:pPr>
              <w:jc w:val="both"/>
              <w:rPr>
                <w:rFonts w:ascii="Arial" w:eastAsia="Lucida Sans Unicode" w:hAnsi="Arial" w:cs="Arial"/>
                <w:kern w:val="1"/>
                <w:sz w:val="18"/>
                <w:szCs w:val="18"/>
              </w:rPr>
            </w:pPr>
            <w:r w:rsidRPr="00C16AA0">
              <w:rPr>
                <w:rFonts w:ascii="Arial" w:hAnsi="Arial" w:cs="Arial"/>
                <w:sz w:val="18"/>
                <w:szCs w:val="18"/>
              </w:rPr>
              <w:t>Obudowa</w:t>
            </w:r>
          </w:p>
        </w:tc>
        <w:tc>
          <w:tcPr>
            <w:tcW w:w="4394" w:type="dxa"/>
            <w:vAlign w:val="center"/>
          </w:tcPr>
          <w:p w14:paraId="170CC38F" w14:textId="24E1C142" w:rsidR="00253063" w:rsidRPr="00C16AA0" w:rsidRDefault="00253063" w:rsidP="00253063">
            <w:pPr>
              <w:jc w:val="both"/>
              <w:rPr>
                <w:rFonts w:ascii="Arial" w:eastAsia="Lucida Sans Unicode" w:hAnsi="Arial" w:cs="Arial"/>
                <w:kern w:val="1"/>
                <w:sz w:val="18"/>
                <w:szCs w:val="18"/>
              </w:rPr>
            </w:pPr>
            <w:r w:rsidRPr="00C16AA0">
              <w:rPr>
                <w:rFonts w:ascii="Arial" w:hAnsi="Arial" w:cs="Arial"/>
                <w:sz w:val="18"/>
                <w:szCs w:val="18"/>
              </w:rPr>
              <w:t xml:space="preserve">Wyposażona w listwę montażową w standardzie VESA 100x100. </w:t>
            </w:r>
          </w:p>
        </w:tc>
        <w:tc>
          <w:tcPr>
            <w:tcW w:w="3402" w:type="dxa"/>
            <w:shd w:val="clear" w:color="auto" w:fill="auto"/>
            <w:vAlign w:val="center"/>
          </w:tcPr>
          <w:p w14:paraId="5FB6FF3E" w14:textId="77777777" w:rsidR="00253063" w:rsidRPr="00C16AA0" w:rsidRDefault="00253063" w:rsidP="00253063">
            <w:pPr>
              <w:jc w:val="both"/>
              <w:rPr>
                <w:rFonts w:ascii="Arial" w:hAnsi="Arial" w:cs="Arial"/>
                <w:b/>
                <w:sz w:val="18"/>
                <w:szCs w:val="18"/>
              </w:rPr>
            </w:pPr>
          </w:p>
        </w:tc>
      </w:tr>
      <w:tr w:rsidR="00253063" w:rsidRPr="00C16AA0" w14:paraId="116F6424" w14:textId="77777777" w:rsidTr="00C16AA0">
        <w:trPr>
          <w:trHeight w:val="241"/>
        </w:trPr>
        <w:tc>
          <w:tcPr>
            <w:tcW w:w="650" w:type="dxa"/>
            <w:shd w:val="clear" w:color="auto" w:fill="auto"/>
            <w:vAlign w:val="center"/>
          </w:tcPr>
          <w:p w14:paraId="133778FC" w14:textId="77777777" w:rsidR="00253063" w:rsidRPr="00C16AA0" w:rsidRDefault="00253063" w:rsidP="008F7560">
            <w:pPr>
              <w:pStyle w:val="Akapitzlist"/>
              <w:numPr>
                <w:ilvl w:val="0"/>
                <w:numId w:val="140"/>
              </w:numPr>
              <w:suppressAutoHyphens w:val="0"/>
              <w:ind w:left="313" w:hanging="357"/>
              <w:jc w:val="center"/>
              <w:rPr>
                <w:rFonts w:ascii="Arial" w:hAnsi="Arial" w:cs="Arial"/>
                <w:sz w:val="18"/>
                <w:szCs w:val="18"/>
              </w:rPr>
            </w:pPr>
          </w:p>
        </w:tc>
        <w:tc>
          <w:tcPr>
            <w:tcW w:w="1755" w:type="dxa"/>
            <w:vAlign w:val="center"/>
          </w:tcPr>
          <w:p w14:paraId="52291FCE" w14:textId="03BFC11F" w:rsidR="00253063" w:rsidRPr="00C16AA0" w:rsidRDefault="00253063" w:rsidP="00253063">
            <w:pPr>
              <w:jc w:val="both"/>
              <w:rPr>
                <w:rFonts w:ascii="Arial" w:eastAsia="Lucida Sans Unicode" w:hAnsi="Arial" w:cs="Arial"/>
                <w:kern w:val="1"/>
                <w:sz w:val="18"/>
                <w:szCs w:val="18"/>
              </w:rPr>
            </w:pPr>
            <w:r w:rsidRPr="00C16AA0">
              <w:rPr>
                <w:rFonts w:ascii="Arial" w:hAnsi="Arial" w:cs="Arial"/>
                <w:sz w:val="18"/>
                <w:szCs w:val="18"/>
              </w:rPr>
              <w:t>Matryca</w:t>
            </w:r>
          </w:p>
        </w:tc>
        <w:tc>
          <w:tcPr>
            <w:tcW w:w="4394" w:type="dxa"/>
            <w:vAlign w:val="center"/>
          </w:tcPr>
          <w:p w14:paraId="0EB60DE3" w14:textId="6E6061F4" w:rsidR="00253063" w:rsidRPr="00C16AA0" w:rsidRDefault="00253063" w:rsidP="00253063">
            <w:pPr>
              <w:jc w:val="both"/>
              <w:rPr>
                <w:rFonts w:ascii="Arial" w:eastAsia="Lucida Sans Unicode" w:hAnsi="Arial" w:cs="Arial"/>
                <w:kern w:val="1"/>
                <w:sz w:val="18"/>
                <w:szCs w:val="18"/>
              </w:rPr>
            </w:pPr>
            <w:r w:rsidRPr="00C16AA0">
              <w:rPr>
                <w:rFonts w:ascii="Arial" w:hAnsi="Arial" w:cs="Arial"/>
                <w:sz w:val="18"/>
                <w:szCs w:val="18"/>
              </w:rPr>
              <w:t>IPS</w:t>
            </w:r>
          </w:p>
        </w:tc>
        <w:tc>
          <w:tcPr>
            <w:tcW w:w="3402" w:type="dxa"/>
            <w:shd w:val="clear" w:color="auto" w:fill="auto"/>
            <w:vAlign w:val="center"/>
          </w:tcPr>
          <w:p w14:paraId="793F6E17" w14:textId="77777777" w:rsidR="00253063" w:rsidRPr="00C16AA0" w:rsidRDefault="00253063" w:rsidP="00253063">
            <w:pPr>
              <w:jc w:val="both"/>
              <w:rPr>
                <w:rFonts w:ascii="Arial" w:hAnsi="Arial" w:cs="Arial"/>
                <w:b/>
                <w:sz w:val="18"/>
                <w:szCs w:val="18"/>
              </w:rPr>
            </w:pPr>
          </w:p>
        </w:tc>
      </w:tr>
      <w:tr w:rsidR="00253063" w:rsidRPr="00C16AA0" w14:paraId="6A5B449F" w14:textId="77777777" w:rsidTr="00C16AA0">
        <w:trPr>
          <w:trHeight w:val="241"/>
        </w:trPr>
        <w:tc>
          <w:tcPr>
            <w:tcW w:w="650" w:type="dxa"/>
            <w:shd w:val="clear" w:color="auto" w:fill="auto"/>
            <w:vAlign w:val="center"/>
          </w:tcPr>
          <w:p w14:paraId="23115C05" w14:textId="77777777" w:rsidR="00253063" w:rsidRPr="00C16AA0" w:rsidRDefault="00253063" w:rsidP="008F7560">
            <w:pPr>
              <w:pStyle w:val="Akapitzlist"/>
              <w:numPr>
                <w:ilvl w:val="0"/>
                <w:numId w:val="140"/>
              </w:numPr>
              <w:suppressAutoHyphens w:val="0"/>
              <w:ind w:left="313" w:hanging="357"/>
              <w:jc w:val="center"/>
              <w:rPr>
                <w:rFonts w:ascii="Arial" w:hAnsi="Arial" w:cs="Arial"/>
                <w:sz w:val="18"/>
                <w:szCs w:val="18"/>
              </w:rPr>
            </w:pPr>
          </w:p>
        </w:tc>
        <w:tc>
          <w:tcPr>
            <w:tcW w:w="1755" w:type="dxa"/>
            <w:vAlign w:val="center"/>
          </w:tcPr>
          <w:p w14:paraId="7F5D8D76" w14:textId="029AC77A" w:rsidR="00253063" w:rsidRPr="00C16AA0" w:rsidRDefault="00253063" w:rsidP="00253063">
            <w:pPr>
              <w:jc w:val="both"/>
              <w:rPr>
                <w:rFonts w:ascii="Arial" w:eastAsia="Lucida Sans Unicode" w:hAnsi="Arial" w:cs="Arial"/>
                <w:kern w:val="1"/>
                <w:sz w:val="18"/>
                <w:szCs w:val="18"/>
              </w:rPr>
            </w:pPr>
            <w:r w:rsidRPr="00C16AA0">
              <w:rPr>
                <w:rFonts w:ascii="Arial" w:hAnsi="Arial" w:cs="Arial"/>
                <w:bCs/>
                <w:sz w:val="18"/>
                <w:szCs w:val="18"/>
              </w:rPr>
              <w:t>Podświetlenie</w:t>
            </w:r>
          </w:p>
        </w:tc>
        <w:tc>
          <w:tcPr>
            <w:tcW w:w="4394" w:type="dxa"/>
            <w:vAlign w:val="center"/>
          </w:tcPr>
          <w:p w14:paraId="6C0403B4" w14:textId="06E35449" w:rsidR="00253063" w:rsidRPr="00C16AA0" w:rsidRDefault="00253063" w:rsidP="00253063">
            <w:pPr>
              <w:jc w:val="both"/>
              <w:rPr>
                <w:rFonts w:ascii="Arial" w:eastAsia="Lucida Sans Unicode" w:hAnsi="Arial" w:cs="Arial"/>
                <w:kern w:val="1"/>
                <w:sz w:val="18"/>
                <w:szCs w:val="18"/>
              </w:rPr>
            </w:pPr>
            <w:r w:rsidRPr="00C16AA0">
              <w:rPr>
                <w:rFonts w:ascii="Arial" w:hAnsi="Arial" w:cs="Arial"/>
                <w:bCs/>
                <w:sz w:val="18"/>
                <w:szCs w:val="18"/>
              </w:rPr>
              <w:t>LED</w:t>
            </w:r>
          </w:p>
        </w:tc>
        <w:tc>
          <w:tcPr>
            <w:tcW w:w="3402" w:type="dxa"/>
            <w:shd w:val="clear" w:color="auto" w:fill="auto"/>
            <w:vAlign w:val="center"/>
          </w:tcPr>
          <w:p w14:paraId="710F1310" w14:textId="77777777" w:rsidR="00253063" w:rsidRPr="00C16AA0" w:rsidRDefault="00253063" w:rsidP="00253063">
            <w:pPr>
              <w:jc w:val="both"/>
              <w:rPr>
                <w:rFonts w:ascii="Arial" w:hAnsi="Arial" w:cs="Arial"/>
                <w:b/>
                <w:sz w:val="18"/>
                <w:szCs w:val="18"/>
              </w:rPr>
            </w:pPr>
          </w:p>
        </w:tc>
      </w:tr>
      <w:tr w:rsidR="00253063" w:rsidRPr="00C16AA0" w14:paraId="1CC978F3" w14:textId="77777777" w:rsidTr="00C16AA0">
        <w:trPr>
          <w:trHeight w:val="241"/>
        </w:trPr>
        <w:tc>
          <w:tcPr>
            <w:tcW w:w="650" w:type="dxa"/>
            <w:shd w:val="clear" w:color="auto" w:fill="auto"/>
            <w:vAlign w:val="center"/>
          </w:tcPr>
          <w:p w14:paraId="2458B16E" w14:textId="77777777" w:rsidR="00253063" w:rsidRPr="00C16AA0" w:rsidRDefault="00253063" w:rsidP="008F7560">
            <w:pPr>
              <w:pStyle w:val="Akapitzlist"/>
              <w:numPr>
                <w:ilvl w:val="0"/>
                <w:numId w:val="140"/>
              </w:numPr>
              <w:suppressAutoHyphens w:val="0"/>
              <w:ind w:left="313" w:hanging="357"/>
              <w:jc w:val="center"/>
              <w:rPr>
                <w:rFonts w:ascii="Arial" w:hAnsi="Arial" w:cs="Arial"/>
                <w:sz w:val="18"/>
                <w:szCs w:val="18"/>
              </w:rPr>
            </w:pPr>
          </w:p>
        </w:tc>
        <w:tc>
          <w:tcPr>
            <w:tcW w:w="1755" w:type="dxa"/>
            <w:vAlign w:val="center"/>
          </w:tcPr>
          <w:p w14:paraId="6F4A08A1" w14:textId="5A253A81" w:rsidR="00253063" w:rsidRPr="00C16AA0" w:rsidRDefault="00253063" w:rsidP="00253063">
            <w:pPr>
              <w:jc w:val="both"/>
              <w:rPr>
                <w:rFonts w:ascii="Arial" w:eastAsia="Lucida Sans Unicode" w:hAnsi="Arial" w:cs="Arial"/>
                <w:kern w:val="1"/>
                <w:sz w:val="18"/>
                <w:szCs w:val="18"/>
              </w:rPr>
            </w:pPr>
            <w:r w:rsidRPr="00C16AA0">
              <w:rPr>
                <w:rFonts w:ascii="Arial" w:hAnsi="Arial" w:cs="Arial"/>
                <w:bCs/>
                <w:sz w:val="18"/>
                <w:szCs w:val="18"/>
              </w:rPr>
              <w:t>Rozdzielczość</w:t>
            </w:r>
          </w:p>
        </w:tc>
        <w:tc>
          <w:tcPr>
            <w:tcW w:w="4394" w:type="dxa"/>
            <w:vAlign w:val="center"/>
          </w:tcPr>
          <w:p w14:paraId="799B966F" w14:textId="61424A5B" w:rsidR="00253063" w:rsidRPr="00C16AA0" w:rsidRDefault="00253063" w:rsidP="00253063">
            <w:pPr>
              <w:jc w:val="both"/>
              <w:rPr>
                <w:rFonts w:ascii="Arial" w:eastAsia="Lucida Sans Unicode" w:hAnsi="Arial" w:cs="Arial"/>
                <w:kern w:val="1"/>
                <w:sz w:val="18"/>
                <w:szCs w:val="18"/>
              </w:rPr>
            </w:pPr>
            <w:r w:rsidRPr="00C16AA0">
              <w:rPr>
                <w:rFonts w:ascii="Arial" w:hAnsi="Arial" w:cs="Arial"/>
                <w:bCs/>
                <w:sz w:val="18"/>
                <w:szCs w:val="18"/>
              </w:rPr>
              <w:t xml:space="preserve">Min. 1920 x 1200 </w:t>
            </w:r>
            <w:proofErr w:type="spellStart"/>
            <w:r w:rsidRPr="00C16AA0">
              <w:rPr>
                <w:rFonts w:ascii="Arial" w:hAnsi="Arial" w:cs="Arial"/>
                <w:bCs/>
                <w:sz w:val="18"/>
                <w:szCs w:val="18"/>
              </w:rPr>
              <w:t>px</w:t>
            </w:r>
            <w:proofErr w:type="spellEnd"/>
            <w:r w:rsidRPr="00C16AA0">
              <w:rPr>
                <w:rFonts w:ascii="Arial" w:hAnsi="Arial" w:cs="Arial"/>
                <w:bCs/>
                <w:sz w:val="18"/>
                <w:szCs w:val="18"/>
              </w:rPr>
              <w:t xml:space="preserve"> (proporcje 16:10)</w:t>
            </w:r>
          </w:p>
        </w:tc>
        <w:tc>
          <w:tcPr>
            <w:tcW w:w="3402" w:type="dxa"/>
            <w:shd w:val="clear" w:color="auto" w:fill="auto"/>
            <w:vAlign w:val="center"/>
          </w:tcPr>
          <w:p w14:paraId="60E7197B" w14:textId="77777777" w:rsidR="00253063" w:rsidRPr="00C16AA0" w:rsidRDefault="00253063" w:rsidP="00253063">
            <w:pPr>
              <w:jc w:val="both"/>
              <w:rPr>
                <w:rFonts w:ascii="Arial" w:hAnsi="Arial" w:cs="Arial"/>
                <w:b/>
                <w:sz w:val="18"/>
                <w:szCs w:val="18"/>
              </w:rPr>
            </w:pPr>
          </w:p>
        </w:tc>
      </w:tr>
      <w:tr w:rsidR="00253063" w:rsidRPr="00C16AA0" w14:paraId="07611115" w14:textId="77777777" w:rsidTr="00C16AA0">
        <w:trPr>
          <w:trHeight w:val="241"/>
        </w:trPr>
        <w:tc>
          <w:tcPr>
            <w:tcW w:w="650" w:type="dxa"/>
            <w:shd w:val="clear" w:color="auto" w:fill="auto"/>
            <w:vAlign w:val="center"/>
          </w:tcPr>
          <w:p w14:paraId="5E0D4926" w14:textId="77777777" w:rsidR="00253063" w:rsidRPr="00C16AA0" w:rsidRDefault="00253063" w:rsidP="008F7560">
            <w:pPr>
              <w:pStyle w:val="Akapitzlist"/>
              <w:numPr>
                <w:ilvl w:val="0"/>
                <w:numId w:val="140"/>
              </w:numPr>
              <w:suppressAutoHyphens w:val="0"/>
              <w:ind w:left="313" w:hanging="357"/>
              <w:jc w:val="center"/>
              <w:rPr>
                <w:rFonts w:ascii="Arial" w:hAnsi="Arial" w:cs="Arial"/>
                <w:sz w:val="18"/>
                <w:szCs w:val="18"/>
              </w:rPr>
            </w:pPr>
          </w:p>
        </w:tc>
        <w:tc>
          <w:tcPr>
            <w:tcW w:w="1755" w:type="dxa"/>
            <w:vAlign w:val="center"/>
          </w:tcPr>
          <w:p w14:paraId="0D3E39A8" w14:textId="472B7E5E" w:rsidR="00253063" w:rsidRPr="00C16AA0" w:rsidRDefault="00253063" w:rsidP="00253063">
            <w:pPr>
              <w:jc w:val="both"/>
              <w:rPr>
                <w:rFonts w:ascii="Arial" w:eastAsia="Lucida Sans Unicode" w:hAnsi="Arial" w:cs="Arial"/>
                <w:kern w:val="1"/>
                <w:sz w:val="18"/>
                <w:szCs w:val="18"/>
              </w:rPr>
            </w:pPr>
            <w:r w:rsidRPr="00C16AA0">
              <w:rPr>
                <w:rFonts w:ascii="Arial" w:hAnsi="Arial" w:cs="Arial"/>
                <w:bCs/>
                <w:sz w:val="18"/>
                <w:szCs w:val="18"/>
              </w:rPr>
              <w:t>Rozmiar obrazu</w:t>
            </w:r>
          </w:p>
        </w:tc>
        <w:tc>
          <w:tcPr>
            <w:tcW w:w="4394" w:type="dxa"/>
            <w:vAlign w:val="center"/>
          </w:tcPr>
          <w:p w14:paraId="3EBC2C4B" w14:textId="6A9BB8E8" w:rsidR="00253063" w:rsidRPr="00C16AA0" w:rsidRDefault="00253063" w:rsidP="00253063">
            <w:pPr>
              <w:jc w:val="both"/>
              <w:rPr>
                <w:rFonts w:ascii="Arial" w:eastAsia="Lucida Sans Unicode" w:hAnsi="Arial" w:cs="Arial"/>
                <w:kern w:val="1"/>
                <w:sz w:val="18"/>
                <w:szCs w:val="18"/>
              </w:rPr>
            </w:pPr>
            <w:r w:rsidRPr="00C16AA0">
              <w:rPr>
                <w:rFonts w:ascii="Arial" w:hAnsi="Arial" w:cs="Arial"/>
                <w:bCs/>
                <w:sz w:val="18"/>
                <w:szCs w:val="18"/>
              </w:rPr>
              <w:t>(S x W): 518,4 x 324,0 mm</w:t>
            </w:r>
          </w:p>
        </w:tc>
        <w:tc>
          <w:tcPr>
            <w:tcW w:w="3402" w:type="dxa"/>
            <w:shd w:val="clear" w:color="auto" w:fill="auto"/>
            <w:vAlign w:val="center"/>
          </w:tcPr>
          <w:p w14:paraId="53FC0BE4" w14:textId="77777777" w:rsidR="00253063" w:rsidRPr="00C16AA0" w:rsidRDefault="00253063" w:rsidP="00253063">
            <w:pPr>
              <w:jc w:val="both"/>
              <w:rPr>
                <w:rFonts w:ascii="Arial" w:hAnsi="Arial" w:cs="Arial"/>
                <w:b/>
                <w:sz w:val="18"/>
                <w:szCs w:val="18"/>
              </w:rPr>
            </w:pPr>
          </w:p>
        </w:tc>
      </w:tr>
      <w:tr w:rsidR="00253063" w:rsidRPr="00C16AA0" w14:paraId="0817E9DE" w14:textId="77777777" w:rsidTr="00C16AA0">
        <w:trPr>
          <w:trHeight w:val="241"/>
        </w:trPr>
        <w:tc>
          <w:tcPr>
            <w:tcW w:w="650" w:type="dxa"/>
            <w:shd w:val="clear" w:color="auto" w:fill="auto"/>
            <w:vAlign w:val="center"/>
          </w:tcPr>
          <w:p w14:paraId="01C2A193" w14:textId="77777777" w:rsidR="00253063" w:rsidRPr="00C16AA0" w:rsidRDefault="00253063" w:rsidP="008F7560">
            <w:pPr>
              <w:pStyle w:val="Akapitzlist"/>
              <w:numPr>
                <w:ilvl w:val="0"/>
                <w:numId w:val="140"/>
              </w:numPr>
              <w:suppressAutoHyphens w:val="0"/>
              <w:ind w:left="313" w:hanging="357"/>
              <w:jc w:val="center"/>
              <w:rPr>
                <w:rFonts w:ascii="Arial" w:hAnsi="Arial" w:cs="Arial"/>
                <w:sz w:val="18"/>
                <w:szCs w:val="18"/>
              </w:rPr>
            </w:pPr>
          </w:p>
        </w:tc>
        <w:tc>
          <w:tcPr>
            <w:tcW w:w="1755" w:type="dxa"/>
            <w:vAlign w:val="center"/>
          </w:tcPr>
          <w:p w14:paraId="5A5A9C64" w14:textId="73119789" w:rsidR="00253063" w:rsidRPr="00C16AA0" w:rsidRDefault="00253063" w:rsidP="00253063">
            <w:pPr>
              <w:jc w:val="both"/>
              <w:rPr>
                <w:rFonts w:ascii="Arial" w:eastAsia="Lucida Sans Unicode" w:hAnsi="Arial" w:cs="Arial"/>
                <w:kern w:val="1"/>
                <w:sz w:val="18"/>
                <w:szCs w:val="18"/>
              </w:rPr>
            </w:pPr>
            <w:r w:rsidRPr="00C16AA0">
              <w:rPr>
                <w:rFonts w:ascii="Arial" w:hAnsi="Arial" w:cs="Arial"/>
                <w:bCs/>
                <w:sz w:val="18"/>
                <w:szCs w:val="18"/>
              </w:rPr>
              <w:t>Rozmiar piksela</w:t>
            </w:r>
          </w:p>
        </w:tc>
        <w:tc>
          <w:tcPr>
            <w:tcW w:w="4394" w:type="dxa"/>
            <w:vAlign w:val="center"/>
          </w:tcPr>
          <w:p w14:paraId="22BD32DC" w14:textId="1ECB6504" w:rsidR="00253063" w:rsidRPr="00C16AA0" w:rsidRDefault="00F10F35" w:rsidP="00F10F35">
            <w:pPr>
              <w:jc w:val="both"/>
              <w:rPr>
                <w:rFonts w:ascii="Arial" w:eastAsia="Lucida Sans Unicode" w:hAnsi="Arial" w:cs="Arial"/>
                <w:kern w:val="1"/>
                <w:sz w:val="18"/>
                <w:szCs w:val="18"/>
              </w:rPr>
            </w:pPr>
            <w:r w:rsidRPr="00C16AA0">
              <w:rPr>
                <w:rFonts w:ascii="Arial" w:hAnsi="Arial" w:cs="Arial"/>
                <w:bCs/>
                <w:sz w:val="18"/>
                <w:szCs w:val="18"/>
              </w:rPr>
              <w:t>Max.</w:t>
            </w:r>
            <w:r w:rsidR="00253063" w:rsidRPr="00C16AA0">
              <w:rPr>
                <w:rFonts w:ascii="Arial" w:hAnsi="Arial" w:cs="Arial"/>
                <w:bCs/>
                <w:sz w:val="18"/>
                <w:szCs w:val="18"/>
              </w:rPr>
              <w:t xml:space="preserve"> 0,270 x 0,270 mm</w:t>
            </w:r>
          </w:p>
        </w:tc>
        <w:tc>
          <w:tcPr>
            <w:tcW w:w="3402" w:type="dxa"/>
            <w:shd w:val="clear" w:color="auto" w:fill="auto"/>
            <w:vAlign w:val="center"/>
          </w:tcPr>
          <w:p w14:paraId="4F54ED14" w14:textId="77777777" w:rsidR="00253063" w:rsidRPr="00C16AA0" w:rsidRDefault="00253063" w:rsidP="00253063">
            <w:pPr>
              <w:jc w:val="both"/>
              <w:rPr>
                <w:rFonts w:ascii="Arial" w:hAnsi="Arial" w:cs="Arial"/>
                <w:b/>
                <w:sz w:val="18"/>
                <w:szCs w:val="18"/>
              </w:rPr>
            </w:pPr>
          </w:p>
        </w:tc>
      </w:tr>
      <w:tr w:rsidR="00253063" w:rsidRPr="00C16AA0" w14:paraId="3DE340CF" w14:textId="77777777" w:rsidTr="00C16AA0">
        <w:trPr>
          <w:trHeight w:val="241"/>
        </w:trPr>
        <w:tc>
          <w:tcPr>
            <w:tcW w:w="650" w:type="dxa"/>
            <w:shd w:val="clear" w:color="auto" w:fill="auto"/>
            <w:vAlign w:val="center"/>
          </w:tcPr>
          <w:p w14:paraId="19AA92E6" w14:textId="77777777" w:rsidR="00253063" w:rsidRPr="00C16AA0" w:rsidRDefault="00253063" w:rsidP="008F7560">
            <w:pPr>
              <w:pStyle w:val="Akapitzlist"/>
              <w:numPr>
                <w:ilvl w:val="0"/>
                <w:numId w:val="140"/>
              </w:numPr>
              <w:suppressAutoHyphens w:val="0"/>
              <w:ind w:left="313" w:hanging="357"/>
              <w:jc w:val="center"/>
              <w:rPr>
                <w:rFonts w:ascii="Arial" w:hAnsi="Arial" w:cs="Arial"/>
                <w:sz w:val="18"/>
                <w:szCs w:val="18"/>
              </w:rPr>
            </w:pPr>
          </w:p>
        </w:tc>
        <w:tc>
          <w:tcPr>
            <w:tcW w:w="1755" w:type="dxa"/>
            <w:vAlign w:val="center"/>
          </w:tcPr>
          <w:p w14:paraId="51E74A3F" w14:textId="6D8CA972" w:rsidR="00253063" w:rsidRPr="00C16AA0" w:rsidRDefault="00253063" w:rsidP="00253063">
            <w:pPr>
              <w:jc w:val="both"/>
              <w:rPr>
                <w:rFonts w:ascii="Arial" w:eastAsia="Lucida Sans Unicode" w:hAnsi="Arial" w:cs="Arial"/>
                <w:kern w:val="1"/>
                <w:sz w:val="18"/>
                <w:szCs w:val="18"/>
              </w:rPr>
            </w:pPr>
            <w:r w:rsidRPr="00C16AA0">
              <w:rPr>
                <w:rFonts w:ascii="Arial" w:hAnsi="Arial" w:cs="Arial"/>
                <w:bCs/>
                <w:sz w:val="18"/>
                <w:szCs w:val="18"/>
              </w:rPr>
              <w:t>Liczba kolorów</w:t>
            </w:r>
          </w:p>
        </w:tc>
        <w:tc>
          <w:tcPr>
            <w:tcW w:w="4394" w:type="dxa"/>
            <w:vAlign w:val="center"/>
          </w:tcPr>
          <w:p w14:paraId="484D7CA4" w14:textId="5DC072DC" w:rsidR="00253063" w:rsidRPr="00C16AA0" w:rsidRDefault="00F10F35" w:rsidP="00253063">
            <w:pPr>
              <w:rPr>
                <w:rFonts w:ascii="Arial" w:hAnsi="Arial" w:cs="Arial"/>
                <w:bCs/>
                <w:sz w:val="18"/>
                <w:szCs w:val="18"/>
              </w:rPr>
            </w:pPr>
            <w:r w:rsidRPr="00C16AA0">
              <w:rPr>
                <w:rFonts w:ascii="Arial" w:hAnsi="Arial" w:cs="Arial"/>
                <w:bCs/>
                <w:sz w:val="18"/>
                <w:szCs w:val="18"/>
              </w:rPr>
              <w:t xml:space="preserve">Min. </w:t>
            </w:r>
            <w:r w:rsidR="00253063" w:rsidRPr="00C16AA0">
              <w:rPr>
                <w:rFonts w:ascii="Arial" w:hAnsi="Arial" w:cs="Arial"/>
                <w:bCs/>
                <w:sz w:val="18"/>
                <w:szCs w:val="18"/>
              </w:rPr>
              <w:t>10-bit (</w:t>
            </w:r>
            <w:proofErr w:type="spellStart"/>
            <w:r w:rsidR="00253063" w:rsidRPr="00C16AA0">
              <w:rPr>
                <w:rFonts w:ascii="Arial" w:hAnsi="Arial" w:cs="Arial"/>
                <w:bCs/>
                <w:sz w:val="18"/>
                <w:szCs w:val="18"/>
              </w:rPr>
              <w:t>DisplayPort</w:t>
            </w:r>
            <w:proofErr w:type="spellEnd"/>
            <w:r w:rsidR="00253063" w:rsidRPr="00C16AA0">
              <w:rPr>
                <w:rFonts w:ascii="Arial" w:hAnsi="Arial" w:cs="Arial"/>
                <w:bCs/>
                <w:sz w:val="18"/>
                <w:szCs w:val="18"/>
              </w:rPr>
              <w:t xml:space="preserve">): 1,07 mld z palety 543 mld (13-bit) </w:t>
            </w:r>
          </w:p>
          <w:p w14:paraId="3FD24BE2" w14:textId="5FB36DBA" w:rsidR="00253063" w:rsidRPr="00C16AA0" w:rsidRDefault="00253063" w:rsidP="00253063">
            <w:pPr>
              <w:jc w:val="both"/>
              <w:rPr>
                <w:rFonts w:ascii="Arial" w:eastAsia="Lucida Sans Unicode" w:hAnsi="Arial" w:cs="Arial"/>
                <w:kern w:val="1"/>
                <w:sz w:val="18"/>
                <w:szCs w:val="18"/>
              </w:rPr>
            </w:pPr>
            <w:r w:rsidRPr="00C16AA0">
              <w:rPr>
                <w:rFonts w:ascii="Arial" w:hAnsi="Arial" w:cs="Arial"/>
                <w:bCs/>
                <w:sz w:val="18"/>
                <w:szCs w:val="18"/>
              </w:rPr>
              <w:t>8-bit: 16,77 mln z palety 543 mld (13-bit)</w:t>
            </w:r>
          </w:p>
        </w:tc>
        <w:tc>
          <w:tcPr>
            <w:tcW w:w="3402" w:type="dxa"/>
            <w:shd w:val="clear" w:color="auto" w:fill="auto"/>
            <w:vAlign w:val="center"/>
          </w:tcPr>
          <w:p w14:paraId="01B5FE23" w14:textId="77777777" w:rsidR="00253063" w:rsidRPr="00C16AA0" w:rsidRDefault="00253063" w:rsidP="00253063">
            <w:pPr>
              <w:jc w:val="both"/>
              <w:rPr>
                <w:rFonts w:ascii="Arial" w:hAnsi="Arial" w:cs="Arial"/>
                <w:b/>
                <w:sz w:val="18"/>
                <w:szCs w:val="18"/>
              </w:rPr>
            </w:pPr>
          </w:p>
        </w:tc>
      </w:tr>
      <w:tr w:rsidR="00253063" w:rsidRPr="00C16AA0" w14:paraId="6B512A67" w14:textId="77777777" w:rsidTr="00C16AA0">
        <w:trPr>
          <w:trHeight w:val="241"/>
        </w:trPr>
        <w:tc>
          <w:tcPr>
            <w:tcW w:w="650" w:type="dxa"/>
            <w:shd w:val="clear" w:color="auto" w:fill="auto"/>
            <w:vAlign w:val="center"/>
          </w:tcPr>
          <w:p w14:paraId="7E147E21" w14:textId="77777777" w:rsidR="00253063" w:rsidRPr="00C16AA0" w:rsidRDefault="00253063" w:rsidP="008F7560">
            <w:pPr>
              <w:pStyle w:val="Akapitzlist"/>
              <w:numPr>
                <w:ilvl w:val="0"/>
                <w:numId w:val="140"/>
              </w:numPr>
              <w:suppressAutoHyphens w:val="0"/>
              <w:ind w:left="313" w:hanging="357"/>
              <w:jc w:val="center"/>
              <w:rPr>
                <w:rFonts w:ascii="Arial" w:hAnsi="Arial" w:cs="Arial"/>
                <w:sz w:val="18"/>
                <w:szCs w:val="18"/>
              </w:rPr>
            </w:pPr>
          </w:p>
        </w:tc>
        <w:tc>
          <w:tcPr>
            <w:tcW w:w="1755" w:type="dxa"/>
            <w:vAlign w:val="center"/>
          </w:tcPr>
          <w:p w14:paraId="7F28437F" w14:textId="018563B9" w:rsidR="00253063" w:rsidRPr="00C16AA0" w:rsidRDefault="00253063" w:rsidP="00253063">
            <w:pPr>
              <w:jc w:val="both"/>
              <w:rPr>
                <w:rFonts w:ascii="Arial" w:eastAsia="Lucida Sans Unicode" w:hAnsi="Arial" w:cs="Arial"/>
                <w:kern w:val="1"/>
                <w:sz w:val="18"/>
                <w:szCs w:val="18"/>
              </w:rPr>
            </w:pPr>
            <w:r w:rsidRPr="00C16AA0">
              <w:rPr>
                <w:rFonts w:ascii="Arial" w:hAnsi="Arial" w:cs="Arial"/>
                <w:bCs/>
                <w:sz w:val="18"/>
                <w:szCs w:val="18"/>
              </w:rPr>
              <w:t>Kąty widzenia</w:t>
            </w:r>
          </w:p>
        </w:tc>
        <w:tc>
          <w:tcPr>
            <w:tcW w:w="4394" w:type="dxa"/>
            <w:vAlign w:val="center"/>
          </w:tcPr>
          <w:p w14:paraId="7337A0CF" w14:textId="754F59F0" w:rsidR="00253063" w:rsidRPr="00C16AA0" w:rsidRDefault="00253063" w:rsidP="00253063">
            <w:pPr>
              <w:jc w:val="both"/>
              <w:rPr>
                <w:rFonts w:ascii="Arial" w:eastAsia="Lucida Sans Unicode" w:hAnsi="Arial" w:cs="Arial"/>
                <w:kern w:val="1"/>
                <w:sz w:val="18"/>
                <w:szCs w:val="18"/>
              </w:rPr>
            </w:pPr>
            <w:r w:rsidRPr="00C16AA0">
              <w:rPr>
                <w:rFonts w:ascii="Arial" w:hAnsi="Arial" w:cs="Arial"/>
                <w:bCs/>
                <w:sz w:val="18"/>
                <w:szCs w:val="18"/>
              </w:rPr>
              <w:t>Min. 178° / 178°</w:t>
            </w:r>
          </w:p>
        </w:tc>
        <w:tc>
          <w:tcPr>
            <w:tcW w:w="3402" w:type="dxa"/>
            <w:shd w:val="clear" w:color="auto" w:fill="auto"/>
            <w:vAlign w:val="center"/>
          </w:tcPr>
          <w:p w14:paraId="382129E6" w14:textId="77777777" w:rsidR="00253063" w:rsidRPr="00C16AA0" w:rsidRDefault="00253063" w:rsidP="00253063">
            <w:pPr>
              <w:jc w:val="both"/>
              <w:rPr>
                <w:rFonts w:ascii="Arial" w:hAnsi="Arial" w:cs="Arial"/>
                <w:b/>
                <w:sz w:val="18"/>
                <w:szCs w:val="18"/>
              </w:rPr>
            </w:pPr>
          </w:p>
        </w:tc>
      </w:tr>
      <w:tr w:rsidR="00253063" w:rsidRPr="00C16AA0" w14:paraId="58C2E823" w14:textId="77777777" w:rsidTr="00C16AA0">
        <w:trPr>
          <w:trHeight w:val="241"/>
        </w:trPr>
        <w:tc>
          <w:tcPr>
            <w:tcW w:w="650" w:type="dxa"/>
            <w:shd w:val="clear" w:color="auto" w:fill="auto"/>
            <w:vAlign w:val="center"/>
          </w:tcPr>
          <w:p w14:paraId="4353CF9F" w14:textId="77777777" w:rsidR="00253063" w:rsidRPr="00C16AA0" w:rsidRDefault="00253063" w:rsidP="008F7560">
            <w:pPr>
              <w:pStyle w:val="Akapitzlist"/>
              <w:numPr>
                <w:ilvl w:val="0"/>
                <w:numId w:val="140"/>
              </w:numPr>
              <w:suppressAutoHyphens w:val="0"/>
              <w:ind w:left="313" w:hanging="357"/>
              <w:jc w:val="center"/>
              <w:rPr>
                <w:rFonts w:ascii="Arial" w:hAnsi="Arial" w:cs="Arial"/>
                <w:sz w:val="18"/>
                <w:szCs w:val="18"/>
              </w:rPr>
            </w:pPr>
          </w:p>
        </w:tc>
        <w:tc>
          <w:tcPr>
            <w:tcW w:w="1755" w:type="dxa"/>
            <w:vAlign w:val="center"/>
          </w:tcPr>
          <w:p w14:paraId="5F92F17A" w14:textId="003A5310" w:rsidR="00253063" w:rsidRPr="00C16AA0" w:rsidRDefault="00253063" w:rsidP="00253063">
            <w:pPr>
              <w:jc w:val="both"/>
              <w:rPr>
                <w:rFonts w:ascii="Arial" w:eastAsia="Lucida Sans Unicode" w:hAnsi="Arial" w:cs="Arial"/>
                <w:kern w:val="1"/>
                <w:sz w:val="18"/>
                <w:szCs w:val="18"/>
              </w:rPr>
            </w:pPr>
            <w:r w:rsidRPr="00C16AA0">
              <w:rPr>
                <w:rFonts w:ascii="Arial" w:hAnsi="Arial" w:cs="Arial"/>
                <w:bCs/>
                <w:sz w:val="18"/>
                <w:szCs w:val="18"/>
              </w:rPr>
              <w:t>Jasność maksymalna</w:t>
            </w:r>
          </w:p>
        </w:tc>
        <w:tc>
          <w:tcPr>
            <w:tcW w:w="4394" w:type="dxa"/>
            <w:vAlign w:val="center"/>
          </w:tcPr>
          <w:p w14:paraId="0150CE8C" w14:textId="58914A07" w:rsidR="00253063" w:rsidRPr="00C16AA0" w:rsidRDefault="00253063" w:rsidP="00253063">
            <w:pPr>
              <w:jc w:val="both"/>
              <w:rPr>
                <w:rFonts w:ascii="Arial" w:eastAsia="Lucida Sans Unicode" w:hAnsi="Arial" w:cs="Arial"/>
                <w:kern w:val="1"/>
                <w:sz w:val="18"/>
                <w:szCs w:val="18"/>
              </w:rPr>
            </w:pPr>
            <w:r w:rsidRPr="00C16AA0">
              <w:rPr>
                <w:rFonts w:ascii="Arial" w:hAnsi="Arial" w:cs="Arial"/>
                <w:bCs/>
                <w:sz w:val="18"/>
                <w:szCs w:val="18"/>
              </w:rPr>
              <w:t>Min. 410 cd/m²</w:t>
            </w:r>
          </w:p>
        </w:tc>
        <w:tc>
          <w:tcPr>
            <w:tcW w:w="3402" w:type="dxa"/>
            <w:shd w:val="clear" w:color="auto" w:fill="auto"/>
            <w:vAlign w:val="center"/>
          </w:tcPr>
          <w:p w14:paraId="141084CA" w14:textId="77777777" w:rsidR="00253063" w:rsidRPr="00C16AA0" w:rsidRDefault="00253063" w:rsidP="00253063">
            <w:pPr>
              <w:jc w:val="both"/>
              <w:rPr>
                <w:rFonts w:ascii="Arial" w:hAnsi="Arial" w:cs="Arial"/>
                <w:b/>
                <w:sz w:val="18"/>
                <w:szCs w:val="18"/>
              </w:rPr>
            </w:pPr>
          </w:p>
        </w:tc>
      </w:tr>
      <w:tr w:rsidR="00253063" w:rsidRPr="00C16AA0" w14:paraId="3F6BDB68" w14:textId="77777777" w:rsidTr="00C16AA0">
        <w:trPr>
          <w:trHeight w:val="241"/>
        </w:trPr>
        <w:tc>
          <w:tcPr>
            <w:tcW w:w="650" w:type="dxa"/>
            <w:shd w:val="clear" w:color="auto" w:fill="auto"/>
            <w:vAlign w:val="center"/>
          </w:tcPr>
          <w:p w14:paraId="6C5FC0BC" w14:textId="77777777" w:rsidR="00253063" w:rsidRPr="00C16AA0" w:rsidRDefault="00253063" w:rsidP="008F7560">
            <w:pPr>
              <w:pStyle w:val="Akapitzlist"/>
              <w:numPr>
                <w:ilvl w:val="0"/>
                <w:numId w:val="140"/>
              </w:numPr>
              <w:suppressAutoHyphens w:val="0"/>
              <w:ind w:left="313" w:hanging="357"/>
              <w:jc w:val="center"/>
              <w:rPr>
                <w:rFonts w:ascii="Arial" w:hAnsi="Arial" w:cs="Arial"/>
                <w:sz w:val="18"/>
                <w:szCs w:val="18"/>
              </w:rPr>
            </w:pPr>
          </w:p>
        </w:tc>
        <w:tc>
          <w:tcPr>
            <w:tcW w:w="1755" w:type="dxa"/>
            <w:vAlign w:val="center"/>
          </w:tcPr>
          <w:p w14:paraId="6B3C4833" w14:textId="58D1D7BE" w:rsidR="00253063" w:rsidRPr="00C16AA0" w:rsidRDefault="00253063" w:rsidP="00C16AA0">
            <w:pPr>
              <w:rPr>
                <w:rFonts w:ascii="Arial" w:eastAsia="Lucida Sans Unicode" w:hAnsi="Arial" w:cs="Arial"/>
                <w:kern w:val="1"/>
                <w:sz w:val="18"/>
                <w:szCs w:val="18"/>
              </w:rPr>
            </w:pPr>
            <w:r w:rsidRPr="00C16AA0">
              <w:rPr>
                <w:rFonts w:ascii="Arial" w:hAnsi="Arial" w:cs="Arial"/>
                <w:bCs/>
                <w:sz w:val="18"/>
                <w:szCs w:val="18"/>
              </w:rPr>
              <w:t>Rekomendowana jasność kalibracyjna</w:t>
            </w:r>
          </w:p>
        </w:tc>
        <w:tc>
          <w:tcPr>
            <w:tcW w:w="4394" w:type="dxa"/>
            <w:vAlign w:val="center"/>
          </w:tcPr>
          <w:p w14:paraId="3071E156" w14:textId="054E7D27" w:rsidR="00253063" w:rsidRPr="00C16AA0" w:rsidRDefault="00253063" w:rsidP="00253063">
            <w:pPr>
              <w:jc w:val="both"/>
              <w:rPr>
                <w:rFonts w:ascii="Arial" w:eastAsia="Lucida Sans Unicode" w:hAnsi="Arial" w:cs="Arial"/>
                <w:kern w:val="1"/>
                <w:sz w:val="18"/>
                <w:szCs w:val="18"/>
              </w:rPr>
            </w:pPr>
            <w:r w:rsidRPr="00C16AA0">
              <w:rPr>
                <w:rFonts w:ascii="Arial" w:hAnsi="Arial" w:cs="Arial"/>
                <w:bCs/>
                <w:sz w:val="18"/>
                <w:szCs w:val="18"/>
              </w:rPr>
              <w:t>220 cd/m²</w:t>
            </w:r>
          </w:p>
        </w:tc>
        <w:tc>
          <w:tcPr>
            <w:tcW w:w="3402" w:type="dxa"/>
            <w:shd w:val="clear" w:color="auto" w:fill="auto"/>
            <w:vAlign w:val="center"/>
          </w:tcPr>
          <w:p w14:paraId="1BDE6F98" w14:textId="77777777" w:rsidR="00253063" w:rsidRPr="00C16AA0" w:rsidRDefault="00253063" w:rsidP="00253063">
            <w:pPr>
              <w:jc w:val="both"/>
              <w:rPr>
                <w:rFonts w:ascii="Arial" w:hAnsi="Arial" w:cs="Arial"/>
                <w:b/>
                <w:sz w:val="18"/>
                <w:szCs w:val="18"/>
              </w:rPr>
            </w:pPr>
          </w:p>
        </w:tc>
      </w:tr>
      <w:tr w:rsidR="00253063" w:rsidRPr="00C16AA0" w14:paraId="518818BD" w14:textId="77777777" w:rsidTr="00C16AA0">
        <w:trPr>
          <w:trHeight w:val="241"/>
        </w:trPr>
        <w:tc>
          <w:tcPr>
            <w:tcW w:w="650" w:type="dxa"/>
            <w:shd w:val="clear" w:color="auto" w:fill="auto"/>
            <w:vAlign w:val="center"/>
          </w:tcPr>
          <w:p w14:paraId="3FD5FB3C" w14:textId="77777777" w:rsidR="00253063" w:rsidRPr="00C16AA0" w:rsidRDefault="00253063" w:rsidP="008F7560">
            <w:pPr>
              <w:pStyle w:val="Akapitzlist"/>
              <w:numPr>
                <w:ilvl w:val="0"/>
                <w:numId w:val="140"/>
              </w:numPr>
              <w:suppressAutoHyphens w:val="0"/>
              <w:ind w:left="313" w:hanging="357"/>
              <w:jc w:val="center"/>
              <w:rPr>
                <w:rFonts w:ascii="Arial" w:hAnsi="Arial" w:cs="Arial"/>
                <w:sz w:val="18"/>
                <w:szCs w:val="18"/>
              </w:rPr>
            </w:pPr>
          </w:p>
        </w:tc>
        <w:tc>
          <w:tcPr>
            <w:tcW w:w="1755" w:type="dxa"/>
            <w:vAlign w:val="center"/>
          </w:tcPr>
          <w:p w14:paraId="0A78B115" w14:textId="2F23EE93" w:rsidR="00253063" w:rsidRPr="00C16AA0" w:rsidRDefault="00253063" w:rsidP="00253063">
            <w:pPr>
              <w:jc w:val="both"/>
              <w:rPr>
                <w:rFonts w:ascii="Arial" w:eastAsia="Lucida Sans Unicode" w:hAnsi="Arial" w:cs="Arial"/>
                <w:kern w:val="1"/>
                <w:sz w:val="18"/>
                <w:szCs w:val="18"/>
              </w:rPr>
            </w:pPr>
            <w:r w:rsidRPr="00C16AA0">
              <w:rPr>
                <w:rFonts w:ascii="Arial" w:hAnsi="Arial" w:cs="Arial"/>
                <w:bCs/>
                <w:sz w:val="18"/>
                <w:szCs w:val="18"/>
              </w:rPr>
              <w:t>Kontrast</w:t>
            </w:r>
          </w:p>
        </w:tc>
        <w:tc>
          <w:tcPr>
            <w:tcW w:w="4394" w:type="dxa"/>
            <w:vAlign w:val="center"/>
          </w:tcPr>
          <w:p w14:paraId="0F13F854" w14:textId="10845A18" w:rsidR="00253063" w:rsidRPr="00C16AA0" w:rsidRDefault="00253063" w:rsidP="00253063">
            <w:pPr>
              <w:jc w:val="both"/>
              <w:rPr>
                <w:rFonts w:ascii="Arial" w:eastAsia="Lucida Sans Unicode" w:hAnsi="Arial" w:cs="Arial"/>
                <w:kern w:val="1"/>
                <w:sz w:val="18"/>
                <w:szCs w:val="18"/>
              </w:rPr>
            </w:pPr>
            <w:r w:rsidRPr="00C16AA0">
              <w:rPr>
                <w:rFonts w:ascii="Arial" w:hAnsi="Arial" w:cs="Arial"/>
                <w:bCs/>
                <w:sz w:val="18"/>
                <w:szCs w:val="18"/>
              </w:rPr>
              <w:t>Min. 1350:1</w:t>
            </w:r>
          </w:p>
        </w:tc>
        <w:tc>
          <w:tcPr>
            <w:tcW w:w="3402" w:type="dxa"/>
            <w:shd w:val="clear" w:color="auto" w:fill="auto"/>
            <w:vAlign w:val="center"/>
          </w:tcPr>
          <w:p w14:paraId="0C2A6597" w14:textId="77777777" w:rsidR="00253063" w:rsidRPr="00C16AA0" w:rsidRDefault="00253063" w:rsidP="00253063">
            <w:pPr>
              <w:jc w:val="both"/>
              <w:rPr>
                <w:rFonts w:ascii="Arial" w:hAnsi="Arial" w:cs="Arial"/>
                <w:b/>
                <w:sz w:val="18"/>
                <w:szCs w:val="18"/>
              </w:rPr>
            </w:pPr>
          </w:p>
        </w:tc>
      </w:tr>
      <w:tr w:rsidR="00253063" w:rsidRPr="00C16AA0" w14:paraId="61AE7752" w14:textId="77777777" w:rsidTr="00C16AA0">
        <w:trPr>
          <w:trHeight w:val="241"/>
        </w:trPr>
        <w:tc>
          <w:tcPr>
            <w:tcW w:w="650" w:type="dxa"/>
            <w:shd w:val="clear" w:color="auto" w:fill="auto"/>
            <w:vAlign w:val="center"/>
          </w:tcPr>
          <w:p w14:paraId="1C1DD418" w14:textId="77777777" w:rsidR="00253063" w:rsidRPr="00C16AA0" w:rsidRDefault="00253063" w:rsidP="008F7560">
            <w:pPr>
              <w:pStyle w:val="Akapitzlist"/>
              <w:numPr>
                <w:ilvl w:val="0"/>
                <w:numId w:val="140"/>
              </w:numPr>
              <w:suppressAutoHyphens w:val="0"/>
              <w:ind w:left="313" w:hanging="357"/>
              <w:jc w:val="center"/>
              <w:rPr>
                <w:rFonts w:ascii="Arial" w:hAnsi="Arial" w:cs="Arial"/>
                <w:sz w:val="18"/>
                <w:szCs w:val="18"/>
              </w:rPr>
            </w:pPr>
          </w:p>
        </w:tc>
        <w:tc>
          <w:tcPr>
            <w:tcW w:w="1755" w:type="dxa"/>
            <w:vAlign w:val="center"/>
          </w:tcPr>
          <w:p w14:paraId="3F5E542B" w14:textId="4080F248" w:rsidR="00253063" w:rsidRPr="00C16AA0" w:rsidRDefault="00253063" w:rsidP="00253063">
            <w:pPr>
              <w:jc w:val="both"/>
              <w:rPr>
                <w:rFonts w:ascii="Arial" w:eastAsia="Lucida Sans Unicode" w:hAnsi="Arial" w:cs="Arial"/>
                <w:kern w:val="1"/>
                <w:sz w:val="18"/>
                <w:szCs w:val="18"/>
              </w:rPr>
            </w:pPr>
            <w:r w:rsidRPr="00C16AA0">
              <w:rPr>
                <w:rFonts w:ascii="Arial" w:hAnsi="Arial" w:cs="Arial"/>
                <w:bCs/>
                <w:sz w:val="18"/>
                <w:szCs w:val="18"/>
              </w:rPr>
              <w:t>Czas reakcji</w:t>
            </w:r>
          </w:p>
        </w:tc>
        <w:tc>
          <w:tcPr>
            <w:tcW w:w="4394" w:type="dxa"/>
            <w:vAlign w:val="center"/>
          </w:tcPr>
          <w:p w14:paraId="20CFB8FC" w14:textId="2DDB8A66" w:rsidR="00253063" w:rsidRPr="00C16AA0" w:rsidRDefault="00253063" w:rsidP="00253063">
            <w:pPr>
              <w:jc w:val="both"/>
              <w:rPr>
                <w:rFonts w:ascii="Arial" w:eastAsia="Lucida Sans Unicode" w:hAnsi="Arial" w:cs="Arial"/>
                <w:kern w:val="1"/>
                <w:sz w:val="18"/>
                <w:szCs w:val="18"/>
              </w:rPr>
            </w:pPr>
            <w:r w:rsidRPr="00C16AA0">
              <w:rPr>
                <w:rFonts w:ascii="Arial" w:hAnsi="Arial" w:cs="Arial"/>
                <w:bCs/>
                <w:sz w:val="18"/>
                <w:szCs w:val="18"/>
              </w:rPr>
              <w:t>Max. 22 ms (czarny-biały-czarny)</w:t>
            </w:r>
          </w:p>
        </w:tc>
        <w:tc>
          <w:tcPr>
            <w:tcW w:w="3402" w:type="dxa"/>
            <w:shd w:val="clear" w:color="auto" w:fill="auto"/>
            <w:vAlign w:val="center"/>
          </w:tcPr>
          <w:p w14:paraId="5BF85A56" w14:textId="77777777" w:rsidR="00253063" w:rsidRPr="00C16AA0" w:rsidRDefault="00253063" w:rsidP="00253063">
            <w:pPr>
              <w:jc w:val="both"/>
              <w:rPr>
                <w:rFonts w:ascii="Arial" w:hAnsi="Arial" w:cs="Arial"/>
                <w:b/>
                <w:sz w:val="18"/>
                <w:szCs w:val="18"/>
              </w:rPr>
            </w:pPr>
          </w:p>
        </w:tc>
      </w:tr>
      <w:tr w:rsidR="00253063" w:rsidRPr="00C16AA0" w14:paraId="6FEF4D83" w14:textId="77777777" w:rsidTr="00C16AA0">
        <w:trPr>
          <w:trHeight w:val="241"/>
        </w:trPr>
        <w:tc>
          <w:tcPr>
            <w:tcW w:w="650" w:type="dxa"/>
            <w:shd w:val="clear" w:color="auto" w:fill="auto"/>
            <w:vAlign w:val="center"/>
          </w:tcPr>
          <w:p w14:paraId="5D7B2FB0" w14:textId="77777777" w:rsidR="00253063" w:rsidRPr="00C16AA0" w:rsidRDefault="00253063" w:rsidP="008F7560">
            <w:pPr>
              <w:pStyle w:val="Akapitzlist"/>
              <w:numPr>
                <w:ilvl w:val="0"/>
                <w:numId w:val="140"/>
              </w:numPr>
              <w:suppressAutoHyphens w:val="0"/>
              <w:ind w:left="313" w:hanging="357"/>
              <w:jc w:val="center"/>
              <w:rPr>
                <w:rFonts w:ascii="Arial" w:hAnsi="Arial" w:cs="Arial"/>
                <w:sz w:val="18"/>
                <w:szCs w:val="18"/>
              </w:rPr>
            </w:pPr>
          </w:p>
        </w:tc>
        <w:tc>
          <w:tcPr>
            <w:tcW w:w="1755" w:type="dxa"/>
            <w:vAlign w:val="center"/>
          </w:tcPr>
          <w:p w14:paraId="59E16E0B" w14:textId="5A594784" w:rsidR="00253063" w:rsidRPr="00C16AA0" w:rsidRDefault="00253063" w:rsidP="00253063">
            <w:pPr>
              <w:jc w:val="both"/>
              <w:rPr>
                <w:rFonts w:ascii="Arial" w:eastAsia="Lucida Sans Unicode" w:hAnsi="Arial" w:cs="Arial"/>
                <w:kern w:val="1"/>
                <w:sz w:val="18"/>
                <w:szCs w:val="18"/>
              </w:rPr>
            </w:pPr>
            <w:r w:rsidRPr="00C16AA0">
              <w:rPr>
                <w:rFonts w:ascii="Arial" w:hAnsi="Arial" w:cs="Arial"/>
                <w:sz w:val="18"/>
                <w:szCs w:val="18"/>
              </w:rPr>
              <w:t>Wejścia</w:t>
            </w:r>
          </w:p>
        </w:tc>
        <w:tc>
          <w:tcPr>
            <w:tcW w:w="4394" w:type="dxa"/>
            <w:vAlign w:val="center"/>
          </w:tcPr>
          <w:p w14:paraId="3847868B" w14:textId="2E197257" w:rsidR="00253063" w:rsidRPr="00C16AA0" w:rsidRDefault="00253063" w:rsidP="00253063">
            <w:pPr>
              <w:jc w:val="both"/>
              <w:rPr>
                <w:rFonts w:ascii="Arial" w:eastAsia="Lucida Sans Unicode" w:hAnsi="Arial" w:cs="Arial"/>
                <w:kern w:val="1"/>
                <w:sz w:val="18"/>
                <w:szCs w:val="18"/>
              </w:rPr>
            </w:pPr>
            <w:proofErr w:type="spellStart"/>
            <w:r w:rsidRPr="00C16AA0">
              <w:rPr>
                <w:rFonts w:ascii="Arial" w:hAnsi="Arial" w:cs="Arial"/>
                <w:sz w:val="18"/>
                <w:szCs w:val="18"/>
              </w:rPr>
              <w:t>DisplayPort</w:t>
            </w:r>
            <w:proofErr w:type="spellEnd"/>
            <w:r w:rsidRPr="00C16AA0">
              <w:rPr>
                <w:rFonts w:ascii="Arial" w:hAnsi="Arial" w:cs="Arial"/>
                <w:sz w:val="18"/>
                <w:szCs w:val="18"/>
              </w:rPr>
              <w:t>, HDMI</w:t>
            </w:r>
          </w:p>
        </w:tc>
        <w:tc>
          <w:tcPr>
            <w:tcW w:w="3402" w:type="dxa"/>
            <w:shd w:val="clear" w:color="auto" w:fill="auto"/>
            <w:vAlign w:val="center"/>
          </w:tcPr>
          <w:p w14:paraId="2B016793" w14:textId="77777777" w:rsidR="00253063" w:rsidRPr="00C16AA0" w:rsidRDefault="00253063" w:rsidP="00253063">
            <w:pPr>
              <w:jc w:val="both"/>
              <w:rPr>
                <w:rFonts w:ascii="Arial" w:hAnsi="Arial" w:cs="Arial"/>
                <w:b/>
                <w:sz w:val="18"/>
                <w:szCs w:val="18"/>
              </w:rPr>
            </w:pPr>
          </w:p>
        </w:tc>
      </w:tr>
      <w:tr w:rsidR="00253063" w:rsidRPr="00C16AA0" w14:paraId="38666FA7" w14:textId="77777777" w:rsidTr="00C16AA0">
        <w:trPr>
          <w:trHeight w:val="241"/>
        </w:trPr>
        <w:tc>
          <w:tcPr>
            <w:tcW w:w="650" w:type="dxa"/>
            <w:shd w:val="clear" w:color="auto" w:fill="auto"/>
            <w:vAlign w:val="center"/>
          </w:tcPr>
          <w:p w14:paraId="2980D207" w14:textId="77777777" w:rsidR="00253063" w:rsidRPr="00C16AA0" w:rsidRDefault="00253063" w:rsidP="008F7560">
            <w:pPr>
              <w:pStyle w:val="Akapitzlist"/>
              <w:numPr>
                <w:ilvl w:val="0"/>
                <w:numId w:val="140"/>
              </w:numPr>
              <w:suppressAutoHyphens w:val="0"/>
              <w:ind w:left="313" w:hanging="357"/>
              <w:jc w:val="center"/>
              <w:rPr>
                <w:rFonts w:ascii="Arial" w:hAnsi="Arial" w:cs="Arial"/>
                <w:sz w:val="18"/>
                <w:szCs w:val="18"/>
              </w:rPr>
            </w:pPr>
          </w:p>
        </w:tc>
        <w:tc>
          <w:tcPr>
            <w:tcW w:w="1755" w:type="dxa"/>
            <w:vAlign w:val="center"/>
          </w:tcPr>
          <w:p w14:paraId="4E06139C" w14:textId="21442FDA" w:rsidR="00253063" w:rsidRPr="00C16AA0" w:rsidRDefault="00253063" w:rsidP="00253063">
            <w:pPr>
              <w:jc w:val="both"/>
              <w:rPr>
                <w:rFonts w:ascii="Arial" w:eastAsia="Lucida Sans Unicode" w:hAnsi="Arial" w:cs="Arial"/>
                <w:kern w:val="1"/>
                <w:sz w:val="18"/>
                <w:szCs w:val="18"/>
              </w:rPr>
            </w:pPr>
            <w:r w:rsidRPr="00C16AA0">
              <w:rPr>
                <w:rFonts w:ascii="Arial" w:hAnsi="Arial" w:cs="Arial"/>
                <w:sz w:val="18"/>
                <w:szCs w:val="18"/>
              </w:rPr>
              <w:t>Wyjście</w:t>
            </w:r>
          </w:p>
        </w:tc>
        <w:tc>
          <w:tcPr>
            <w:tcW w:w="4394" w:type="dxa"/>
            <w:vAlign w:val="center"/>
          </w:tcPr>
          <w:p w14:paraId="5A2B22EF" w14:textId="4FEC732B" w:rsidR="00253063" w:rsidRPr="00C16AA0" w:rsidRDefault="00253063" w:rsidP="00253063">
            <w:pPr>
              <w:jc w:val="both"/>
              <w:rPr>
                <w:rFonts w:ascii="Arial" w:eastAsia="Lucida Sans Unicode" w:hAnsi="Arial" w:cs="Arial"/>
                <w:kern w:val="1"/>
                <w:sz w:val="18"/>
                <w:szCs w:val="18"/>
              </w:rPr>
            </w:pPr>
            <w:proofErr w:type="spellStart"/>
            <w:r w:rsidRPr="00C16AA0">
              <w:rPr>
                <w:rFonts w:ascii="Arial" w:hAnsi="Arial" w:cs="Arial"/>
                <w:sz w:val="18"/>
                <w:szCs w:val="18"/>
              </w:rPr>
              <w:t>DisplayPort</w:t>
            </w:r>
            <w:proofErr w:type="spellEnd"/>
            <w:r w:rsidRPr="00C16AA0">
              <w:rPr>
                <w:rFonts w:ascii="Arial" w:hAnsi="Arial" w:cs="Arial"/>
                <w:sz w:val="18"/>
                <w:szCs w:val="18"/>
              </w:rPr>
              <w:t xml:space="preserve"> (do łączenia szeregowego)</w:t>
            </w:r>
          </w:p>
        </w:tc>
        <w:tc>
          <w:tcPr>
            <w:tcW w:w="3402" w:type="dxa"/>
            <w:shd w:val="clear" w:color="auto" w:fill="auto"/>
            <w:vAlign w:val="center"/>
          </w:tcPr>
          <w:p w14:paraId="43E80DCE" w14:textId="77777777" w:rsidR="00253063" w:rsidRPr="00C16AA0" w:rsidRDefault="00253063" w:rsidP="00253063">
            <w:pPr>
              <w:jc w:val="both"/>
              <w:rPr>
                <w:rFonts w:ascii="Arial" w:hAnsi="Arial" w:cs="Arial"/>
                <w:b/>
                <w:sz w:val="18"/>
                <w:szCs w:val="18"/>
              </w:rPr>
            </w:pPr>
          </w:p>
        </w:tc>
      </w:tr>
      <w:tr w:rsidR="00253063" w:rsidRPr="00C16AA0" w14:paraId="25FC5A88" w14:textId="77777777" w:rsidTr="00C16AA0">
        <w:trPr>
          <w:trHeight w:val="241"/>
        </w:trPr>
        <w:tc>
          <w:tcPr>
            <w:tcW w:w="650" w:type="dxa"/>
            <w:shd w:val="clear" w:color="auto" w:fill="auto"/>
            <w:vAlign w:val="center"/>
          </w:tcPr>
          <w:p w14:paraId="243ADE0D" w14:textId="77777777" w:rsidR="00253063" w:rsidRPr="00C16AA0" w:rsidRDefault="00253063" w:rsidP="008F7560">
            <w:pPr>
              <w:pStyle w:val="Akapitzlist"/>
              <w:numPr>
                <w:ilvl w:val="0"/>
                <w:numId w:val="140"/>
              </w:numPr>
              <w:suppressAutoHyphens w:val="0"/>
              <w:ind w:left="313" w:hanging="357"/>
              <w:jc w:val="center"/>
              <w:rPr>
                <w:rFonts w:ascii="Arial" w:hAnsi="Arial" w:cs="Arial"/>
                <w:sz w:val="18"/>
                <w:szCs w:val="18"/>
              </w:rPr>
            </w:pPr>
          </w:p>
        </w:tc>
        <w:tc>
          <w:tcPr>
            <w:tcW w:w="1755" w:type="dxa"/>
            <w:vAlign w:val="center"/>
          </w:tcPr>
          <w:p w14:paraId="01655D5C" w14:textId="3D0B2292" w:rsidR="00253063" w:rsidRPr="00C16AA0" w:rsidRDefault="00253063" w:rsidP="00253063">
            <w:pPr>
              <w:jc w:val="both"/>
              <w:rPr>
                <w:rFonts w:ascii="Arial" w:eastAsia="Lucida Sans Unicode" w:hAnsi="Arial" w:cs="Arial"/>
                <w:kern w:val="1"/>
                <w:sz w:val="18"/>
                <w:szCs w:val="18"/>
              </w:rPr>
            </w:pPr>
            <w:r w:rsidRPr="00C16AA0">
              <w:rPr>
                <w:rFonts w:ascii="Arial" w:hAnsi="Arial" w:cs="Arial"/>
                <w:sz w:val="18"/>
                <w:szCs w:val="18"/>
              </w:rPr>
              <w:t>Porty USB</w:t>
            </w:r>
          </w:p>
        </w:tc>
        <w:tc>
          <w:tcPr>
            <w:tcW w:w="4394" w:type="dxa"/>
            <w:vAlign w:val="center"/>
          </w:tcPr>
          <w:p w14:paraId="28BB5496" w14:textId="6F3A0EBB" w:rsidR="00253063" w:rsidRPr="00C16AA0" w:rsidRDefault="00253063" w:rsidP="00253063">
            <w:pPr>
              <w:jc w:val="both"/>
              <w:rPr>
                <w:rFonts w:ascii="Arial" w:eastAsia="Lucida Sans Unicode" w:hAnsi="Arial" w:cs="Arial"/>
                <w:kern w:val="1"/>
                <w:sz w:val="18"/>
                <w:szCs w:val="18"/>
              </w:rPr>
            </w:pPr>
            <w:r w:rsidRPr="00C16AA0">
              <w:rPr>
                <w:rFonts w:ascii="Arial" w:hAnsi="Arial" w:cs="Arial"/>
                <w:sz w:val="18"/>
                <w:szCs w:val="18"/>
              </w:rPr>
              <w:t>1x USB-B 2.0 (</w:t>
            </w:r>
            <w:proofErr w:type="spellStart"/>
            <w:r w:rsidRPr="00C16AA0">
              <w:rPr>
                <w:rFonts w:ascii="Arial" w:hAnsi="Arial" w:cs="Arial"/>
                <w:sz w:val="18"/>
                <w:szCs w:val="18"/>
              </w:rPr>
              <w:t>upstream</w:t>
            </w:r>
            <w:proofErr w:type="spellEnd"/>
            <w:r w:rsidRPr="00C16AA0">
              <w:rPr>
                <w:rFonts w:ascii="Arial" w:hAnsi="Arial" w:cs="Arial"/>
                <w:sz w:val="18"/>
                <w:szCs w:val="18"/>
              </w:rPr>
              <w:t>), 2x USB-A 2.0 (</w:t>
            </w:r>
            <w:proofErr w:type="spellStart"/>
            <w:r w:rsidRPr="00C16AA0">
              <w:rPr>
                <w:rFonts w:ascii="Arial" w:hAnsi="Arial" w:cs="Arial"/>
                <w:sz w:val="18"/>
                <w:szCs w:val="18"/>
              </w:rPr>
              <w:t>downstream</w:t>
            </w:r>
            <w:proofErr w:type="spellEnd"/>
            <w:r w:rsidRPr="00C16AA0">
              <w:rPr>
                <w:rFonts w:ascii="Arial" w:hAnsi="Arial" w:cs="Arial"/>
                <w:sz w:val="18"/>
                <w:szCs w:val="18"/>
              </w:rPr>
              <w:t>)</w:t>
            </w:r>
          </w:p>
        </w:tc>
        <w:tc>
          <w:tcPr>
            <w:tcW w:w="3402" w:type="dxa"/>
            <w:shd w:val="clear" w:color="auto" w:fill="auto"/>
            <w:vAlign w:val="center"/>
          </w:tcPr>
          <w:p w14:paraId="35A8C0E1" w14:textId="77777777" w:rsidR="00253063" w:rsidRPr="00C16AA0" w:rsidRDefault="00253063" w:rsidP="00253063">
            <w:pPr>
              <w:jc w:val="both"/>
              <w:rPr>
                <w:rFonts w:ascii="Arial" w:hAnsi="Arial" w:cs="Arial"/>
                <w:b/>
                <w:sz w:val="18"/>
                <w:szCs w:val="18"/>
              </w:rPr>
            </w:pPr>
          </w:p>
        </w:tc>
      </w:tr>
      <w:tr w:rsidR="00253063" w:rsidRPr="00C16AA0" w14:paraId="6222C5A6" w14:textId="77777777" w:rsidTr="00C16AA0">
        <w:trPr>
          <w:trHeight w:val="241"/>
        </w:trPr>
        <w:tc>
          <w:tcPr>
            <w:tcW w:w="650" w:type="dxa"/>
            <w:shd w:val="clear" w:color="auto" w:fill="auto"/>
            <w:vAlign w:val="center"/>
          </w:tcPr>
          <w:p w14:paraId="3691A57C" w14:textId="77777777" w:rsidR="00253063" w:rsidRPr="00C16AA0" w:rsidRDefault="00253063" w:rsidP="008F7560">
            <w:pPr>
              <w:pStyle w:val="Akapitzlist"/>
              <w:numPr>
                <w:ilvl w:val="0"/>
                <w:numId w:val="140"/>
              </w:numPr>
              <w:suppressAutoHyphens w:val="0"/>
              <w:ind w:left="313" w:hanging="357"/>
              <w:jc w:val="center"/>
              <w:rPr>
                <w:rFonts w:ascii="Arial" w:hAnsi="Arial" w:cs="Arial"/>
                <w:sz w:val="18"/>
                <w:szCs w:val="18"/>
              </w:rPr>
            </w:pPr>
          </w:p>
        </w:tc>
        <w:tc>
          <w:tcPr>
            <w:tcW w:w="1755" w:type="dxa"/>
            <w:vAlign w:val="center"/>
          </w:tcPr>
          <w:p w14:paraId="0C865AF2" w14:textId="21541804" w:rsidR="00253063" w:rsidRPr="00C16AA0" w:rsidRDefault="00253063" w:rsidP="00253063">
            <w:pPr>
              <w:jc w:val="both"/>
              <w:rPr>
                <w:rFonts w:ascii="Arial" w:eastAsia="Lucida Sans Unicode" w:hAnsi="Arial" w:cs="Arial"/>
                <w:kern w:val="1"/>
                <w:sz w:val="18"/>
                <w:szCs w:val="18"/>
              </w:rPr>
            </w:pPr>
            <w:r w:rsidRPr="00C16AA0">
              <w:rPr>
                <w:rFonts w:ascii="Arial" w:hAnsi="Arial" w:cs="Arial"/>
                <w:sz w:val="18"/>
                <w:szCs w:val="18"/>
              </w:rPr>
              <w:t>Częstotliwość odświeżania</w:t>
            </w:r>
          </w:p>
        </w:tc>
        <w:tc>
          <w:tcPr>
            <w:tcW w:w="4394" w:type="dxa"/>
            <w:vAlign w:val="center"/>
          </w:tcPr>
          <w:p w14:paraId="195BA1AD" w14:textId="322A2380" w:rsidR="00253063" w:rsidRPr="00C16AA0" w:rsidRDefault="00253063" w:rsidP="00253063">
            <w:pPr>
              <w:jc w:val="both"/>
              <w:rPr>
                <w:rFonts w:ascii="Arial" w:eastAsia="Lucida Sans Unicode" w:hAnsi="Arial" w:cs="Arial"/>
                <w:kern w:val="1"/>
                <w:sz w:val="18"/>
                <w:szCs w:val="18"/>
              </w:rPr>
            </w:pPr>
            <w:r w:rsidRPr="00C16AA0">
              <w:rPr>
                <w:rFonts w:ascii="Arial" w:hAnsi="Arial" w:cs="Arial"/>
                <w:sz w:val="18"/>
                <w:szCs w:val="18"/>
              </w:rPr>
              <w:t xml:space="preserve">59–61 </w:t>
            </w:r>
            <w:proofErr w:type="spellStart"/>
            <w:r w:rsidRPr="00C16AA0">
              <w:rPr>
                <w:rFonts w:ascii="Arial" w:hAnsi="Arial" w:cs="Arial"/>
                <w:sz w:val="18"/>
                <w:szCs w:val="18"/>
              </w:rPr>
              <w:t>Hz</w:t>
            </w:r>
            <w:proofErr w:type="spellEnd"/>
          </w:p>
        </w:tc>
        <w:tc>
          <w:tcPr>
            <w:tcW w:w="3402" w:type="dxa"/>
            <w:shd w:val="clear" w:color="auto" w:fill="auto"/>
            <w:vAlign w:val="center"/>
          </w:tcPr>
          <w:p w14:paraId="6B562051" w14:textId="77777777" w:rsidR="00253063" w:rsidRPr="00C16AA0" w:rsidRDefault="00253063" w:rsidP="00253063">
            <w:pPr>
              <w:jc w:val="both"/>
              <w:rPr>
                <w:rFonts w:ascii="Arial" w:hAnsi="Arial" w:cs="Arial"/>
                <w:b/>
                <w:sz w:val="18"/>
                <w:szCs w:val="18"/>
              </w:rPr>
            </w:pPr>
          </w:p>
        </w:tc>
      </w:tr>
      <w:tr w:rsidR="00253063" w:rsidRPr="00C16AA0" w14:paraId="2B834DC0" w14:textId="77777777" w:rsidTr="00C16AA0">
        <w:trPr>
          <w:trHeight w:val="241"/>
        </w:trPr>
        <w:tc>
          <w:tcPr>
            <w:tcW w:w="650" w:type="dxa"/>
            <w:shd w:val="clear" w:color="auto" w:fill="auto"/>
            <w:vAlign w:val="center"/>
          </w:tcPr>
          <w:p w14:paraId="326D8EDF" w14:textId="77777777" w:rsidR="00253063" w:rsidRPr="00C16AA0" w:rsidRDefault="00253063" w:rsidP="008F7560">
            <w:pPr>
              <w:pStyle w:val="Akapitzlist"/>
              <w:numPr>
                <w:ilvl w:val="0"/>
                <w:numId w:val="140"/>
              </w:numPr>
              <w:suppressAutoHyphens w:val="0"/>
              <w:ind w:left="313" w:hanging="357"/>
              <w:jc w:val="center"/>
              <w:rPr>
                <w:rFonts w:ascii="Arial" w:hAnsi="Arial" w:cs="Arial"/>
                <w:sz w:val="18"/>
                <w:szCs w:val="18"/>
              </w:rPr>
            </w:pPr>
          </w:p>
        </w:tc>
        <w:tc>
          <w:tcPr>
            <w:tcW w:w="1755" w:type="dxa"/>
            <w:vAlign w:val="center"/>
          </w:tcPr>
          <w:p w14:paraId="300EC798" w14:textId="15A0BB5F" w:rsidR="00253063" w:rsidRPr="00C16AA0" w:rsidRDefault="00253063" w:rsidP="00253063">
            <w:pPr>
              <w:jc w:val="both"/>
              <w:rPr>
                <w:rFonts w:ascii="Arial" w:eastAsia="Lucida Sans Unicode" w:hAnsi="Arial" w:cs="Arial"/>
                <w:kern w:val="1"/>
                <w:sz w:val="18"/>
                <w:szCs w:val="18"/>
              </w:rPr>
            </w:pPr>
            <w:r w:rsidRPr="00C16AA0">
              <w:rPr>
                <w:rFonts w:ascii="Arial" w:hAnsi="Arial" w:cs="Arial"/>
                <w:sz w:val="18"/>
                <w:szCs w:val="18"/>
              </w:rPr>
              <w:t>Pobór mocy</w:t>
            </w:r>
          </w:p>
        </w:tc>
        <w:tc>
          <w:tcPr>
            <w:tcW w:w="4394" w:type="dxa"/>
            <w:vAlign w:val="center"/>
          </w:tcPr>
          <w:p w14:paraId="5240E521" w14:textId="77777777" w:rsidR="00253063" w:rsidRPr="00C16AA0" w:rsidRDefault="00253063" w:rsidP="00253063">
            <w:pPr>
              <w:rPr>
                <w:rFonts w:ascii="Arial" w:hAnsi="Arial" w:cs="Arial"/>
                <w:sz w:val="18"/>
                <w:szCs w:val="18"/>
              </w:rPr>
            </w:pPr>
            <w:r w:rsidRPr="00C16AA0">
              <w:rPr>
                <w:rFonts w:ascii="Arial" w:hAnsi="Arial" w:cs="Arial"/>
                <w:sz w:val="18"/>
                <w:szCs w:val="18"/>
              </w:rPr>
              <w:t>Typowy: 26 W</w:t>
            </w:r>
          </w:p>
          <w:p w14:paraId="1EA316FB" w14:textId="77777777" w:rsidR="00253063" w:rsidRPr="00C16AA0" w:rsidRDefault="00253063" w:rsidP="00253063">
            <w:pPr>
              <w:rPr>
                <w:rFonts w:ascii="Arial" w:hAnsi="Arial" w:cs="Arial"/>
                <w:sz w:val="18"/>
                <w:szCs w:val="18"/>
              </w:rPr>
            </w:pPr>
            <w:r w:rsidRPr="00C16AA0">
              <w:rPr>
                <w:rFonts w:ascii="Arial" w:hAnsi="Arial" w:cs="Arial"/>
                <w:sz w:val="18"/>
                <w:szCs w:val="18"/>
              </w:rPr>
              <w:t>Maksymalny: 56 W</w:t>
            </w:r>
          </w:p>
          <w:p w14:paraId="420BF01B" w14:textId="71B5558D" w:rsidR="00253063" w:rsidRPr="00C16AA0" w:rsidRDefault="00253063" w:rsidP="00253063">
            <w:pPr>
              <w:jc w:val="both"/>
              <w:rPr>
                <w:rFonts w:ascii="Arial" w:eastAsia="Lucida Sans Unicode" w:hAnsi="Arial" w:cs="Arial"/>
                <w:kern w:val="1"/>
                <w:sz w:val="18"/>
                <w:szCs w:val="18"/>
              </w:rPr>
            </w:pPr>
            <w:r w:rsidRPr="00C16AA0">
              <w:rPr>
                <w:rFonts w:ascii="Arial" w:hAnsi="Arial" w:cs="Arial"/>
                <w:sz w:val="18"/>
                <w:szCs w:val="18"/>
              </w:rPr>
              <w:t>Tryb oszczędzania: ≤ 0,6 W</w:t>
            </w:r>
          </w:p>
        </w:tc>
        <w:tc>
          <w:tcPr>
            <w:tcW w:w="3402" w:type="dxa"/>
            <w:shd w:val="clear" w:color="auto" w:fill="auto"/>
            <w:vAlign w:val="center"/>
          </w:tcPr>
          <w:p w14:paraId="5F070623" w14:textId="77777777" w:rsidR="00253063" w:rsidRPr="00C16AA0" w:rsidRDefault="00253063" w:rsidP="00253063">
            <w:pPr>
              <w:jc w:val="both"/>
              <w:rPr>
                <w:rFonts w:ascii="Arial" w:hAnsi="Arial" w:cs="Arial"/>
                <w:b/>
                <w:sz w:val="18"/>
                <w:szCs w:val="18"/>
              </w:rPr>
            </w:pPr>
          </w:p>
        </w:tc>
      </w:tr>
      <w:tr w:rsidR="00253063" w:rsidRPr="00C16AA0" w14:paraId="62045D78" w14:textId="77777777" w:rsidTr="00C16AA0">
        <w:trPr>
          <w:trHeight w:val="241"/>
        </w:trPr>
        <w:tc>
          <w:tcPr>
            <w:tcW w:w="650" w:type="dxa"/>
            <w:shd w:val="clear" w:color="auto" w:fill="auto"/>
            <w:vAlign w:val="center"/>
          </w:tcPr>
          <w:p w14:paraId="0E5A803F" w14:textId="77777777" w:rsidR="00253063" w:rsidRPr="00C16AA0" w:rsidRDefault="00253063" w:rsidP="008F7560">
            <w:pPr>
              <w:pStyle w:val="Akapitzlist"/>
              <w:numPr>
                <w:ilvl w:val="0"/>
                <w:numId w:val="140"/>
              </w:numPr>
              <w:suppressAutoHyphens w:val="0"/>
              <w:ind w:left="313" w:hanging="357"/>
              <w:jc w:val="center"/>
              <w:rPr>
                <w:rFonts w:ascii="Arial" w:hAnsi="Arial" w:cs="Arial"/>
                <w:sz w:val="18"/>
                <w:szCs w:val="18"/>
              </w:rPr>
            </w:pPr>
          </w:p>
        </w:tc>
        <w:tc>
          <w:tcPr>
            <w:tcW w:w="1755" w:type="dxa"/>
            <w:vAlign w:val="center"/>
          </w:tcPr>
          <w:p w14:paraId="40F6A5DC" w14:textId="549FEF2B" w:rsidR="00253063" w:rsidRPr="00C16AA0" w:rsidRDefault="00253063" w:rsidP="00253063">
            <w:pPr>
              <w:jc w:val="both"/>
              <w:rPr>
                <w:rFonts w:ascii="Arial" w:eastAsia="Lucida Sans Unicode" w:hAnsi="Arial" w:cs="Arial"/>
                <w:kern w:val="1"/>
                <w:sz w:val="18"/>
                <w:szCs w:val="18"/>
              </w:rPr>
            </w:pPr>
            <w:r w:rsidRPr="00C16AA0">
              <w:rPr>
                <w:rFonts w:ascii="Arial" w:hAnsi="Arial" w:cs="Arial"/>
                <w:sz w:val="18"/>
                <w:szCs w:val="18"/>
              </w:rPr>
              <w:t>Zasilanie</w:t>
            </w:r>
          </w:p>
        </w:tc>
        <w:tc>
          <w:tcPr>
            <w:tcW w:w="4394" w:type="dxa"/>
            <w:vAlign w:val="center"/>
          </w:tcPr>
          <w:p w14:paraId="5145D2DF" w14:textId="16A722A9" w:rsidR="00253063" w:rsidRPr="00C16AA0" w:rsidRDefault="00253063" w:rsidP="00253063">
            <w:pPr>
              <w:jc w:val="both"/>
              <w:rPr>
                <w:rFonts w:ascii="Arial" w:eastAsia="Lucida Sans Unicode" w:hAnsi="Arial" w:cs="Arial"/>
                <w:kern w:val="1"/>
                <w:sz w:val="18"/>
                <w:szCs w:val="18"/>
              </w:rPr>
            </w:pPr>
            <w:r w:rsidRPr="00C16AA0">
              <w:rPr>
                <w:rFonts w:ascii="Arial" w:hAnsi="Arial" w:cs="Arial"/>
                <w:sz w:val="18"/>
                <w:szCs w:val="18"/>
              </w:rPr>
              <w:t xml:space="preserve">AC 100–240 V, 50/60 </w:t>
            </w:r>
            <w:proofErr w:type="spellStart"/>
            <w:r w:rsidRPr="00C16AA0">
              <w:rPr>
                <w:rFonts w:ascii="Arial" w:hAnsi="Arial" w:cs="Arial"/>
                <w:sz w:val="18"/>
                <w:szCs w:val="18"/>
              </w:rPr>
              <w:t>Hz</w:t>
            </w:r>
            <w:proofErr w:type="spellEnd"/>
          </w:p>
        </w:tc>
        <w:tc>
          <w:tcPr>
            <w:tcW w:w="3402" w:type="dxa"/>
            <w:shd w:val="clear" w:color="auto" w:fill="auto"/>
            <w:vAlign w:val="center"/>
          </w:tcPr>
          <w:p w14:paraId="7EB788B4" w14:textId="77777777" w:rsidR="00253063" w:rsidRPr="00C16AA0" w:rsidRDefault="00253063" w:rsidP="00253063">
            <w:pPr>
              <w:jc w:val="both"/>
              <w:rPr>
                <w:rFonts w:ascii="Arial" w:hAnsi="Arial" w:cs="Arial"/>
                <w:b/>
                <w:sz w:val="18"/>
                <w:szCs w:val="18"/>
              </w:rPr>
            </w:pPr>
          </w:p>
        </w:tc>
      </w:tr>
      <w:tr w:rsidR="00253063" w:rsidRPr="00C16AA0" w14:paraId="3B034470" w14:textId="77777777" w:rsidTr="00C16AA0">
        <w:trPr>
          <w:trHeight w:val="241"/>
        </w:trPr>
        <w:tc>
          <w:tcPr>
            <w:tcW w:w="650" w:type="dxa"/>
            <w:shd w:val="clear" w:color="auto" w:fill="auto"/>
            <w:vAlign w:val="center"/>
          </w:tcPr>
          <w:p w14:paraId="1A82014D" w14:textId="77777777" w:rsidR="00253063" w:rsidRPr="00C16AA0" w:rsidRDefault="00253063" w:rsidP="008F7560">
            <w:pPr>
              <w:pStyle w:val="Akapitzlist"/>
              <w:numPr>
                <w:ilvl w:val="0"/>
                <w:numId w:val="140"/>
              </w:numPr>
              <w:suppressAutoHyphens w:val="0"/>
              <w:ind w:left="313" w:hanging="357"/>
              <w:jc w:val="center"/>
              <w:rPr>
                <w:rFonts w:ascii="Arial" w:hAnsi="Arial" w:cs="Arial"/>
                <w:sz w:val="18"/>
                <w:szCs w:val="18"/>
              </w:rPr>
            </w:pPr>
          </w:p>
        </w:tc>
        <w:tc>
          <w:tcPr>
            <w:tcW w:w="1755" w:type="dxa"/>
            <w:vAlign w:val="center"/>
          </w:tcPr>
          <w:p w14:paraId="0878A504" w14:textId="24E95F4C" w:rsidR="00253063" w:rsidRPr="00C16AA0" w:rsidRDefault="00253063" w:rsidP="00253063">
            <w:pPr>
              <w:jc w:val="both"/>
              <w:rPr>
                <w:rFonts w:ascii="Arial" w:eastAsia="Lucida Sans Unicode" w:hAnsi="Arial" w:cs="Arial"/>
                <w:kern w:val="1"/>
                <w:sz w:val="18"/>
                <w:szCs w:val="18"/>
              </w:rPr>
            </w:pPr>
            <w:r w:rsidRPr="00C16AA0">
              <w:rPr>
                <w:rFonts w:ascii="Arial" w:hAnsi="Arial" w:cs="Arial"/>
                <w:sz w:val="18"/>
                <w:szCs w:val="18"/>
              </w:rPr>
              <w:t>Czujnik podświetlenia</w:t>
            </w:r>
          </w:p>
        </w:tc>
        <w:tc>
          <w:tcPr>
            <w:tcW w:w="4394" w:type="dxa"/>
            <w:vAlign w:val="center"/>
          </w:tcPr>
          <w:p w14:paraId="175F4D38" w14:textId="27F9BF67" w:rsidR="00253063" w:rsidRPr="00C16AA0" w:rsidRDefault="00253063" w:rsidP="00253063">
            <w:pPr>
              <w:jc w:val="both"/>
              <w:rPr>
                <w:rFonts w:ascii="Arial" w:eastAsia="Lucida Sans Unicode" w:hAnsi="Arial" w:cs="Arial"/>
                <w:kern w:val="1"/>
                <w:sz w:val="18"/>
                <w:szCs w:val="18"/>
              </w:rPr>
            </w:pPr>
            <w:r w:rsidRPr="00C16AA0">
              <w:rPr>
                <w:rFonts w:ascii="Arial" w:hAnsi="Arial" w:cs="Arial"/>
                <w:sz w:val="18"/>
                <w:szCs w:val="18"/>
              </w:rPr>
              <w:t>Tak</w:t>
            </w:r>
          </w:p>
        </w:tc>
        <w:tc>
          <w:tcPr>
            <w:tcW w:w="3402" w:type="dxa"/>
            <w:shd w:val="clear" w:color="auto" w:fill="auto"/>
            <w:vAlign w:val="center"/>
          </w:tcPr>
          <w:p w14:paraId="3E220AC0" w14:textId="77777777" w:rsidR="00253063" w:rsidRPr="00C16AA0" w:rsidRDefault="00253063" w:rsidP="00253063">
            <w:pPr>
              <w:jc w:val="both"/>
              <w:rPr>
                <w:rFonts w:ascii="Arial" w:hAnsi="Arial" w:cs="Arial"/>
                <w:b/>
                <w:sz w:val="18"/>
                <w:szCs w:val="18"/>
              </w:rPr>
            </w:pPr>
          </w:p>
        </w:tc>
      </w:tr>
      <w:tr w:rsidR="00253063" w:rsidRPr="00C16AA0" w14:paraId="254DCCAC" w14:textId="77777777" w:rsidTr="00C16AA0">
        <w:trPr>
          <w:trHeight w:val="241"/>
        </w:trPr>
        <w:tc>
          <w:tcPr>
            <w:tcW w:w="650" w:type="dxa"/>
            <w:shd w:val="clear" w:color="auto" w:fill="auto"/>
            <w:vAlign w:val="center"/>
          </w:tcPr>
          <w:p w14:paraId="48C8EE6C" w14:textId="77777777" w:rsidR="00253063" w:rsidRPr="00C16AA0" w:rsidRDefault="00253063" w:rsidP="008F7560">
            <w:pPr>
              <w:pStyle w:val="Akapitzlist"/>
              <w:numPr>
                <w:ilvl w:val="0"/>
                <w:numId w:val="140"/>
              </w:numPr>
              <w:suppressAutoHyphens w:val="0"/>
              <w:ind w:left="313" w:hanging="357"/>
              <w:jc w:val="center"/>
              <w:rPr>
                <w:rFonts w:ascii="Arial" w:hAnsi="Arial" w:cs="Arial"/>
                <w:sz w:val="18"/>
                <w:szCs w:val="18"/>
              </w:rPr>
            </w:pPr>
          </w:p>
        </w:tc>
        <w:tc>
          <w:tcPr>
            <w:tcW w:w="1755" w:type="dxa"/>
            <w:vAlign w:val="center"/>
          </w:tcPr>
          <w:p w14:paraId="5F6F8301" w14:textId="33308F43" w:rsidR="00253063" w:rsidRPr="00C16AA0" w:rsidRDefault="00253063" w:rsidP="00253063">
            <w:pPr>
              <w:jc w:val="both"/>
              <w:rPr>
                <w:rFonts w:ascii="Arial" w:eastAsia="Lucida Sans Unicode" w:hAnsi="Arial" w:cs="Arial"/>
                <w:kern w:val="1"/>
                <w:sz w:val="18"/>
                <w:szCs w:val="18"/>
              </w:rPr>
            </w:pPr>
            <w:r w:rsidRPr="00C16AA0">
              <w:rPr>
                <w:rFonts w:ascii="Arial" w:hAnsi="Arial" w:cs="Arial"/>
                <w:sz w:val="18"/>
                <w:szCs w:val="18"/>
              </w:rPr>
              <w:t>Stabilizacja jasności</w:t>
            </w:r>
          </w:p>
        </w:tc>
        <w:tc>
          <w:tcPr>
            <w:tcW w:w="4394" w:type="dxa"/>
            <w:vAlign w:val="center"/>
          </w:tcPr>
          <w:p w14:paraId="5401B6BF" w14:textId="68F4C3B2" w:rsidR="00253063" w:rsidRPr="00C16AA0" w:rsidRDefault="00253063" w:rsidP="00253063">
            <w:pPr>
              <w:jc w:val="both"/>
              <w:rPr>
                <w:rFonts w:ascii="Arial" w:eastAsia="Lucida Sans Unicode" w:hAnsi="Arial" w:cs="Arial"/>
                <w:kern w:val="1"/>
                <w:sz w:val="18"/>
                <w:szCs w:val="18"/>
              </w:rPr>
            </w:pPr>
            <w:r w:rsidRPr="00C16AA0">
              <w:rPr>
                <w:rFonts w:ascii="Arial" w:hAnsi="Arial" w:cs="Arial"/>
                <w:sz w:val="18"/>
                <w:szCs w:val="18"/>
              </w:rPr>
              <w:t>Tak</w:t>
            </w:r>
          </w:p>
        </w:tc>
        <w:tc>
          <w:tcPr>
            <w:tcW w:w="3402" w:type="dxa"/>
            <w:shd w:val="clear" w:color="auto" w:fill="auto"/>
            <w:vAlign w:val="center"/>
          </w:tcPr>
          <w:p w14:paraId="60CCA11D" w14:textId="77777777" w:rsidR="00253063" w:rsidRPr="00C16AA0" w:rsidRDefault="00253063" w:rsidP="00253063">
            <w:pPr>
              <w:jc w:val="both"/>
              <w:rPr>
                <w:rFonts w:ascii="Arial" w:hAnsi="Arial" w:cs="Arial"/>
                <w:b/>
                <w:sz w:val="18"/>
                <w:szCs w:val="18"/>
              </w:rPr>
            </w:pPr>
          </w:p>
        </w:tc>
      </w:tr>
      <w:tr w:rsidR="00253063" w:rsidRPr="00C16AA0" w14:paraId="13C3BCE0" w14:textId="77777777" w:rsidTr="00C16AA0">
        <w:trPr>
          <w:trHeight w:val="241"/>
        </w:trPr>
        <w:tc>
          <w:tcPr>
            <w:tcW w:w="650" w:type="dxa"/>
            <w:shd w:val="clear" w:color="auto" w:fill="auto"/>
            <w:vAlign w:val="center"/>
          </w:tcPr>
          <w:p w14:paraId="64592950" w14:textId="77777777" w:rsidR="00253063" w:rsidRPr="00C16AA0" w:rsidRDefault="00253063" w:rsidP="008F7560">
            <w:pPr>
              <w:pStyle w:val="Akapitzlist"/>
              <w:numPr>
                <w:ilvl w:val="0"/>
                <w:numId w:val="140"/>
              </w:numPr>
              <w:suppressAutoHyphens w:val="0"/>
              <w:ind w:left="313" w:hanging="357"/>
              <w:jc w:val="center"/>
              <w:rPr>
                <w:rFonts w:ascii="Arial" w:hAnsi="Arial" w:cs="Arial"/>
                <w:sz w:val="18"/>
                <w:szCs w:val="18"/>
              </w:rPr>
            </w:pPr>
          </w:p>
        </w:tc>
        <w:tc>
          <w:tcPr>
            <w:tcW w:w="1755" w:type="dxa"/>
            <w:vAlign w:val="center"/>
          </w:tcPr>
          <w:p w14:paraId="4B92DFDE" w14:textId="11047303" w:rsidR="00253063" w:rsidRPr="00C16AA0" w:rsidRDefault="00253063" w:rsidP="00303B6E">
            <w:pPr>
              <w:rPr>
                <w:rFonts w:ascii="Arial" w:eastAsia="Lucida Sans Unicode" w:hAnsi="Arial" w:cs="Arial"/>
                <w:kern w:val="1"/>
                <w:sz w:val="18"/>
                <w:szCs w:val="18"/>
              </w:rPr>
            </w:pPr>
            <w:r w:rsidRPr="00C16AA0">
              <w:rPr>
                <w:rFonts w:ascii="Arial" w:hAnsi="Arial" w:cs="Arial"/>
                <w:sz w:val="18"/>
                <w:szCs w:val="18"/>
              </w:rPr>
              <w:t>Wyrównanie jasności i kolorów na całej powierzchni ekranu</w:t>
            </w:r>
          </w:p>
        </w:tc>
        <w:tc>
          <w:tcPr>
            <w:tcW w:w="4394" w:type="dxa"/>
            <w:vAlign w:val="center"/>
          </w:tcPr>
          <w:p w14:paraId="5CA33784" w14:textId="72BCEA6A" w:rsidR="00253063" w:rsidRPr="00C16AA0" w:rsidRDefault="00253063" w:rsidP="00253063">
            <w:pPr>
              <w:jc w:val="both"/>
              <w:rPr>
                <w:rFonts w:ascii="Arial" w:eastAsia="Lucida Sans Unicode" w:hAnsi="Arial" w:cs="Arial"/>
                <w:kern w:val="1"/>
                <w:sz w:val="18"/>
                <w:szCs w:val="18"/>
              </w:rPr>
            </w:pPr>
            <w:r w:rsidRPr="00C16AA0">
              <w:rPr>
                <w:rFonts w:ascii="Arial" w:hAnsi="Arial" w:cs="Arial"/>
                <w:sz w:val="18"/>
                <w:szCs w:val="18"/>
              </w:rPr>
              <w:t>Tak</w:t>
            </w:r>
          </w:p>
        </w:tc>
        <w:tc>
          <w:tcPr>
            <w:tcW w:w="3402" w:type="dxa"/>
            <w:shd w:val="clear" w:color="auto" w:fill="auto"/>
            <w:vAlign w:val="center"/>
          </w:tcPr>
          <w:p w14:paraId="7C95A40F" w14:textId="77777777" w:rsidR="00253063" w:rsidRPr="00C16AA0" w:rsidRDefault="00253063" w:rsidP="00253063">
            <w:pPr>
              <w:jc w:val="both"/>
              <w:rPr>
                <w:rFonts w:ascii="Arial" w:hAnsi="Arial" w:cs="Arial"/>
                <w:b/>
                <w:sz w:val="18"/>
                <w:szCs w:val="18"/>
              </w:rPr>
            </w:pPr>
          </w:p>
        </w:tc>
      </w:tr>
      <w:tr w:rsidR="00253063" w:rsidRPr="00C16AA0" w14:paraId="07BD3909" w14:textId="77777777" w:rsidTr="00C16AA0">
        <w:trPr>
          <w:trHeight w:val="241"/>
        </w:trPr>
        <w:tc>
          <w:tcPr>
            <w:tcW w:w="650" w:type="dxa"/>
            <w:shd w:val="clear" w:color="auto" w:fill="auto"/>
            <w:vAlign w:val="center"/>
          </w:tcPr>
          <w:p w14:paraId="4643040F" w14:textId="77777777" w:rsidR="00253063" w:rsidRPr="00C16AA0" w:rsidRDefault="00253063" w:rsidP="008F7560">
            <w:pPr>
              <w:pStyle w:val="Akapitzlist"/>
              <w:numPr>
                <w:ilvl w:val="0"/>
                <w:numId w:val="140"/>
              </w:numPr>
              <w:suppressAutoHyphens w:val="0"/>
              <w:ind w:left="313" w:hanging="357"/>
              <w:jc w:val="center"/>
              <w:rPr>
                <w:rFonts w:ascii="Arial" w:hAnsi="Arial" w:cs="Arial"/>
                <w:sz w:val="18"/>
                <w:szCs w:val="18"/>
              </w:rPr>
            </w:pPr>
          </w:p>
        </w:tc>
        <w:tc>
          <w:tcPr>
            <w:tcW w:w="1755" w:type="dxa"/>
            <w:vAlign w:val="center"/>
          </w:tcPr>
          <w:p w14:paraId="13FF9D2D" w14:textId="5479EAC7" w:rsidR="00253063" w:rsidRPr="00C16AA0" w:rsidRDefault="00253063" w:rsidP="00253063">
            <w:pPr>
              <w:jc w:val="both"/>
              <w:rPr>
                <w:rFonts w:ascii="Arial" w:eastAsia="Lucida Sans Unicode" w:hAnsi="Arial" w:cs="Arial"/>
                <w:kern w:val="1"/>
                <w:sz w:val="18"/>
                <w:szCs w:val="18"/>
              </w:rPr>
            </w:pPr>
            <w:r w:rsidRPr="00C16AA0">
              <w:rPr>
                <w:rFonts w:ascii="Arial" w:hAnsi="Arial" w:cs="Arial"/>
                <w:sz w:val="18"/>
                <w:szCs w:val="18"/>
              </w:rPr>
              <w:t>Jednoczesne wyświetlanie obrazów monochromatycznych i kolorowych z odpowiednim dopasowaniem krzywej gamma – piksel po pikselu</w:t>
            </w:r>
          </w:p>
        </w:tc>
        <w:tc>
          <w:tcPr>
            <w:tcW w:w="4394" w:type="dxa"/>
            <w:vAlign w:val="center"/>
          </w:tcPr>
          <w:p w14:paraId="503D8623" w14:textId="6430C150" w:rsidR="00253063" w:rsidRPr="00C16AA0" w:rsidRDefault="00253063" w:rsidP="00253063">
            <w:pPr>
              <w:jc w:val="both"/>
              <w:rPr>
                <w:rFonts w:ascii="Arial" w:eastAsia="Lucida Sans Unicode" w:hAnsi="Arial" w:cs="Arial"/>
                <w:kern w:val="1"/>
                <w:sz w:val="18"/>
                <w:szCs w:val="18"/>
              </w:rPr>
            </w:pPr>
            <w:r w:rsidRPr="00C16AA0">
              <w:rPr>
                <w:rFonts w:ascii="Arial" w:hAnsi="Arial" w:cs="Arial"/>
                <w:sz w:val="18"/>
                <w:szCs w:val="18"/>
              </w:rPr>
              <w:t>Tak</w:t>
            </w:r>
          </w:p>
        </w:tc>
        <w:tc>
          <w:tcPr>
            <w:tcW w:w="3402" w:type="dxa"/>
            <w:shd w:val="clear" w:color="auto" w:fill="auto"/>
            <w:vAlign w:val="center"/>
          </w:tcPr>
          <w:p w14:paraId="634FCECB" w14:textId="77777777" w:rsidR="00253063" w:rsidRPr="00C16AA0" w:rsidRDefault="00253063" w:rsidP="00253063">
            <w:pPr>
              <w:jc w:val="both"/>
              <w:rPr>
                <w:rFonts w:ascii="Arial" w:hAnsi="Arial" w:cs="Arial"/>
                <w:b/>
                <w:sz w:val="18"/>
                <w:szCs w:val="18"/>
              </w:rPr>
            </w:pPr>
          </w:p>
        </w:tc>
      </w:tr>
      <w:tr w:rsidR="00253063" w:rsidRPr="00C16AA0" w14:paraId="6F902F35" w14:textId="77777777" w:rsidTr="00C16AA0">
        <w:trPr>
          <w:trHeight w:val="241"/>
        </w:trPr>
        <w:tc>
          <w:tcPr>
            <w:tcW w:w="650" w:type="dxa"/>
            <w:shd w:val="clear" w:color="auto" w:fill="auto"/>
            <w:vAlign w:val="center"/>
          </w:tcPr>
          <w:p w14:paraId="7067F708" w14:textId="77777777" w:rsidR="00253063" w:rsidRPr="00C16AA0" w:rsidRDefault="00253063" w:rsidP="008F7560">
            <w:pPr>
              <w:pStyle w:val="Akapitzlist"/>
              <w:numPr>
                <w:ilvl w:val="0"/>
                <w:numId w:val="140"/>
              </w:numPr>
              <w:suppressAutoHyphens w:val="0"/>
              <w:ind w:left="313" w:hanging="357"/>
              <w:jc w:val="center"/>
              <w:rPr>
                <w:rFonts w:ascii="Arial" w:hAnsi="Arial" w:cs="Arial"/>
                <w:sz w:val="18"/>
                <w:szCs w:val="18"/>
              </w:rPr>
            </w:pPr>
          </w:p>
        </w:tc>
        <w:tc>
          <w:tcPr>
            <w:tcW w:w="1755" w:type="dxa"/>
            <w:vAlign w:val="center"/>
          </w:tcPr>
          <w:p w14:paraId="5F7CD7A1" w14:textId="3D74FEEB" w:rsidR="00253063" w:rsidRPr="00C16AA0" w:rsidRDefault="00253063" w:rsidP="00253063">
            <w:pPr>
              <w:jc w:val="both"/>
              <w:rPr>
                <w:rFonts w:ascii="Arial" w:eastAsia="Lucida Sans Unicode" w:hAnsi="Arial" w:cs="Arial"/>
                <w:kern w:val="1"/>
                <w:sz w:val="18"/>
                <w:szCs w:val="18"/>
              </w:rPr>
            </w:pPr>
            <w:r w:rsidRPr="00C16AA0">
              <w:rPr>
                <w:rFonts w:ascii="Arial" w:hAnsi="Arial" w:cs="Arial"/>
                <w:sz w:val="18"/>
                <w:szCs w:val="18"/>
              </w:rPr>
              <w:t>Tryby obrazu</w:t>
            </w:r>
          </w:p>
        </w:tc>
        <w:tc>
          <w:tcPr>
            <w:tcW w:w="4394" w:type="dxa"/>
            <w:vAlign w:val="center"/>
          </w:tcPr>
          <w:p w14:paraId="536920B7" w14:textId="4C644394" w:rsidR="00253063" w:rsidRPr="00C16AA0" w:rsidRDefault="00253063" w:rsidP="00253063">
            <w:pPr>
              <w:jc w:val="both"/>
              <w:rPr>
                <w:rFonts w:ascii="Arial" w:eastAsia="Lucida Sans Unicode" w:hAnsi="Arial" w:cs="Arial"/>
                <w:kern w:val="1"/>
                <w:sz w:val="18"/>
                <w:szCs w:val="18"/>
              </w:rPr>
            </w:pPr>
            <w:proofErr w:type="spellStart"/>
            <w:r w:rsidRPr="00C16AA0">
              <w:rPr>
                <w:rFonts w:ascii="Arial" w:hAnsi="Arial" w:cs="Arial"/>
                <w:sz w:val="18"/>
                <w:szCs w:val="18"/>
              </w:rPr>
              <w:t>Custom</w:t>
            </w:r>
            <w:proofErr w:type="spellEnd"/>
            <w:r w:rsidRPr="00C16AA0">
              <w:rPr>
                <w:rFonts w:ascii="Arial" w:hAnsi="Arial" w:cs="Arial"/>
                <w:sz w:val="18"/>
                <w:szCs w:val="18"/>
              </w:rPr>
              <w:t xml:space="preserve">, </w:t>
            </w:r>
            <w:proofErr w:type="spellStart"/>
            <w:r w:rsidRPr="00C16AA0">
              <w:rPr>
                <w:rFonts w:ascii="Arial" w:hAnsi="Arial" w:cs="Arial"/>
                <w:sz w:val="18"/>
                <w:szCs w:val="18"/>
              </w:rPr>
              <w:t>sRGB</w:t>
            </w:r>
            <w:proofErr w:type="spellEnd"/>
            <w:r w:rsidRPr="00C16AA0">
              <w:rPr>
                <w:rFonts w:ascii="Arial" w:hAnsi="Arial" w:cs="Arial"/>
                <w:sz w:val="18"/>
                <w:szCs w:val="18"/>
              </w:rPr>
              <w:t xml:space="preserve">, CAL1, CAL2, DICOM, </w:t>
            </w:r>
            <w:proofErr w:type="spellStart"/>
            <w:r w:rsidRPr="00C16AA0">
              <w:rPr>
                <w:rFonts w:ascii="Arial" w:hAnsi="Arial" w:cs="Arial"/>
                <w:sz w:val="18"/>
                <w:szCs w:val="18"/>
              </w:rPr>
              <w:t>Text</w:t>
            </w:r>
            <w:proofErr w:type="spellEnd"/>
          </w:p>
        </w:tc>
        <w:tc>
          <w:tcPr>
            <w:tcW w:w="3402" w:type="dxa"/>
            <w:shd w:val="clear" w:color="auto" w:fill="auto"/>
            <w:vAlign w:val="center"/>
          </w:tcPr>
          <w:p w14:paraId="0318F589" w14:textId="77777777" w:rsidR="00253063" w:rsidRPr="00C16AA0" w:rsidRDefault="00253063" w:rsidP="00253063">
            <w:pPr>
              <w:jc w:val="both"/>
              <w:rPr>
                <w:rFonts w:ascii="Arial" w:hAnsi="Arial" w:cs="Arial"/>
                <w:b/>
                <w:sz w:val="18"/>
                <w:szCs w:val="18"/>
              </w:rPr>
            </w:pPr>
          </w:p>
        </w:tc>
      </w:tr>
      <w:tr w:rsidR="00253063" w:rsidRPr="00C16AA0" w14:paraId="5481357F" w14:textId="77777777" w:rsidTr="00C16AA0">
        <w:trPr>
          <w:trHeight w:val="241"/>
        </w:trPr>
        <w:tc>
          <w:tcPr>
            <w:tcW w:w="650" w:type="dxa"/>
            <w:shd w:val="clear" w:color="auto" w:fill="auto"/>
            <w:vAlign w:val="center"/>
          </w:tcPr>
          <w:p w14:paraId="5C8B9C7B" w14:textId="77777777" w:rsidR="00253063" w:rsidRPr="00C16AA0" w:rsidRDefault="00253063" w:rsidP="008F7560">
            <w:pPr>
              <w:pStyle w:val="Akapitzlist"/>
              <w:numPr>
                <w:ilvl w:val="0"/>
                <w:numId w:val="140"/>
              </w:numPr>
              <w:suppressAutoHyphens w:val="0"/>
              <w:ind w:left="313" w:hanging="357"/>
              <w:jc w:val="center"/>
              <w:rPr>
                <w:rFonts w:ascii="Arial" w:hAnsi="Arial" w:cs="Arial"/>
                <w:sz w:val="18"/>
                <w:szCs w:val="18"/>
              </w:rPr>
            </w:pPr>
          </w:p>
        </w:tc>
        <w:tc>
          <w:tcPr>
            <w:tcW w:w="1755" w:type="dxa"/>
            <w:vAlign w:val="center"/>
          </w:tcPr>
          <w:p w14:paraId="72FF018F" w14:textId="2A57E083" w:rsidR="00253063" w:rsidRPr="00C16AA0" w:rsidRDefault="00253063" w:rsidP="00253063">
            <w:pPr>
              <w:jc w:val="both"/>
              <w:rPr>
                <w:rFonts w:ascii="Arial" w:eastAsia="Lucida Sans Unicode" w:hAnsi="Arial" w:cs="Arial"/>
                <w:kern w:val="1"/>
                <w:sz w:val="18"/>
                <w:szCs w:val="18"/>
              </w:rPr>
            </w:pPr>
            <w:r w:rsidRPr="00C16AA0">
              <w:rPr>
                <w:rFonts w:ascii="Arial" w:hAnsi="Arial" w:cs="Arial"/>
                <w:sz w:val="18"/>
                <w:szCs w:val="18"/>
              </w:rPr>
              <w:t>Dostarczane kable sygnałowe</w:t>
            </w:r>
          </w:p>
        </w:tc>
        <w:tc>
          <w:tcPr>
            <w:tcW w:w="4394" w:type="dxa"/>
            <w:vAlign w:val="center"/>
          </w:tcPr>
          <w:p w14:paraId="3BEBB3D9" w14:textId="084CC40E" w:rsidR="00253063" w:rsidRPr="00C16AA0" w:rsidRDefault="00253063" w:rsidP="00253063">
            <w:pPr>
              <w:jc w:val="both"/>
              <w:rPr>
                <w:rFonts w:ascii="Arial" w:eastAsia="Lucida Sans Unicode" w:hAnsi="Arial" w:cs="Arial"/>
                <w:kern w:val="1"/>
                <w:sz w:val="18"/>
                <w:szCs w:val="18"/>
              </w:rPr>
            </w:pPr>
            <w:proofErr w:type="spellStart"/>
            <w:r w:rsidRPr="00C16AA0">
              <w:rPr>
                <w:rFonts w:ascii="Arial" w:hAnsi="Arial" w:cs="Arial"/>
                <w:color w:val="333333"/>
                <w:sz w:val="18"/>
                <w:szCs w:val="18"/>
              </w:rPr>
              <w:t>DisplayPort</w:t>
            </w:r>
            <w:proofErr w:type="spellEnd"/>
            <w:r w:rsidRPr="00C16AA0">
              <w:rPr>
                <w:rFonts w:ascii="Arial" w:hAnsi="Arial" w:cs="Arial"/>
                <w:color w:val="333333"/>
                <w:sz w:val="18"/>
                <w:szCs w:val="18"/>
              </w:rPr>
              <w:t xml:space="preserve"> (3 m),</w:t>
            </w:r>
            <w:r w:rsidRPr="00C16AA0">
              <w:rPr>
                <w:rFonts w:ascii="Arial" w:eastAsiaTheme="minorHAnsi" w:hAnsi="Arial" w:cs="Arial"/>
                <w:kern w:val="2"/>
                <w:sz w:val="18"/>
                <w:szCs w:val="18"/>
                <w:lang w:eastAsia="en-US"/>
                <w14:ligatures w14:val="standardContextual"/>
              </w:rPr>
              <w:t xml:space="preserve"> </w:t>
            </w:r>
            <w:r w:rsidRPr="00C16AA0">
              <w:rPr>
                <w:rFonts w:ascii="Arial" w:hAnsi="Arial" w:cs="Arial"/>
                <w:color w:val="333333"/>
                <w:sz w:val="18"/>
                <w:szCs w:val="18"/>
              </w:rPr>
              <w:t>Kabel USB-A – USB-B (3 m)</w:t>
            </w:r>
          </w:p>
        </w:tc>
        <w:tc>
          <w:tcPr>
            <w:tcW w:w="3402" w:type="dxa"/>
            <w:shd w:val="clear" w:color="auto" w:fill="auto"/>
            <w:vAlign w:val="center"/>
          </w:tcPr>
          <w:p w14:paraId="5C5F710F" w14:textId="77777777" w:rsidR="00253063" w:rsidRPr="00C16AA0" w:rsidRDefault="00253063" w:rsidP="00253063">
            <w:pPr>
              <w:jc w:val="both"/>
              <w:rPr>
                <w:rFonts w:ascii="Arial" w:hAnsi="Arial" w:cs="Arial"/>
                <w:b/>
                <w:sz w:val="18"/>
                <w:szCs w:val="18"/>
              </w:rPr>
            </w:pPr>
          </w:p>
        </w:tc>
      </w:tr>
      <w:tr w:rsidR="00253063" w:rsidRPr="00C16AA0" w14:paraId="14501846" w14:textId="77777777" w:rsidTr="00C16AA0">
        <w:trPr>
          <w:trHeight w:val="241"/>
        </w:trPr>
        <w:tc>
          <w:tcPr>
            <w:tcW w:w="650" w:type="dxa"/>
            <w:shd w:val="clear" w:color="auto" w:fill="auto"/>
            <w:vAlign w:val="center"/>
          </w:tcPr>
          <w:p w14:paraId="0DB1BB8C" w14:textId="77777777" w:rsidR="00253063" w:rsidRPr="00C16AA0" w:rsidRDefault="00253063" w:rsidP="008F7560">
            <w:pPr>
              <w:pStyle w:val="Akapitzlist"/>
              <w:numPr>
                <w:ilvl w:val="0"/>
                <w:numId w:val="140"/>
              </w:numPr>
              <w:suppressAutoHyphens w:val="0"/>
              <w:ind w:left="313" w:hanging="357"/>
              <w:jc w:val="center"/>
              <w:rPr>
                <w:rFonts w:ascii="Arial" w:hAnsi="Arial" w:cs="Arial"/>
                <w:sz w:val="18"/>
                <w:szCs w:val="18"/>
              </w:rPr>
            </w:pPr>
          </w:p>
        </w:tc>
        <w:tc>
          <w:tcPr>
            <w:tcW w:w="1755" w:type="dxa"/>
            <w:vAlign w:val="center"/>
          </w:tcPr>
          <w:p w14:paraId="76749B16" w14:textId="040A04FD" w:rsidR="00253063" w:rsidRPr="00C16AA0" w:rsidRDefault="00253063" w:rsidP="00253063">
            <w:pPr>
              <w:jc w:val="both"/>
              <w:rPr>
                <w:rFonts w:ascii="Arial" w:eastAsia="Lucida Sans Unicode" w:hAnsi="Arial" w:cs="Arial"/>
                <w:kern w:val="1"/>
                <w:sz w:val="18"/>
                <w:szCs w:val="18"/>
              </w:rPr>
            </w:pPr>
            <w:r w:rsidRPr="00C16AA0">
              <w:rPr>
                <w:rFonts w:ascii="Arial" w:hAnsi="Arial" w:cs="Arial"/>
                <w:sz w:val="18"/>
                <w:szCs w:val="18"/>
              </w:rPr>
              <w:t>Dostarczane akcesoria</w:t>
            </w:r>
          </w:p>
        </w:tc>
        <w:tc>
          <w:tcPr>
            <w:tcW w:w="4394" w:type="dxa"/>
            <w:vAlign w:val="center"/>
          </w:tcPr>
          <w:p w14:paraId="726E81CB" w14:textId="0F6DFE5B" w:rsidR="00253063" w:rsidRPr="00C16AA0" w:rsidRDefault="00253063" w:rsidP="00253063">
            <w:pPr>
              <w:jc w:val="both"/>
              <w:rPr>
                <w:rFonts w:ascii="Arial" w:eastAsia="Lucida Sans Unicode" w:hAnsi="Arial" w:cs="Arial"/>
                <w:kern w:val="1"/>
                <w:sz w:val="18"/>
                <w:szCs w:val="18"/>
              </w:rPr>
            </w:pPr>
            <w:r w:rsidRPr="00C16AA0">
              <w:rPr>
                <w:rFonts w:ascii="Arial" w:hAnsi="Arial" w:cs="Arial"/>
                <w:color w:val="333333"/>
                <w:sz w:val="18"/>
                <w:szCs w:val="18"/>
              </w:rPr>
              <w:t xml:space="preserve">kabel zasilający (3 m), kabel USB-A – USB-B (3 m), płyta z oprogramowaniem </w:t>
            </w:r>
            <w:proofErr w:type="spellStart"/>
            <w:r w:rsidRPr="00C16AA0">
              <w:rPr>
                <w:rFonts w:ascii="Arial" w:hAnsi="Arial" w:cs="Arial"/>
                <w:color w:val="333333"/>
                <w:sz w:val="18"/>
                <w:szCs w:val="18"/>
              </w:rPr>
              <w:t>RadiCS</w:t>
            </w:r>
            <w:proofErr w:type="spellEnd"/>
            <w:r w:rsidRPr="00C16AA0">
              <w:rPr>
                <w:rFonts w:ascii="Arial" w:hAnsi="Arial" w:cs="Arial"/>
                <w:color w:val="333333"/>
                <w:sz w:val="18"/>
                <w:szCs w:val="18"/>
              </w:rPr>
              <w:t xml:space="preserve"> LE i instrukcją instalacji </w:t>
            </w:r>
            <w:r w:rsidRPr="00C16AA0">
              <w:rPr>
                <w:rFonts w:ascii="Arial" w:hAnsi="Arial" w:cs="Arial"/>
                <w:kern w:val="2"/>
                <w:sz w:val="18"/>
                <w:szCs w:val="18"/>
                <w:lang w:eastAsia="en-US"/>
                <w14:ligatures w14:val="standardContextual"/>
              </w:rPr>
              <w:t>Okablowanie umożliwiające podłączenie do dostarczonych komputerów AIO</w:t>
            </w:r>
          </w:p>
        </w:tc>
        <w:tc>
          <w:tcPr>
            <w:tcW w:w="3402" w:type="dxa"/>
            <w:shd w:val="clear" w:color="auto" w:fill="auto"/>
            <w:vAlign w:val="center"/>
          </w:tcPr>
          <w:p w14:paraId="14762AAE" w14:textId="77777777" w:rsidR="00253063" w:rsidRPr="00C16AA0" w:rsidRDefault="00253063" w:rsidP="00253063">
            <w:pPr>
              <w:jc w:val="both"/>
              <w:rPr>
                <w:rFonts w:ascii="Arial" w:hAnsi="Arial" w:cs="Arial"/>
                <w:b/>
                <w:sz w:val="18"/>
                <w:szCs w:val="18"/>
              </w:rPr>
            </w:pPr>
          </w:p>
        </w:tc>
      </w:tr>
      <w:tr w:rsidR="00253063" w:rsidRPr="00C16AA0" w14:paraId="6E99D086" w14:textId="77777777" w:rsidTr="00C16AA0">
        <w:trPr>
          <w:trHeight w:val="241"/>
        </w:trPr>
        <w:tc>
          <w:tcPr>
            <w:tcW w:w="650" w:type="dxa"/>
            <w:shd w:val="clear" w:color="auto" w:fill="auto"/>
            <w:vAlign w:val="center"/>
          </w:tcPr>
          <w:p w14:paraId="67461F9F" w14:textId="77777777" w:rsidR="00253063" w:rsidRPr="00C16AA0" w:rsidRDefault="00253063" w:rsidP="008F7560">
            <w:pPr>
              <w:pStyle w:val="Akapitzlist"/>
              <w:numPr>
                <w:ilvl w:val="0"/>
                <w:numId w:val="140"/>
              </w:numPr>
              <w:suppressAutoHyphens w:val="0"/>
              <w:ind w:left="313" w:hanging="357"/>
              <w:jc w:val="center"/>
              <w:rPr>
                <w:rFonts w:ascii="Arial" w:hAnsi="Arial" w:cs="Arial"/>
                <w:sz w:val="18"/>
                <w:szCs w:val="18"/>
              </w:rPr>
            </w:pPr>
          </w:p>
        </w:tc>
        <w:tc>
          <w:tcPr>
            <w:tcW w:w="1755" w:type="dxa"/>
            <w:vAlign w:val="center"/>
          </w:tcPr>
          <w:p w14:paraId="08380EE0" w14:textId="69CA60E9" w:rsidR="00253063" w:rsidRPr="00C16AA0" w:rsidRDefault="00253063" w:rsidP="00E4510B">
            <w:pPr>
              <w:jc w:val="both"/>
              <w:rPr>
                <w:rFonts w:ascii="Arial" w:eastAsia="Lucida Sans Unicode" w:hAnsi="Arial" w:cs="Arial"/>
                <w:kern w:val="1"/>
                <w:sz w:val="18"/>
                <w:szCs w:val="18"/>
              </w:rPr>
            </w:pPr>
            <w:r w:rsidRPr="00C16AA0">
              <w:rPr>
                <w:rFonts w:ascii="Arial" w:hAnsi="Arial" w:cs="Arial"/>
                <w:sz w:val="18"/>
                <w:szCs w:val="18"/>
              </w:rPr>
              <w:t>Gwarancja</w:t>
            </w:r>
            <w:r w:rsidR="00E4510B" w:rsidRPr="00C16AA0">
              <w:rPr>
                <w:rFonts w:ascii="Arial" w:hAnsi="Arial" w:cs="Arial"/>
                <w:sz w:val="18"/>
                <w:szCs w:val="18"/>
              </w:rPr>
              <w:t xml:space="preserve"> monitora medycznego</w:t>
            </w:r>
          </w:p>
        </w:tc>
        <w:tc>
          <w:tcPr>
            <w:tcW w:w="4394" w:type="dxa"/>
            <w:vAlign w:val="center"/>
          </w:tcPr>
          <w:p w14:paraId="699F615E" w14:textId="1D4B914E" w:rsidR="00253063" w:rsidRPr="00C16AA0" w:rsidRDefault="00673E5E" w:rsidP="00253063">
            <w:pPr>
              <w:jc w:val="both"/>
              <w:rPr>
                <w:rFonts w:ascii="Arial" w:eastAsia="Lucida Sans Unicode" w:hAnsi="Arial" w:cs="Arial"/>
                <w:kern w:val="1"/>
                <w:sz w:val="18"/>
                <w:szCs w:val="18"/>
              </w:rPr>
            </w:pPr>
            <w:r w:rsidRPr="00C16AA0">
              <w:rPr>
                <w:rFonts w:ascii="Arial" w:hAnsi="Arial" w:cs="Arial"/>
                <w:sz w:val="18"/>
                <w:szCs w:val="18"/>
              </w:rPr>
              <w:t>36 miesięcy</w:t>
            </w:r>
          </w:p>
        </w:tc>
        <w:tc>
          <w:tcPr>
            <w:tcW w:w="3402" w:type="dxa"/>
            <w:shd w:val="clear" w:color="auto" w:fill="auto"/>
            <w:vAlign w:val="center"/>
          </w:tcPr>
          <w:p w14:paraId="2267439E" w14:textId="77777777" w:rsidR="00253063" w:rsidRPr="00C16AA0" w:rsidRDefault="00253063" w:rsidP="00253063">
            <w:pPr>
              <w:jc w:val="both"/>
              <w:rPr>
                <w:rFonts w:ascii="Arial" w:hAnsi="Arial" w:cs="Arial"/>
                <w:b/>
                <w:sz w:val="18"/>
                <w:szCs w:val="18"/>
              </w:rPr>
            </w:pPr>
          </w:p>
        </w:tc>
      </w:tr>
    </w:tbl>
    <w:p w14:paraId="7A2BE609" w14:textId="77777777" w:rsidR="00DF1803" w:rsidRPr="00C16AA0" w:rsidRDefault="00DF1803">
      <w:pPr>
        <w:rPr>
          <w:rFonts w:ascii="Arial" w:hAnsi="Arial" w:cs="Arial"/>
        </w:rPr>
      </w:pPr>
    </w:p>
    <w:p w14:paraId="7D3B1BC7" w14:textId="77777777" w:rsidR="008D7906" w:rsidRPr="00C16AA0" w:rsidRDefault="008D7906" w:rsidP="008D7906">
      <w:pPr>
        <w:tabs>
          <w:tab w:val="center" w:pos="4536"/>
          <w:tab w:val="right" w:pos="9072"/>
        </w:tabs>
        <w:spacing w:line="276" w:lineRule="auto"/>
        <w:jc w:val="both"/>
        <w:rPr>
          <w:rFonts w:ascii="Arial" w:hAnsi="Arial" w:cs="Arial"/>
          <w:bCs/>
          <w:sz w:val="18"/>
          <w:szCs w:val="18"/>
        </w:rPr>
      </w:pPr>
      <w:r w:rsidRPr="00C16AA0">
        <w:rPr>
          <w:rFonts w:ascii="Arial" w:hAnsi="Arial" w:cs="Arial"/>
          <w:sz w:val="18"/>
          <w:szCs w:val="18"/>
        </w:rPr>
        <w:t>* Wykonawca bezwzględnie musi potwierdzić dokładne oferowane parametry w kolumnie PARAMETR OFEROWANY, b</w:t>
      </w:r>
      <w:r w:rsidRPr="00C16AA0">
        <w:rPr>
          <w:rFonts w:ascii="Arial" w:hAnsi="Arial" w:cs="Arial"/>
          <w:bCs/>
          <w:sz w:val="18"/>
          <w:szCs w:val="18"/>
        </w:rPr>
        <w:t xml:space="preserve">rak odpowiedniego wpisu przez wykonawcę w kolumnie parametr oferowany będzie traktowany jako brak danego parametru/warunku w oferowanej konfiguracji przedmiotu zamówienia i będzie podstawą odrzucenia oferty. </w:t>
      </w:r>
      <w:r w:rsidRPr="00C16AA0">
        <w:rPr>
          <w:rFonts w:ascii="Arial" w:hAnsi="Arial" w:cs="Arial"/>
          <w:sz w:val="18"/>
          <w:szCs w:val="18"/>
        </w:rPr>
        <w:t>Niespełnienie wymaganych parametrów i warunków spowoduje odrzucenie oferty.</w:t>
      </w:r>
    </w:p>
    <w:p w14:paraId="6FB34933" w14:textId="77777777" w:rsidR="00C6206B" w:rsidRDefault="00C6206B" w:rsidP="00837502">
      <w:pPr>
        <w:rPr>
          <w:rFonts w:ascii="Arial" w:hAnsi="Arial" w:cs="Arial"/>
          <w:sz w:val="18"/>
          <w:szCs w:val="18"/>
        </w:rPr>
      </w:pPr>
    </w:p>
    <w:p w14:paraId="34FA0631" w14:textId="77777777" w:rsidR="00970E20" w:rsidRDefault="00970E20" w:rsidP="00837502">
      <w:pPr>
        <w:rPr>
          <w:rFonts w:ascii="Arial" w:hAnsi="Arial" w:cs="Arial"/>
          <w:sz w:val="18"/>
          <w:szCs w:val="18"/>
        </w:rPr>
      </w:pPr>
    </w:p>
    <w:p w14:paraId="76CC6003" w14:textId="77777777" w:rsidR="00970E20" w:rsidRDefault="00970E20" w:rsidP="00837502">
      <w:pPr>
        <w:rPr>
          <w:rFonts w:ascii="Arial" w:hAnsi="Arial" w:cs="Arial"/>
          <w:sz w:val="18"/>
          <w:szCs w:val="18"/>
        </w:rPr>
      </w:pPr>
    </w:p>
    <w:p w14:paraId="198C479B" w14:textId="77777777" w:rsidR="00970E20" w:rsidRDefault="00970E20" w:rsidP="00837502">
      <w:pPr>
        <w:rPr>
          <w:rFonts w:ascii="Arial" w:hAnsi="Arial" w:cs="Arial"/>
          <w:sz w:val="18"/>
          <w:szCs w:val="18"/>
        </w:rPr>
      </w:pPr>
    </w:p>
    <w:p w14:paraId="35A3CA2B" w14:textId="77777777" w:rsidR="00970E20" w:rsidRDefault="00970E20" w:rsidP="00837502">
      <w:pPr>
        <w:rPr>
          <w:rFonts w:ascii="Arial" w:hAnsi="Arial" w:cs="Arial"/>
          <w:sz w:val="18"/>
          <w:szCs w:val="18"/>
        </w:rPr>
      </w:pPr>
    </w:p>
    <w:p w14:paraId="678FAAB0" w14:textId="77777777" w:rsidR="00970E20" w:rsidRDefault="00970E20" w:rsidP="00837502">
      <w:pPr>
        <w:rPr>
          <w:rFonts w:ascii="Arial" w:hAnsi="Arial" w:cs="Arial"/>
          <w:sz w:val="18"/>
          <w:szCs w:val="18"/>
        </w:rPr>
      </w:pPr>
    </w:p>
    <w:p w14:paraId="0D93FE54" w14:textId="77777777" w:rsidR="00970E20" w:rsidRDefault="00970E20" w:rsidP="00837502">
      <w:pPr>
        <w:rPr>
          <w:rFonts w:ascii="Arial" w:hAnsi="Arial" w:cs="Arial"/>
          <w:sz w:val="18"/>
          <w:szCs w:val="18"/>
        </w:rPr>
      </w:pPr>
    </w:p>
    <w:p w14:paraId="01908E92" w14:textId="77777777" w:rsidR="00970E20" w:rsidRDefault="00970E20" w:rsidP="00837502">
      <w:pPr>
        <w:rPr>
          <w:rFonts w:ascii="Arial" w:hAnsi="Arial" w:cs="Arial"/>
          <w:sz w:val="18"/>
          <w:szCs w:val="18"/>
        </w:rPr>
      </w:pPr>
    </w:p>
    <w:p w14:paraId="21BA3768" w14:textId="77777777" w:rsidR="00970E20" w:rsidRDefault="00970E20" w:rsidP="00837502">
      <w:pPr>
        <w:rPr>
          <w:rFonts w:ascii="Arial" w:hAnsi="Arial" w:cs="Arial"/>
          <w:sz w:val="18"/>
          <w:szCs w:val="18"/>
        </w:rPr>
      </w:pPr>
    </w:p>
    <w:p w14:paraId="029DDD30" w14:textId="77777777" w:rsidR="008D7906" w:rsidRPr="00C16AA0" w:rsidRDefault="008D7906" w:rsidP="00837502">
      <w:pPr>
        <w:rPr>
          <w:rFonts w:ascii="Arial" w:hAnsi="Arial" w:cs="Arial"/>
          <w:sz w:val="18"/>
          <w:szCs w:val="18"/>
        </w:rPr>
      </w:pPr>
    </w:p>
    <w:p w14:paraId="017EA1F4" w14:textId="79E67A8F" w:rsidR="004A5330" w:rsidRPr="00C16AA0" w:rsidRDefault="004A5330" w:rsidP="004A5330">
      <w:pPr>
        <w:rPr>
          <w:rFonts w:ascii="Arial" w:hAnsi="Arial" w:cs="Arial"/>
          <w:b/>
          <w:bCs/>
          <w:iCs/>
          <w:color w:val="000000" w:themeColor="text1"/>
          <w:sz w:val="18"/>
          <w:szCs w:val="18"/>
        </w:rPr>
      </w:pPr>
      <w:r w:rsidRPr="00C16AA0">
        <w:rPr>
          <w:rFonts w:ascii="Arial" w:hAnsi="Arial" w:cs="Arial"/>
          <w:b/>
          <w:sz w:val="18"/>
          <w:szCs w:val="18"/>
        </w:rPr>
        <w:lastRenderedPageBreak/>
        <w:t xml:space="preserve">CZĘŚĆ NR </w:t>
      </w:r>
      <w:r w:rsidR="007321B1" w:rsidRPr="00C16AA0">
        <w:rPr>
          <w:rFonts w:ascii="Arial" w:hAnsi="Arial" w:cs="Arial"/>
          <w:b/>
          <w:sz w:val="18"/>
          <w:szCs w:val="18"/>
        </w:rPr>
        <w:t>3</w:t>
      </w:r>
      <w:r w:rsidRPr="00C16AA0">
        <w:rPr>
          <w:rFonts w:ascii="Arial" w:hAnsi="Arial" w:cs="Arial"/>
          <w:b/>
          <w:bCs/>
          <w:iCs/>
          <w:color w:val="000000" w:themeColor="text1"/>
          <w:sz w:val="18"/>
          <w:szCs w:val="18"/>
        </w:rPr>
        <w:t xml:space="preserve"> – KOLUMNY ANESTEZJOLOGICZNE</w:t>
      </w:r>
    </w:p>
    <w:p w14:paraId="65779A22" w14:textId="77777777" w:rsidR="00DF1803" w:rsidRPr="00C16AA0" w:rsidRDefault="00DF1803" w:rsidP="00837502">
      <w:pPr>
        <w:rPr>
          <w:rFonts w:ascii="Arial" w:hAnsi="Arial" w:cs="Arial"/>
          <w:sz w:val="18"/>
          <w:szCs w:val="18"/>
        </w:rPr>
      </w:pPr>
    </w:p>
    <w:p w14:paraId="2A77B961" w14:textId="2ADB3FB2" w:rsidR="004A5330" w:rsidRPr="00C16AA0" w:rsidRDefault="00673E5E" w:rsidP="004A5330">
      <w:pPr>
        <w:rPr>
          <w:rFonts w:ascii="Arial" w:hAnsi="Arial" w:cs="Arial"/>
          <w:b/>
          <w:bCs/>
          <w:iCs/>
          <w:color w:val="000000" w:themeColor="text1"/>
          <w:sz w:val="18"/>
          <w:szCs w:val="18"/>
        </w:rPr>
      </w:pPr>
      <w:r w:rsidRPr="00C16AA0">
        <w:rPr>
          <w:rFonts w:ascii="Arial" w:hAnsi="Arial" w:cs="Arial"/>
          <w:b/>
          <w:sz w:val="18"/>
          <w:szCs w:val="18"/>
        </w:rPr>
        <w:t xml:space="preserve">Tabela nr </w:t>
      </w:r>
      <w:r w:rsidRPr="00C16AA0">
        <w:rPr>
          <w:rFonts w:ascii="Arial" w:hAnsi="Arial" w:cs="Arial"/>
          <w:b/>
          <w:bCs/>
          <w:iCs/>
          <w:color w:val="000000" w:themeColor="text1"/>
          <w:sz w:val="18"/>
          <w:szCs w:val="18"/>
        </w:rPr>
        <w:t xml:space="preserve">1 – Kolumna </w:t>
      </w:r>
      <w:r w:rsidR="00FC7D4E" w:rsidRPr="00C16AA0">
        <w:rPr>
          <w:rFonts w:ascii="Arial" w:hAnsi="Arial" w:cs="Arial"/>
          <w:b/>
          <w:bCs/>
          <w:iCs/>
          <w:color w:val="000000" w:themeColor="text1"/>
          <w:sz w:val="18"/>
          <w:szCs w:val="18"/>
        </w:rPr>
        <w:t xml:space="preserve">anestezjologiczna </w:t>
      </w:r>
      <w:r w:rsidRPr="00C16AA0">
        <w:rPr>
          <w:rFonts w:ascii="Arial" w:hAnsi="Arial" w:cs="Arial"/>
          <w:b/>
          <w:bCs/>
          <w:iCs/>
          <w:color w:val="000000" w:themeColor="text1"/>
          <w:sz w:val="18"/>
          <w:szCs w:val="18"/>
        </w:rPr>
        <w:t>sufitowa z ramieniem podwójnym</w:t>
      </w:r>
    </w:p>
    <w:p w14:paraId="552889A8" w14:textId="77777777" w:rsidR="004A5330" w:rsidRPr="00C16AA0" w:rsidRDefault="004A5330" w:rsidP="004A5330">
      <w:pPr>
        <w:rPr>
          <w:rFonts w:ascii="Arial" w:hAnsi="Arial" w:cs="Arial"/>
          <w:i/>
          <w:sz w:val="18"/>
          <w:szCs w:val="18"/>
        </w:rPr>
      </w:pPr>
    </w:p>
    <w:tbl>
      <w:tblPr>
        <w:tblStyle w:val="Tabela-Siatka"/>
        <w:tblW w:w="10173" w:type="dxa"/>
        <w:tblLayout w:type="fixed"/>
        <w:tblLook w:val="04A0" w:firstRow="1" w:lastRow="0" w:firstColumn="1" w:lastColumn="0" w:noHBand="0" w:noVBand="1"/>
      </w:tblPr>
      <w:tblGrid>
        <w:gridCol w:w="650"/>
        <w:gridCol w:w="6121"/>
        <w:gridCol w:w="3402"/>
      </w:tblGrid>
      <w:tr w:rsidR="004A5330" w:rsidRPr="00C16AA0" w14:paraId="587ECCAC" w14:textId="77777777" w:rsidTr="00722FCF">
        <w:trPr>
          <w:trHeight w:val="542"/>
        </w:trPr>
        <w:tc>
          <w:tcPr>
            <w:tcW w:w="650" w:type="dxa"/>
            <w:shd w:val="clear" w:color="auto" w:fill="F2F2F2" w:themeFill="background1" w:themeFillShade="F2"/>
            <w:vAlign w:val="center"/>
          </w:tcPr>
          <w:p w14:paraId="4E0F8F76" w14:textId="77777777" w:rsidR="004A5330" w:rsidRPr="00C16AA0" w:rsidRDefault="004A5330" w:rsidP="002F76F8">
            <w:pPr>
              <w:jc w:val="center"/>
              <w:rPr>
                <w:rFonts w:ascii="Arial" w:hAnsi="Arial" w:cs="Arial"/>
                <w:b/>
                <w:sz w:val="18"/>
                <w:szCs w:val="18"/>
              </w:rPr>
            </w:pPr>
            <w:r w:rsidRPr="00C16AA0">
              <w:rPr>
                <w:rFonts w:ascii="Arial" w:hAnsi="Arial" w:cs="Arial"/>
                <w:b/>
                <w:sz w:val="18"/>
                <w:szCs w:val="18"/>
              </w:rPr>
              <w:t>L.p.</w:t>
            </w:r>
          </w:p>
        </w:tc>
        <w:tc>
          <w:tcPr>
            <w:tcW w:w="6121" w:type="dxa"/>
            <w:shd w:val="clear" w:color="auto" w:fill="F2F2F2" w:themeFill="background1" w:themeFillShade="F2"/>
            <w:vAlign w:val="center"/>
          </w:tcPr>
          <w:p w14:paraId="45FF77CF" w14:textId="77777777" w:rsidR="004A5330" w:rsidRPr="00C16AA0" w:rsidRDefault="004A5330" w:rsidP="002F76F8">
            <w:pPr>
              <w:jc w:val="center"/>
              <w:rPr>
                <w:rFonts w:ascii="Arial" w:hAnsi="Arial" w:cs="Arial"/>
                <w:b/>
                <w:sz w:val="18"/>
                <w:szCs w:val="18"/>
              </w:rPr>
            </w:pPr>
            <w:r w:rsidRPr="00C16AA0">
              <w:rPr>
                <w:rFonts w:ascii="Arial" w:hAnsi="Arial" w:cs="Arial"/>
                <w:b/>
                <w:sz w:val="18"/>
                <w:szCs w:val="18"/>
              </w:rPr>
              <w:t>PARAMETRY WYMAGANE</w:t>
            </w:r>
          </w:p>
        </w:tc>
        <w:tc>
          <w:tcPr>
            <w:tcW w:w="3402" w:type="dxa"/>
            <w:shd w:val="clear" w:color="auto" w:fill="F2F2F2" w:themeFill="background1" w:themeFillShade="F2"/>
            <w:vAlign w:val="center"/>
          </w:tcPr>
          <w:p w14:paraId="74A42726" w14:textId="77777777" w:rsidR="004A5330" w:rsidRPr="00C16AA0" w:rsidRDefault="004A5330" w:rsidP="002F76F8">
            <w:pPr>
              <w:jc w:val="center"/>
              <w:rPr>
                <w:rFonts w:ascii="Arial" w:hAnsi="Arial" w:cs="Arial"/>
                <w:b/>
                <w:sz w:val="18"/>
                <w:szCs w:val="18"/>
              </w:rPr>
            </w:pPr>
            <w:r w:rsidRPr="00C16AA0">
              <w:rPr>
                <w:rFonts w:ascii="Arial" w:hAnsi="Arial" w:cs="Arial"/>
                <w:b/>
                <w:sz w:val="18"/>
                <w:szCs w:val="18"/>
              </w:rPr>
              <w:t>PARAMETRY OFEROWANE (proszę opisać)*</w:t>
            </w:r>
          </w:p>
        </w:tc>
      </w:tr>
      <w:tr w:rsidR="004A5330" w:rsidRPr="00C16AA0" w14:paraId="1A677519" w14:textId="77777777" w:rsidTr="004A5330">
        <w:trPr>
          <w:trHeight w:val="241"/>
        </w:trPr>
        <w:tc>
          <w:tcPr>
            <w:tcW w:w="650" w:type="dxa"/>
            <w:shd w:val="clear" w:color="auto" w:fill="auto"/>
            <w:vAlign w:val="center"/>
          </w:tcPr>
          <w:p w14:paraId="137EC3AB" w14:textId="77777777" w:rsidR="004A5330" w:rsidRPr="00C16AA0" w:rsidRDefault="004A5330" w:rsidP="008F7560">
            <w:pPr>
              <w:pStyle w:val="Akapitzlist"/>
              <w:numPr>
                <w:ilvl w:val="0"/>
                <w:numId w:val="75"/>
              </w:numPr>
              <w:suppressAutoHyphens w:val="0"/>
              <w:ind w:left="170" w:firstLine="0"/>
              <w:jc w:val="center"/>
              <w:rPr>
                <w:rFonts w:ascii="Arial" w:hAnsi="Arial" w:cs="Arial"/>
                <w:sz w:val="18"/>
                <w:szCs w:val="18"/>
              </w:rPr>
            </w:pPr>
          </w:p>
        </w:tc>
        <w:tc>
          <w:tcPr>
            <w:tcW w:w="6121" w:type="dxa"/>
            <w:shd w:val="clear" w:color="auto" w:fill="auto"/>
            <w:vAlign w:val="center"/>
          </w:tcPr>
          <w:p w14:paraId="01254128" w14:textId="77777777" w:rsidR="004A5330" w:rsidRPr="00C16AA0" w:rsidRDefault="004A5330" w:rsidP="002F76F8">
            <w:pPr>
              <w:jc w:val="both"/>
              <w:rPr>
                <w:rFonts w:ascii="Arial" w:hAnsi="Arial" w:cs="Arial"/>
                <w:b/>
                <w:sz w:val="18"/>
                <w:szCs w:val="18"/>
              </w:rPr>
            </w:pPr>
            <w:r w:rsidRPr="00C16AA0">
              <w:rPr>
                <w:rFonts w:ascii="Arial" w:hAnsi="Arial" w:cs="Arial"/>
                <w:b/>
                <w:sz w:val="18"/>
                <w:szCs w:val="18"/>
              </w:rPr>
              <w:t>PRODUCENT</w:t>
            </w:r>
          </w:p>
        </w:tc>
        <w:tc>
          <w:tcPr>
            <w:tcW w:w="3402" w:type="dxa"/>
            <w:shd w:val="clear" w:color="auto" w:fill="auto"/>
            <w:vAlign w:val="center"/>
          </w:tcPr>
          <w:p w14:paraId="0D413A55" w14:textId="77777777" w:rsidR="004A5330" w:rsidRPr="00C16AA0" w:rsidRDefault="004A5330" w:rsidP="002F76F8">
            <w:pPr>
              <w:jc w:val="center"/>
              <w:rPr>
                <w:rFonts w:ascii="Arial" w:hAnsi="Arial" w:cs="Arial"/>
                <w:b/>
                <w:sz w:val="18"/>
                <w:szCs w:val="18"/>
              </w:rPr>
            </w:pPr>
          </w:p>
        </w:tc>
      </w:tr>
      <w:tr w:rsidR="004A5330" w:rsidRPr="00C16AA0" w14:paraId="7A3586D6" w14:textId="77777777" w:rsidTr="004A5330">
        <w:trPr>
          <w:trHeight w:val="241"/>
        </w:trPr>
        <w:tc>
          <w:tcPr>
            <w:tcW w:w="650" w:type="dxa"/>
            <w:shd w:val="clear" w:color="auto" w:fill="auto"/>
            <w:vAlign w:val="center"/>
          </w:tcPr>
          <w:p w14:paraId="0E03F120" w14:textId="77777777" w:rsidR="004A5330" w:rsidRPr="00C16AA0" w:rsidRDefault="004A5330" w:rsidP="008F7560">
            <w:pPr>
              <w:pStyle w:val="Akapitzlist"/>
              <w:numPr>
                <w:ilvl w:val="0"/>
                <w:numId w:val="75"/>
              </w:numPr>
              <w:suppressAutoHyphens w:val="0"/>
              <w:ind w:left="170" w:firstLine="0"/>
              <w:jc w:val="center"/>
              <w:rPr>
                <w:rFonts w:ascii="Arial" w:hAnsi="Arial" w:cs="Arial"/>
                <w:sz w:val="18"/>
                <w:szCs w:val="18"/>
              </w:rPr>
            </w:pPr>
          </w:p>
        </w:tc>
        <w:tc>
          <w:tcPr>
            <w:tcW w:w="6121" w:type="dxa"/>
            <w:shd w:val="clear" w:color="auto" w:fill="auto"/>
            <w:vAlign w:val="center"/>
          </w:tcPr>
          <w:p w14:paraId="48461AD3" w14:textId="77777777" w:rsidR="004A5330" w:rsidRPr="00C16AA0" w:rsidRDefault="004A5330" w:rsidP="002F76F8">
            <w:pPr>
              <w:jc w:val="both"/>
              <w:rPr>
                <w:rFonts w:ascii="Arial" w:hAnsi="Arial" w:cs="Arial"/>
                <w:b/>
                <w:sz w:val="18"/>
                <w:szCs w:val="18"/>
              </w:rPr>
            </w:pPr>
            <w:r w:rsidRPr="00C16AA0">
              <w:rPr>
                <w:rFonts w:ascii="Arial" w:hAnsi="Arial" w:cs="Arial"/>
                <w:b/>
                <w:sz w:val="18"/>
                <w:szCs w:val="18"/>
              </w:rPr>
              <w:t>NAZWA / TYP (model)</w:t>
            </w:r>
          </w:p>
        </w:tc>
        <w:tc>
          <w:tcPr>
            <w:tcW w:w="3402" w:type="dxa"/>
            <w:shd w:val="clear" w:color="auto" w:fill="auto"/>
            <w:vAlign w:val="center"/>
          </w:tcPr>
          <w:p w14:paraId="447FE9B4" w14:textId="77777777" w:rsidR="004A5330" w:rsidRPr="00C16AA0" w:rsidRDefault="004A5330" w:rsidP="002F76F8">
            <w:pPr>
              <w:jc w:val="center"/>
              <w:rPr>
                <w:rFonts w:ascii="Arial" w:hAnsi="Arial" w:cs="Arial"/>
                <w:b/>
                <w:sz w:val="18"/>
                <w:szCs w:val="18"/>
              </w:rPr>
            </w:pPr>
          </w:p>
        </w:tc>
      </w:tr>
      <w:tr w:rsidR="004A5330" w:rsidRPr="00C16AA0" w14:paraId="2ADE372B" w14:textId="77777777" w:rsidTr="00722FCF">
        <w:tc>
          <w:tcPr>
            <w:tcW w:w="650" w:type="dxa"/>
            <w:shd w:val="clear" w:color="auto" w:fill="auto"/>
            <w:vAlign w:val="center"/>
          </w:tcPr>
          <w:p w14:paraId="0FB9487A" w14:textId="77777777" w:rsidR="004A5330" w:rsidRPr="00C16AA0" w:rsidRDefault="004A5330" w:rsidP="008F7560">
            <w:pPr>
              <w:pStyle w:val="Akapitzlist"/>
              <w:numPr>
                <w:ilvl w:val="0"/>
                <w:numId w:val="75"/>
              </w:numPr>
              <w:suppressAutoHyphens w:val="0"/>
              <w:ind w:left="170" w:firstLine="0"/>
              <w:jc w:val="center"/>
              <w:rPr>
                <w:rFonts w:ascii="Arial" w:hAnsi="Arial" w:cs="Arial"/>
                <w:sz w:val="18"/>
                <w:szCs w:val="18"/>
              </w:rPr>
            </w:pPr>
          </w:p>
        </w:tc>
        <w:tc>
          <w:tcPr>
            <w:tcW w:w="6121" w:type="dxa"/>
            <w:shd w:val="clear" w:color="auto" w:fill="auto"/>
            <w:vAlign w:val="center"/>
          </w:tcPr>
          <w:p w14:paraId="521E3BB3" w14:textId="721ED538" w:rsidR="004A5330" w:rsidRPr="00C16AA0" w:rsidRDefault="00A434E8" w:rsidP="00A434E8">
            <w:pPr>
              <w:jc w:val="both"/>
              <w:rPr>
                <w:rFonts w:ascii="Arial" w:hAnsi="Arial" w:cs="Arial"/>
                <w:i/>
                <w:sz w:val="18"/>
                <w:szCs w:val="18"/>
              </w:rPr>
            </w:pPr>
            <w:r w:rsidRPr="00C16AA0">
              <w:rPr>
                <w:rFonts w:ascii="Arial" w:hAnsi="Arial" w:cs="Arial"/>
                <w:b/>
                <w:sz w:val="18"/>
                <w:szCs w:val="18"/>
              </w:rPr>
              <w:t>F</w:t>
            </w:r>
            <w:r w:rsidR="00934C67" w:rsidRPr="00C16AA0">
              <w:rPr>
                <w:rFonts w:ascii="Arial" w:hAnsi="Arial" w:cs="Arial"/>
                <w:b/>
                <w:sz w:val="18"/>
                <w:szCs w:val="18"/>
              </w:rPr>
              <w:t>abrycznie now</w:t>
            </w:r>
            <w:r w:rsidRPr="00C16AA0">
              <w:rPr>
                <w:rFonts w:ascii="Arial" w:hAnsi="Arial" w:cs="Arial"/>
                <w:b/>
                <w:sz w:val="18"/>
                <w:szCs w:val="18"/>
              </w:rPr>
              <w:t>a</w:t>
            </w:r>
            <w:r w:rsidR="00934C67" w:rsidRPr="00C16AA0">
              <w:rPr>
                <w:rFonts w:ascii="Arial" w:hAnsi="Arial" w:cs="Arial"/>
                <w:b/>
                <w:sz w:val="18"/>
                <w:szCs w:val="18"/>
              </w:rPr>
              <w:t>, wyprodukowan</w:t>
            </w:r>
            <w:r w:rsidRPr="00C16AA0">
              <w:rPr>
                <w:rFonts w:ascii="Arial" w:hAnsi="Arial" w:cs="Arial"/>
                <w:b/>
                <w:sz w:val="18"/>
                <w:szCs w:val="18"/>
              </w:rPr>
              <w:t>a</w:t>
            </w:r>
            <w:r w:rsidR="00934C67" w:rsidRPr="00C16AA0">
              <w:rPr>
                <w:rFonts w:ascii="Arial" w:hAnsi="Arial" w:cs="Arial"/>
                <w:b/>
                <w:sz w:val="18"/>
                <w:szCs w:val="18"/>
              </w:rPr>
              <w:t xml:space="preserve"> w 2025 roku</w:t>
            </w:r>
          </w:p>
        </w:tc>
        <w:tc>
          <w:tcPr>
            <w:tcW w:w="3402" w:type="dxa"/>
            <w:shd w:val="clear" w:color="auto" w:fill="auto"/>
            <w:vAlign w:val="center"/>
          </w:tcPr>
          <w:p w14:paraId="6CE51186" w14:textId="77777777" w:rsidR="004A5330" w:rsidRPr="00C16AA0" w:rsidRDefault="004A5330" w:rsidP="002F76F8">
            <w:pPr>
              <w:jc w:val="center"/>
              <w:rPr>
                <w:rFonts w:ascii="Arial" w:hAnsi="Arial" w:cs="Arial"/>
                <w:b/>
                <w:sz w:val="18"/>
                <w:szCs w:val="18"/>
              </w:rPr>
            </w:pPr>
          </w:p>
        </w:tc>
      </w:tr>
      <w:tr w:rsidR="004A5330" w:rsidRPr="00C16AA0" w14:paraId="0D42FAF5" w14:textId="77777777" w:rsidTr="00722FCF">
        <w:trPr>
          <w:trHeight w:val="265"/>
        </w:trPr>
        <w:tc>
          <w:tcPr>
            <w:tcW w:w="10173" w:type="dxa"/>
            <w:gridSpan w:val="3"/>
            <w:shd w:val="clear" w:color="auto" w:fill="F2F2F2" w:themeFill="background1" w:themeFillShade="F2"/>
            <w:vAlign w:val="center"/>
          </w:tcPr>
          <w:p w14:paraId="29F73F45" w14:textId="77777777" w:rsidR="004A5330" w:rsidRPr="00C16AA0" w:rsidRDefault="004A5330" w:rsidP="002F76F8">
            <w:pPr>
              <w:jc w:val="center"/>
              <w:rPr>
                <w:rFonts w:ascii="Arial" w:hAnsi="Arial" w:cs="Arial"/>
                <w:b/>
                <w:sz w:val="18"/>
                <w:szCs w:val="18"/>
              </w:rPr>
            </w:pPr>
            <w:bookmarkStart w:id="14" w:name="_Hlk190252112"/>
            <w:r w:rsidRPr="00C16AA0">
              <w:rPr>
                <w:rFonts w:ascii="Arial" w:hAnsi="Arial" w:cs="Arial"/>
                <w:b/>
                <w:sz w:val="18"/>
                <w:szCs w:val="18"/>
              </w:rPr>
              <w:t>PARAMETRY TECHNICZNE</w:t>
            </w:r>
          </w:p>
        </w:tc>
      </w:tr>
      <w:bookmarkEnd w:id="14"/>
      <w:tr w:rsidR="004A5330" w:rsidRPr="00C16AA0" w14:paraId="02E1C13C" w14:textId="77777777" w:rsidTr="004A5330">
        <w:trPr>
          <w:trHeight w:val="241"/>
        </w:trPr>
        <w:tc>
          <w:tcPr>
            <w:tcW w:w="650" w:type="dxa"/>
            <w:shd w:val="clear" w:color="auto" w:fill="auto"/>
            <w:vAlign w:val="center"/>
          </w:tcPr>
          <w:p w14:paraId="5DA24804"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35B1B871" w14:textId="77777777" w:rsidR="004A5330" w:rsidRPr="00C16AA0" w:rsidRDefault="004A5330" w:rsidP="002F76F8">
            <w:pPr>
              <w:jc w:val="both"/>
              <w:rPr>
                <w:rFonts w:ascii="Arial" w:hAnsi="Arial" w:cs="Arial"/>
                <w:bCs/>
                <w:sz w:val="18"/>
                <w:szCs w:val="18"/>
              </w:rPr>
            </w:pPr>
            <w:r w:rsidRPr="00C16AA0">
              <w:rPr>
                <w:rFonts w:ascii="Arial" w:hAnsi="Arial" w:cs="Arial"/>
                <w:b/>
                <w:sz w:val="18"/>
                <w:szCs w:val="18"/>
              </w:rPr>
              <w:t>Ogólne</w:t>
            </w:r>
          </w:p>
        </w:tc>
        <w:tc>
          <w:tcPr>
            <w:tcW w:w="3402" w:type="dxa"/>
            <w:shd w:val="clear" w:color="auto" w:fill="auto"/>
            <w:vAlign w:val="center"/>
          </w:tcPr>
          <w:p w14:paraId="7DFD8B9B" w14:textId="77777777" w:rsidR="004A5330" w:rsidRPr="00C16AA0" w:rsidRDefault="004A5330" w:rsidP="002F76F8">
            <w:pPr>
              <w:jc w:val="both"/>
              <w:rPr>
                <w:rFonts w:ascii="Arial" w:hAnsi="Arial" w:cs="Arial"/>
                <w:b/>
                <w:sz w:val="18"/>
                <w:szCs w:val="18"/>
              </w:rPr>
            </w:pPr>
          </w:p>
        </w:tc>
      </w:tr>
      <w:tr w:rsidR="004A5330" w:rsidRPr="00C16AA0" w14:paraId="3AE2375B" w14:textId="77777777" w:rsidTr="004A5330">
        <w:trPr>
          <w:trHeight w:val="241"/>
        </w:trPr>
        <w:tc>
          <w:tcPr>
            <w:tcW w:w="650" w:type="dxa"/>
            <w:shd w:val="clear" w:color="auto" w:fill="auto"/>
            <w:vAlign w:val="center"/>
          </w:tcPr>
          <w:p w14:paraId="29BEBB18"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151C4637"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 xml:space="preserve">Sufitowa jednostka anestezjologiczna – urządzenie zakwalifikowane do wyrobów medycznych klasy </w:t>
            </w:r>
            <w:proofErr w:type="spellStart"/>
            <w:r w:rsidRPr="00C16AA0">
              <w:rPr>
                <w:rFonts w:ascii="Arial" w:hAnsi="Arial" w:cs="Arial"/>
                <w:bCs/>
                <w:sz w:val="18"/>
                <w:szCs w:val="18"/>
              </w:rPr>
              <w:t>IIb</w:t>
            </w:r>
            <w:proofErr w:type="spellEnd"/>
            <w:r w:rsidRPr="00C16AA0">
              <w:rPr>
                <w:rFonts w:ascii="Arial" w:hAnsi="Arial" w:cs="Arial"/>
                <w:bCs/>
                <w:sz w:val="18"/>
                <w:szCs w:val="18"/>
              </w:rPr>
              <w:t>.</w:t>
            </w:r>
          </w:p>
        </w:tc>
        <w:tc>
          <w:tcPr>
            <w:tcW w:w="3402" w:type="dxa"/>
            <w:shd w:val="clear" w:color="auto" w:fill="auto"/>
            <w:vAlign w:val="center"/>
          </w:tcPr>
          <w:p w14:paraId="78BE62D3" w14:textId="77777777" w:rsidR="004A5330" w:rsidRPr="00C16AA0" w:rsidRDefault="004A5330" w:rsidP="002F76F8">
            <w:pPr>
              <w:jc w:val="both"/>
              <w:rPr>
                <w:rFonts w:ascii="Arial" w:hAnsi="Arial" w:cs="Arial"/>
                <w:b/>
                <w:sz w:val="18"/>
                <w:szCs w:val="18"/>
              </w:rPr>
            </w:pPr>
          </w:p>
        </w:tc>
      </w:tr>
      <w:tr w:rsidR="004A5330" w:rsidRPr="00C16AA0" w14:paraId="47805350" w14:textId="77777777" w:rsidTr="004A5330">
        <w:trPr>
          <w:trHeight w:val="241"/>
        </w:trPr>
        <w:tc>
          <w:tcPr>
            <w:tcW w:w="650" w:type="dxa"/>
            <w:shd w:val="clear" w:color="auto" w:fill="auto"/>
            <w:vAlign w:val="center"/>
          </w:tcPr>
          <w:p w14:paraId="13727DE5"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2A5479E2"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 xml:space="preserve">Urządzenie łatwe w utrzymaniu czystości – gładkie powierzchnie profili konstrukcyjnych bez widocznych śrub lub nitów mocujących, wszelkie zaślepki na konsoli montowane </w:t>
            </w:r>
            <w:proofErr w:type="spellStart"/>
            <w:r w:rsidRPr="00C16AA0">
              <w:rPr>
                <w:rFonts w:ascii="Arial" w:hAnsi="Arial" w:cs="Arial"/>
                <w:bCs/>
                <w:sz w:val="18"/>
                <w:szCs w:val="18"/>
              </w:rPr>
              <w:t>bezśrubowo</w:t>
            </w:r>
            <w:proofErr w:type="spellEnd"/>
          </w:p>
        </w:tc>
        <w:tc>
          <w:tcPr>
            <w:tcW w:w="3402" w:type="dxa"/>
            <w:shd w:val="clear" w:color="auto" w:fill="auto"/>
            <w:vAlign w:val="center"/>
          </w:tcPr>
          <w:p w14:paraId="05D495B7" w14:textId="77777777" w:rsidR="004A5330" w:rsidRPr="00C16AA0" w:rsidRDefault="004A5330" w:rsidP="002F76F8">
            <w:pPr>
              <w:jc w:val="both"/>
              <w:rPr>
                <w:rFonts w:ascii="Arial" w:hAnsi="Arial" w:cs="Arial"/>
                <w:b/>
                <w:sz w:val="18"/>
                <w:szCs w:val="18"/>
              </w:rPr>
            </w:pPr>
          </w:p>
        </w:tc>
      </w:tr>
      <w:tr w:rsidR="004A5330" w:rsidRPr="00C16AA0" w14:paraId="033A0733" w14:textId="77777777" w:rsidTr="004A5330">
        <w:trPr>
          <w:trHeight w:val="241"/>
        </w:trPr>
        <w:tc>
          <w:tcPr>
            <w:tcW w:w="650" w:type="dxa"/>
            <w:shd w:val="clear" w:color="auto" w:fill="auto"/>
            <w:vAlign w:val="center"/>
          </w:tcPr>
          <w:p w14:paraId="210908FE"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72AAC572"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 xml:space="preserve">Zestaw przyłączy elektryczno-gazowych. Płyta interfejsowa z przewodami elastycznymi zakończonymi zaworami odcinającymi do podłączenia sztywnego z instalacją szpitalną. </w:t>
            </w:r>
          </w:p>
        </w:tc>
        <w:tc>
          <w:tcPr>
            <w:tcW w:w="3402" w:type="dxa"/>
            <w:shd w:val="clear" w:color="auto" w:fill="auto"/>
            <w:vAlign w:val="center"/>
          </w:tcPr>
          <w:p w14:paraId="1C65AA11" w14:textId="77777777" w:rsidR="004A5330" w:rsidRPr="00C16AA0" w:rsidRDefault="004A5330" w:rsidP="002F76F8">
            <w:pPr>
              <w:jc w:val="both"/>
              <w:rPr>
                <w:rFonts w:ascii="Arial" w:hAnsi="Arial" w:cs="Arial"/>
                <w:b/>
                <w:sz w:val="18"/>
                <w:szCs w:val="18"/>
              </w:rPr>
            </w:pPr>
          </w:p>
        </w:tc>
      </w:tr>
      <w:tr w:rsidR="004A5330" w:rsidRPr="00C16AA0" w14:paraId="37AA92A4" w14:textId="77777777" w:rsidTr="004A5330">
        <w:trPr>
          <w:trHeight w:val="241"/>
        </w:trPr>
        <w:tc>
          <w:tcPr>
            <w:tcW w:w="650" w:type="dxa"/>
            <w:shd w:val="clear" w:color="auto" w:fill="auto"/>
            <w:vAlign w:val="center"/>
          </w:tcPr>
          <w:p w14:paraId="6432EBC5"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108BBFE9"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Tworzywowa zaoblona obudowa sufitowa zakrywająca elementy montażowe</w:t>
            </w:r>
          </w:p>
        </w:tc>
        <w:tc>
          <w:tcPr>
            <w:tcW w:w="3402" w:type="dxa"/>
            <w:shd w:val="clear" w:color="auto" w:fill="auto"/>
            <w:vAlign w:val="center"/>
          </w:tcPr>
          <w:p w14:paraId="5C4E01DE" w14:textId="77777777" w:rsidR="004A5330" w:rsidRPr="00C16AA0" w:rsidRDefault="004A5330" w:rsidP="002F76F8">
            <w:pPr>
              <w:jc w:val="both"/>
              <w:rPr>
                <w:rFonts w:ascii="Arial" w:hAnsi="Arial" w:cs="Arial"/>
                <w:b/>
                <w:sz w:val="18"/>
                <w:szCs w:val="18"/>
              </w:rPr>
            </w:pPr>
          </w:p>
        </w:tc>
      </w:tr>
      <w:tr w:rsidR="004A5330" w:rsidRPr="00C16AA0" w14:paraId="10765FC6" w14:textId="77777777" w:rsidTr="004A5330">
        <w:trPr>
          <w:trHeight w:val="241"/>
        </w:trPr>
        <w:tc>
          <w:tcPr>
            <w:tcW w:w="650" w:type="dxa"/>
            <w:shd w:val="clear" w:color="auto" w:fill="auto"/>
            <w:vAlign w:val="center"/>
          </w:tcPr>
          <w:p w14:paraId="25C8741F"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161B9B3C" w14:textId="77777777" w:rsidR="004A5330" w:rsidRPr="00C16AA0" w:rsidRDefault="004A5330" w:rsidP="002F76F8">
            <w:pPr>
              <w:jc w:val="both"/>
              <w:rPr>
                <w:rFonts w:ascii="Arial" w:hAnsi="Arial" w:cs="Arial"/>
                <w:bCs/>
                <w:sz w:val="18"/>
                <w:szCs w:val="18"/>
              </w:rPr>
            </w:pPr>
            <w:proofErr w:type="spellStart"/>
            <w:r w:rsidRPr="00C16AA0">
              <w:rPr>
                <w:rFonts w:ascii="Arial" w:hAnsi="Arial" w:cs="Arial"/>
                <w:bCs/>
                <w:sz w:val="18"/>
                <w:szCs w:val="18"/>
              </w:rPr>
              <w:t>Zawiesie</w:t>
            </w:r>
            <w:proofErr w:type="spellEnd"/>
            <w:r w:rsidRPr="00C16AA0">
              <w:rPr>
                <w:rFonts w:ascii="Arial" w:hAnsi="Arial" w:cs="Arial"/>
                <w:bCs/>
                <w:sz w:val="18"/>
                <w:szCs w:val="18"/>
              </w:rPr>
              <w:t xml:space="preserve"> sufitowe posiadające regulacje umożliwiające montaż i dostosowanie do wymaganej wysokości</w:t>
            </w:r>
          </w:p>
        </w:tc>
        <w:tc>
          <w:tcPr>
            <w:tcW w:w="3402" w:type="dxa"/>
            <w:shd w:val="clear" w:color="auto" w:fill="auto"/>
            <w:vAlign w:val="center"/>
          </w:tcPr>
          <w:p w14:paraId="3C1F1BB2" w14:textId="77777777" w:rsidR="004A5330" w:rsidRPr="00C16AA0" w:rsidRDefault="004A5330" w:rsidP="002F76F8">
            <w:pPr>
              <w:jc w:val="both"/>
              <w:rPr>
                <w:rFonts w:ascii="Arial" w:hAnsi="Arial" w:cs="Arial"/>
                <w:b/>
                <w:sz w:val="18"/>
                <w:szCs w:val="18"/>
              </w:rPr>
            </w:pPr>
          </w:p>
        </w:tc>
      </w:tr>
      <w:tr w:rsidR="004A5330" w:rsidRPr="00C16AA0" w14:paraId="420A45A4" w14:textId="77777777" w:rsidTr="004A5330">
        <w:trPr>
          <w:trHeight w:val="241"/>
        </w:trPr>
        <w:tc>
          <w:tcPr>
            <w:tcW w:w="650" w:type="dxa"/>
            <w:shd w:val="clear" w:color="auto" w:fill="auto"/>
            <w:vAlign w:val="center"/>
          </w:tcPr>
          <w:p w14:paraId="2844D5D2"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73CB972D"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Waga kolumny wraz z wyposażeniem wymaganym w niniejszym opisie max. 65 kg</w:t>
            </w:r>
          </w:p>
        </w:tc>
        <w:tc>
          <w:tcPr>
            <w:tcW w:w="3402" w:type="dxa"/>
            <w:shd w:val="clear" w:color="auto" w:fill="auto"/>
            <w:vAlign w:val="center"/>
          </w:tcPr>
          <w:p w14:paraId="64739AE6" w14:textId="77777777" w:rsidR="004A5330" w:rsidRPr="00C16AA0" w:rsidRDefault="004A5330" w:rsidP="002F76F8">
            <w:pPr>
              <w:jc w:val="both"/>
              <w:rPr>
                <w:rFonts w:ascii="Arial" w:hAnsi="Arial" w:cs="Arial"/>
                <w:b/>
                <w:sz w:val="18"/>
                <w:szCs w:val="18"/>
              </w:rPr>
            </w:pPr>
          </w:p>
        </w:tc>
      </w:tr>
      <w:tr w:rsidR="004A5330" w:rsidRPr="00C16AA0" w14:paraId="09CC3461" w14:textId="77777777" w:rsidTr="004A5330">
        <w:trPr>
          <w:trHeight w:val="241"/>
        </w:trPr>
        <w:tc>
          <w:tcPr>
            <w:tcW w:w="650" w:type="dxa"/>
            <w:shd w:val="clear" w:color="auto" w:fill="auto"/>
            <w:vAlign w:val="center"/>
          </w:tcPr>
          <w:p w14:paraId="1F1E877C"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714070E4"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Dopuszczalne obciążenie ramienia min. 200 kg</w:t>
            </w:r>
          </w:p>
        </w:tc>
        <w:tc>
          <w:tcPr>
            <w:tcW w:w="3402" w:type="dxa"/>
            <w:shd w:val="clear" w:color="auto" w:fill="auto"/>
            <w:vAlign w:val="center"/>
          </w:tcPr>
          <w:p w14:paraId="5037DAA8" w14:textId="77777777" w:rsidR="004A5330" w:rsidRPr="00C16AA0" w:rsidRDefault="004A5330" w:rsidP="002F76F8">
            <w:pPr>
              <w:jc w:val="both"/>
              <w:rPr>
                <w:rFonts w:ascii="Arial" w:hAnsi="Arial" w:cs="Arial"/>
                <w:b/>
                <w:sz w:val="18"/>
                <w:szCs w:val="18"/>
              </w:rPr>
            </w:pPr>
          </w:p>
        </w:tc>
      </w:tr>
      <w:tr w:rsidR="004A5330" w:rsidRPr="00C16AA0" w14:paraId="30A0DB7D" w14:textId="77777777" w:rsidTr="004A5330">
        <w:trPr>
          <w:trHeight w:val="241"/>
        </w:trPr>
        <w:tc>
          <w:tcPr>
            <w:tcW w:w="650" w:type="dxa"/>
            <w:shd w:val="clear" w:color="auto" w:fill="auto"/>
            <w:vAlign w:val="center"/>
          </w:tcPr>
          <w:p w14:paraId="7A021C71"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3E0A0586" w14:textId="77777777" w:rsidR="004A5330" w:rsidRPr="00C16AA0" w:rsidRDefault="004A5330" w:rsidP="002F76F8">
            <w:pPr>
              <w:jc w:val="both"/>
              <w:rPr>
                <w:rFonts w:ascii="Arial" w:hAnsi="Arial" w:cs="Arial"/>
                <w:bCs/>
                <w:sz w:val="18"/>
                <w:szCs w:val="18"/>
              </w:rPr>
            </w:pPr>
            <w:r w:rsidRPr="00C16AA0">
              <w:rPr>
                <w:rFonts w:ascii="Arial" w:hAnsi="Arial" w:cs="Arial"/>
                <w:b/>
                <w:sz w:val="18"/>
                <w:szCs w:val="18"/>
              </w:rPr>
              <w:t>Konsola</w:t>
            </w:r>
          </w:p>
        </w:tc>
        <w:tc>
          <w:tcPr>
            <w:tcW w:w="3402" w:type="dxa"/>
            <w:shd w:val="clear" w:color="auto" w:fill="auto"/>
            <w:vAlign w:val="center"/>
          </w:tcPr>
          <w:p w14:paraId="2182C3DE" w14:textId="77777777" w:rsidR="004A5330" w:rsidRPr="00C16AA0" w:rsidRDefault="004A5330" w:rsidP="002F76F8">
            <w:pPr>
              <w:jc w:val="both"/>
              <w:rPr>
                <w:rFonts w:ascii="Arial" w:hAnsi="Arial" w:cs="Arial"/>
                <w:b/>
                <w:sz w:val="18"/>
                <w:szCs w:val="18"/>
              </w:rPr>
            </w:pPr>
          </w:p>
        </w:tc>
      </w:tr>
      <w:tr w:rsidR="004A5330" w:rsidRPr="00C16AA0" w14:paraId="409E17C8" w14:textId="77777777" w:rsidTr="004A5330">
        <w:trPr>
          <w:trHeight w:val="241"/>
        </w:trPr>
        <w:tc>
          <w:tcPr>
            <w:tcW w:w="650" w:type="dxa"/>
            <w:shd w:val="clear" w:color="auto" w:fill="auto"/>
            <w:vAlign w:val="center"/>
          </w:tcPr>
          <w:p w14:paraId="26111AF6"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79440CF4" w14:textId="02A15194" w:rsidR="004A5330" w:rsidRPr="00C16AA0" w:rsidRDefault="004A5330" w:rsidP="005253BC">
            <w:pPr>
              <w:jc w:val="both"/>
              <w:rPr>
                <w:rFonts w:ascii="Arial" w:hAnsi="Arial" w:cs="Arial"/>
                <w:bCs/>
                <w:sz w:val="18"/>
                <w:szCs w:val="18"/>
              </w:rPr>
            </w:pPr>
            <w:r w:rsidRPr="00C16AA0">
              <w:rPr>
                <w:rFonts w:ascii="Arial" w:hAnsi="Arial" w:cs="Arial"/>
                <w:bCs/>
                <w:sz w:val="18"/>
                <w:szCs w:val="18"/>
              </w:rPr>
              <w:t>Konsola wykonana całkowicie z aluminium malowanego na kolor z palety RAL – możliwość wyboru kolorystyki lakierowania poszczególnych ścianek z palety RAL</w:t>
            </w:r>
            <w:r w:rsidR="005253BC" w:rsidRPr="00C16AA0">
              <w:rPr>
                <w:rFonts w:ascii="Arial" w:hAnsi="Arial" w:cs="Arial"/>
                <w:bCs/>
                <w:sz w:val="18"/>
                <w:szCs w:val="18"/>
              </w:rPr>
              <w:t xml:space="preserve"> </w:t>
            </w:r>
            <w:r w:rsidRPr="00C16AA0">
              <w:rPr>
                <w:rFonts w:ascii="Arial" w:hAnsi="Arial" w:cs="Arial"/>
                <w:bCs/>
                <w:sz w:val="18"/>
                <w:szCs w:val="18"/>
              </w:rPr>
              <w:t>celem dostosowania jej do koloru sali operacyjnej</w:t>
            </w:r>
            <w:r w:rsidR="005253BC" w:rsidRPr="00C16AA0">
              <w:rPr>
                <w:rFonts w:ascii="Arial" w:hAnsi="Arial" w:cs="Arial"/>
                <w:bCs/>
                <w:sz w:val="18"/>
                <w:szCs w:val="18"/>
              </w:rPr>
              <w:t>. Kolorystyka do wyboru przez Zamawiającego na podstawie dostarczonych aktualnych, kompletnych wzorników</w:t>
            </w:r>
          </w:p>
        </w:tc>
        <w:tc>
          <w:tcPr>
            <w:tcW w:w="3402" w:type="dxa"/>
            <w:shd w:val="clear" w:color="auto" w:fill="auto"/>
            <w:vAlign w:val="center"/>
          </w:tcPr>
          <w:p w14:paraId="42B1F8AF" w14:textId="77777777" w:rsidR="004A5330" w:rsidRPr="00C16AA0" w:rsidRDefault="004A5330" w:rsidP="002F76F8">
            <w:pPr>
              <w:jc w:val="both"/>
              <w:rPr>
                <w:rFonts w:ascii="Arial" w:hAnsi="Arial" w:cs="Arial"/>
                <w:b/>
                <w:sz w:val="18"/>
                <w:szCs w:val="18"/>
              </w:rPr>
            </w:pPr>
          </w:p>
        </w:tc>
      </w:tr>
      <w:tr w:rsidR="004A5330" w:rsidRPr="00C16AA0" w14:paraId="4E90FBB6" w14:textId="77777777" w:rsidTr="004A5330">
        <w:trPr>
          <w:trHeight w:val="241"/>
        </w:trPr>
        <w:tc>
          <w:tcPr>
            <w:tcW w:w="650" w:type="dxa"/>
            <w:shd w:val="clear" w:color="auto" w:fill="auto"/>
            <w:vAlign w:val="center"/>
          </w:tcPr>
          <w:p w14:paraId="0C033511"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721785BE"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Kształt konsoli trapezoidalny – nie dopuszcza się kształtów okrągłych i prostokątnych</w:t>
            </w:r>
          </w:p>
        </w:tc>
        <w:tc>
          <w:tcPr>
            <w:tcW w:w="3402" w:type="dxa"/>
            <w:shd w:val="clear" w:color="auto" w:fill="auto"/>
            <w:vAlign w:val="center"/>
          </w:tcPr>
          <w:p w14:paraId="0B72CF8D" w14:textId="77777777" w:rsidR="004A5330" w:rsidRPr="00C16AA0" w:rsidRDefault="004A5330" w:rsidP="002F76F8">
            <w:pPr>
              <w:jc w:val="both"/>
              <w:rPr>
                <w:rFonts w:ascii="Arial" w:hAnsi="Arial" w:cs="Arial"/>
                <w:b/>
                <w:sz w:val="18"/>
                <w:szCs w:val="18"/>
              </w:rPr>
            </w:pPr>
          </w:p>
        </w:tc>
      </w:tr>
      <w:tr w:rsidR="004A5330" w:rsidRPr="00C16AA0" w14:paraId="122E01CC" w14:textId="77777777" w:rsidTr="004A5330">
        <w:trPr>
          <w:trHeight w:val="241"/>
        </w:trPr>
        <w:tc>
          <w:tcPr>
            <w:tcW w:w="650" w:type="dxa"/>
            <w:shd w:val="clear" w:color="auto" w:fill="auto"/>
            <w:vAlign w:val="center"/>
          </w:tcPr>
          <w:p w14:paraId="2B154465"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69ED90E9"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Profil konstrukcyjny konsoli dzielony z osobnym kanałem dla przewodów elektrycznych oraz dla przewodów gazowych</w:t>
            </w:r>
          </w:p>
        </w:tc>
        <w:tc>
          <w:tcPr>
            <w:tcW w:w="3402" w:type="dxa"/>
            <w:shd w:val="clear" w:color="auto" w:fill="auto"/>
            <w:vAlign w:val="center"/>
          </w:tcPr>
          <w:p w14:paraId="59DD19A7" w14:textId="77777777" w:rsidR="004A5330" w:rsidRPr="00C16AA0" w:rsidRDefault="004A5330" w:rsidP="002F76F8">
            <w:pPr>
              <w:jc w:val="both"/>
              <w:rPr>
                <w:rFonts w:ascii="Arial" w:hAnsi="Arial" w:cs="Arial"/>
                <w:b/>
                <w:sz w:val="18"/>
                <w:szCs w:val="18"/>
              </w:rPr>
            </w:pPr>
          </w:p>
        </w:tc>
      </w:tr>
      <w:tr w:rsidR="004A5330" w:rsidRPr="00C16AA0" w14:paraId="55EB0458" w14:textId="77777777" w:rsidTr="004A5330">
        <w:trPr>
          <w:trHeight w:val="241"/>
        </w:trPr>
        <w:tc>
          <w:tcPr>
            <w:tcW w:w="650" w:type="dxa"/>
            <w:shd w:val="clear" w:color="auto" w:fill="auto"/>
            <w:vAlign w:val="center"/>
          </w:tcPr>
          <w:p w14:paraId="0A07B8B1"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65452003"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Kanały prowadzone pionowe wzdłuż wysokości konsoli</w:t>
            </w:r>
          </w:p>
        </w:tc>
        <w:tc>
          <w:tcPr>
            <w:tcW w:w="3402" w:type="dxa"/>
            <w:shd w:val="clear" w:color="auto" w:fill="auto"/>
            <w:vAlign w:val="center"/>
          </w:tcPr>
          <w:p w14:paraId="27E9F865" w14:textId="77777777" w:rsidR="004A5330" w:rsidRPr="00C16AA0" w:rsidRDefault="004A5330" w:rsidP="002F76F8">
            <w:pPr>
              <w:jc w:val="both"/>
              <w:rPr>
                <w:rFonts w:ascii="Arial" w:hAnsi="Arial" w:cs="Arial"/>
                <w:b/>
                <w:sz w:val="18"/>
                <w:szCs w:val="18"/>
              </w:rPr>
            </w:pPr>
          </w:p>
        </w:tc>
      </w:tr>
      <w:tr w:rsidR="004A5330" w:rsidRPr="00C16AA0" w14:paraId="57CD1206" w14:textId="77777777" w:rsidTr="004A5330">
        <w:trPr>
          <w:trHeight w:val="241"/>
        </w:trPr>
        <w:tc>
          <w:tcPr>
            <w:tcW w:w="650" w:type="dxa"/>
            <w:shd w:val="clear" w:color="auto" w:fill="auto"/>
            <w:vAlign w:val="center"/>
          </w:tcPr>
          <w:p w14:paraId="34129303"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479EBB46"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Ścianki konsoli o grubości min. 2 mm</w:t>
            </w:r>
          </w:p>
        </w:tc>
        <w:tc>
          <w:tcPr>
            <w:tcW w:w="3402" w:type="dxa"/>
            <w:shd w:val="clear" w:color="auto" w:fill="auto"/>
            <w:vAlign w:val="center"/>
          </w:tcPr>
          <w:p w14:paraId="2F833676" w14:textId="77777777" w:rsidR="004A5330" w:rsidRPr="00C16AA0" w:rsidRDefault="004A5330" w:rsidP="002F76F8">
            <w:pPr>
              <w:jc w:val="both"/>
              <w:rPr>
                <w:rFonts w:ascii="Arial" w:hAnsi="Arial" w:cs="Arial"/>
                <w:b/>
                <w:sz w:val="18"/>
                <w:szCs w:val="18"/>
              </w:rPr>
            </w:pPr>
          </w:p>
        </w:tc>
      </w:tr>
      <w:tr w:rsidR="004A5330" w:rsidRPr="00C16AA0" w14:paraId="5D1E697E" w14:textId="77777777" w:rsidTr="004A5330">
        <w:trPr>
          <w:trHeight w:val="241"/>
        </w:trPr>
        <w:tc>
          <w:tcPr>
            <w:tcW w:w="650" w:type="dxa"/>
            <w:shd w:val="clear" w:color="auto" w:fill="auto"/>
            <w:vAlign w:val="center"/>
          </w:tcPr>
          <w:p w14:paraId="7139631E"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419C682A"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Gniazda gazowe montowane na ściance kanału z przewodami gazowymi umieszczone w jednym pionowym rzędzie</w:t>
            </w:r>
          </w:p>
        </w:tc>
        <w:tc>
          <w:tcPr>
            <w:tcW w:w="3402" w:type="dxa"/>
            <w:shd w:val="clear" w:color="auto" w:fill="auto"/>
            <w:vAlign w:val="center"/>
          </w:tcPr>
          <w:p w14:paraId="2854ED40" w14:textId="77777777" w:rsidR="004A5330" w:rsidRPr="00C16AA0" w:rsidRDefault="004A5330" w:rsidP="002F76F8">
            <w:pPr>
              <w:jc w:val="both"/>
              <w:rPr>
                <w:rFonts w:ascii="Arial" w:hAnsi="Arial" w:cs="Arial"/>
                <w:b/>
                <w:sz w:val="18"/>
                <w:szCs w:val="18"/>
              </w:rPr>
            </w:pPr>
          </w:p>
        </w:tc>
      </w:tr>
      <w:tr w:rsidR="004A5330" w:rsidRPr="00C16AA0" w14:paraId="22EA16B5" w14:textId="77777777" w:rsidTr="004A5330">
        <w:trPr>
          <w:trHeight w:val="241"/>
        </w:trPr>
        <w:tc>
          <w:tcPr>
            <w:tcW w:w="650" w:type="dxa"/>
            <w:shd w:val="clear" w:color="auto" w:fill="auto"/>
            <w:vAlign w:val="center"/>
          </w:tcPr>
          <w:p w14:paraId="72C1FE48"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1745057F"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Gniazda elektryczne, wyrównania potencjału oraz teletechniczne montowane na ściance kanału z przewodami elektrycznymi w pionowym rzędzie</w:t>
            </w:r>
          </w:p>
        </w:tc>
        <w:tc>
          <w:tcPr>
            <w:tcW w:w="3402" w:type="dxa"/>
            <w:shd w:val="clear" w:color="auto" w:fill="auto"/>
            <w:vAlign w:val="center"/>
          </w:tcPr>
          <w:p w14:paraId="4DF09DFF" w14:textId="77777777" w:rsidR="004A5330" w:rsidRPr="00C16AA0" w:rsidRDefault="004A5330" w:rsidP="002F76F8">
            <w:pPr>
              <w:jc w:val="both"/>
              <w:rPr>
                <w:rFonts w:ascii="Arial" w:hAnsi="Arial" w:cs="Arial"/>
                <w:b/>
                <w:sz w:val="18"/>
                <w:szCs w:val="18"/>
              </w:rPr>
            </w:pPr>
          </w:p>
        </w:tc>
      </w:tr>
      <w:tr w:rsidR="004A5330" w:rsidRPr="00C16AA0" w14:paraId="38B410A6" w14:textId="77777777" w:rsidTr="004A5330">
        <w:trPr>
          <w:trHeight w:val="241"/>
        </w:trPr>
        <w:tc>
          <w:tcPr>
            <w:tcW w:w="650" w:type="dxa"/>
            <w:shd w:val="clear" w:color="auto" w:fill="auto"/>
            <w:vAlign w:val="center"/>
          </w:tcPr>
          <w:p w14:paraId="0975D3C8"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084A51B6" w14:textId="7ABBA585" w:rsidR="004A5330" w:rsidRPr="00C16AA0" w:rsidRDefault="004A5330" w:rsidP="002F76F8">
            <w:pPr>
              <w:jc w:val="both"/>
              <w:rPr>
                <w:rFonts w:ascii="Arial" w:hAnsi="Arial" w:cs="Arial"/>
                <w:bCs/>
                <w:sz w:val="18"/>
                <w:szCs w:val="18"/>
              </w:rPr>
            </w:pPr>
            <w:r w:rsidRPr="00C16AA0">
              <w:rPr>
                <w:rFonts w:ascii="Arial" w:hAnsi="Arial" w:cs="Arial"/>
                <w:bCs/>
                <w:sz w:val="18"/>
                <w:szCs w:val="18"/>
              </w:rPr>
              <w:t>Możliwość wyboru przez Zamawiającego konfiguracji montażu gniazd elektrycznych oraz gazowych – do wyboru</w:t>
            </w:r>
            <w:r w:rsidR="009D7345" w:rsidRPr="00C16AA0">
              <w:rPr>
                <w:rFonts w:ascii="Arial" w:hAnsi="Arial" w:cs="Arial"/>
                <w:bCs/>
                <w:sz w:val="18"/>
                <w:szCs w:val="18"/>
              </w:rPr>
              <w:t xml:space="preserve"> </w:t>
            </w:r>
            <w:r w:rsidRPr="00C16AA0">
              <w:rPr>
                <w:rFonts w:ascii="Arial" w:hAnsi="Arial" w:cs="Arial"/>
                <w:bCs/>
                <w:sz w:val="18"/>
                <w:szCs w:val="18"/>
              </w:rPr>
              <w:t>montaż na ściankach bocznych (gniazd gazowych) lub na ściance tylnej (gniazda elektryczne)</w:t>
            </w:r>
          </w:p>
        </w:tc>
        <w:tc>
          <w:tcPr>
            <w:tcW w:w="3402" w:type="dxa"/>
            <w:shd w:val="clear" w:color="auto" w:fill="auto"/>
            <w:vAlign w:val="center"/>
          </w:tcPr>
          <w:p w14:paraId="262D737C" w14:textId="77777777" w:rsidR="004A5330" w:rsidRPr="00C16AA0" w:rsidRDefault="004A5330" w:rsidP="002F76F8">
            <w:pPr>
              <w:jc w:val="both"/>
              <w:rPr>
                <w:rFonts w:ascii="Arial" w:hAnsi="Arial" w:cs="Arial"/>
                <w:b/>
                <w:sz w:val="18"/>
                <w:szCs w:val="18"/>
              </w:rPr>
            </w:pPr>
          </w:p>
        </w:tc>
      </w:tr>
      <w:tr w:rsidR="004A5330" w:rsidRPr="00C16AA0" w14:paraId="04C083B6" w14:textId="77777777" w:rsidTr="004A5330">
        <w:trPr>
          <w:trHeight w:val="241"/>
        </w:trPr>
        <w:tc>
          <w:tcPr>
            <w:tcW w:w="650" w:type="dxa"/>
            <w:shd w:val="clear" w:color="auto" w:fill="auto"/>
            <w:vAlign w:val="center"/>
          </w:tcPr>
          <w:p w14:paraId="6EEF7769"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73C4DF71"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Konsola pionowa o wysokości min. 1000 mm</w:t>
            </w:r>
          </w:p>
        </w:tc>
        <w:tc>
          <w:tcPr>
            <w:tcW w:w="3402" w:type="dxa"/>
            <w:shd w:val="clear" w:color="auto" w:fill="auto"/>
            <w:vAlign w:val="center"/>
          </w:tcPr>
          <w:p w14:paraId="62BCEC42" w14:textId="77777777" w:rsidR="004A5330" w:rsidRPr="00C16AA0" w:rsidRDefault="004A5330" w:rsidP="002F76F8">
            <w:pPr>
              <w:jc w:val="both"/>
              <w:rPr>
                <w:rFonts w:ascii="Arial" w:hAnsi="Arial" w:cs="Arial"/>
                <w:b/>
                <w:sz w:val="18"/>
                <w:szCs w:val="18"/>
              </w:rPr>
            </w:pPr>
          </w:p>
        </w:tc>
      </w:tr>
      <w:tr w:rsidR="004A5330" w:rsidRPr="00C16AA0" w14:paraId="1809E609" w14:textId="77777777" w:rsidTr="004A5330">
        <w:trPr>
          <w:trHeight w:val="241"/>
        </w:trPr>
        <w:tc>
          <w:tcPr>
            <w:tcW w:w="650" w:type="dxa"/>
            <w:shd w:val="clear" w:color="auto" w:fill="auto"/>
            <w:vAlign w:val="center"/>
          </w:tcPr>
          <w:p w14:paraId="68898786"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7F211889"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Całkowita szerokość konsoli bez elementów wyposażenia zewnętrznego 390 mm +/-10 mm</w:t>
            </w:r>
          </w:p>
        </w:tc>
        <w:tc>
          <w:tcPr>
            <w:tcW w:w="3402" w:type="dxa"/>
            <w:shd w:val="clear" w:color="auto" w:fill="auto"/>
            <w:vAlign w:val="center"/>
          </w:tcPr>
          <w:p w14:paraId="33B73F73" w14:textId="77777777" w:rsidR="004A5330" w:rsidRPr="00C16AA0" w:rsidRDefault="004A5330" w:rsidP="002F76F8">
            <w:pPr>
              <w:jc w:val="both"/>
              <w:rPr>
                <w:rFonts w:ascii="Arial" w:hAnsi="Arial" w:cs="Arial"/>
                <w:b/>
                <w:sz w:val="18"/>
                <w:szCs w:val="18"/>
              </w:rPr>
            </w:pPr>
          </w:p>
        </w:tc>
      </w:tr>
      <w:tr w:rsidR="004A5330" w:rsidRPr="00C16AA0" w14:paraId="0A6F362F" w14:textId="77777777" w:rsidTr="004A5330">
        <w:trPr>
          <w:trHeight w:val="241"/>
        </w:trPr>
        <w:tc>
          <w:tcPr>
            <w:tcW w:w="650" w:type="dxa"/>
            <w:shd w:val="clear" w:color="auto" w:fill="auto"/>
            <w:vAlign w:val="center"/>
          </w:tcPr>
          <w:p w14:paraId="4ECAB724"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51E0D20B"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Całkowita głębokość konsoli bez elementów wyposażenia zewnętrznego 200 mm +/-10 mm</w:t>
            </w:r>
          </w:p>
        </w:tc>
        <w:tc>
          <w:tcPr>
            <w:tcW w:w="3402" w:type="dxa"/>
            <w:shd w:val="clear" w:color="auto" w:fill="auto"/>
            <w:vAlign w:val="center"/>
          </w:tcPr>
          <w:p w14:paraId="38E6D467" w14:textId="77777777" w:rsidR="004A5330" w:rsidRPr="00C16AA0" w:rsidRDefault="004A5330" w:rsidP="002F76F8">
            <w:pPr>
              <w:jc w:val="both"/>
              <w:rPr>
                <w:rFonts w:ascii="Arial" w:hAnsi="Arial" w:cs="Arial"/>
                <w:b/>
                <w:sz w:val="18"/>
                <w:szCs w:val="18"/>
              </w:rPr>
            </w:pPr>
          </w:p>
        </w:tc>
      </w:tr>
      <w:tr w:rsidR="004A5330" w:rsidRPr="00C16AA0" w14:paraId="6D04D1ED" w14:textId="77777777" w:rsidTr="004A5330">
        <w:trPr>
          <w:trHeight w:val="241"/>
        </w:trPr>
        <w:tc>
          <w:tcPr>
            <w:tcW w:w="650" w:type="dxa"/>
            <w:shd w:val="clear" w:color="auto" w:fill="auto"/>
            <w:vAlign w:val="center"/>
          </w:tcPr>
          <w:p w14:paraId="677E567B"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74C8895E"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Kąt mocowania ścianek bocznych w stosunku do ścianki frontowej na której znajduje się profil montażowy min. 45°</w:t>
            </w:r>
          </w:p>
        </w:tc>
        <w:tc>
          <w:tcPr>
            <w:tcW w:w="3402" w:type="dxa"/>
            <w:shd w:val="clear" w:color="auto" w:fill="auto"/>
            <w:vAlign w:val="center"/>
          </w:tcPr>
          <w:p w14:paraId="4C4ACF70" w14:textId="77777777" w:rsidR="004A5330" w:rsidRPr="00C16AA0" w:rsidRDefault="004A5330" w:rsidP="002F76F8">
            <w:pPr>
              <w:jc w:val="both"/>
              <w:rPr>
                <w:rFonts w:ascii="Arial" w:hAnsi="Arial" w:cs="Arial"/>
                <w:b/>
                <w:sz w:val="18"/>
                <w:szCs w:val="18"/>
              </w:rPr>
            </w:pPr>
          </w:p>
        </w:tc>
      </w:tr>
      <w:tr w:rsidR="004A5330" w:rsidRPr="00C16AA0" w14:paraId="4DF744DA" w14:textId="77777777" w:rsidTr="004A5330">
        <w:trPr>
          <w:trHeight w:val="241"/>
        </w:trPr>
        <w:tc>
          <w:tcPr>
            <w:tcW w:w="650" w:type="dxa"/>
            <w:shd w:val="clear" w:color="auto" w:fill="auto"/>
            <w:vAlign w:val="center"/>
          </w:tcPr>
          <w:p w14:paraId="6CF673EC"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45CA0445"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Możliwość obrotu konsoli o min. 330° z możliwością ograniczenia kąta obrotu min. co 30°</w:t>
            </w:r>
          </w:p>
        </w:tc>
        <w:tc>
          <w:tcPr>
            <w:tcW w:w="3402" w:type="dxa"/>
            <w:shd w:val="clear" w:color="auto" w:fill="auto"/>
            <w:vAlign w:val="center"/>
          </w:tcPr>
          <w:p w14:paraId="72129551" w14:textId="77777777" w:rsidR="004A5330" w:rsidRPr="00C16AA0" w:rsidRDefault="004A5330" w:rsidP="002F76F8">
            <w:pPr>
              <w:jc w:val="both"/>
              <w:rPr>
                <w:rFonts w:ascii="Arial" w:hAnsi="Arial" w:cs="Arial"/>
                <w:b/>
                <w:sz w:val="18"/>
                <w:szCs w:val="18"/>
              </w:rPr>
            </w:pPr>
          </w:p>
        </w:tc>
      </w:tr>
      <w:tr w:rsidR="004A5330" w:rsidRPr="00C16AA0" w14:paraId="7192A04F" w14:textId="77777777" w:rsidTr="004A5330">
        <w:trPr>
          <w:trHeight w:val="241"/>
        </w:trPr>
        <w:tc>
          <w:tcPr>
            <w:tcW w:w="650" w:type="dxa"/>
            <w:shd w:val="clear" w:color="auto" w:fill="auto"/>
            <w:vAlign w:val="center"/>
          </w:tcPr>
          <w:p w14:paraId="221945ED"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3E9C49B3"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Punkty poboru gazów medycznych zgodne ze standardem szwedzkim SS8752430 (tzw. typ AGA):</w:t>
            </w:r>
          </w:p>
          <w:p w14:paraId="0CC41F23" w14:textId="541FA57C" w:rsidR="004A5330" w:rsidRPr="00C16AA0" w:rsidRDefault="004A5330" w:rsidP="002F76F8">
            <w:pPr>
              <w:jc w:val="both"/>
              <w:rPr>
                <w:rFonts w:ascii="Arial" w:hAnsi="Arial" w:cs="Arial"/>
                <w:bCs/>
                <w:sz w:val="18"/>
                <w:szCs w:val="18"/>
              </w:rPr>
            </w:pPr>
            <w:r w:rsidRPr="00C16AA0">
              <w:rPr>
                <w:rFonts w:ascii="Arial" w:hAnsi="Arial" w:cs="Arial"/>
                <w:bCs/>
                <w:sz w:val="18"/>
                <w:szCs w:val="18"/>
              </w:rPr>
              <w:t>2 x O2</w:t>
            </w:r>
            <w:r w:rsidR="009D7345" w:rsidRPr="00C16AA0">
              <w:rPr>
                <w:rFonts w:ascii="Arial" w:hAnsi="Arial" w:cs="Arial"/>
                <w:bCs/>
                <w:sz w:val="18"/>
                <w:szCs w:val="18"/>
              </w:rPr>
              <w:t xml:space="preserve"> </w:t>
            </w:r>
            <w:r w:rsidRPr="00C16AA0">
              <w:rPr>
                <w:rFonts w:ascii="Arial" w:hAnsi="Arial" w:cs="Arial"/>
                <w:bCs/>
                <w:sz w:val="18"/>
                <w:szCs w:val="18"/>
              </w:rPr>
              <w:t>- tlen</w:t>
            </w:r>
          </w:p>
          <w:p w14:paraId="5AEB43A7" w14:textId="16D3F3D9" w:rsidR="004A5330" w:rsidRPr="00C16AA0" w:rsidRDefault="004A5330" w:rsidP="002F76F8">
            <w:pPr>
              <w:jc w:val="both"/>
              <w:rPr>
                <w:rFonts w:ascii="Arial" w:hAnsi="Arial" w:cs="Arial"/>
                <w:bCs/>
                <w:sz w:val="18"/>
                <w:szCs w:val="18"/>
              </w:rPr>
            </w:pPr>
            <w:r w:rsidRPr="00C16AA0">
              <w:rPr>
                <w:rFonts w:ascii="Arial" w:hAnsi="Arial" w:cs="Arial"/>
                <w:bCs/>
                <w:sz w:val="18"/>
                <w:szCs w:val="18"/>
              </w:rPr>
              <w:t>2 x AIR</w:t>
            </w:r>
            <w:r w:rsidR="009D7345" w:rsidRPr="00C16AA0">
              <w:rPr>
                <w:rFonts w:ascii="Arial" w:hAnsi="Arial" w:cs="Arial"/>
                <w:bCs/>
                <w:sz w:val="18"/>
                <w:szCs w:val="18"/>
              </w:rPr>
              <w:t xml:space="preserve"> </w:t>
            </w:r>
            <w:r w:rsidRPr="00C16AA0">
              <w:rPr>
                <w:rFonts w:ascii="Arial" w:hAnsi="Arial" w:cs="Arial"/>
                <w:bCs/>
                <w:sz w:val="18"/>
                <w:szCs w:val="18"/>
              </w:rPr>
              <w:t>- sprężone powietrze</w:t>
            </w:r>
          </w:p>
          <w:p w14:paraId="0E8F3184" w14:textId="66251A2B" w:rsidR="004A5330" w:rsidRPr="00C16AA0" w:rsidRDefault="004A5330" w:rsidP="002F76F8">
            <w:pPr>
              <w:jc w:val="both"/>
              <w:rPr>
                <w:rFonts w:ascii="Arial" w:hAnsi="Arial" w:cs="Arial"/>
                <w:bCs/>
                <w:sz w:val="18"/>
                <w:szCs w:val="18"/>
              </w:rPr>
            </w:pPr>
            <w:r w:rsidRPr="00C16AA0">
              <w:rPr>
                <w:rFonts w:ascii="Arial" w:hAnsi="Arial" w:cs="Arial"/>
                <w:bCs/>
                <w:sz w:val="18"/>
                <w:szCs w:val="18"/>
              </w:rPr>
              <w:t>2 x VAC</w:t>
            </w:r>
            <w:r w:rsidR="009D7345" w:rsidRPr="00C16AA0">
              <w:rPr>
                <w:rFonts w:ascii="Arial" w:hAnsi="Arial" w:cs="Arial"/>
                <w:bCs/>
                <w:sz w:val="18"/>
                <w:szCs w:val="18"/>
              </w:rPr>
              <w:t xml:space="preserve"> </w:t>
            </w:r>
            <w:r w:rsidRPr="00C16AA0">
              <w:rPr>
                <w:rFonts w:ascii="Arial" w:hAnsi="Arial" w:cs="Arial"/>
                <w:bCs/>
                <w:sz w:val="18"/>
                <w:szCs w:val="18"/>
              </w:rPr>
              <w:t>- próżnia</w:t>
            </w:r>
          </w:p>
          <w:p w14:paraId="266B523F" w14:textId="4F9E1B1C" w:rsidR="004A5330" w:rsidRPr="00C16AA0" w:rsidRDefault="004A5330" w:rsidP="002F76F8">
            <w:pPr>
              <w:jc w:val="both"/>
              <w:rPr>
                <w:rFonts w:ascii="Arial" w:hAnsi="Arial" w:cs="Arial"/>
                <w:bCs/>
                <w:sz w:val="18"/>
                <w:szCs w:val="18"/>
              </w:rPr>
            </w:pPr>
            <w:r w:rsidRPr="00C16AA0">
              <w:rPr>
                <w:rFonts w:ascii="Arial" w:hAnsi="Arial" w:cs="Arial"/>
                <w:bCs/>
                <w:sz w:val="18"/>
                <w:szCs w:val="18"/>
              </w:rPr>
              <w:t>1 x N2O</w:t>
            </w:r>
            <w:r w:rsidR="009D7345" w:rsidRPr="00C16AA0">
              <w:rPr>
                <w:rFonts w:ascii="Arial" w:hAnsi="Arial" w:cs="Arial"/>
                <w:bCs/>
                <w:sz w:val="18"/>
                <w:szCs w:val="18"/>
              </w:rPr>
              <w:t xml:space="preserve"> </w:t>
            </w:r>
            <w:r w:rsidR="00D71C76" w:rsidRPr="00C16AA0">
              <w:rPr>
                <w:rFonts w:ascii="Arial" w:hAnsi="Arial" w:cs="Arial"/>
                <w:bCs/>
                <w:sz w:val="18"/>
                <w:szCs w:val="18"/>
              </w:rPr>
              <w:t>-</w:t>
            </w:r>
            <w:r w:rsidRPr="00C16AA0">
              <w:rPr>
                <w:rFonts w:ascii="Arial" w:hAnsi="Arial" w:cs="Arial"/>
                <w:bCs/>
                <w:sz w:val="18"/>
                <w:szCs w:val="18"/>
              </w:rPr>
              <w:t xml:space="preserve"> podtlenek azotu</w:t>
            </w:r>
          </w:p>
          <w:p w14:paraId="7E3F04B0"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1 x AGSS - odciąg gazów anestetycznych z zaworem inżektorowym</w:t>
            </w:r>
          </w:p>
        </w:tc>
        <w:tc>
          <w:tcPr>
            <w:tcW w:w="3402" w:type="dxa"/>
            <w:shd w:val="clear" w:color="auto" w:fill="auto"/>
            <w:vAlign w:val="center"/>
          </w:tcPr>
          <w:p w14:paraId="52A3D0EB" w14:textId="77777777" w:rsidR="004A5330" w:rsidRPr="00C16AA0" w:rsidRDefault="004A5330" w:rsidP="002F76F8">
            <w:pPr>
              <w:jc w:val="both"/>
              <w:rPr>
                <w:rFonts w:ascii="Arial" w:hAnsi="Arial" w:cs="Arial"/>
                <w:b/>
                <w:sz w:val="18"/>
                <w:szCs w:val="18"/>
              </w:rPr>
            </w:pPr>
          </w:p>
        </w:tc>
      </w:tr>
      <w:tr w:rsidR="004A5330" w:rsidRPr="00C16AA0" w14:paraId="36A9614A" w14:textId="77777777" w:rsidTr="004A5330">
        <w:trPr>
          <w:trHeight w:val="241"/>
        </w:trPr>
        <w:tc>
          <w:tcPr>
            <w:tcW w:w="650" w:type="dxa"/>
            <w:shd w:val="clear" w:color="auto" w:fill="auto"/>
            <w:vAlign w:val="center"/>
          </w:tcPr>
          <w:p w14:paraId="211CE7D8"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6CF707BB"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Konsola wyposażona w manometry kontrolne gazów – po jednym dla każdego z rodzajów gazów</w:t>
            </w:r>
          </w:p>
        </w:tc>
        <w:tc>
          <w:tcPr>
            <w:tcW w:w="3402" w:type="dxa"/>
            <w:shd w:val="clear" w:color="auto" w:fill="auto"/>
            <w:vAlign w:val="center"/>
          </w:tcPr>
          <w:p w14:paraId="5BF08EF6" w14:textId="77777777" w:rsidR="004A5330" w:rsidRPr="00C16AA0" w:rsidRDefault="004A5330" w:rsidP="002F76F8">
            <w:pPr>
              <w:jc w:val="both"/>
              <w:rPr>
                <w:rFonts w:ascii="Arial" w:hAnsi="Arial" w:cs="Arial"/>
                <w:b/>
                <w:sz w:val="18"/>
                <w:szCs w:val="18"/>
              </w:rPr>
            </w:pPr>
          </w:p>
        </w:tc>
      </w:tr>
      <w:tr w:rsidR="004A5330" w:rsidRPr="00C16AA0" w14:paraId="408FE525" w14:textId="77777777" w:rsidTr="004A5330">
        <w:trPr>
          <w:trHeight w:val="241"/>
        </w:trPr>
        <w:tc>
          <w:tcPr>
            <w:tcW w:w="650" w:type="dxa"/>
            <w:shd w:val="clear" w:color="auto" w:fill="auto"/>
            <w:vAlign w:val="center"/>
          </w:tcPr>
          <w:p w14:paraId="1B061945"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5404272F"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Konsola wyposażona w gniazda elektryczne:</w:t>
            </w:r>
          </w:p>
          <w:p w14:paraId="3E601BFA" w14:textId="11F13FA0" w:rsidR="004A5330" w:rsidRPr="00C16AA0" w:rsidRDefault="004A5330" w:rsidP="002F76F8">
            <w:pPr>
              <w:jc w:val="both"/>
              <w:rPr>
                <w:rFonts w:ascii="Arial" w:hAnsi="Arial" w:cs="Arial"/>
                <w:bCs/>
                <w:sz w:val="18"/>
                <w:szCs w:val="18"/>
              </w:rPr>
            </w:pPr>
            <w:r w:rsidRPr="00C16AA0">
              <w:rPr>
                <w:rFonts w:ascii="Arial" w:hAnsi="Arial" w:cs="Arial"/>
                <w:bCs/>
                <w:sz w:val="18"/>
                <w:szCs w:val="18"/>
              </w:rPr>
              <w:t>8 x gniazdo elektryczne - gniazda zlicowane z powierzchnią ścianki konsoli z sygnalizacją kontrolną LED – gniazda podzielone na min. dwa obwody</w:t>
            </w:r>
          </w:p>
          <w:p w14:paraId="081E20DD"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lastRenderedPageBreak/>
              <w:t>8 x bolec wyrównania potencjałów – gniazdo nie wystające poza obrys ścinaki konsoli o więcej niż 2 mm</w:t>
            </w:r>
          </w:p>
          <w:p w14:paraId="06DF6600"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1 x gniazdo teletechniczne typu RJ 45 cat.6 – gniazdo zlicowane z powierzchnią ścianki konsoli.</w:t>
            </w:r>
          </w:p>
        </w:tc>
        <w:tc>
          <w:tcPr>
            <w:tcW w:w="3402" w:type="dxa"/>
            <w:shd w:val="clear" w:color="auto" w:fill="auto"/>
            <w:vAlign w:val="center"/>
          </w:tcPr>
          <w:p w14:paraId="4358CBD1" w14:textId="77777777" w:rsidR="004A5330" w:rsidRPr="00C16AA0" w:rsidRDefault="004A5330" w:rsidP="002F76F8">
            <w:pPr>
              <w:jc w:val="both"/>
              <w:rPr>
                <w:rFonts w:ascii="Arial" w:hAnsi="Arial" w:cs="Arial"/>
                <w:b/>
                <w:sz w:val="18"/>
                <w:szCs w:val="18"/>
              </w:rPr>
            </w:pPr>
          </w:p>
        </w:tc>
      </w:tr>
      <w:tr w:rsidR="004A5330" w:rsidRPr="00C16AA0" w14:paraId="66AE7BDA" w14:textId="77777777" w:rsidTr="004A5330">
        <w:trPr>
          <w:trHeight w:val="241"/>
        </w:trPr>
        <w:tc>
          <w:tcPr>
            <w:tcW w:w="650" w:type="dxa"/>
            <w:shd w:val="clear" w:color="auto" w:fill="auto"/>
            <w:vAlign w:val="center"/>
          </w:tcPr>
          <w:p w14:paraId="6B569C92"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74C18EF6"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W środkowej części konsoli umieszczony prostokątny profil montażowy z anodowanego aluminium umożliwiający bezstopniowe mocowanie półek i szuflad na dowolnej wysokości. Profil zintegrowany z konsolą nie wystający poza jej obrys. Półki i szuflady z możliwością regulacji wysokości przez użytkowników.</w:t>
            </w:r>
          </w:p>
        </w:tc>
        <w:tc>
          <w:tcPr>
            <w:tcW w:w="3402" w:type="dxa"/>
            <w:shd w:val="clear" w:color="auto" w:fill="auto"/>
            <w:vAlign w:val="center"/>
          </w:tcPr>
          <w:p w14:paraId="4096725F" w14:textId="77777777" w:rsidR="004A5330" w:rsidRPr="00C16AA0" w:rsidRDefault="004A5330" w:rsidP="002F76F8">
            <w:pPr>
              <w:jc w:val="both"/>
              <w:rPr>
                <w:rFonts w:ascii="Arial" w:hAnsi="Arial" w:cs="Arial"/>
                <w:b/>
                <w:sz w:val="18"/>
                <w:szCs w:val="18"/>
              </w:rPr>
            </w:pPr>
          </w:p>
        </w:tc>
      </w:tr>
      <w:tr w:rsidR="004A5330" w:rsidRPr="00C16AA0" w14:paraId="44FCD409" w14:textId="77777777" w:rsidTr="004A5330">
        <w:trPr>
          <w:trHeight w:val="241"/>
        </w:trPr>
        <w:tc>
          <w:tcPr>
            <w:tcW w:w="650" w:type="dxa"/>
            <w:shd w:val="clear" w:color="auto" w:fill="auto"/>
            <w:vAlign w:val="center"/>
          </w:tcPr>
          <w:p w14:paraId="4ED25620"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763EF418"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System mocowania półek i wyposażenia w profilu montażowym umożliwiający łatwy ich demontaż, zmianę kolejności montażu a także wymianę na inne wyposażenie bez potrzeby demontażu uchwytu głównego instalowanego w profilu montażowym</w:t>
            </w:r>
          </w:p>
        </w:tc>
        <w:tc>
          <w:tcPr>
            <w:tcW w:w="3402" w:type="dxa"/>
            <w:shd w:val="clear" w:color="auto" w:fill="auto"/>
            <w:vAlign w:val="center"/>
          </w:tcPr>
          <w:p w14:paraId="68274131" w14:textId="77777777" w:rsidR="004A5330" w:rsidRPr="00C16AA0" w:rsidRDefault="004A5330" w:rsidP="002F76F8">
            <w:pPr>
              <w:jc w:val="both"/>
              <w:rPr>
                <w:rFonts w:ascii="Arial" w:hAnsi="Arial" w:cs="Arial"/>
                <w:b/>
                <w:sz w:val="18"/>
                <w:szCs w:val="18"/>
              </w:rPr>
            </w:pPr>
          </w:p>
        </w:tc>
      </w:tr>
      <w:tr w:rsidR="004A5330" w:rsidRPr="00C16AA0" w14:paraId="0D999129" w14:textId="77777777" w:rsidTr="004A5330">
        <w:trPr>
          <w:trHeight w:val="241"/>
        </w:trPr>
        <w:tc>
          <w:tcPr>
            <w:tcW w:w="650" w:type="dxa"/>
            <w:shd w:val="clear" w:color="auto" w:fill="auto"/>
            <w:vAlign w:val="center"/>
          </w:tcPr>
          <w:p w14:paraId="325F31F1"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090BA7C5"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Konsola łączona z ramieniem poprzez łącznik o przekroju owalnym i średnicy min. 11 cm</w:t>
            </w:r>
          </w:p>
        </w:tc>
        <w:tc>
          <w:tcPr>
            <w:tcW w:w="3402" w:type="dxa"/>
            <w:shd w:val="clear" w:color="auto" w:fill="auto"/>
            <w:vAlign w:val="center"/>
          </w:tcPr>
          <w:p w14:paraId="1F2FF368" w14:textId="77777777" w:rsidR="004A5330" w:rsidRPr="00C16AA0" w:rsidRDefault="004A5330" w:rsidP="002F76F8">
            <w:pPr>
              <w:jc w:val="both"/>
              <w:rPr>
                <w:rFonts w:ascii="Arial" w:hAnsi="Arial" w:cs="Arial"/>
                <w:b/>
                <w:sz w:val="18"/>
                <w:szCs w:val="18"/>
              </w:rPr>
            </w:pPr>
          </w:p>
        </w:tc>
      </w:tr>
      <w:tr w:rsidR="004A5330" w:rsidRPr="00C16AA0" w14:paraId="2C87BB03" w14:textId="77777777" w:rsidTr="004A5330">
        <w:trPr>
          <w:trHeight w:val="241"/>
        </w:trPr>
        <w:tc>
          <w:tcPr>
            <w:tcW w:w="650" w:type="dxa"/>
            <w:shd w:val="clear" w:color="auto" w:fill="auto"/>
            <w:vAlign w:val="center"/>
          </w:tcPr>
          <w:p w14:paraId="57628418"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79728161" w14:textId="77777777" w:rsidR="004A5330" w:rsidRPr="00C16AA0" w:rsidRDefault="004A5330" w:rsidP="002F76F8">
            <w:pPr>
              <w:jc w:val="both"/>
              <w:rPr>
                <w:rFonts w:ascii="Arial" w:hAnsi="Arial" w:cs="Arial"/>
                <w:bCs/>
                <w:sz w:val="18"/>
                <w:szCs w:val="18"/>
              </w:rPr>
            </w:pPr>
            <w:r w:rsidRPr="00C16AA0">
              <w:rPr>
                <w:rFonts w:ascii="Arial" w:hAnsi="Arial" w:cs="Arial"/>
                <w:b/>
                <w:sz w:val="18"/>
                <w:szCs w:val="18"/>
              </w:rPr>
              <w:t>Ramię nośne</w:t>
            </w:r>
          </w:p>
        </w:tc>
        <w:tc>
          <w:tcPr>
            <w:tcW w:w="3402" w:type="dxa"/>
            <w:shd w:val="clear" w:color="auto" w:fill="auto"/>
            <w:vAlign w:val="center"/>
          </w:tcPr>
          <w:p w14:paraId="38DA5F53" w14:textId="77777777" w:rsidR="004A5330" w:rsidRPr="00C16AA0" w:rsidRDefault="004A5330" w:rsidP="002F76F8">
            <w:pPr>
              <w:jc w:val="both"/>
              <w:rPr>
                <w:rFonts w:ascii="Arial" w:hAnsi="Arial" w:cs="Arial"/>
                <w:b/>
                <w:sz w:val="18"/>
                <w:szCs w:val="18"/>
              </w:rPr>
            </w:pPr>
          </w:p>
        </w:tc>
      </w:tr>
      <w:tr w:rsidR="004A5330" w:rsidRPr="00C16AA0" w14:paraId="56A5D360" w14:textId="77777777" w:rsidTr="004A5330">
        <w:trPr>
          <w:trHeight w:val="241"/>
        </w:trPr>
        <w:tc>
          <w:tcPr>
            <w:tcW w:w="650" w:type="dxa"/>
            <w:shd w:val="clear" w:color="auto" w:fill="auto"/>
            <w:vAlign w:val="center"/>
          </w:tcPr>
          <w:p w14:paraId="6E1E1CFB"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tcPr>
          <w:p w14:paraId="144AC08C" w14:textId="6F229611" w:rsidR="004A5330" w:rsidRPr="00C16AA0" w:rsidRDefault="004A5330" w:rsidP="0068410B">
            <w:pPr>
              <w:jc w:val="both"/>
              <w:rPr>
                <w:rFonts w:ascii="Arial" w:hAnsi="Arial" w:cs="Arial"/>
                <w:bCs/>
                <w:sz w:val="18"/>
                <w:szCs w:val="18"/>
              </w:rPr>
            </w:pPr>
            <w:r w:rsidRPr="00C16AA0">
              <w:rPr>
                <w:rFonts w:ascii="Arial" w:hAnsi="Arial" w:cs="Arial"/>
                <w:bCs/>
                <w:sz w:val="18"/>
                <w:szCs w:val="18"/>
              </w:rPr>
              <w:t xml:space="preserve">Poziome podwójne ramię nośne o długości min. 1500 mm – wymiar liczony jako odległość od osi do osi obrotu pierwszego ramienia do osi obrotu drugiego ramienia. </w:t>
            </w:r>
          </w:p>
        </w:tc>
        <w:tc>
          <w:tcPr>
            <w:tcW w:w="3402" w:type="dxa"/>
            <w:shd w:val="clear" w:color="auto" w:fill="auto"/>
            <w:vAlign w:val="center"/>
          </w:tcPr>
          <w:p w14:paraId="12C97BFA" w14:textId="77777777" w:rsidR="004A5330" w:rsidRPr="00C16AA0" w:rsidRDefault="004A5330" w:rsidP="002F76F8">
            <w:pPr>
              <w:jc w:val="both"/>
              <w:rPr>
                <w:rFonts w:ascii="Arial" w:hAnsi="Arial" w:cs="Arial"/>
                <w:b/>
                <w:sz w:val="18"/>
                <w:szCs w:val="18"/>
              </w:rPr>
            </w:pPr>
          </w:p>
        </w:tc>
      </w:tr>
      <w:tr w:rsidR="004A5330" w:rsidRPr="00C16AA0" w14:paraId="7C05D397" w14:textId="77777777" w:rsidTr="004A5330">
        <w:trPr>
          <w:trHeight w:val="241"/>
        </w:trPr>
        <w:tc>
          <w:tcPr>
            <w:tcW w:w="650" w:type="dxa"/>
            <w:shd w:val="clear" w:color="auto" w:fill="auto"/>
            <w:vAlign w:val="center"/>
          </w:tcPr>
          <w:p w14:paraId="32AAF480"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tcPr>
          <w:p w14:paraId="6372982E"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Człon pierwszy (górny) ramienia dłuższy niż drugi (dolny)</w:t>
            </w:r>
          </w:p>
        </w:tc>
        <w:tc>
          <w:tcPr>
            <w:tcW w:w="3402" w:type="dxa"/>
            <w:shd w:val="clear" w:color="auto" w:fill="auto"/>
            <w:vAlign w:val="center"/>
          </w:tcPr>
          <w:p w14:paraId="3E451A11" w14:textId="77777777" w:rsidR="004A5330" w:rsidRPr="00C16AA0" w:rsidRDefault="004A5330" w:rsidP="002F76F8">
            <w:pPr>
              <w:jc w:val="both"/>
              <w:rPr>
                <w:rFonts w:ascii="Arial" w:hAnsi="Arial" w:cs="Arial"/>
                <w:b/>
                <w:sz w:val="18"/>
                <w:szCs w:val="18"/>
              </w:rPr>
            </w:pPr>
          </w:p>
        </w:tc>
      </w:tr>
      <w:tr w:rsidR="004A5330" w:rsidRPr="00C16AA0" w14:paraId="04B80D16" w14:textId="77777777" w:rsidTr="004A5330">
        <w:trPr>
          <w:trHeight w:val="241"/>
        </w:trPr>
        <w:tc>
          <w:tcPr>
            <w:tcW w:w="650" w:type="dxa"/>
            <w:shd w:val="clear" w:color="auto" w:fill="auto"/>
            <w:vAlign w:val="center"/>
          </w:tcPr>
          <w:p w14:paraId="06934AC2"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tcPr>
          <w:p w14:paraId="5BA7B48A" w14:textId="0013CCE8" w:rsidR="004A5330" w:rsidRPr="00C16AA0" w:rsidRDefault="004A5330" w:rsidP="005253BC">
            <w:pPr>
              <w:jc w:val="both"/>
              <w:rPr>
                <w:rFonts w:ascii="Arial" w:hAnsi="Arial" w:cs="Arial"/>
                <w:bCs/>
                <w:sz w:val="18"/>
                <w:szCs w:val="18"/>
              </w:rPr>
            </w:pPr>
            <w:r w:rsidRPr="00C16AA0">
              <w:rPr>
                <w:rFonts w:ascii="Arial" w:hAnsi="Arial" w:cs="Arial"/>
                <w:bCs/>
                <w:sz w:val="18"/>
                <w:szCs w:val="18"/>
              </w:rPr>
              <w:t>Ramię wykonane z aluminium malowanego na kolor z palety RAL</w:t>
            </w:r>
            <w:r w:rsidR="005253BC" w:rsidRPr="00C16AA0">
              <w:rPr>
                <w:rFonts w:ascii="Arial" w:hAnsi="Arial" w:cs="Arial"/>
                <w:bCs/>
                <w:sz w:val="18"/>
                <w:szCs w:val="18"/>
              </w:rPr>
              <w:t xml:space="preserve"> - kolorystyka do wyboru przez Zamawiającego na podstawie dostarczonych aktualnych, kompletnych wzorników </w:t>
            </w:r>
          </w:p>
        </w:tc>
        <w:tc>
          <w:tcPr>
            <w:tcW w:w="3402" w:type="dxa"/>
            <w:shd w:val="clear" w:color="auto" w:fill="auto"/>
            <w:vAlign w:val="center"/>
          </w:tcPr>
          <w:p w14:paraId="4BC5F796" w14:textId="77777777" w:rsidR="004A5330" w:rsidRPr="00C16AA0" w:rsidRDefault="004A5330" w:rsidP="002F76F8">
            <w:pPr>
              <w:jc w:val="both"/>
              <w:rPr>
                <w:rFonts w:ascii="Arial" w:hAnsi="Arial" w:cs="Arial"/>
                <w:b/>
                <w:sz w:val="18"/>
                <w:szCs w:val="18"/>
              </w:rPr>
            </w:pPr>
          </w:p>
        </w:tc>
      </w:tr>
      <w:tr w:rsidR="004A5330" w:rsidRPr="00C16AA0" w14:paraId="4F0AC906" w14:textId="77777777" w:rsidTr="004A5330">
        <w:trPr>
          <w:trHeight w:val="241"/>
        </w:trPr>
        <w:tc>
          <w:tcPr>
            <w:tcW w:w="650" w:type="dxa"/>
            <w:shd w:val="clear" w:color="auto" w:fill="auto"/>
            <w:vAlign w:val="center"/>
          </w:tcPr>
          <w:p w14:paraId="23DAC56F"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1AD4EEE5"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Profil ramienia w kształcie prostokąta (bez powierzchni wypukłych lub wklęsłych) ułatwiający utrzymanie czystości. Krawędzie zaokrąglone</w:t>
            </w:r>
          </w:p>
        </w:tc>
        <w:tc>
          <w:tcPr>
            <w:tcW w:w="3402" w:type="dxa"/>
            <w:shd w:val="clear" w:color="auto" w:fill="auto"/>
            <w:vAlign w:val="center"/>
          </w:tcPr>
          <w:p w14:paraId="75DD8A2D" w14:textId="77777777" w:rsidR="004A5330" w:rsidRPr="00C16AA0" w:rsidRDefault="004A5330" w:rsidP="002F76F8">
            <w:pPr>
              <w:jc w:val="both"/>
              <w:rPr>
                <w:rFonts w:ascii="Arial" w:hAnsi="Arial" w:cs="Arial"/>
                <w:b/>
                <w:sz w:val="18"/>
                <w:szCs w:val="18"/>
              </w:rPr>
            </w:pPr>
          </w:p>
        </w:tc>
      </w:tr>
      <w:tr w:rsidR="004A5330" w:rsidRPr="00C16AA0" w14:paraId="7AB28339" w14:textId="77777777" w:rsidTr="004A5330">
        <w:trPr>
          <w:trHeight w:val="241"/>
        </w:trPr>
        <w:tc>
          <w:tcPr>
            <w:tcW w:w="650" w:type="dxa"/>
            <w:shd w:val="clear" w:color="auto" w:fill="auto"/>
            <w:vAlign w:val="center"/>
          </w:tcPr>
          <w:p w14:paraId="6BCEBB93"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74FEF2C8"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Aluminiowe lub tworzywowe zaślepki zakończenia ramienia</w:t>
            </w:r>
          </w:p>
        </w:tc>
        <w:tc>
          <w:tcPr>
            <w:tcW w:w="3402" w:type="dxa"/>
            <w:shd w:val="clear" w:color="auto" w:fill="auto"/>
            <w:vAlign w:val="center"/>
          </w:tcPr>
          <w:p w14:paraId="73B4D093" w14:textId="77777777" w:rsidR="004A5330" w:rsidRPr="00C16AA0" w:rsidRDefault="004A5330" w:rsidP="002F76F8">
            <w:pPr>
              <w:jc w:val="both"/>
              <w:rPr>
                <w:rFonts w:ascii="Arial" w:hAnsi="Arial" w:cs="Arial"/>
                <w:b/>
                <w:sz w:val="18"/>
                <w:szCs w:val="18"/>
              </w:rPr>
            </w:pPr>
          </w:p>
        </w:tc>
      </w:tr>
      <w:tr w:rsidR="004A5330" w:rsidRPr="00C16AA0" w14:paraId="56AF571E" w14:textId="77777777" w:rsidTr="004A5330">
        <w:trPr>
          <w:trHeight w:val="241"/>
        </w:trPr>
        <w:tc>
          <w:tcPr>
            <w:tcW w:w="650" w:type="dxa"/>
            <w:shd w:val="clear" w:color="auto" w:fill="auto"/>
            <w:vAlign w:val="center"/>
          </w:tcPr>
          <w:p w14:paraId="2D610A3C"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7ED26241"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Szerokość profilu 220 mm +/-10 mm</w:t>
            </w:r>
          </w:p>
        </w:tc>
        <w:tc>
          <w:tcPr>
            <w:tcW w:w="3402" w:type="dxa"/>
            <w:shd w:val="clear" w:color="auto" w:fill="auto"/>
            <w:vAlign w:val="center"/>
          </w:tcPr>
          <w:p w14:paraId="68105C3C" w14:textId="77777777" w:rsidR="004A5330" w:rsidRPr="00C16AA0" w:rsidRDefault="004A5330" w:rsidP="002F76F8">
            <w:pPr>
              <w:jc w:val="both"/>
              <w:rPr>
                <w:rFonts w:ascii="Arial" w:hAnsi="Arial" w:cs="Arial"/>
                <w:b/>
                <w:sz w:val="18"/>
                <w:szCs w:val="18"/>
              </w:rPr>
            </w:pPr>
          </w:p>
        </w:tc>
      </w:tr>
      <w:tr w:rsidR="004A5330" w:rsidRPr="00C16AA0" w14:paraId="32DBD7B6" w14:textId="77777777" w:rsidTr="004A5330">
        <w:trPr>
          <w:trHeight w:val="241"/>
        </w:trPr>
        <w:tc>
          <w:tcPr>
            <w:tcW w:w="650" w:type="dxa"/>
            <w:shd w:val="clear" w:color="auto" w:fill="auto"/>
            <w:vAlign w:val="center"/>
          </w:tcPr>
          <w:p w14:paraId="1FADF444"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6F808A6D"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Wysokość profilu 120 mm +/-10 mm</w:t>
            </w:r>
          </w:p>
        </w:tc>
        <w:tc>
          <w:tcPr>
            <w:tcW w:w="3402" w:type="dxa"/>
            <w:shd w:val="clear" w:color="auto" w:fill="auto"/>
            <w:vAlign w:val="center"/>
          </w:tcPr>
          <w:p w14:paraId="314B5A81" w14:textId="77777777" w:rsidR="004A5330" w:rsidRPr="00C16AA0" w:rsidRDefault="004A5330" w:rsidP="002F76F8">
            <w:pPr>
              <w:jc w:val="both"/>
              <w:rPr>
                <w:rFonts w:ascii="Arial" w:hAnsi="Arial" w:cs="Arial"/>
                <w:b/>
                <w:sz w:val="18"/>
                <w:szCs w:val="18"/>
              </w:rPr>
            </w:pPr>
          </w:p>
        </w:tc>
      </w:tr>
      <w:tr w:rsidR="004A5330" w:rsidRPr="00C16AA0" w14:paraId="525A395F" w14:textId="77777777" w:rsidTr="004A5330">
        <w:trPr>
          <w:trHeight w:val="241"/>
        </w:trPr>
        <w:tc>
          <w:tcPr>
            <w:tcW w:w="650" w:type="dxa"/>
            <w:shd w:val="clear" w:color="auto" w:fill="auto"/>
            <w:vAlign w:val="center"/>
          </w:tcPr>
          <w:p w14:paraId="36EF3A95"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12A73B53"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Grubość ścianki profilu min. 9 mm</w:t>
            </w:r>
          </w:p>
        </w:tc>
        <w:tc>
          <w:tcPr>
            <w:tcW w:w="3402" w:type="dxa"/>
            <w:shd w:val="clear" w:color="auto" w:fill="auto"/>
            <w:vAlign w:val="center"/>
          </w:tcPr>
          <w:p w14:paraId="349BA6C9" w14:textId="77777777" w:rsidR="004A5330" w:rsidRPr="00C16AA0" w:rsidRDefault="004A5330" w:rsidP="002F76F8">
            <w:pPr>
              <w:jc w:val="both"/>
              <w:rPr>
                <w:rFonts w:ascii="Arial" w:hAnsi="Arial" w:cs="Arial"/>
                <w:b/>
                <w:sz w:val="18"/>
                <w:szCs w:val="18"/>
              </w:rPr>
            </w:pPr>
          </w:p>
        </w:tc>
      </w:tr>
      <w:tr w:rsidR="004A5330" w:rsidRPr="00C16AA0" w14:paraId="6EF33DE3" w14:textId="77777777" w:rsidTr="004A5330">
        <w:trPr>
          <w:trHeight w:val="241"/>
        </w:trPr>
        <w:tc>
          <w:tcPr>
            <w:tcW w:w="650" w:type="dxa"/>
            <w:shd w:val="clear" w:color="auto" w:fill="auto"/>
            <w:vAlign w:val="center"/>
          </w:tcPr>
          <w:p w14:paraId="6A57CEDF"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45A8274A"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Pneumatyczny hamulec obrotu ramienia</w:t>
            </w:r>
          </w:p>
        </w:tc>
        <w:tc>
          <w:tcPr>
            <w:tcW w:w="3402" w:type="dxa"/>
            <w:shd w:val="clear" w:color="auto" w:fill="auto"/>
            <w:vAlign w:val="center"/>
          </w:tcPr>
          <w:p w14:paraId="5EF81966" w14:textId="77777777" w:rsidR="004A5330" w:rsidRPr="00C16AA0" w:rsidRDefault="004A5330" w:rsidP="002F76F8">
            <w:pPr>
              <w:jc w:val="both"/>
              <w:rPr>
                <w:rFonts w:ascii="Arial" w:hAnsi="Arial" w:cs="Arial"/>
                <w:b/>
                <w:sz w:val="18"/>
                <w:szCs w:val="18"/>
              </w:rPr>
            </w:pPr>
          </w:p>
        </w:tc>
      </w:tr>
      <w:tr w:rsidR="004A5330" w:rsidRPr="00C16AA0" w14:paraId="665234F4" w14:textId="77777777" w:rsidTr="004A5330">
        <w:trPr>
          <w:trHeight w:val="241"/>
        </w:trPr>
        <w:tc>
          <w:tcPr>
            <w:tcW w:w="650" w:type="dxa"/>
            <w:shd w:val="clear" w:color="auto" w:fill="auto"/>
            <w:vAlign w:val="center"/>
          </w:tcPr>
          <w:p w14:paraId="049A1385"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25EB9814" w14:textId="7174AE54" w:rsidR="004A5330" w:rsidRPr="00C16AA0" w:rsidRDefault="004A5330" w:rsidP="002F76F8">
            <w:pPr>
              <w:jc w:val="both"/>
              <w:rPr>
                <w:rFonts w:ascii="Arial" w:hAnsi="Arial" w:cs="Arial"/>
                <w:bCs/>
                <w:sz w:val="18"/>
                <w:szCs w:val="18"/>
              </w:rPr>
            </w:pPr>
            <w:r w:rsidRPr="00C16AA0">
              <w:rPr>
                <w:rFonts w:ascii="Arial" w:hAnsi="Arial" w:cs="Arial"/>
                <w:bCs/>
                <w:sz w:val="18"/>
                <w:szCs w:val="18"/>
              </w:rPr>
              <w:t>Hamulec pneumatyczny zwalniany poprzez przycisk</w:t>
            </w:r>
            <w:r w:rsidR="009D7345" w:rsidRPr="00C16AA0">
              <w:rPr>
                <w:rFonts w:ascii="Arial" w:hAnsi="Arial" w:cs="Arial"/>
                <w:bCs/>
                <w:sz w:val="18"/>
                <w:szCs w:val="18"/>
              </w:rPr>
              <w:t xml:space="preserve"> </w:t>
            </w:r>
            <w:r w:rsidRPr="00C16AA0">
              <w:rPr>
                <w:rFonts w:ascii="Arial" w:hAnsi="Arial" w:cs="Arial"/>
                <w:bCs/>
                <w:sz w:val="18"/>
                <w:szCs w:val="18"/>
              </w:rPr>
              <w:t>z graficznym kolorystycznym oznaczeniem umieszczony na tworzywowym uchwycie regulacyjnym montowanym poziomo od frontu półki lub z tyłu konsoli – do wyboru przez Użytkowników. Ze względów ergonomicznych nie dopuszcza się przycisków montowanych na szynie sprzętowej</w:t>
            </w:r>
          </w:p>
        </w:tc>
        <w:tc>
          <w:tcPr>
            <w:tcW w:w="3402" w:type="dxa"/>
            <w:shd w:val="clear" w:color="auto" w:fill="auto"/>
            <w:vAlign w:val="center"/>
          </w:tcPr>
          <w:p w14:paraId="5A360B09" w14:textId="77777777" w:rsidR="004A5330" w:rsidRPr="00C16AA0" w:rsidRDefault="004A5330" w:rsidP="002F76F8">
            <w:pPr>
              <w:jc w:val="both"/>
              <w:rPr>
                <w:rFonts w:ascii="Arial" w:hAnsi="Arial" w:cs="Arial"/>
                <w:b/>
                <w:sz w:val="18"/>
                <w:szCs w:val="18"/>
              </w:rPr>
            </w:pPr>
          </w:p>
        </w:tc>
      </w:tr>
      <w:tr w:rsidR="004A5330" w:rsidRPr="00C16AA0" w14:paraId="28FB5374" w14:textId="77777777" w:rsidTr="004A5330">
        <w:trPr>
          <w:trHeight w:val="241"/>
        </w:trPr>
        <w:tc>
          <w:tcPr>
            <w:tcW w:w="650" w:type="dxa"/>
            <w:shd w:val="clear" w:color="auto" w:fill="auto"/>
            <w:vAlign w:val="center"/>
          </w:tcPr>
          <w:p w14:paraId="7AC668ED"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28B448B5"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Na zaślepce ramienia zamontowany sygnalizator w postaci diody LED odblokowania hamulca w kolorystyce zgodnej z graficznym oznaczeniem na uchwycie regulacyjnym – sygnalizator załączany w przypadku naciśnięcia hamulca</w:t>
            </w:r>
          </w:p>
        </w:tc>
        <w:tc>
          <w:tcPr>
            <w:tcW w:w="3402" w:type="dxa"/>
            <w:shd w:val="clear" w:color="auto" w:fill="auto"/>
            <w:vAlign w:val="center"/>
          </w:tcPr>
          <w:p w14:paraId="2755FDEE" w14:textId="77777777" w:rsidR="004A5330" w:rsidRPr="00C16AA0" w:rsidRDefault="004A5330" w:rsidP="002F76F8">
            <w:pPr>
              <w:jc w:val="both"/>
              <w:rPr>
                <w:rFonts w:ascii="Arial" w:hAnsi="Arial" w:cs="Arial"/>
                <w:b/>
                <w:sz w:val="18"/>
                <w:szCs w:val="18"/>
              </w:rPr>
            </w:pPr>
          </w:p>
        </w:tc>
      </w:tr>
      <w:tr w:rsidR="004A5330" w:rsidRPr="00C16AA0" w14:paraId="57F04742" w14:textId="77777777" w:rsidTr="004A5330">
        <w:trPr>
          <w:trHeight w:val="241"/>
        </w:trPr>
        <w:tc>
          <w:tcPr>
            <w:tcW w:w="650" w:type="dxa"/>
            <w:shd w:val="clear" w:color="auto" w:fill="auto"/>
            <w:vAlign w:val="center"/>
          </w:tcPr>
          <w:p w14:paraId="4CBD4143"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137D830E"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 xml:space="preserve">Zintegrowane oświetlenie </w:t>
            </w:r>
            <w:proofErr w:type="spellStart"/>
            <w:r w:rsidRPr="00C16AA0">
              <w:rPr>
                <w:rFonts w:ascii="Arial" w:hAnsi="Arial" w:cs="Arial"/>
                <w:bCs/>
                <w:sz w:val="18"/>
                <w:szCs w:val="18"/>
              </w:rPr>
              <w:t>ambientowe</w:t>
            </w:r>
            <w:proofErr w:type="spellEnd"/>
            <w:r w:rsidRPr="00C16AA0">
              <w:rPr>
                <w:rFonts w:ascii="Arial" w:hAnsi="Arial" w:cs="Arial"/>
                <w:bCs/>
                <w:sz w:val="18"/>
                <w:szCs w:val="18"/>
              </w:rPr>
              <w:t xml:space="preserve"> </w:t>
            </w:r>
            <w:proofErr w:type="spellStart"/>
            <w:r w:rsidRPr="00C16AA0">
              <w:rPr>
                <w:rFonts w:ascii="Arial" w:hAnsi="Arial" w:cs="Arial"/>
                <w:bCs/>
                <w:sz w:val="18"/>
                <w:szCs w:val="18"/>
              </w:rPr>
              <w:t>ledowe</w:t>
            </w:r>
            <w:proofErr w:type="spellEnd"/>
            <w:r w:rsidRPr="00C16AA0">
              <w:rPr>
                <w:rFonts w:ascii="Arial" w:hAnsi="Arial" w:cs="Arial"/>
                <w:bCs/>
                <w:sz w:val="18"/>
                <w:szCs w:val="18"/>
              </w:rPr>
              <w:t xml:space="preserve"> RGB (min. 2 x 7W na każdy człon ramienia) umieszczone na górnej płaszczyźnie ramienia wykorzystywane przy operacjach endoskopowych – oświetlenie z funkcją włączania/wyłączania, regulacją jasności i wyboru kolorystyki sterowanie z panelu dotykowego montowanego na konsoli</w:t>
            </w:r>
          </w:p>
        </w:tc>
        <w:tc>
          <w:tcPr>
            <w:tcW w:w="3402" w:type="dxa"/>
            <w:shd w:val="clear" w:color="auto" w:fill="auto"/>
            <w:vAlign w:val="center"/>
          </w:tcPr>
          <w:p w14:paraId="51197026" w14:textId="77777777" w:rsidR="004A5330" w:rsidRPr="00C16AA0" w:rsidRDefault="004A5330" w:rsidP="002F76F8">
            <w:pPr>
              <w:jc w:val="both"/>
              <w:rPr>
                <w:rFonts w:ascii="Arial" w:hAnsi="Arial" w:cs="Arial"/>
                <w:b/>
                <w:sz w:val="18"/>
                <w:szCs w:val="18"/>
              </w:rPr>
            </w:pPr>
          </w:p>
        </w:tc>
      </w:tr>
      <w:tr w:rsidR="004A5330" w:rsidRPr="00C16AA0" w14:paraId="55F6C999" w14:textId="77777777" w:rsidTr="004A5330">
        <w:trPr>
          <w:trHeight w:val="241"/>
        </w:trPr>
        <w:tc>
          <w:tcPr>
            <w:tcW w:w="650" w:type="dxa"/>
            <w:shd w:val="clear" w:color="auto" w:fill="auto"/>
            <w:vAlign w:val="center"/>
          </w:tcPr>
          <w:p w14:paraId="37EA8692"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3B394F7A"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Możliwość obrotu ramienia względem zawieszenia sufitowego min. 330° z możliwością ograniczenia kąta obrotu min. co 30°</w:t>
            </w:r>
          </w:p>
        </w:tc>
        <w:tc>
          <w:tcPr>
            <w:tcW w:w="3402" w:type="dxa"/>
            <w:shd w:val="clear" w:color="auto" w:fill="auto"/>
            <w:vAlign w:val="center"/>
          </w:tcPr>
          <w:p w14:paraId="20AADD41" w14:textId="77777777" w:rsidR="004A5330" w:rsidRPr="00C16AA0" w:rsidRDefault="004A5330" w:rsidP="002F76F8">
            <w:pPr>
              <w:jc w:val="both"/>
              <w:rPr>
                <w:rFonts w:ascii="Arial" w:hAnsi="Arial" w:cs="Arial"/>
                <w:b/>
                <w:sz w:val="18"/>
                <w:szCs w:val="18"/>
              </w:rPr>
            </w:pPr>
          </w:p>
        </w:tc>
      </w:tr>
      <w:tr w:rsidR="004A5330" w:rsidRPr="00C16AA0" w14:paraId="660FA1EE" w14:textId="77777777" w:rsidTr="004A5330">
        <w:trPr>
          <w:trHeight w:val="241"/>
        </w:trPr>
        <w:tc>
          <w:tcPr>
            <w:tcW w:w="650" w:type="dxa"/>
            <w:shd w:val="clear" w:color="auto" w:fill="auto"/>
            <w:vAlign w:val="center"/>
          </w:tcPr>
          <w:p w14:paraId="77A0DB41"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7108434C" w14:textId="77777777" w:rsidR="004A5330" w:rsidRPr="00C16AA0" w:rsidRDefault="004A5330" w:rsidP="002F76F8">
            <w:pPr>
              <w:jc w:val="both"/>
              <w:rPr>
                <w:rFonts w:ascii="Arial" w:hAnsi="Arial" w:cs="Arial"/>
                <w:bCs/>
                <w:sz w:val="18"/>
                <w:szCs w:val="18"/>
              </w:rPr>
            </w:pPr>
            <w:r w:rsidRPr="00C16AA0">
              <w:rPr>
                <w:rFonts w:ascii="Arial" w:hAnsi="Arial" w:cs="Arial"/>
                <w:b/>
                <w:sz w:val="18"/>
                <w:szCs w:val="18"/>
              </w:rPr>
              <w:t>Wyposażenie dodatkowe konsoli</w:t>
            </w:r>
          </w:p>
        </w:tc>
        <w:tc>
          <w:tcPr>
            <w:tcW w:w="3402" w:type="dxa"/>
            <w:shd w:val="clear" w:color="auto" w:fill="auto"/>
            <w:vAlign w:val="center"/>
          </w:tcPr>
          <w:p w14:paraId="650AB005" w14:textId="77777777" w:rsidR="004A5330" w:rsidRPr="00C16AA0" w:rsidRDefault="004A5330" w:rsidP="002F76F8">
            <w:pPr>
              <w:jc w:val="both"/>
              <w:rPr>
                <w:rFonts w:ascii="Arial" w:hAnsi="Arial" w:cs="Arial"/>
                <w:b/>
                <w:sz w:val="18"/>
                <w:szCs w:val="18"/>
              </w:rPr>
            </w:pPr>
          </w:p>
        </w:tc>
      </w:tr>
      <w:tr w:rsidR="004A5330" w:rsidRPr="00C16AA0" w14:paraId="5FF6E7F2" w14:textId="77777777" w:rsidTr="004A5330">
        <w:trPr>
          <w:trHeight w:val="241"/>
        </w:trPr>
        <w:tc>
          <w:tcPr>
            <w:tcW w:w="650" w:type="dxa"/>
            <w:shd w:val="clear" w:color="auto" w:fill="auto"/>
            <w:vAlign w:val="center"/>
          </w:tcPr>
          <w:p w14:paraId="00C419CE"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7E1EAE5A"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1 x półka z materiału kompozytowego bakteriobójczego o wymiarach całkowitych (+/- 5%) 530 mm x 450 mm z szufladą z możliwością regulacji bezstopniowej wysokości o głębokości min. 80 mm o wymiarze wewnętrznym min. 320 mm x 320mm (wymiar liczony jako najwęższa szerokość i głębokość szuflady) , materiał półki kompozytowy całkowicie gładki zapobiegający ogniskowaniu się bakterii (nie dopuszcza się materiału w postaci metalu, aluminium oraz płyt meblowych i innych materiałów nie kompozytowych), front szuflady także wykonany z materiału kompozytowego bakteriobójczego całkowicie gładkiego z profilowanym wycięciem służącym za uchwyt – nie dopuszcza się uchwytów wystających poza czoło szuflady ani uchwytów wpuszczanych w czoło szuflady. Półka z szufladą montowana do profilu montażowego w konsoli.</w:t>
            </w:r>
          </w:p>
        </w:tc>
        <w:tc>
          <w:tcPr>
            <w:tcW w:w="3402" w:type="dxa"/>
            <w:shd w:val="clear" w:color="auto" w:fill="auto"/>
            <w:vAlign w:val="center"/>
          </w:tcPr>
          <w:p w14:paraId="7A13AD93" w14:textId="77777777" w:rsidR="004A5330" w:rsidRPr="00C16AA0" w:rsidRDefault="004A5330" w:rsidP="002F76F8">
            <w:pPr>
              <w:jc w:val="both"/>
              <w:rPr>
                <w:rFonts w:ascii="Arial" w:hAnsi="Arial" w:cs="Arial"/>
                <w:b/>
                <w:sz w:val="18"/>
                <w:szCs w:val="18"/>
              </w:rPr>
            </w:pPr>
          </w:p>
        </w:tc>
      </w:tr>
      <w:tr w:rsidR="004A5330" w:rsidRPr="00C16AA0" w14:paraId="42FECC9B" w14:textId="77777777" w:rsidTr="004A5330">
        <w:trPr>
          <w:trHeight w:val="241"/>
        </w:trPr>
        <w:tc>
          <w:tcPr>
            <w:tcW w:w="650" w:type="dxa"/>
            <w:shd w:val="clear" w:color="auto" w:fill="auto"/>
            <w:vAlign w:val="center"/>
          </w:tcPr>
          <w:p w14:paraId="1E2D1F62"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4419BEBB"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Dopuszczalne obciążenie szuflady min. 40 kg</w:t>
            </w:r>
          </w:p>
        </w:tc>
        <w:tc>
          <w:tcPr>
            <w:tcW w:w="3402" w:type="dxa"/>
            <w:shd w:val="clear" w:color="auto" w:fill="auto"/>
            <w:vAlign w:val="center"/>
          </w:tcPr>
          <w:p w14:paraId="2AB6D464" w14:textId="77777777" w:rsidR="004A5330" w:rsidRPr="00C16AA0" w:rsidRDefault="004A5330" w:rsidP="002F76F8">
            <w:pPr>
              <w:jc w:val="both"/>
              <w:rPr>
                <w:rFonts w:ascii="Arial" w:hAnsi="Arial" w:cs="Arial"/>
                <w:b/>
                <w:sz w:val="18"/>
                <w:szCs w:val="18"/>
              </w:rPr>
            </w:pPr>
          </w:p>
        </w:tc>
      </w:tr>
      <w:tr w:rsidR="004A5330" w:rsidRPr="00C16AA0" w14:paraId="0F537305" w14:textId="77777777" w:rsidTr="004A5330">
        <w:trPr>
          <w:trHeight w:val="241"/>
        </w:trPr>
        <w:tc>
          <w:tcPr>
            <w:tcW w:w="650" w:type="dxa"/>
            <w:shd w:val="clear" w:color="auto" w:fill="auto"/>
            <w:vAlign w:val="center"/>
          </w:tcPr>
          <w:p w14:paraId="43FC2CB3"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3C4BB96D"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 xml:space="preserve">Szuflada wyposażona w oświetlenie wewnętrzne </w:t>
            </w:r>
            <w:proofErr w:type="spellStart"/>
            <w:r w:rsidRPr="00C16AA0">
              <w:rPr>
                <w:rFonts w:ascii="Arial" w:hAnsi="Arial" w:cs="Arial"/>
                <w:bCs/>
                <w:sz w:val="18"/>
                <w:szCs w:val="18"/>
              </w:rPr>
              <w:t>ledowe</w:t>
            </w:r>
            <w:proofErr w:type="spellEnd"/>
            <w:r w:rsidRPr="00C16AA0">
              <w:rPr>
                <w:rFonts w:ascii="Arial" w:hAnsi="Arial" w:cs="Arial"/>
                <w:bCs/>
                <w:sz w:val="18"/>
                <w:szCs w:val="18"/>
              </w:rPr>
              <w:t xml:space="preserve"> uruchamiane podczas wysunięcia szuflady</w:t>
            </w:r>
          </w:p>
        </w:tc>
        <w:tc>
          <w:tcPr>
            <w:tcW w:w="3402" w:type="dxa"/>
            <w:shd w:val="clear" w:color="auto" w:fill="auto"/>
            <w:vAlign w:val="center"/>
          </w:tcPr>
          <w:p w14:paraId="401561BD" w14:textId="77777777" w:rsidR="004A5330" w:rsidRPr="00C16AA0" w:rsidRDefault="004A5330" w:rsidP="002F76F8">
            <w:pPr>
              <w:jc w:val="both"/>
              <w:rPr>
                <w:rFonts w:ascii="Arial" w:hAnsi="Arial" w:cs="Arial"/>
                <w:b/>
                <w:sz w:val="18"/>
                <w:szCs w:val="18"/>
              </w:rPr>
            </w:pPr>
          </w:p>
        </w:tc>
      </w:tr>
      <w:tr w:rsidR="004A5330" w:rsidRPr="00C16AA0" w14:paraId="6CAAC80F" w14:textId="77777777" w:rsidTr="004A5330">
        <w:trPr>
          <w:trHeight w:val="241"/>
        </w:trPr>
        <w:tc>
          <w:tcPr>
            <w:tcW w:w="650" w:type="dxa"/>
            <w:shd w:val="clear" w:color="auto" w:fill="auto"/>
            <w:vAlign w:val="center"/>
          </w:tcPr>
          <w:p w14:paraId="0F7034C0"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5EA46A7D" w14:textId="492113BB" w:rsidR="004A5330" w:rsidRPr="00C16AA0" w:rsidRDefault="004A5330" w:rsidP="002F76F8">
            <w:pPr>
              <w:jc w:val="both"/>
              <w:rPr>
                <w:rFonts w:ascii="Arial" w:hAnsi="Arial" w:cs="Arial"/>
                <w:bCs/>
                <w:sz w:val="18"/>
                <w:szCs w:val="18"/>
              </w:rPr>
            </w:pPr>
            <w:r w:rsidRPr="00C16AA0">
              <w:rPr>
                <w:rFonts w:ascii="Arial" w:hAnsi="Arial" w:cs="Arial"/>
                <w:bCs/>
                <w:sz w:val="18"/>
                <w:szCs w:val="18"/>
              </w:rPr>
              <w:t>2 x półka z materiału kompozytowego bakteriobójczego</w:t>
            </w:r>
            <w:r w:rsidR="009D7345" w:rsidRPr="00C16AA0">
              <w:rPr>
                <w:rFonts w:ascii="Arial" w:hAnsi="Arial" w:cs="Arial"/>
                <w:bCs/>
                <w:sz w:val="18"/>
                <w:szCs w:val="18"/>
              </w:rPr>
              <w:t xml:space="preserve"> </w:t>
            </w:r>
            <w:r w:rsidRPr="00C16AA0">
              <w:rPr>
                <w:rFonts w:ascii="Arial" w:hAnsi="Arial" w:cs="Arial"/>
                <w:bCs/>
                <w:sz w:val="18"/>
                <w:szCs w:val="18"/>
              </w:rPr>
              <w:t>mocowana do profilu montażowego w konsoli z możliwością regulacji bezstopniowej wysokości o wymiarach całkowitych (+/- 5%) 530 mm x 450 mm, materiał półki kompozytowy całkowicie gładki zapobiegający ogniskowaniu się bakterii</w:t>
            </w:r>
          </w:p>
        </w:tc>
        <w:tc>
          <w:tcPr>
            <w:tcW w:w="3402" w:type="dxa"/>
            <w:shd w:val="clear" w:color="auto" w:fill="auto"/>
            <w:vAlign w:val="center"/>
          </w:tcPr>
          <w:p w14:paraId="649614D9" w14:textId="77777777" w:rsidR="004A5330" w:rsidRPr="00C16AA0" w:rsidRDefault="004A5330" w:rsidP="002F76F8">
            <w:pPr>
              <w:jc w:val="both"/>
              <w:rPr>
                <w:rFonts w:ascii="Arial" w:hAnsi="Arial" w:cs="Arial"/>
                <w:b/>
                <w:sz w:val="18"/>
                <w:szCs w:val="18"/>
              </w:rPr>
            </w:pPr>
          </w:p>
        </w:tc>
      </w:tr>
      <w:tr w:rsidR="004A5330" w:rsidRPr="00C16AA0" w14:paraId="24636803" w14:textId="77777777" w:rsidTr="004A5330">
        <w:trPr>
          <w:trHeight w:val="241"/>
        </w:trPr>
        <w:tc>
          <w:tcPr>
            <w:tcW w:w="650" w:type="dxa"/>
            <w:shd w:val="clear" w:color="auto" w:fill="auto"/>
            <w:vAlign w:val="center"/>
          </w:tcPr>
          <w:p w14:paraId="6EC9D19F"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4F7BA970"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Półki posiadające szyny boczne akcesoryjne montowane z lewej i prawej strony</w:t>
            </w:r>
          </w:p>
        </w:tc>
        <w:tc>
          <w:tcPr>
            <w:tcW w:w="3402" w:type="dxa"/>
            <w:shd w:val="clear" w:color="auto" w:fill="auto"/>
            <w:vAlign w:val="center"/>
          </w:tcPr>
          <w:p w14:paraId="561FFE16" w14:textId="77777777" w:rsidR="004A5330" w:rsidRPr="00C16AA0" w:rsidRDefault="004A5330" w:rsidP="002F76F8">
            <w:pPr>
              <w:jc w:val="both"/>
              <w:rPr>
                <w:rFonts w:ascii="Arial" w:hAnsi="Arial" w:cs="Arial"/>
                <w:b/>
                <w:sz w:val="18"/>
                <w:szCs w:val="18"/>
              </w:rPr>
            </w:pPr>
          </w:p>
        </w:tc>
      </w:tr>
      <w:tr w:rsidR="004A5330" w:rsidRPr="00C16AA0" w14:paraId="0400C0EB" w14:textId="77777777" w:rsidTr="004A5330">
        <w:trPr>
          <w:trHeight w:val="241"/>
        </w:trPr>
        <w:tc>
          <w:tcPr>
            <w:tcW w:w="650" w:type="dxa"/>
            <w:shd w:val="clear" w:color="auto" w:fill="auto"/>
            <w:vAlign w:val="center"/>
          </w:tcPr>
          <w:p w14:paraId="149A02A6"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73645FAF"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Szyny akcesoryjne przy półkach zakończone zaokrąglonymi tworzywowymi lub gumowymi narożnikami zintegrowanymi z szynami bocznymi.</w:t>
            </w:r>
          </w:p>
          <w:p w14:paraId="6CB7C46B"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Nie dopuszcza się nakładanych, wsuwanych lub dokręcanych narożników.</w:t>
            </w:r>
          </w:p>
        </w:tc>
        <w:tc>
          <w:tcPr>
            <w:tcW w:w="3402" w:type="dxa"/>
            <w:shd w:val="clear" w:color="auto" w:fill="auto"/>
            <w:vAlign w:val="center"/>
          </w:tcPr>
          <w:p w14:paraId="60F722D9" w14:textId="77777777" w:rsidR="004A5330" w:rsidRPr="00C16AA0" w:rsidRDefault="004A5330" w:rsidP="002F76F8">
            <w:pPr>
              <w:jc w:val="both"/>
              <w:rPr>
                <w:rFonts w:ascii="Arial" w:hAnsi="Arial" w:cs="Arial"/>
                <w:b/>
                <w:sz w:val="18"/>
                <w:szCs w:val="18"/>
              </w:rPr>
            </w:pPr>
          </w:p>
        </w:tc>
      </w:tr>
      <w:tr w:rsidR="004A5330" w:rsidRPr="00C16AA0" w14:paraId="13D4D1B6" w14:textId="77777777" w:rsidTr="004A5330">
        <w:trPr>
          <w:trHeight w:val="241"/>
        </w:trPr>
        <w:tc>
          <w:tcPr>
            <w:tcW w:w="650" w:type="dxa"/>
            <w:shd w:val="clear" w:color="auto" w:fill="auto"/>
            <w:vAlign w:val="center"/>
          </w:tcPr>
          <w:p w14:paraId="2BF5A1EF"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095207E6"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Uchwyt pomp infuzyjnych o długości min. 1000 mm i obciążalności min. 15 kg na podwójnym wysięgniku o zasięgu min. 400 mm</w:t>
            </w:r>
          </w:p>
        </w:tc>
        <w:tc>
          <w:tcPr>
            <w:tcW w:w="3402" w:type="dxa"/>
            <w:shd w:val="clear" w:color="auto" w:fill="auto"/>
            <w:vAlign w:val="center"/>
          </w:tcPr>
          <w:p w14:paraId="2B05AD44" w14:textId="77777777" w:rsidR="004A5330" w:rsidRPr="00C16AA0" w:rsidRDefault="004A5330" w:rsidP="002F76F8">
            <w:pPr>
              <w:jc w:val="both"/>
              <w:rPr>
                <w:rFonts w:ascii="Arial" w:hAnsi="Arial" w:cs="Arial"/>
                <w:b/>
                <w:sz w:val="18"/>
                <w:szCs w:val="18"/>
              </w:rPr>
            </w:pPr>
          </w:p>
        </w:tc>
      </w:tr>
      <w:tr w:rsidR="004A5330" w:rsidRPr="00C16AA0" w14:paraId="0E06C65C" w14:textId="77777777" w:rsidTr="004A5330">
        <w:trPr>
          <w:trHeight w:val="241"/>
        </w:trPr>
        <w:tc>
          <w:tcPr>
            <w:tcW w:w="650" w:type="dxa"/>
            <w:shd w:val="clear" w:color="auto" w:fill="auto"/>
            <w:vAlign w:val="center"/>
          </w:tcPr>
          <w:p w14:paraId="667DFBF2"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0A376209" w14:textId="0D810714" w:rsidR="004A5330" w:rsidRPr="00C16AA0" w:rsidRDefault="004A5330" w:rsidP="002F76F8">
            <w:pPr>
              <w:jc w:val="both"/>
              <w:rPr>
                <w:rFonts w:ascii="Arial" w:hAnsi="Arial" w:cs="Arial"/>
                <w:bCs/>
                <w:sz w:val="18"/>
                <w:szCs w:val="18"/>
              </w:rPr>
            </w:pPr>
            <w:r w:rsidRPr="00C16AA0">
              <w:rPr>
                <w:rFonts w:ascii="Arial" w:hAnsi="Arial" w:cs="Arial"/>
                <w:bCs/>
                <w:sz w:val="18"/>
                <w:szCs w:val="18"/>
              </w:rPr>
              <w:t>Wieszak kroplówki o długości 1000 mm i obciążalności min. 15 kg</w:t>
            </w:r>
            <w:r w:rsidR="009D7345" w:rsidRPr="00C16AA0">
              <w:rPr>
                <w:rFonts w:ascii="Arial" w:hAnsi="Arial" w:cs="Arial"/>
                <w:bCs/>
                <w:sz w:val="18"/>
                <w:szCs w:val="18"/>
              </w:rPr>
              <w:t xml:space="preserve"> </w:t>
            </w:r>
            <w:r w:rsidRPr="00C16AA0">
              <w:rPr>
                <w:rFonts w:ascii="Arial" w:hAnsi="Arial" w:cs="Arial"/>
                <w:bCs/>
                <w:sz w:val="18"/>
                <w:szCs w:val="18"/>
              </w:rPr>
              <w:t>na podwójnym wysięgniku o zasięgu min. 400 mm, haczyki wykonane z tworzywa</w:t>
            </w:r>
          </w:p>
        </w:tc>
        <w:tc>
          <w:tcPr>
            <w:tcW w:w="3402" w:type="dxa"/>
            <w:shd w:val="clear" w:color="auto" w:fill="auto"/>
            <w:vAlign w:val="center"/>
          </w:tcPr>
          <w:p w14:paraId="09B8B50F" w14:textId="77777777" w:rsidR="004A5330" w:rsidRPr="00C16AA0" w:rsidRDefault="004A5330" w:rsidP="002F76F8">
            <w:pPr>
              <w:jc w:val="both"/>
              <w:rPr>
                <w:rFonts w:ascii="Arial" w:hAnsi="Arial" w:cs="Arial"/>
                <w:b/>
                <w:sz w:val="18"/>
                <w:szCs w:val="18"/>
              </w:rPr>
            </w:pPr>
          </w:p>
        </w:tc>
      </w:tr>
      <w:tr w:rsidR="004A5330" w:rsidRPr="00C16AA0" w14:paraId="50E082F5" w14:textId="77777777" w:rsidTr="004A5330">
        <w:trPr>
          <w:trHeight w:val="241"/>
        </w:trPr>
        <w:tc>
          <w:tcPr>
            <w:tcW w:w="650" w:type="dxa"/>
            <w:shd w:val="clear" w:color="auto" w:fill="auto"/>
            <w:vAlign w:val="center"/>
          </w:tcPr>
          <w:p w14:paraId="34F47CF5"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226A8C10"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Koszyk na cewniki z uchwytem do mocowania na szynie DIN, głębokość koszyka min. 350 mm, średnica min. 50 mm, dopuszczalne obciążenie min. 5 kg</w:t>
            </w:r>
          </w:p>
        </w:tc>
        <w:tc>
          <w:tcPr>
            <w:tcW w:w="3402" w:type="dxa"/>
            <w:shd w:val="clear" w:color="auto" w:fill="auto"/>
            <w:vAlign w:val="center"/>
          </w:tcPr>
          <w:p w14:paraId="6C8BF91B" w14:textId="77777777" w:rsidR="004A5330" w:rsidRPr="00C16AA0" w:rsidRDefault="004A5330" w:rsidP="002F76F8">
            <w:pPr>
              <w:jc w:val="both"/>
              <w:rPr>
                <w:rFonts w:ascii="Arial" w:hAnsi="Arial" w:cs="Arial"/>
                <w:b/>
                <w:sz w:val="18"/>
                <w:szCs w:val="18"/>
              </w:rPr>
            </w:pPr>
          </w:p>
        </w:tc>
      </w:tr>
      <w:tr w:rsidR="004A5330" w:rsidRPr="00C16AA0" w14:paraId="18BFB043" w14:textId="77777777" w:rsidTr="00722FCF">
        <w:trPr>
          <w:trHeight w:val="265"/>
        </w:trPr>
        <w:tc>
          <w:tcPr>
            <w:tcW w:w="10173" w:type="dxa"/>
            <w:gridSpan w:val="3"/>
            <w:shd w:val="clear" w:color="auto" w:fill="F2F2F2" w:themeFill="background1" w:themeFillShade="F2"/>
            <w:vAlign w:val="center"/>
          </w:tcPr>
          <w:p w14:paraId="500CDE79" w14:textId="77777777" w:rsidR="004A5330" w:rsidRPr="00C16AA0" w:rsidRDefault="004A5330" w:rsidP="002F76F8">
            <w:pPr>
              <w:jc w:val="center"/>
              <w:rPr>
                <w:rFonts w:ascii="Arial" w:hAnsi="Arial" w:cs="Arial"/>
                <w:b/>
                <w:sz w:val="18"/>
                <w:szCs w:val="18"/>
              </w:rPr>
            </w:pPr>
            <w:r w:rsidRPr="00C16AA0">
              <w:rPr>
                <w:rFonts w:ascii="Arial" w:hAnsi="Arial" w:cs="Arial"/>
                <w:b/>
                <w:sz w:val="18"/>
                <w:szCs w:val="18"/>
              </w:rPr>
              <w:t>POZOSTAŁE WYMAGANIA</w:t>
            </w:r>
          </w:p>
        </w:tc>
      </w:tr>
      <w:tr w:rsidR="004A5330" w:rsidRPr="00C16AA0" w14:paraId="3A98B178" w14:textId="77777777" w:rsidTr="004A5330">
        <w:trPr>
          <w:trHeight w:val="241"/>
        </w:trPr>
        <w:tc>
          <w:tcPr>
            <w:tcW w:w="650" w:type="dxa"/>
            <w:shd w:val="clear" w:color="auto" w:fill="auto"/>
            <w:vAlign w:val="center"/>
          </w:tcPr>
          <w:p w14:paraId="63977BA8"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456FBD10"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Gwarancja min. 24 miesiące</w:t>
            </w:r>
          </w:p>
        </w:tc>
        <w:tc>
          <w:tcPr>
            <w:tcW w:w="3402" w:type="dxa"/>
            <w:shd w:val="clear" w:color="auto" w:fill="auto"/>
            <w:vAlign w:val="center"/>
          </w:tcPr>
          <w:p w14:paraId="6AB4F144" w14:textId="77777777" w:rsidR="004A5330" w:rsidRPr="00C16AA0" w:rsidRDefault="004A5330" w:rsidP="002F76F8">
            <w:pPr>
              <w:jc w:val="both"/>
              <w:rPr>
                <w:rFonts w:ascii="Arial" w:hAnsi="Arial" w:cs="Arial"/>
                <w:b/>
                <w:sz w:val="18"/>
                <w:szCs w:val="18"/>
              </w:rPr>
            </w:pPr>
          </w:p>
        </w:tc>
      </w:tr>
      <w:tr w:rsidR="004A5330" w:rsidRPr="00C16AA0" w14:paraId="79E63809" w14:textId="77777777" w:rsidTr="004A5330">
        <w:trPr>
          <w:trHeight w:val="241"/>
        </w:trPr>
        <w:tc>
          <w:tcPr>
            <w:tcW w:w="650" w:type="dxa"/>
            <w:shd w:val="clear" w:color="auto" w:fill="auto"/>
            <w:vAlign w:val="center"/>
          </w:tcPr>
          <w:p w14:paraId="391D7A43" w14:textId="77777777" w:rsidR="004A5330" w:rsidRPr="00C16AA0" w:rsidRDefault="004A5330" w:rsidP="008F7560">
            <w:pPr>
              <w:pStyle w:val="Akapitzlist"/>
              <w:numPr>
                <w:ilvl w:val="0"/>
                <w:numId w:val="75"/>
              </w:numPr>
              <w:suppressAutoHyphens w:val="0"/>
              <w:ind w:left="170" w:firstLine="0"/>
              <w:rPr>
                <w:rFonts w:ascii="Arial" w:hAnsi="Arial" w:cs="Arial"/>
                <w:sz w:val="18"/>
                <w:szCs w:val="18"/>
              </w:rPr>
            </w:pPr>
          </w:p>
        </w:tc>
        <w:tc>
          <w:tcPr>
            <w:tcW w:w="6121" w:type="dxa"/>
            <w:vAlign w:val="center"/>
          </w:tcPr>
          <w:p w14:paraId="3AE83834" w14:textId="3D953018" w:rsidR="004A5330" w:rsidRPr="00C16AA0" w:rsidRDefault="001B699A" w:rsidP="002F76F8">
            <w:pPr>
              <w:jc w:val="both"/>
              <w:rPr>
                <w:rFonts w:ascii="Arial" w:hAnsi="Arial" w:cs="Arial"/>
                <w:bCs/>
                <w:sz w:val="18"/>
                <w:szCs w:val="18"/>
              </w:rPr>
            </w:pPr>
            <w:r w:rsidRPr="00C16AA0">
              <w:rPr>
                <w:rFonts w:ascii="Arial" w:hAnsi="Arial" w:cs="Arial"/>
                <w:bCs/>
                <w:sz w:val="18"/>
                <w:szCs w:val="18"/>
              </w:rPr>
              <w:t>Dostępności części zamiennych przez okres minimum 10 lat</w:t>
            </w:r>
          </w:p>
        </w:tc>
        <w:tc>
          <w:tcPr>
            <w:tcW w:w="3402" w:type="dxa"/>
            <w:shd w:val="clear" w:color="auto" w:fill="auto"/>
            <w:vAlign w:val="center"/>
          </w:tcPr>
          <w:p w14:paraId="79C0F0E3" w14:textId="77777777" w:rsidR="004A5330" w:rsidRPr="00C16AA0" w:rsidRDefault="004A5330" w:rsidP="002F76F8">
            <w:pPr>
              <w:jc w:val="both"/>
              <w:rPr>
                <w:rFonts w:ascii="Arial" w:hAnsi="Arial" w:cs="Arial"/>
                <w:b/>
                <w:sz w:val="18"/>
                <w:szCs w:val="18"/>
              </w:rPr>
            </w:pPr>
          </w:p>
        </w:tc>
      </w:tr>
    </w:tbl>
    <w:p w14:paraId="3AA85E4E" w14:textId="6D3ECBE1" w:rsidR="004A5330" w:rsidRPr="00C16AA0" w:rsidRDefault="004A5330" w:rsidP="004A5330">
      <w:pPr>
        <w:tabs>
          <w:tab w:val="center" w:pos="4536"/>
          <w:tab w:val="right" w:pos="9072"/>
        </w:tabs>
        <w:spacing w:line="276" w:lineRule="auto"/>
        <w:jc w:val="both"/>
        <w:rPr>
          <w:rFonts w:ascii="Arial" w:hAnsi="Arial" w:cs="Arial"/>
          <w:bCs/>
          <w:sz w:val="18"/>
          <w:szCs w:val="18"/>
        </w:rPr>
      </w:pPr>
      <w:r w:rsidRPr="00C16AA0">
        <w:rPr>
          <w:rFonts w:ascii="Arial" w:hAnsi="Arial" w:cs="Arial"/>
          <w:sz w:val="18"/>
          <w:szCs w:val="18"/>
        </w:rPr>
        <w:t>* Wykonawca bezwzględnie musi potwierdzić dokładne oferowane parametry w kolumnie PARAMETR OFEROWANY, b</w:t>
      </w:r>
      <w:r w:rsidRPr="00C16AA0">
        <w:rPr>
          <w:rFonts w:ascii="Arial" w:hAnsi="Arial" w:cs="Arial"/>
          <w:bCs/>
          <w:sz w:val="18"/>
          <w:szCs w:val="18"/>
        </w:rPr>
        <w:t xml:space="preserve">rak odpowiedniego wpisu przez wykonawcę w kolumnie parametr oferowany będzie traktowany jako brak danego parametru/warunku w oferowanej konfiguracji </w:t>
      </w:r>
      <w:r w:rsidR="008D7906" w:rsidRPr="00C16AA0">
        <w:rPr>
          <w:rFonts w:ascii="Arial" w:hAnsi="Arial" w:cs="Arial"/>
          <w:bCs/>
          <w:sz w:val="18"/>
          <w:szCs w:val="18"/>
        </w:rPr>
        <w:t xml:space="preserve">przedmiotu zamówienia </w:t>
      </w:r>
      <w:r w:rsidRPr="00C16AA0">
        <w:rPr>
          <w:rFonts w:ascii="Arial" w:hAnsi="Arial" w:cs="Arial"/>
          <w:bCs/>
          <w:sz w:val="18"/>
          <w:szCs w:val="18"/>
        </w:rPr>
        <w:t xml:space="preserve">i będzie podstawą odrzucenia oferty. </w:t>
      </w:r>
      <w:r w:rsidRPr="00C16AA0">
        <w:rPr>
          <w:rFonts w:ascii="Arial" w:hAnsi="Arial" w:cs="Arial"/>
          <w:sz w:val="18"/>
          <w:szCs w:val="18"/>
        </w:rPr>
        <w:t>Niespełnienie wymaganych parametrów i warunków spowoduje odrzucenie oferty.</w:t>
      </w:r>
    </w:p>
    <w:p w14:paraId="3860E7F0" w14:textId="77777777" w:rsidR="00DF1803" w:rsidRPr="00C16AA0" w:rsidRDefault="00DF1803" w:rsidP="00837502">
      <w:pPr>
        <w:rPr>
          <w:rFonts w:ascii="Arial" w:hAnsi="Arial" w:cs="Arial"/>
          <w:sz w:val="18"/>
          <w:szCs w:val="18"/>
        </w:rPr>
      </w:pPr>
    </w:p>
    <w:p w14:paraId="09A83AD9" w14:textId="70A5DD7D" w:rsidR="004A5330" w:rsidRPr="00C16AA0" w:rsidRDefault="00673E5E" w:rsidP="004A5330">
      <w:pPr>
        <w:rPr>
          <w:rFonts w:ascii="Arial" w:hAnsi="Arial" w:cs="Arial"/>
          <w:b/>
          <w:bCs/>
          <w:iCs/>
          <w:color w:val="000000" w:themeColor="text1"/>
          <w:sz w:val="18"/>
          <w:szCs w:val="18"/>
        </w:rPr>
      </w:pPr>
      <w:r w:rsidRPr="00C16AA0">
        <w:rPr>
          <w:rFonts w:ascii="Arial" w:hAnsi="Arial" w:cs="Arial"/>
          <w:b/>
          <w:sz w:val="18"/>
          <w:szCs w:val="18"/>
        </w:rPr>
        <w:t xml:space="preserve">Tabela nr </w:t>
      </w:r>
      <w:r w:rsidRPr="00C16AA0">
        <w:rPr>
          <w:rFonts w:ascii="Arial" w:hAnsi="Arial" w:cs="Arial"/>
          <w:b/>
          <w:bCs/>
          <w:iCs/>
          <w:color w:val="000000" w:themeColor="text1"/>
          <w:sz w:val="18"/>
          <w:szCs w:val="18"/>
        </w:rPr>
        <w:t xml:space="preserve">2 – Kolumna </w:t>
      </w:r>
      <w:r w:rsidR="00FC7D4E" w:rsidRPr="00C16AA0">
        <w:rPr>
          <w:rFonts w:ascii="Arial" w:hAnsi="Arial" w:cs="Arial"/>
          <w:b/>
          <w:bCs/>
          <w:iCs/>
          <w:color w:val="000000" w:themeColor="text1"/>
          <w:sz w:val="18"/>
          <w:szCs w:val="18"/>
        </w:rPr>
        <w:t xml:space="preserve">anestezjologiczna </w:t>
      </w:r>
      <w:r w:rsidRPr="00C16AA0">
        <w:rPr>
          <w:rFonts w:ascii="Arial" w:hAnsi="Arial" w:cs="Arial"/>
          <w:b/>
          <w:bCs/>
          <w:iCs/>
          <w:color w:val="000000" w:themeColor="text1"/>
          <w:sz w:val="18"/>
          <w:szCs w:val="18"/>
        </w:rPr>
        <w:t>sufitowa pionowa</w:t>
      </w:r>
    </w:p>
    <w:p w14:paraId="63444F06" w14:textId="77777777" w:rsidR="004A5330" w:rsidRPr="00C16AA0" w:rsidRDefault="004A5330" w:rsidP="004A5330">
      <w:pPr>
        <w:rPr>
          <w:rFonts w:ascii="Arial" w:hAnsi="Arial" w:cs="Arial"/>
          <w:i/>
          <w:sz w:val="18"/>
          <w:szCs w:val="18"/>
        </w:rPr>
      </w:pPr>
    </w:p>
    <w:tbl>
      <w:tblPr>
        <w:tblStyle w:val="Tabela-Siatka"/>
        <w:tblW w:w="10173" w:type="dxa"/>
        <w:tblLayout w:type="fixed"/>
        <w:tblLook w:val="04A0" w:firstRow="1" w:lastRow="0" w:firstColumn="1" w:lastColumn="0" w:noHBand="0" w:noVBand="1"/>
      </w:tblPr>
      <w:tblGrid>
        <w:gridCol w:w="650"/>
        <w:gridCol w:w="6121"/>
        <w:gridCol w:w="3402"/>
      </w:tblGrid>
      <w:tr w:rsidR="004A5330" w:rsidRPr="00C16AA0" w14:paraId="35B67F83" w14:textId="77777777" w:rsidTr="00722FCF">
        <w:trPr>
          <w:trHeight w:val="542"/>
        </w:trPr>
        <w:tc>
          <w:tcPr>
            <w:tcW w:w="650" w:type="dxa"/>
            <w:shd w:val="clear" w:color="auto" w:fill="F2F2F2" w:themeFill="background1" w:themeFillShade="F2"/>
            <w:vAlign w:val="center"/>
          </w:tcPr>
          <w:p w14:paraId="15E65F24" w14:textId="77777777" w:rsidR="004A5330" w:rsidRPr="00C16AA0" w:rsidRDefault="004A5330" w:rsidP="002F76F8">
            <w:pPr>
              <w:jc w:val="center"/>
              <w:rPr>
                <w:rFonts w:ascii="Arial" w:hAnsi="Arial" w:cs="Arial"/>
                <w:b/>
                <w:sz w:val="18"/>
                <w:szCs w:val="18"/>
              </w:rPr>
            </w:pPr>
            <w:r w:rsidRPr="00C16AA0">
              <w:rPr>
                <w:rFonts w:ascii="Arial" w:hAnsi="Arial" w:cs="Arial"/>
                <w:b/>
                <w:sz w:val="18"/>
                <w:szCs w:val="18"/>
              </w:rPr>
              <w:t>L.p.</w:t>
            </w:r>
          </w:p>
        </w:tc>
        <w:tc>
          <w:tcPr>
            <w:tcW w:w="6121" w:type="dxa"/>
            <w:shd w:val="clear" w:color="auto" w:fill="F2F2F2" w:themeFill="background1" w:themeFillShade="F2"/>
            <w:vAlign w:val="center"/>
          </w:tcPr>
          <w:p w14:paraId="41DCA66B" w14:textId="77777777" w:rsidR="004A5330" w:rsidRPr="00C16AA0" w:rsidRDefault="004A5330" w:rsidP="002F76F8">
            <w:pPr>
              <w:jc w:val="center"/>
              <w:rPr>
                <w:rFonts w:ascii="Arial" w:hAnsi="Arial" w:cs="Arial"/>
                <w:b/>
                <w:sz w:val="18"/>
                <w:szCs w:val="18"/>
              </w:rPr>
            </w:pPr>
            <w:r w:rsidRPr="00C16AA0">
              <w:rPr>
                <w:rFonts w:ascii="Arial" w:hAnsi="Arial" w:cs="Arial"/>
                <w:b/>
                <w:sz w:val="18"/>
                <w:szCs w:val="18"/>
              </w:rPr>
              <w:t>PARAMETRY WYMAGANE</w:t>
            </w:r>
          </w:p>
        </w:tc>
        <w:tc>
          <w:tcPr>
            <w:tcW w:w="3402" w:type="dxa"/>
            <w:shd w:val="clear" w:color="auto" w:fill="F2F2F2" w:themeFill="background1" w:themeFillShade="F2"/>
            <w:vAlign w:val="center"/>
          </w:tcPr>
          <w:p w14:paraId="48E93581" w14:textId="77777777" w:rsidR="004A5330" w:rsidRPr="00C16AA0" w:rsidRDefault="004A5330" w:rsidP="002F76F8">
            <w:pPr>
              <w:jc w:val="center"/>
              <w:rPr>
                <w:rFonts w:ascii="Arial" w:hAnsi="Arial" w:cs="Arial"/>
                <w:b/>
                <w:sz w:val="18"/>
                <w:szCs w:val="18"/>
              </w:rPr>
            </w:pPr>
            <w:r w:rsidRPr="00C16AA0">
              <w:rPr>
                <w:rFonts w:ascii="Arial" w:hAnsi="Arial" w:cs="Arial"/>
                <w:b/>
                <w:sz w:val="18"/>
                <w:szCs w:val="18"/>
              </w:rPr>
              <w:t>PARAMETRY OFEROWANE (proszę opisać)*</w:t>
            </w:r>
          </w:p>
        </w:tc>
      </w:tr>
      <w:tr w:rsidR="004A5330" w:rsidRPr="00C16AA0" w14:paraId="08486F96" w14:textId="77777777" w:rsidTr="004A5330">
        <w:trPr>
          <w:trHeight w:val="241"/>
        </w:trPr>
        <w:tc>
          <w:tcPr>
            <w:tcW w:w="650" w:type="dxa"/>
            <w:shd w:val="clear" w:color="auto" w:fill="auto"/>
            <w:vAlign w:val="center"/>
          </w:tcPr>
          <w:p w14:paraId="3546A2C7" w14:textId="77777777" w:rsidR="004A5330" w:rsidRPr="00C16AA0" w:rsidRDefault="004A5330" w:rsidP="008F7560">
            <w:pPr>
              <w:pStyle w:val="Akapitzlist"/>
              <w:numPr>
                <w:ilvl w:val="0"/>
                <w:numId w:val="76"/>
              </w:numPr>
              <w:suppressAutoHyphens w:val="0"/>
              <w:ind w:left="170" w:firstLine="0"/>
              <w:jc w:val="center"/>
              <w:rPr>
                <w:rFonts w:ascii="Arial" w:hAnsi="Arial" w:cs="Arial"/>
                <w:sz w:val="18"/>
                <w:szCs w:val="18"/>
              </w:rPr>
            </w:pPr>
          </w:p>
        </w:tc>
        <w:tc>
          <w:tcPr>
            <w:tcW w:w="6121" w:type="dxa"/>
            <w:shd w:val="clear" w:color="auto" w:fill="auto"/>
            <w:vAlign w:val="center"/>
          </w:tcPr>
          <w:p w14:paraId="71DF6C21" w14:textId="77777777" w:rsidR="004A5330" w:rsidRPr="00C16AA0" w:rsidRDefault="004A5330" w:rsidP="002F76F8">
            <w:pPr>
              <w:jc w:val="both"/>
              <w:rPr>
                <w:rFonts w:ascii="Arial" w:hAnsi="Arial" w:cs="Arial"/>
                <w:b/>
                <w:sz w:val="18"/>
                <w:szCs w:val="18"/>
              </w:rPr>
            </w:pPr>
            <w:r w:rsidRPr="00C16AA0">
              <w:rPr>
                <w:rFonts w:ascii="Arial" w:hAnsi="Arial" w:cs="Arial"/>
                <w:b/>
                <w:sz w:val="18"/>
                <w:szCs w:val="18"/>
              </w:rPr>
              <w:t>PRODUCENT</w:t>
            </w:r>
          </w:p>
        </w:tc>
        <w:tc>
          <w:tcPr>
            <w:tcW w:w="3402" w:type="dxa"/>
            <w:shd w:val="clear" w:color="auto" w:fill="auto"/>
            <w:vAlign w:val="center"/>
          </w:tcPr>
          <w:p w14:paraId="234424E7" w14:textId="77777777" w:rsidR="004A5330" w:rsidRPr="00C16AA0" w:rsidRDefault="004A5330" w:rsidP="002F76F8">
            <w:pPr>
              <w:jc w:val="center"/>
              <w:rPr>
                <w:rFonts w:ascii="Arial" w:hAnsi="Arial" w:cs="Arial"/>
                <w:bCs/>
                <w:sz w:val="18"/>
                <w:szCs w:val="18"/>
              </w:rPr>
            </w:pPr>
          </w:p>
        </w:tc>
      </w:tr>
      <w:tr w:rsidR="004A5330" w:rsidRPr="00C16AA0" w14:paraId="60CD2356" w14:textId="77777777" w:rsidTr="004A5330">
        <w:trPr>
          <w:trHeight w:val="241"/>
        </w:trPr>
        <w:tc>
          <w:tcPr>
            <w:tcW w:w="650" w:type="dxa"/>
            <w:shd w:val="clear" w:color="auto" w:fill="auto"/>
            <w:vAlign w:val="center"/>
          </w:tcPr>
          <w:p w14:paraId="5DED93C6" w14:textId="77777777" w:rsidR="004A5330" w:rsidRPr="00C16AA0" w:rsidRDefault="004A5330" w:rsidP="008F7560">
            <w:pPr>
              <w:pStyle w:val="Akapitzlist"/>
              <w:numPr>
                <w:ilvl w:val="0"/>
                <w:numId w:val="76"/>
              </w:numPr>
              <w:suppressAutoHyphens w:val="0"/>
              <w:ind w:left="170" w:firstLine="0"/>
              <w:jc w:val="center"/>
              <w:rPr>
                <w:rFonts w:ascii="Arial" w:hAnsi="Arial" w:cs="Arial"/>
                <w:sz w:val="18"/>
                <w:szCs w:val="18"/>
              </w:rPr>
            </w:pPr>
          </w:p>
        </w:tc>
        <w:tc>
          <w:tcPr>
            <w:tcW w:w="6121" w:type="dxa"/>
            <w:shd w:val="clear" w:color="auto" w:fill="auto"/>
            <w:vAlign w:val="center"/>
          </w:tcPr>
          <w:p w14:paraId="7E4AFB4D" w14:textId="77777777" w:rsidR="004A5330" w:rsidRPr="00C16AA0" w:rsidRDefault="004A5330" w:rsidP="002F76F8">
            <w:pPr>
              <w:jc w:val="both"/>
              <w:rPr>
                <w:rFonts w:ascii="Arial" w:hAnsi="Arial" w:cs="Arial"/>
                <w:b/>
                <w:sz w:val="18"/>
                <w:szCs w:val="18"/>
              </w:rPr>
            </w:pPr>
            <w:r w:rsidRPr="00C16AA0">
              <w:rPr>
                <w:rFonts w:ascii="Arial" w:hAnsi="Arial" w:cs="Arial"/>
                <w:b/>
                <w:sz w:val="18"/>
                <w:szCs w:val="18"/>
              </w:rPr>
              <w:t>NAZWA / TYP (model)</w:t>
            </w:r>
          </w:p>
        </w:tc>
        <w:tc>
          <w:tcPr>
            <w:tcW w:w="3402" w:type="dxa"/>
            <w:shd w:val="clear" w:color="auto" w:fill="auto"/>
            <w:vAlign w:val="center"/>
          </w:tcPr>
          <w:p w14:paraId="1D97BA27" w14:textId="77777777" w:rsidR="004A5330" w:rsidRPr="00C16AA0" w:rsidRDefault="004A5330" w:rsidP="002F76F8">
            <w:pPr>
              <w:jc w:val="center"/>
              <w:rPr>
                <w:rFonts w:ascii="Arial" w:hAnsi="Arial" w:cs="Arial"/>
                <w:bCs/>
                <w:sz w:val="18"/>
                <w:szCs w:val="18"/>
              </w:rPr>
            </w:pPr>
          </w:p>
        </w:tc>
      </w:tr>
      <w:tr w:rsidR="004A5330" w:rsidRPr="00C16AA0" w14:paraId="64FED9D4" w14:textId="77777777" w:rsidTr="00722FCF">
        <w:tc>
          <w:tcPr>
            <w:tcW w:w="650" w:type="dxa"/>
            <w:shd w:val="clear" w:color="auto" w:fill="auto"/>
            <w:vAlign w:val="center"/>
          </w:tcPr>
          <w:p w14:paraId="26876FA6" w14:textId="77777777" w:rsidR="004A5330" w:rsidRPr="00C16AA0" w:rsidRDefault="004A5330" w:rsidP="008F7560">
            <w:pPr>
              <w:pStyle w:val="Akapitzlist"/>
              <w:numPr>
                <w:ilvl w:val="0"/>
                <w:numId w:val="76"/>
              </w:numPr>
              <w:suppressAutoHyphens w:val="0"/>
              <w:ind w:left="170" w:firstLine="0"/>
              <w:jc w:val="center"/>
              <w:rPr>
                <w:rFonts w:ascii="Arial" w:hAnsi="Arial" w:cs="Arial"/>
                <w:sz w:val="18"/>
                <w:szCs w:val="18"/>
              </w:rPr>
            </w:pPr>
          </w:p>
        </w:tc>
        <w:tc>
          <w:tcPr>
            <w:tcW w:w="6121" w:type="dxa"/>
            <w:shd w:val="clear" w:color="auto" w:fill="auto"/>
            <w:vAlign w:val="center"/>
          </w:tcPr>
          <w:p w14:paraId="34D30919" w14:textId="46CACBA8" w:rsidR="004A5330" w:rsidRPr="00C16AA0" w:rsidRDefault="00A434E8" w:rsidP="00A434E8">
            <w:pPr>
              <w:jc w:val="both"/>
              <w:rPr>
                <w:rFonts w:ascii="Arial" w:hAnsi="Arial" w:cs="Arial"/>
                <w:i/>
                <w:sz w:val="18"/>
                <w:szCs w:val="18"/>
              </w:rPr>
            </w:pPr>
            <w:r w:rsidRPr="00C16AA0">
              <w:rPr>
                <w:rFonts w:ascii="Arial" w:hAnsi="Arial" w:cs="Arial"/>
                <w:b/>
                <w:sz w:val="18"/>
                <w:szCs w:val="18"/>
              </w:rPr>
              <w:t>F</w:t>
            </w:r>
            <w:r w:rsidR="00934C67" w:rsidRPr="00C16AA0">
              <w:rPr>
                <w:rFonts w:ascii="Arial" w:hAnsi="Arial" w:cs="Arial"/>
                <w:b/>
                <w:sz w:val="18"/>
                <w:szCs w:val="18"/>
              </w:rPr>
              <w:t>abrycznie now</w:t>
            </w:r>
            <w:r w:rsidRPr="00C16AA0">
              <w:rPr>
                <w:rFonts w:ascii="Arial" w:hAnsi="Arial" w:cs="Arial"/>
                <w:b/>
                <w:sz w:val="18"/>
                <w:szCs w:val="18"/>
              </w:rPr>
              <w:t>a</w:t>
            </w:r>
            <w:r w:rsidR="00934C67" w:rsidRPr="00C16AA0">
              <w:rPr>
                <w:rFonts w:ascii="Arial" w:hAnsi="Arial" w:cs="Arial"/>
                <w:b/>
                <w:sz w:val="18"/>
                <w:szCs w:val="18"/>
              </w:rPr>
              <w:t>, wyprodukowan</w:t>
            </w:r>
            <w:r w:rsidRPr="00C16AA0">
              <w:rPr>
                <w:rFonts w:ascii="Arial" w:hAnsi="Arial" w:cs="Arial"/>
                <w:b/>
                <w:sz w:val="18"/>
                <w:szCs w:val="18"/>
              </w:rPr>
              <w:t>a</w:t>
            </w:r>
            <w:r w:rsidR="00934C67" w:rsidRPr="00C16AA0">
              <w:rPr>
                <w:rFonts w:ascii="Arial" w:hAnsi="Arial" w:cs="Arial"/>
                <w:b/>
                <w:sz w:val="18"/>
                <w:szCs w:val="18"/>
              </w:rPr>
              <w:t xml:space="preserve"> w 2025 roku</w:t>
            </w:r>
          </w:p>
        </w:tc>
        <w:tc>
          <w:tcPr>
            <w:tcW w:w="3402" w:type="dxa"/>
            <w:shd w:val="clear" w:color="auto" w:fill="auto"/>
            <w:vAlign w:val="center"/>
          </w:tcPr>
          <w:p w14:paraId="1F10DD19" w14:textId="77777777" w:rsidR="004A5330" w:rsidRPr="00C16AA0" w:rsidRDefault="004A5330" w:rsidP="002F76F8">
            <w:pPr>
              <w:jc w:val="center"/>
              <w:rPr>
                <w:rFonts w:ascii="Arial" w:hAnsi="Arial" w:cs="Arial"/>
                <w:bCs/>
                <w:sz w:val="18"/>
                <w:szCs w:val="18"/>
              </w:rPr>
            </w:pPr>
          </w:p>
        </w:tc>
      </w:tr>
      <w:tr w:rsidR="004A5330" w:rsidRPr="00C16AA0" w14:paraId="741E7EFA" w14:textId="77777777" w:rsidTr="00722FCF">
        <w:trPr>
          <w:trHeight w:val="265"/>
        </w:trPr>
        <w:tc>
          <w:tcPr>
            <w:tcW w:w="10173" w:type="dxa"/>
            <w:gridSpan w:val="3"/>
            <w:shd w:val="clear" w:color="auto" w:fill="F2F2F2" w:themeFill="background1" w:themeFillShade="F2"/>
            <w:vAlign w:val="center"/>
          </w:tcPr>
          <w:p w14:paraId="1FF77A60" w14:textId="77777777" w:rsidR="004A5330" w:rsidRPr="00C16AA0" w:rsidRDefault="004A5330" w:rsidP="002F76F8">
            <w:pPr>
              <w:jc w:val="center"/>
              <w:rPr>
                <w:rFonts w:ascii="Arial" w:hAnsi="Arial" w:cs="Arial"/>
                <w:b/>
                <w:sz w:val="18"/>
                <w:szCs w:val="18"/>
              </w:rPr>
            </w:pPr>
            <w:r w:rsidRPr="00C16AA0">
              <w:rPr>
                <w:rFonts w:ascii="Arial" w:hAnsi="Arial" w:cs="Arial"/>
                <w:b/>
                <w:sz w:val="18"/>
                <w:szCs w:val="18"/>
              </w:rPr>
              <w:t>PARAMETRY TECHNICZNE</w:t>
            </w:r>
          </w:p>
        </w:tc>
      </w:tr>
      <w:tr w:rsidR="004A5330" w:rsidRPr="00C16AA0" w14:paraId="2321C79D" w14:textId="77777777" w:rsidTr="004A5330">
        <w:trPr>
          <w:trHeight w:val="241"/>
        </w:trPr>
        <w:tc>
          <w:tcPr>
            <w:tcW w:w="650" w:type="dxa"/>
            <w:shd w:val="clear" w:color="auto" w:fill="auto"/>
            <w:vAlign w:val="center"/>
          </w:tcPr>
          <w:p w14:paraId="50FA2F4F" w14:textId="77777777" w:rsidR="004A5330" w:rsidRPr="00C16AA0" w:rsidRDefault="004A5330" w:rsidP="008F7560">
            <w:pPr>
              <w:pStyle w:val="Akapitzlist"/>
              <w:numPr>
                <w:ilvl w:val="0"/>
                <w:numId w:val="76"/>
              </w:numPr>
              <w:suppressAutoHyphens w:val="0"/>
              <w:ind w:left="170" w:firstLine="0"/>
              <w:rPr>
                <w:rFonts w:ascii="Arial" w:hAnsi="Arial" w:cs="Arial"/>
                <w:sz w:val="18"/>
                <w:szCs w:val="18"/>
              </w:rPr>
            </w:pPr>
          </w:p>
        </w:tc>
        <w:tc>
          <w:tcPr>
            <w:tcW w:w="6121" w:type="dxa"/>
            <w:vAlign w:val="center"/>
          </w:tcPr>
          <w:p w14:paraId="28F5D885" w14:textId="77777777" w:rsidR="004A5330" w:rsidRPr="00C16AA0" w:rsidRDefault="004A5330" w:rsidP="002F76F8">
            <w:pPr>
              <w:jc w:val="both"/>
              <w:rPr>
                <w:rFonts w:ascii="Arial" w:hAnsi="Arial" w:cs="Arial"/>
                <w:bCs/>
                <w:sz w:val="18"/>
                <w:szCs w:val="18"/>
              </w:rPr>
            </w:pPr>
            <w:r w:rsidRPr="00C16AA0">
              <w:rPr>
                <w:rFonts w:ascii="Arial" w:hAnsi="Arial" w:cs="Arial"/>
                <w:b/>
                <w:sz w:val="18"/>
                <w:szCs w:val="18"/>
              </w:rPr>
              <w:t>Ogólne</w:t>
            </w:r>
          </w:p>
        </w:tc>
        <w:tc>
          <w:tcPr>
            <w:tcW w:w="3402" w:type="dxa"/>
            <w:shd w:val="clear" w:color="auto" w:fill="auto"/>
            <w:vAlign w:val="center"/>
          </w:tcPr>
          <w:p w14:paraId="7A803297" w14:textId="77777777" w:rsidR="004A5330" w:rsidRPr="00C16AA0" w:rsidRDefault="004A5330" w:rsidP="00D71C76">
            <w:pPr>
              <w:jc w:val="center"/>
              <w:rPr>
                <w:rFonts w:ascii="Arial" w:hAnsi="Arial" w:cs="Arial"/>
                <w:bCs/>
                <w:sz w:val="18"/>
                <w:szCs w:val="18"/>
              </w:rPr>
            </w:pPr>
          </w:p>
        </w:tc>
      </w:tr>
      <w:tr w:rsidR="004A5330" w:rsidRPr="00C16AA0" w14:paraId="0B63BC2D" w14:textId="77777777" w:rsidTr="004A5330">
        <w:trPr>
          <w:trHeight w:val="241"/>
        </w:trPr>
        <w:tc>
          <w:tcPr>
            <w:tcW w:w="650" w:type="dxa"/>
            <w:shd w:val="clear" w:color="auto" w:fill="auto"/>
            <w:vAlign w:val="center"/>
          </w:tcPr>
          <w:p w14:paraId="61F39625" w14:textId="77777777" w:rsidR="004A5330" w:rsidRPr="00C16AA0" w:rsidRDefault="004A5330" w:rsidP="008F7560">
            <w:pPr>
              <w:pStyle w:val="Akapitzlist"/>
              <w:numPr>
                <w:ilvl w:val="0"/>
                <w:numId w:val="76"/>
              </w:numPr>
              <w:suppressAutoHyphens w:val="0"/>
              <w:ind w:left="170" w:firstLine="0"/>
              <w:rPr>
                <w:rFonts w:ascii="Arial" w:hAnsi="Arial" w:cs="Arial"/>
                <w:sz w:val="18"/>
                <w:szCs w:val="18"/>
              </w:rPr>
            </w:pPr>
          </w:p>
        </w:tc>
        <w:tc>
          <w:tcPr>
            <w:tcW w:w="6121" w:type="dxa"/>
            <w:vAlign w:val="center"/>
          </w:tcPr>
          <w:p w14:paraId="58D3E78D"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 xml:space="preserve">Sufitowa jednostka zasilająca - przyłóżkowa – urządzenie zakwalifikowane do wyrobów medycznych klasy </w:t>
            </w:r>
            <w:proofErr w:type="spellStart"/>
            <w:r w:rsidRPr="00C16AA0">
              <w:rPr>
                <w:rFonts w:ascii="Arial" w:hAnsi="Arial" w:cs="Arial"/>
                <w:bCs/>
                <w:sz w:val="18"/>
                <w:szCs w:val="18"/>
              </w:rPr>
              <w:t>IIb</w:t>
            </w:r>
            <w:proofErr w:type="spellEnd"/>
            <w:r w:rsidRPr="00C16AA0">
              <w:rPr>
                <w:rFonts w:ascii="Arial" w:hAnsi="Arial" w:cs="Arial"/>
                <w:bCs/>
                <w:sz w:val="18"/>
                <w:szCs w:val="18"/>
              </w:rPr>
              <w:t>.</w:t>
            </w:r>
          </w:p>
        </w:tc>
        <w:tc>
          <w:tcPr>
            <w:tcW w:w="3402" w:type="dxa"/>
            <w:shd w:val="clear" w:color="auto" w:fill="auto"/>
            <w:vAlign w:val="center"/>
          </w:tcPr>
          <w:p w14:paraId="5466EB75" w14:textId="77777777" w:rsidR="004A5330" w:rsidRPr="00C16AA0" w:rsidRDefault="004A5330" w:rsidP="00D71C76">
            <w:pPr>
              <w:jc w:val="center"/>
              <w:rPr>
                <w:rFonts w:ascii="Arial" w:hAnsi="Arial" w:cs="Arial"/>
                <w:bCs/>
                <w:sz w:val="18"/>
                <w:szCs w:val="18"/>
              </w:rPr>
            </w:pPr>
          </w:p>
        </w:tc>
      </w:tr>
      <w:tr w:rsidR="004A5330" w:rsidRPr="00C16AA0" w14:paraId="5D358314" w14:textId="77777777" w:rsidTr="004A5330">
        <w:trPr>
          <w:trHeight w:val="241"/>
        </w:trPr>
        <w:tc>
          <w:tcPr>
            <w:tcW w:w="650" w:type="dxa"/>
            <w:shd w:val="clear" w:color="auto" w:fill="auto"/>
            <w:vAlign w:val="center"/>
          </w:tcPr>
          <w:p w14:paraId="0C36C791" w14:textId="77777777" w:rsidR="004A5330" w:rsidRPr="00C16AA0" w:rsidRDefault="004A5330" w:rsidP="008F7560">
            <w:pPr>
              <w:pStyle w:val="Akapitzlist"/>
              <w:numPr>
                <w:ilvl w:val="0"/>
                <w:numId w:val="76"/>
              </w:numPr>
              <w:suppressAutoHyphens w:val="0"/>
              <w:ind w:left="170" w:firstLine="0"/>
              <w:rPr>
                <w:rFonts w:ascii="Arial" w:hAnsi="Arial" w:cs="Arial"/>
                <w:sz w:val="18"/>
                <w:szCs w:val="18"/>
              </w:rPr>
            </w:pPr>
          </w:p>
        </w:tc>
        <w:tc>
          <w:tcPr>
            <w:tcW w:w="6121" w:type="dxa"/>
            <w:vAlign w:val="center"/>
          </w:tcPr>
          <w:p w14:paraId="2C92C883"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 xml:space="preserve">Urządzenie łatwe w utrzymaniu czystości – gładkie powierzchnie profili konstrukcyjnych bez widocznych śrub lub nitów mocujących, wszelkie zaślepki na konsoli montowane </w:t>
            </w:r>
            <w:proofErr w:type="spellStart"/>
            <w:r w:rsidRPr="00C16AA0">
              <w:rPr>
                <w:rFonts w:ascii="Arial" w:hAnsi="Arial" w:cs="Arial"/>
                <w:bCs/>
                <w:sz w:val="18"/>
                <w:szCs w:val="18"/>
              </w:rPr>
              <w:t>bezśrubowo</w:t>
            </w:r>
            <w:proofErr w:type="spellEnd"/>
          </w:p>
        </w:tc>
        <w:tc>
          <w:tcPr>
            <w:tcW w:w="3402" w:type="dxa"/>
            <w:shd w:val="clear" w:color="auto" w:fill="auto"/>
            <w:vAlign w:val="center"/>
          </w:tcPr>
          <w:p w14:paraId="16232455" w14:textId="77777777" w:rsidR="004A5330" w:rsidRPr="00C16AA0" w:rsidRDefault="004A5330" w:rsidP="00D71C76">
            <w:pPr>
              <w:jc w:val="center"/>
              <w:rPr>
                <w:rFonts w:ascii="Arial" w:hAnsi="Arial" w:cs="Arial"/>
                <w:bCs/>
                <w:sz w:val="18"/>
                <w:szCs w:val="18"/>
              </w:rPr>
            </w:pPr>
          </w:p>
        </w:tc>
      </w:tr>
      <w:tr w:rsidR="004A5330" w:rsidRPr="00C16AA0" w14:paraId="1177ACB9" w14:textId="77777777" w:rsidTr="004A5330">
        <w:trPr>
          <w:trHeight w:val="241"/>
        </w:trPr>
        <w:tc>
          <w:tcPr>
            <w:tcW w:w="650" w:type="dxa"/>
            <w:shd w:val="clear" w:color="auto" w:fill="auto"/>
            <w:vAlign w:val="center"/>
          </w:tcPr>
          <w:p w14:paraId="68F28AED" w14:textId="77777777" w:rsidR="004A5330" w:rsidRPr="00C16AA0" w:rsidRDefault="004A5330" w:rsidP="008F7560">
            <w:pPr>
              <w:pStyle w:val="Akapitzlist"/>
              <w:numPr>
                <w:ilvl w:val="0"/>
                <w:numId w:val="76"/>
              </w:numPr>
              <w:suppressAutoHyphens w:val="0"/>
              <w:ind w:left="170" w:firstLine="0"/>
              <w:rPr>
                <w:rFonts w:ascii="Arial" w:hAnsi="Arial" w:cs="Arial"/>
                <w:sz w:val="18"/>
                <w:szCs w:val="18"/>
              </w:rPr>
            </w:pPr>
          </w:p>
        </w:tc>
        <w:tc>
          <w:tcPr>
            <w:tcW w:w="6121" w:type="dxa"/>
            <w:vAlign w:val="center"/>
          </w:tcPr>
          <w:p w14:paraId="3BC89F2F"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 xml:space="preserve">Zestaw przyłączy elektryczno-gazowych. Płyta interfejsowa z przewodami elastycznymi zakończonymi zaworami odcinającymi do podłączenia sztywnego z instalacją szpitalną. </w:t>
            </w:r>
          </w:p>
        </w:tc>
        <w:tc>
          <w:tcPr>
            <w:tcW w:w="3402" w:type="dxa"/>
            <w:shd w:val="clear" w:color="auto" w:fill="auto"/>
            <w:vAlign w:val="center"/>
          </w:tcPr>
          <w:p w14:paraId="1A8F95EF" w14:textId="77777777" w:rsidR="004A5330" w:rsidRPr="00C16AA0" w:rsidRDefault="004A5330" w:rsidP="00D71C76">
            <w:pPr>
              <w:jc w:val="center"/>
              <w:rPr>
                <w:rFonts w:ascii="Arial" w:hAnsi="Arial" w:cs="Arial"/>
                <w:bCs/>
                <w:sz w:val="18"/>
                <w:szCs w:val="18"/>
              </w:rPr>
            </w:pPr>
          </w:p>
        </w:tc>
      </w:tr>
      <w:tr w:rsidR="004A5330" w:rsidRPr="00C16AA0" w14:paraId="1ED78718" w14:textId="77777777" w:rsidTr="004A5330">
        <w:trPr>
          <w:trHeight w:val="241"/>
        </w:trPr>
        <w:tc>
          <w:tcPr>
            <w:tcW w:w="650" w:type="dxa"/>
            <w:shd w:val="clear" w:color="auto" w:fill="auto"/>
            <w:vAlign w:val="center"/>
          </w:tcPr>
          <w:p w14:paraId="3729DFD8" w14:textId="77777777" w:rsidR="004A5330" w:rsidRPr="00C16AA0" w:rsidRDefault="004A5330" w:rsidP="008F7560">
            <w:pPr>
              <w:pStyle w:val="Akapitzlist"/>
              <w:numPr>
                <w:ilvl w:val="0"/>
                <w:numId w:val="76"/>
              </w:numPr>
              <w:suppressAutoHyphens w:val="0"/>
              <w:ind w:left="170" w:firstLine="0"/>
              <w:rPr>
                <w:rFonts w:ascii="Arial" w:hAnsi="Arial" w:cs="Arial"/>
                <w:sz w:val="18"/>
                <w:szCs w:val="18"/>
              </w:rPr>
            </w:pPr>
          </w:p>
        </w:tc>
        <w:tc>
          <w:tcPr>
            <w:tcW w:w="6121" w:type="dxa"/>
            <w:vAlign w:val="center"/>
          </w:tcPr>
          <w:p w14:paraId="5C7D2281"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Tworzywowa zaoblona obudowa sufitowa zakrywająca elementy montażowe</w:t>
            </w:r>
          </w:p>
        </w:tc>
        <w:tc>
          <w:tcPr>
            <w:tcW w:w="3402" w:type="dxa"/>
            <w:shd w:val="clear" w:color="auto" w:fill="auto"/>
            <w:vAlign w:val="center"/>
          </w:tcPr>
          <w:p w14:paraId="47A1A22E" w14:textId="77777777" w:rsidR="004A5330" w:rsidRPr="00C16AA0" w:rsidRDefault="004A5330" w:rsidP="00D71C76">
            <w:pPr>
              <w:jc w:val="center"/>
              <w:rPr>
                <w:rFonts w:ascii="Arial" w:hAnsi="Arial" w:cs="Arial"/>
                <w:bCs/>
                <w:sz w:val="18"/>
                <w:szCs w:val="18"/>
              </w:rPr>
            </w:pPr>
          </w:p>
        </w:tc>
      </w:tr>
      <w:tr w:rsidR="004A5330" w:rsidRPr="00C16AA0" w14:paraId="14748FEA" w14:textId="77777777" w:rsidTr="004A5330">
        <w:trPr>
          <w:trHeight w:val="241"/>
        </w:trPr>
        <w:tc>
          <w:tcPr>
            <w:tcW w:w="650" w:type="dxa"/>
            <w:shd w:val="clear" w:color="auto" w:fill="auto"/>
            <w:vAlign w:val="center"/>
          </w:tcPr>
          <w:p w14:paraId="4D666907" w14:textId="77777777" w:rsidR="004A5330" w:rsidRPr="00C16AA0" w:rsidRDefault="004A5330" w:rsidP="008F7560">
            <w:pPr>
              <w:pStyle w:val="Akapitzlist"/>
              <w:numPr>
                <w:ilvl w:val="0"/>
                <w:numId w:val="76"/>
              </w:numPr>
              <w:suppressAutoHyphens w:val="0"/>
              <w:ind w:left="170" w:firstLine="0"/>
              <w:rPr>
                <w:rFonts w:ascii="Arial" w:hAnsi="Arial" w:cs="Arial"/>
                <w:sz w:val="18"/>
                <w:szCs w:val="18"/>
              </w:rPr>
            </w:pPr>
          </w:p>
        </w:tc>
        <w:tc>
          <w:tcPr>
            <w:tcW w:w="6121" w:type="dxa"/>
            <w:vAlign w:val="center"/>
          </w:tcPr>
          <w:p w14:paraId="6CD80C0E" w14:textId="77777777" w:rsidR="004A5330" w:rsidRPr="00C16AA0" w:rsidRDefault="004A5330" w:rsidP="002F76F8">
            <w:pPr>
              <w:jc w:val="both"/>
              <w:rPr>
                <w:rFonts w:ascii="Arial" w:hAnsi="Arial" w:cs="Arial"/>
                <w:bCs/>
                <w:sz w:val="18"/>
                <w:szCs w:val="18"/>
              </w:rPr>
            </w:pPr>
            <w:proofErr w:type="spellStart"/>
            <w:r w:rsidRPr="00C16AA0">
              <w:rPr>
                <w:rFonts w:ascii="Arial" w:hAnsi="Arial" w:cs="Arial"/>
                <w:bCs/>
                <w:sz w:val="18"/>
                <w:szCs w:val="18"/>
              </w:rPr>
              <w:t>Zawiesie</w:t>
            </w:r>
            <w:proofErr w:type="spellEnd"/>
            <w:r w:rsidRPr="00C16AA0">
              <w:rPr>
                <w:rFonts w:ascii="Arial" w:hAnsi="Arial" w:cs="Arial"/>
                <w:bCs/>
                <w:sz w:val="18"/>
                <w:szCs w:val="18"/>
              </w:rPr>
              <w:t xml:space="preserve"> sufitowe posiadające regulację umożliwiające montaż i dostosowanie do wymaganej wysokości</w:t>
            </w:r>
          </w:p>
        </w:tc>
        <w:tc>
          <w:tcPr>
            <w:tcW w:w="3402" w:type="dxa"/>
            <w:shd w:val="clear" w:color="auto" w:fill="auto"/>
            <w:vAlign w:val="center"/>
          </w:tcPr>
          <w:p w14:paraId="37535F1C" w14:textId="77777777" w:rsidR="004A5330" w:rsidRPr="00C16AA0" w:rsidRDefault="004A5330" w:rsidP="00D71C76">
            <w:pPr>
              <w:jc w:val="center"/>
              <w:rPr>
                <w:rFonts w:ascii="Arial" w:hAnsi="Arial" w:cs="Arial"/>
                <w:bCs/>
                <w:sz w:val="18"/>
                <w:szCs w:val="18"/>
              </w:rPr>
            </w:pPr>
          </w:p>
        </w:tc>
      </w:tr>
      <w:tr w:rsidR="004A5330" w:rsidRPr="00C16AA0" w14:paraId="32715D93" w14:textId="77777777" w:rsidTr="004A5330">
        <w:trPr>
          <w:trHeight w:val="241"/>
        </w:trPr>
        <w:tc>
          <w:tcPr>
            <w:tcW w:w="650" w:type="dxa"/>
            <w:shd w:val="clear" w:color="auto" w:fill="auto"/>
            <w:vAlign w:val="center"/>
          </w:tcPr>
          <w:p w14:paraId="56C1B635" w14:textId="77777777" w:rsidR="004A5330" w:rsidRPr="00C16AA0" w:rsidRDefault="004A5330" w:rsidP="008F7560">
            <w:pPr>
              <w:pStyle w:val="Akapitzlist"/>
              <w:numPr>
                <w:ilvl w:val="0"/>
                <w:numId w:val="76"/>
              </w:numPr>
              <w:suppressAutoHyphens w:val="0"/>
              <w:ind w:left="170" w:firstLine="0"/>
              <w:rPr>
                <w:rFonts w:ascii="Arial" w:hAnsi="Arial" w:cs="Arial"/>
                <w:sz w:val="18"/>
                <w:szCs w:val="18"/>
              </w:rPr>
            </w:pPr>
          </w:p>
        </w:tc>
        <w:tc>
          <w:tcPr>
            <w:tcW w:w="6121" w:type="dxa"/>
            <w:vAlign w:val="center"/>
          </w:tcPr>
          <w:p w14:paraId="607803EA"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Waga konsoli bez elementów wyposażenia dodatkowego max 45 kg</w:t>
            </w:r>
          </w:p>
        </w:tc>
        <w:tc>
          <w:tcPr>
            <w:tcW w:w="3402" w:type="dxa"/>
            <w:shd w:val="clear" w:color="auto" w:fill="auto"/>
            <w:vAlign w:val="center"/>
          </w:tcPr>
          <w:p w14:paraId="773B2117" w14:textId="77777777" w:rsidR="004A5330" w:rsidRPr="00C16AA0" w:rsidRDefault="004A5330" w:rsidP="00D71C76">
            <w:pPr>
              <w:jc w:val="center"/>
              <w:rPr>
                <w:rFonts w:ascii="Arial" w:hAnsi="Arial" w:cs="Arial"/>
                <w:bCs/>
                <w:sz w:val="18"/>
                <w:szCs w:val="18"/>
              </w:rPr>
            </w:pPr>
          </w:p>
        </w:tc>
      </w:tr>
      <w:tr w:rsidR="004A5330" w:rsidRPr="00C16AA0" w14:paraId="60B55316" w14:textId="77777777" w:rsidTr="004A5330">
        <w:trPr>
          <w:trHeight w:val="241"/>
        </w:trPr>
        <w:tc>
          <w:tcPr>
            <w:tcW w:w="650" w:type="dxa"/>
            <w:shd w:val="clear" w:color="auto" w:fill="auto"/>
            <w:vAlign w:val="center"/>
          </w:tcPr>
          <w:p w14:paraId="421FB1BC" w14:textId="77777777" w:rsidR="004A5330" w:rsidRPr="00C16AA0" w:rsidRDefault="004A5330" w:rsidP="008F7560">
            <w:pPr>
              <w:pStyle w:val="Akapitzlist"/>
              <w:numPr>
                <w:ilvl w:val="0"/>
                <w:numId w:val="76"/>
              </w:numPr>
              <w:suppressAutoHyphens w:val="0"/>
              <w:ind w:left="170" w:firstLine="0"/>
              <w:rPr>
                <w:rFonts w:ascii="Arial" w:hAnsi="Arial" w:cs="Arial"/>
                <w:sz w:val="18"/>
                <w:szCs w:val="18"/>
              </w:rPr>
            </w:pPr>
          </w:p>
        </w:tc>
        <w:tc>
          <w:tcPr>
            <w:tcW w:w="6121" w:type="dxa"/>
            <w:vAlign w:val="center"/>
          </w:tcPr>
          <w:p w14:paraId="54F25143"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Dopuszczalne obciążenie systemu min. 170 kg</w:t>
            </w:r>
          </w:p>
        </w:tc>
        <w:tc>
          <w:tcPr>
            <w:tcW w:w="3402" w:type="dxa"/>
            <w:shd w:val="clear" w:color="auto" w:fill="auto"/>
            <w:vAlign w:val="center"/>
          </w:tcPr>
          <w:p w14:paraId="6F245A9E" w14:textId="77777777" w:rsidR="004A5330" w:rsidRPr="00C16AA0" w:rsidRDefault="004A5330" w:rsidP="00D71C76">
            <w:pPr>
              <w:jc w:val="center"/>
              <w:rPr>
                <w:rFonts w:ascii="Arial" w:hAnsi="Arial" w:cs="Arial"/>
                <w:bCs/>
                <w:sz w:val="18"/>
                <w:szCs w:val="18"/>
              </w:rPr>
            </w:pPr>
          </w:p>
        </w:tc>
      </w:tr>
      <w:tr w:rsidR="004A5330" w:rsidRPr="00C16AA0" w14:paraId="6B31D2CD" w14:textId="77777777" w:rsidTr="004A5330">
        <w:trPr>
          <w:trHeight w:val="241"/>
        </w:trPr>
        <w:tc>
          <w:tcPr>
            <w:tcW w:w="650" w:type="dxa"/>
            <w:shd w:val="clear" w:color="auto" w:fill="auto"/>
            <w:vAlign w:val="center"/>
          </w:tcPr>
          <w:p w14:paraId="27415E37" w14:textId="77777777" w:rsidR="004A5330" w:rsidRPr="00C16AA0" w:rsidRDefault="004A5330" w:rsidP="008F7560">
            <w:pPr>
              <w:pStyle w:val="Akapitzlist"/>
              <w:numPr>
                <w:ilvl w:val="0"/>
                <w:numId w:val="76"/>
              </w:numPr>
              <w:suppressAutoHyphens w:val="0"/>
              <w:ind w:left="170" w:firstLine="0"/>
              <w:rPr>
                <w:rFonts w:ascii="Arial" w:hAnsi="Arial" w:cs="Arial"/>
                <w:sz w:val="18"/>
                <w:szCs w:val="18"/>
              </w:rPr>
            </w:pPr>
          </w:p>
        </w:tc>
        <w:tc>
          <w:tcPr>
            <w:tcW w:w="6121" w:type="dxa"/>
            <w:vAlign w:val="center"/>
          </w:tcPr>
          <w:p w14:paraId="11C83B0D" w14:textId="77777777" w:rsidR="004A5330" w:rsidRPr="00C16AA0" w:rsidRDefault="004A5330" w:rsidP="002F76F8">
            <w:pPr>
              <w:jc w:val="both"/>
              <w:rPr>
                <w:rFonts w:ascii="Arial" w:hAnsi="Arial" w:cs="Arial"/>
                <w:bCs/>
                <w:sz w:val="18"/>
                <w:szCs w:val="18"/>
              </w:rPr>
            </w:pPr>
            <w:r w:rsidRPr="00C16AA0">
              <w:rPr>
                <w:rFonts w:ascii="Arial" w:hAnsi="Arial" w:cs="Arial"/>
                <w:b/>
                <w:sz w:val="18"/>
                <w:szCs w:val="18"/>
              </w:rPr>
              <w:t>Konsola</w:t>
            </w:r>
          </w:p>
        </w:tc>
        <w:tc>
          <w:tcPr>
            <w:tcW w:w="3402" w:type="dxa"/>
            <w:shd w:val="clear" w:color="auto" w:fill="auto"/>
            <w:vAlign w:val="center"/>
          </w:tcPr>
          <w:p w14:paraId="498E17BF" w14:textId="77777777" w:rsidR="004A5330" w:rsidRPr="00C16AA0" w:rsidRDefault="004A5330" w:rsidP="00D71C76">
            <w:pPr>
              <w:jc w:val="center"/>
              <w:rPr>
                <w:rFonts w:ascii="Arial" w:hAnsi="Arial" w:cs="Arial"/>
                <w:bCs/>
                <w:sz w:val="18"/>
                <w:szCs w:val="18"/>
              </w:rPr>
            </w:pPr>
          </w:p>
        </w:tc>
      </w:tr>
      <w:tr w:rsidR="004A5330" w:rsidRPr="00C16AA0" w14:paraId="34FF35CD" w14:textId="77777777" w:rsidTr="004A5330">
        <w:trPr>
          <w:trHeight w:val="241"/>
        </w:trPr>
        <w:tc>
          <w:tcPr>
            <w:tcW w:w="650" w:type="dxa"/>
            <w:shd w:val="clear" w:color="auto" w:fill="auto"/>
            <w:vAlign w:val="center"/>
          </w:tcPr>
          <w:p w14:paraId="7170E932" w14:textId="77777777" w:rsidR="004A5330" w:rsidRPr="00C16AA0" w:rsidRDefault="004A5330" w:rsidP="008F7560">
            <w:pPr>
              <w:pStyle w:val="Akapitzlist"/>
              <w:numPr>
                <w:ilvl w:val="0"/>
                <w:numId w:val="76"/>
              </w:numPr>
              <w:suppressAutoHyphens w:val="0"/>
              <w:ind w:left="170" w:firstLine="0"/>
              <w:rPr>
                <w:rFonts w:ascii="Arial" w:hAnsi="Arial" w:cs="Arial"/>
                <w:sz w:val="18"/>
                <w:szCs w:val="18"/>
              </w:rPr>
            </w:pPr>
          </w:p>
        </w:tc>
        <w:tc>
          <w:tcPr>
            <w:tcW w:w="6121" w:type="dxa"/>
            <w:vAlign w:val="center"/>
          </w:tcPr>
          <w:p w14:paraId="13AF2491" w14:textId="729190A2" w:rsidR="004A5330" w:rsidRPr="00C16AA0" w:rsidRDefault="004A5330" w:rsidP="005253BC">
            <w:pPr>
              <w:jc w:val="both"/>
              <w:rPr>
                <w:rFonts w:ascii="Arial" w:hAnsi="Arial" w:cs="Arial"/>
                <w:bCs/>
                <w:sz w:val="18"/>
                <w:szCs w:val="18"/>
              </w:rPr>
            </w:pPr>
            <w:r w:rsidRPr="00C16AA0">
              <w:rPr>
                <w:rFonts w:ascii="Arial" w:hAnsi="Arial" w:cs="Arial"/>
                <w:bCs/>
                <w:sz w:val="18"/>
                <w:szCs w:val="18"/>
              </w:rPr>
              <w:t>Konsola wykonana całkowicie z aluminium malowanego na kolor z palety RAL – możliwość wyboru kolorystyki lakierowania poszczególnych ścianek z palety RAL celem dostosowania jej do koloru sali operacyjnej</w:t>
            </w:r>
            <w:r w:rsidR="005253BC" w:rsidRPr="00C16AA0">
              <w:rPr>
                <w:rFonts w:ascii="Arial" w:hAnsi="Arial" w:cs="Arial"/>
                <w:bCs/>
                <w:sz w:val="18"/>
                <w:szCs w:val="18"/>
              </w:rPr>
              <w:t>.  Kolorystyka do wyboru przez Zamawiającego na podstawie dostarczonych aktualnych, kompletnych wzorników</w:t>
            </w:r>
          </w:p>
        </w:tc>
        <w:tc>
          <w:tcPr>
            <w:tcW w:w="3402" w:type="dxa"/>
            <w:shd w:val="clear" w:color="auto" w:fill="auto"/>
            <w:vAlign w:val="center"/>
          </w:tcPr>
          <w:p w14:paraId="411A9CD4" w14:textId="77777777" w:rsidR="004A5330" w:rsidRPr="00C16AA0" w:rsidRDefault="004A5330" w:rsidP="00D71C76">
            <w:pPr>
              <w:jc w:val="center"/>
              <w:rPr>
                <w:rFonts w:ascii="Arial" w:hAnsi="Arial" w:cs="Arial"/>
                <w:bCs/>
                <w:sz w:val="18"/>
                <w:szCs w:val="18"/>
              </w:rPr>
            </w:pPr>
          </w:p>
        </w:tc>
      </w:tr>
      <w:tr w:rsidR="004A5330" w:rsidRPr="00C16AA0" w14:paraId="263221CE" w14:textId="77777777" w:rsidTr="004A5330">
        <w:trPr>
          <w:trHeight w:val="241"/>
        </w:trPr>
        <w:tc>
          <w:tcPr>
            <w:tcW w:w="650" w:type="dxa"/>
            <w:shd w:val="clear" w:color="auto" w:fill="auto"/>
            <w:vAlign w:val="center"/>
          </w:tcPr>
          <w:p w14:paraId="3DBFC992" w14:textId="77777777" w:rsidR="004A5330" w:rsidRPr="00C16AA0" w:rsidRDefault="004A5330" w:rsidP="008F7560">
            <w:pPr>
              <w:pStyle w:val="Akapitzlist"/>
              <w:numPr>
                <w:ilvl w:val="0"/>
                <w:numId w:val="76"/>
              </w:numPr>
              <w:suppressAutoHyphens w:val="0"/>
              <w:ind w:left="170" w:firstLine="0"/>
              <w:rPr>
                <w:rFonts w:ascii="Arial" w:hAnsi="Arial" w:cs="Arial"/>
                <w:sz w:val="18"/>
                <w:szCs w:val="18"/>
              </w:rPr>
            </w:pPr>
          </w:p>
        </w:tc>
        <w:tc>
          <w:tcPr>
            <w:tcW w:w="6121" w:type="dxa"/>
            <w:vAlign w:val="center"/>
          </w:tcPr>
          <w:p w14:paraId="01A4C68D"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Profil konstrukcyjny konsoli dzielony z osobnym kanałem dla przewodów elektrycznych oraz dla przewodów gazowych</w:t>
            </w:r>
          </w:p>
        </w:tc>
        <w:tc>
          <w:tcPr>
            <w:tcW w:w="3402" w:type="dxa"/>
            <w:shd w:val="clear" w:color="auto" w:fill="auto"/>
            <w:vAlign w:val="center"/>
          </w:tcPr>
          <w:p w14:paraId="2961C0E7" w14:textId="77777777" w:rsidR="004A5330" w:rsidRPr="00C16AA0" w:rsidRDefault="004A5330" w:rsidP="00D71C76">
            <w:pPr>
              <w:jc w:val="center"/>
              <w:rPr>
                <w:rFonts w:ascii="Arial" w:hAnsi="Arial" w:cs="Arial"/>
                <w:bCs/>
                <w:sz w:val="18"/>
                <w:szCs w:val="18"/>
              </w:rPr>
            </w:pPr>
          </w:p>
        </w:tc>
      </w:tr>
      <w:tr w:rsidR="004A5330" w:rsidRPr="00C16AA0" w14:paraId="312FEA07" w14:textId="77777777" w:rsidTr="004A5330">
        <w:trPr>
          <w:trHeight w:val="241"/>
        </w:trPr>
        <w:tc>
          <w:tcPr>
            <w:tcW w:w="650" w:type="dxa"/>
            <w:shd w:val="clear" w:color="auto" w:fill="auto"/>
            <w:vAlign w:val="center"/>
          </w:tcPr>
          <w:p w14:paraId="6C47B08A" w14:textId="77777777" w:rsidR="004A5330" w:rsidRPr="00C16AA0" w:rsidRDefault="004A5330" w:rsidP="008F7560">
            <w:pPr>
              <w:pStyle w:val="Akapitzlist"/>
              <w:numPr>
                <w:ilvl w:val="0"/>
                <w:numId w:val="76"/>
              </w:numPr>
              <w:suppressAutoHyphens w:val="0"/>
              <w:ind w:left="170" w:firstLine="0"/>
              <w:rPr>
                <w:rFonts w:ascii="Arial" w:hAnsi="Arial" w:cs="Arial"/>
                <w:sz w:val="18"/>
                <w:szCs w:val="18"/>
              </w:rPr>
            </w:pPr>
          </w:p>
        </w:tc>
        <w:tc>
          <w:tcPr>
            <w:tcW w:w="6121" w:type="dxa"/>
            <w:vAlign w:val="center"/>
          </w:tcPr>
          <w:p w14:paraId="154C9862"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Kanały prowadzone pionowe wzdłuż wysokości konsoli</w:t>
            </w:r>
          </w:p>
        </w:tc>
        <w:tc>
          <w:tcPr>
            <w:tcW w:w="3402" w:type="dxa"/>
            <w:shd w:val="clear" w:color="auto" w:fill="auto"/>
            <w:vAlign w:val="center"/>
          </w:tcPr>
          <w:p w14:paraId="367E953C" w14:textId="77777777" w:rsidR="004A5330" w:rsidRPr="00C16AA0" w:rsidRDefault="004A5330" w:rsidP="00D71C76">
            <w:pPr>
              <w:jc w:val="center"/>
              <w:rPr>
                <w:rFonts w:ascii="Arial" w:hAnsi="Arial" w:cs="Arial"/>
                <w:bCs/>
                <w:sz w:val="18"/>
                <w:szCs w:val="18"/>
              </w:rPr>
            </w:pPr>
          </w:p>
        </w:tc>
      </w:tr>
      <w:tr w:rsidR="004A5330" w:rsidRPr="00C16AA0" w14:paraId="36E3D3D2" w14:textId="77777777" w:rsidTr="004A5330">
        <w:trPr>
          <w:trHeight w:val="241"/>
        </w:trPr>
        <w:tc>
          <w:tcPr>
            <w:tcW w:w="650" w:type="dxa"/>
            <w:shd w:val="clear" w:color="auto" w:fill="auto"/>
            <w:vAlign w:val="center"/>
          </w:tcPr>
          <w:p w14:paraId="1631D01C" w14:textId="77777777" w:rsidR="004A5330" w:rsidRPr="00C16AA0" w:rsidRDefault="004A5330" w:rsidP="008F7560">
            <w:pPr>
              <w:pStyle w:val="Akapitzlist"/>
              <w:numPr>
                <w:ilvl w:val="0"/>
                <w:numId w:val="76"/>
              </w:numPr>
              <w:suppressAutoHyphens w:val="0"/>
              <w:ind w:left="170" w:firstLine="0"/>
              <w:rPr>
                <w:rFonts w:ascii="Arial" w:hAnsi="Arial" w:cs="Arial"/>
                <w:sz w:val="18"/>
                <w:szCs w:val="18"/>
              </w:rPr>
            </w:pPr>
          </w:p>
        </w:tc>
        <w:tc>
          <w:tcPr>
            <w:tcW w:w="6121" w:type="dxa"/>
            <w:vAlign w:val="center"/>
          </w:tcPr>
          <w:p w14:paraId="1009732E"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Gniazda gazowe montowane na ściance kanału z przewodami gazowymi umieszczone w jednym pionowym rzędzie</w:t>
            </w:r>
          </w:p>
        </w:tc>
        <w:tc>
          <w:tcPr>
            <w:tcW w:w="3402" w:type="dxa"/>
            <w:shd w:val="clear" w:color="auto" w:fill="auto"/>
            <w:vAlign w:val="center"/>
          </w:tcPr>
          <w:p w14:paraId="5594573E" w14:textId="77777777" w:rsidR="004A5330" w:rsidRPr="00C16AA0" w:rsidRDefault="004A5330" w:rsidP="00D71C76">
            <w:pPr>
              <w:jc w:val="center"/>
              <w:rPr>
                <w:rFonts w:ascii="Arial" w:hAnsi="Arial" w:cs="Arial"/>
                <w:bCs/>
                <w:sz w:val="18"/>
                <w:szCs w:val="18"/>
              </w:rPr>
            </w:pPr>
          </w:p>
        </w:tc>
      </w:tr>
      <w:tr w:rsidR="004A5330" w:rsidRPr="00C16AA0" w14:paraId="75E7A05B" w14:textId="77777777" w:rsidTr="004A5330">
        <w:trPr>
          <w:trHeight w:val="241"/>
        </w:trPr>
        <w:tc>
          <w:tcPr>
            <w:tcW w:w="650" w:type="dxa"/>
            <w:shd w:val="clear" w:color="auto" w:fill="auto"/>
            <w:vAlign w:val="center"/>
          </w:tcPr>
          <w:p w14:paraId="5D41E126" w14:textId="77777777" w:rsidR="004A5330" w:rsidRPr="00C16AA0" w:rsidRDefault="004A5330" w:rsidP="008F7560">
            <w:pPr>
              <w:pStyle w:val="Akapitzlist"/>
              <w:numPr>
                <w:ilvl w:val="0"/>
                <w:numId w:val="76"/>
              </w:numPr>
              <w:suppressAutoHyphens w:val="0"/>
              <w:ind w:left="170" w:firstLine="0"/>
              <w:rPr>
                <w:rFonts w:ascii="Arial" w:hAnsi="Arial" w:cs="Arial"/>
                <w:sz w:val="18"/>
                <w:szCs w:val="18"/>
              </w:rPr>
            </w:pPr>
          </w:p>
        </w:tc>
        <w:tc>
          <w:tcPr>
            <w:tcW w:w="6121" w:type="dxa"/>
            <w:vAlign w:val="center"/>
          </w:tcPr>
          <w:p w14:paraId="4367620B"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Gniazda elektryczne, wyrównania potencjału oraz teletechniczne montowane na ściance kanału z przewodami elektrycznymi w pionowym rzędzie</w:t>
            </w:r>
          </w:p>
        </w:tc>
        <w:tc>
          <w:tcPr>
            <w:tcW w:w="3402" w:type="dxa"/>
            <w:shd w:val="clear" w:color="auto" w:fill="auto"/>
            <w:vAlign w:val="center"/>
          </w:tcPr>
          <w:p w14:paraId="702927C5" w14:textId="77777777" w:rsidR="004A5330" w:rsidRPr="00C16AA0" w:rsidRDefault="004A5330" w:rsidP="00D71C76">
            <w:pPr>
              <w:jc w:val="center"/>
              <w:rPr>
                <w:rFonts w:ascii="Arial" w:hAnsi="Arial" w:cs="Arial"/>
                <w:bCs/>
                <w:sz w:val="18"/>
                <w:szCs w:val="18"/>
              </w:rPr>
            </w:pPr>
          </w:p>
        </w:tc>
      </w:tr>
      <w:tr w:rsidR="004A5330" w:rsidRPr="00C16AA0" w14:paraId="50690E9C" w14:textId="77777777" w:rsidTr="004A5330">
        <w:trPr>
          <w:trHeight w:val="241"/>
        </w:trPr>
        <w:tc>
          <w:tcPr>
            <w:tcW w:w="650" w:type="dxa"/>
            <w:shd w:val="clear" w:color="auto" w:fill="auto"/>
            <w:vAlign w:val="center"/>
          </w:tcPr>
          <w:p w14:paraId="51FFC38F" w14:textId="77777777" w:rsidR="004A5330" w:rsidRPr="00C16AA0" w:rsidRDefault="004A5330" w:rsidP="008F7560">
            <w:pPr>
              <w:pStyle w:val="Akapitzlist"/>
              <w:numPr>
                <w:ilvl w:val="0"/>
                <w:numId w:val="76"/>
              </w:numPr>
              <w:suppressAutoHyphens w:val="0"/>
              <w:ind w:left="170" w:firstLine="0"/>
              <w:rPr>
                <w:rFonts w:ascii="Arial" w:hAnsi="Arial" w:cs="Arial"/>
                <w:sz w:val="18"/>
                <w:szCs w:val="18"/>
              </w:rPr>
            </w:pPr>
          </w:p>
        </w:tc>
        <w:tc>
          <w:tcPr>
            <w:tcW w:w="6121" w:type="dxa"/>
            <w:vAlign w:val="center"/>
          </w:tcPr>
          <w:p w14:paraId="5BFE3291" w14:textId="2DC28809" w:rsidR="004A5330" w:rsidRPr="00C16AA0" w:rsidRDefault="004A5330" w:rsidP="002F76F8">
            <w:pPr>
              <w:jc w:val="both"/>
              <w:rPr>
                <w:rFonts w:ascii="Arial" w:hAnsi="Arial" w:cs="Arial"/>
                <w:bCs/>
                <w:sz w:val="18"/>
                <w:szCs w:val="18"/>
              </w:rPr>
            </w:pPr>
            <w:r w:rsidRPr="00C16AA0">
              <w:rPr>
                <w:rFonts w:ascii="Arial" w:hAnsi="Arial" w:cs="Arial"/>
                <w:bCs/>
                <w:sz w:val="18"/>
                <w:szCs w:val="18"/>
              </w:rPr>
              <w:t>Możliwość wyboru przez Zamawiającego miejsca montażu poszczególnych gniazd elektrycznych oraz gazowych – do wyboru</w:t>
            </w:r>
            <w:r w:rsidR="009D7345" w:rsidRPr="00C16AA0">
              <w:rPr>
                <w:rFonts w:ascii="Arial" w:hAnsi="Arial" w:cs="Arial"/>
                <w:bCs/>
                <w:sz w:val="18"/>
                <w:szCs w:val="18"/>
              </w:rPr>
              <w:t xml:space="preserve"> </w:t>
            </w:r>
            <w:r w:rsidRPr="00C16AA0">
              <w:rPr>
                <w:rFonts w:ascii="Arial" w:hAnsi="Arial" w:cs="Arial"/>
                <w:bCs/>
                <w:sz w:val="18"/>
                <w:szCs w:val="18"/>
              </w:rPr>
              <w:t>montaż na ściankach bocznych lub na</w:t>
            </w:r>
            <w:r w:rsidR="009D7345" w:rsidRPr="00C16AA0">
              <w:rPr>
                <w:rFonts w:ascii="Arial" w:hAnsi="Arial" w:cs="Arial"/>
                <w:bCs/>
                <w:sz w:val="18"/>
                <w:szCs w:val="18"/>
              </w:rPr>
              <w:t xml:space="preserve"> </w:t>
            </w:r>
            <w:r w:rsidRPr="00C16AA0">
              <w:rPr>
                <w:rFonts w:ascii="Arial" w:hAnsi="Arial" w:cs="Arial"/>
                <w:bCs/>
                <w:sz w:val="18"/>
                <w:szCs w:val="18"/>
              </w:rPr>
              <w:t>ściance tylnej</w:t>
            </w:r>
          </w:p>
        </w:tc>
        <w:tc>
          <w:tcPr>
            <w:tcW w:w="3402" w:type="dxa"/>
            <w:shd w:val="clear" w:color="auto" w:fill="auto"/>
            <w:vAlign w:val="center"/>
          </w:tcPr>
          <w:p w14:paraId="41E6DAEA" w14:textId="77777777" w:rsidR="004A5330" w:rsidRPr="00C16AA0" w:rsidRDefault="004A5330" w:rsidP="00D71C76">
            <w:pPr>
              <w:jc w:val="center"/>
              <w:rPr>
                <w:rFonts w:ascii="Arial" w:hAnsi="Arial" w:cs="Arial"/>
                <w:bCs/>
                <w:sz w:val="18"/>
                <w:szCs w:val="18"/>
              </w:rPr>
            </w:pPr>
          </w:p>
        </w:tc>
      </w:tr>
      <w:tr w:rsidR="004A5330" w:rsidRPr="00C16AA0" w14:paraId="050052E7" w14:textId="77777777" w:rsidTr="004A5330">
        <w:trPr>
          <w:trHeight w:val="241"/>
        </w:trPr>
        <w:tc>
          <w:tcPr>
            <w:tcW w:w="650" w:type="dxa"/>
            <w:shd w:val="clear" w:color="auto" w:fill="auto"/>
            <w:vAlign w:val="center"/>
          </w:tcPr>
          <w:p w14:paraId="69625B13" w14:textId="77777777" w:rsidR="004A5330" w:rsidRPr="00C16AA0" w:rsidRDefault="004A5330" w:rsidP="008F7560">
            <w:pPr>
              <w:pStyle w:val="Akapitzlist"/>
              <w:numPr>
                <w:ilvl w:val="0"/>
                <w:numId w:val="76"/>
              </w:numPr>
              <w:suppressAutoHyphens w:val="0"/>
              <w:ind w:left="170" w:firstLine="0"/>
              <w:rPr>
                <w:rFonts w:ascii="Arial" w:hAnsi="Arial" w:cs="Arial"/>
                <w:sz w:val="18"/>
                <w:szCs w:val="18"/>
              </w:rPr>
            </w:pPr>
          </w:p>
        </w:tc>
        <w:tc>
          <w:tcPr>
            <w:tcW w:w="6121" w:type="dxa"/>
            <w:vAlign w:val="center"/>
          </w:tcPr>
          <w:p w14:paraId="7D4CD106"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Konsola pionowa o wysokości min. 1000 mm</w:t>
            </w:r>
          </w:p>
        </w:tc>
        <w:tc>
          <w:tcPr>
            <w:tcW w:w="3402" w:type="dxa"/>
            <w:shd w:val="clear" w:color="auto" w:fill="auto"/>
            <w:vAlign w:val="center"/>
          </w:tcPr>
          <w:p w14:paraId="06FBCD51" w14:textId="77777777" w:rsidR="004A5330" w:rsidRPr="00C16AA0" w:rsidRDefault="004A5330" w:rsidP="00D71C76">
            <w:pPr>
              <w:jc w:val="center"/>
              <w:rPr>
                <w:rFonts w:ascii="Arial" w:hAnsi="Arial" w:cs="Arial"/>
                <w:bCs/>
                <w:sz w:val="18"/>
                <w:szCs w:val="18"/>
              </w:rPr>
            </w:pPr>
          </w:p>
        </w:tc>
      </w:tr>
      <w:tr w:rsidR="004A5330" w:rsidRPr="00C16AA0" w14:paraId="774001EA" w14:textId="77777777" w:rsidTr="004A5330">
        <w:trPr>
          <w:trHeight w:val="241"/>
        </w:trPr>
        <w:tc>
          <w:tcPr>
            <w:tcW w:w="650" w:type="dxa"/>
            <w:shd w:val="clear" w:color="auto" w:fill="auto"/>
            <w:vAlign w:val="center"/>
          </w:tcPr>
          <w:p w14:paraId="78791D6A" w14:textId="77777777" w:rsidR="004A5330" w:rsidRPr="00C16AA0" w:rsidRDefault="004A5330" w:rsidP="008F7560">
            <w:pPr>
              <w:pStyle w:val="Akapitzlist"/>
              <w:numPr>
                <w:ilvl w:val="0"/>
                <w:numId w:val="76"/>
              </w:numPr>
              <w:suppressAutoHyphens w:val="0"/>
              <w:ind w:left="170" w:firstLine="0"/>
              <w:rPr>
                <w:rFonts w:ascii="Arial" w:hAnsi="Arial" w:cs="Arial"/>
                <w:sz w:val="18"/>
                <w:szCs w:val="18"/>
              </w:rPr>
            </w:pPr>
          </w:p>
        </w:tc>
        <w:tc>
          <w:tcPr>
            <w:tcW w:w="6121" w:type="dxa"/>
            <w:vAlign w:val="center"/>
          </w:tcPr>
          <w:p w14:paraId="596A5FDF"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Całkowita szerokość konsoli bez elementów wyposażenia zewnętrznego 390 mm +/-10 mm</w:t>
            </w:r>
          </w:p>
        </w:tc>
        <w:tc>
          <w:tcPr>
            <w:tcW w:w="3402" w:type="dxa"/>
            <w:shd w:val="clear" w:color="auto" w:fill="auto"/>
            <w:vAlign w:val="center"/>
          </w:tcPr>
          <w:p w14:paraId="60ECCB4C" w14:textId="77777777" w:rsidR="004A5330" w:rsidRPr="00C16AA0" w:rsidRDefault="004A5330" w:rsidP="00D71C76">
            <w:pPr>
              <w:jc w:val="center"/>
              <w:rPr>
                <w:rFonts w:ascii="Arial" w:hAnsi="Arial" w:cs="Arial"/>
                <w:bCs/>
                <w:sz w:val="18"/>
                <w:szCs w:val="18"/>
              </w:rPr>
            </w:pPr>
          </w:p>
        </w:tc>
      </w:tr>
      <w:tr w:rsidR="004A5330" w:rsidRPr="00C16AA0" w14:paraId="1C2A6149" w14:textId="77777777" w:rsidTr="004A5330">
        <w:trPr>
          <w:trHeight w:val="241"/>
        </w:trPr>
        <w:tc>
          <w:tcPr>
            <w:tcW w:w="650" w:type="dxa"/>
            <w:shd w:val="clear" w:color="auto" w:fill="auto"/>
            <w:vAlign w:val="center"/>
          </w:tcPr>
          <w:p w14:paraId="6D967002" w14:textId="77777777" w:rsidR="004A5330" w:rsidRPr="00C16AA0" w:rsidRDefault="004A5330" w:rsidP="008F7560">
            <w:pPr>
              <w:pStyle w:val="Akapitzlist"/>
              <w:numPr>
                <w:ilvl w:val="0"/>
                <w:numId w:val="76"/>
              </w:numPr>
              <w:suppressAutoHyphens w:val="0"/>
              <w:ind w:left="170" w:firstLine="0"/>
              <w:rPr>
                <w:rFonts w:ascii="Arial" w:hAnsi="Arial" w:cs="Arial"/>
                <w:sz w:val="18"/>
                <w:szCs w:val="18"/>
              </w:rPr>
            </w:pPr>
          </w:p>
        </w:tc>
        <w:tc>
          <w:tcPr>
            <w:tcW w:w="6121" w:type="dxa"/>
            <w:vAlign w:val="center"/>
          </w:tcPr>
          <w:p w14:paraId="3F53DC43"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Całkowita głębokość konsoli bez elementów wyposażenia zewnętrznego 200 mm +/-10 mm</w:t>
            </w:r>
          </w:p>
        </w:tc>
        <w:tc>
          <w:tcPr>
            <w:tcW w:w="3402" w:type="dxa"/>
            <w:shd w:val="clear" w:color="auto" w:fill="auto"/>
            <w:vAlign w:val="center"/>
          </w:tcPr>
          <w:p w14:paraId="0F35C099" w14:textId="77777777" w:rsidR="004A5330" w:rsidRPr="00C16AA0" w:rsidRDefault="004A5330" w:rsidP="00D71C76">
            <w:pPr>
              <w:jc w:val="center"/>
              <w:rPr>
                <w:rFonts w:ascii="Arial" w:hAnsi="Arial" w:cs="Arial"/>
                <w:bCs/>
                <w:sz w:val="18"/>
                <w:szCs w:val="18"/>
              </w:rPr>
            </w:pPr>
          </w:p>
        </w:tc>
      </w:tr>
      <w:tr w:rsidR="004A5330" w:rsidRPr="00C16AA0" w14:paraId="513D1B0D" w14:textId="77777777" w:rsidTr="004A5330">
        <w:trPr>
          <w:trHeight w:val="241"/>
        </w:trPr>
        <w:tc>
          <w:tcPr>
            <w:tcW w:w="650" w:type="dxa"/>
            <w:shd w:val="clear" w:color="auto" w:fill="auto"/>
            <w:vAlign w:val="center"/>
          </w:tcPr>
          <w:p w14:paraId="20E2EDBC" w14:textId="77777777" w:rsidR="004A5330" w:rsidRPr="00C16AA0" w:rsidRDefault="004A5330" w:rsidP="008F7560">
            <w:pPr>
              <w:pStyle w:val="Akapitzlist"/>
              <w:numPr>
                <w:ilvl w:val="0"/>
                <w:numId w:val="76"/>
              </w:numPr>
              <w:suppressAutoHyphens w:val="0"/>
              <w:ind w:left="170" w:firstLine="0"/>
              <w:rPr>
                <w:rFonts w:ascii="Arial" w:hAnsi="Arial" w:cs="Arial"/>
                <w:sz w:val="18"/>
                <w:szCs w:val="18"/>
              </w:rPr>
            </w:pPr>
          </w:p>
        </w:tc>
        <w:tc>
          <w:tcPr>
            <w:tcW w:w="6121" w:type="dxa"/>
            <w:vAlign w:val="center"/>
          </w:tcPr>
          <w:p w14:paraId="3CC71253"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Możliwość obrotu konsoli o min. 330° z możliwością ograniczenia kąta obrotu min. co 30°</w:t>
            </w:r>
          </w:p>
        </w:tc>
        <w:tc>
          <w:tcPr>
            <w:tcW w:w="3402" w:type="dxa"/>
            <w:shd w:val="clear" w:color="auto" w:fill="auto"/>
            <w:vAlign w:val="center"/>
          </w:tcPr>
          <w:p w14:paraId="3C16C981" w14:textId="77777777" w:rsidR="004A5330" w:rsidRPr="00C16AA0" w:rsidRDefault="004A5330" w:rsidP="00D71C76">
            <w:pPr>
              <w:jc w:val="center"/>
              <w:rPr>
                <w:rFonts w:ascii="Arial" w:hAnsi="Arial" w:cs="Arial"/>
                <w:bCs/>
                <w:sz w:val="18"/>
                <w:szCs w:val="18"/>
              </w:rPr>
            </w:pPr>
          </w:p>
        </w:tc>
      </w:tr>
      <w:tr w:rsidR="004A5330" w:rsidRPr="00C16AA0" w14:paraId="2DF88B07" w14:textId="77777777" w:rsidTr="004A5330">
        <w:trPr>
          <w:trHeight w:val="241"/>
        </w:trPr>
        <w:tc>
          <w:tcPr>
            <w:tcW w:w="650" w:type="dxa"/>
            <w:shd w:val="clear" w:color="auto" w:fill="auto"/>
            <w:vAlign w:val="center"/>
          </w:tcPr>
          <w:p w14:paraId="30439C9D" w14:textId="77777777" w:rsidR="004A5330" w:rsidRPr="00C16AA0" w:rsidRDefault="004A5330" w:rsidP="008F7560">
            <w:pPr>
              <w:pStyle w:val="Akapitzlist"/>
              <w:numPr>
                <w:ilvl w:val="0"/>
                <w:numId w:val="76"/>
              </w:numPr>
              <w:suppressAutoHyphens w:val="0"/>
              <w:ind w:left="170" w:firstLine="0"/>
              <w:rPr>
                <w:rFonts w:ascii="Arial" w:hAnsi="Arial" w:cs="Arial"/>
                <w:sz w:val="18"/>
                <w:szCs w:val="18"/>
              </w:rPr>
            </w:pPr>
          </w:p>
        </w:tc>
        <w:tc>
          <w:tcPr>
            <w:tcW w:w="6121" w:type="dxa"/>
            <w:vAlign w:val="center"/>
          </w:tcPr>
          <w:p w14:paraId="2CDBF32D"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Punkty poboru gazów medycznych zgodne ze standardem szwedzkim SS8752430 (tzw. typ AGA):</w:t>
            </w:r>
          </w:p>
          <w:p w14:paraId="0D0CCB69" w14:textId="25830E89" w:rsidR="004A5330" w:rsidRPr="00C16AA0" w:rsidRDefault="004A5330" w:rsidP="002F76F8">
            <w:pPr>
              <w:jc w:val="both"/>
              <w:rPr>
                <w:rFonts w:ascii="Arial" w:hAnsi="Arial" w:cs="Arial"/>
                <w:bCs/>
                <w:sz w:val="18"/>
                <w:szCs w:val="18"/>
              </w:rPr>
            </w:pPr>
            <w:r w:rsidRPr="00C16AA0">
              <w:rPr>
                <w:rFonts w:ascii="Arial" w:hAnsi="Arial" w:cs="Arial"/>
                <w:bCs/>
                <w:sz w:val="18"/>
                <w:szCs w:val="18"/>
              </w:rPr>
              <w:t>2 x O2</w:t>
            </w:r>
            <w:r w:rsidR="009D7345" w:rsidRPr="00C16AA0">
              <w:rPr>
                <w:rFonts w:ascii="Arial" w:hAnsi="Arial" w:cs="Arial"/>
                <w:bCs/>
                <w:sz w:val="18"/>
                <w:szCs w:val="18"/>
              </w:rPr>
              <w:t xml:space="preserve"> </w:t>
            </w:r>
            <w:r w:rsidRPr="00C16AA0">
              <w:rPr>
                <w:rFonts w:ascii="Arial" w:hAnsi="Arial" w:cs="Arial"/>
                <w:bCs/>
                <w:sz w:val="18"/>
                <w:szCs w:val="18"/>
              </w:rPr>
              <w:t>- tlen</w:t>
            </w:r>
          </w:p>
          <w:p w14:paraId="3EE42840" w14:textId="0201B689" w:rsidR="004A5330" w:rsidRPr="00C16AA0" w:rsidRDefault="004A5330" w:rsidP="002F76F8">
            <w:pPr>
              <w:jc w:val="both"/>
              <w:rPr>
                <w:rFonts w:ascii="Arial" w:hAnsi="Arial" w:cs="Arial"/>
                <w:bCs/>
                <w:sz w:val="18"/>
                <w:szCs w:val="18"/>
              </w:rPr>
            </w:pPr>
            <w:r w:rsidRPr="00C16AA0">
              <w:rPr>
                <w:rFonts w:ascii="Arial" w:hAnsi="Arial" w:cs="Arial"/>
                <w:bCs/>
                <w:sz w:val="18"/>
                <w:szCs w:val="18"/>
              </w:rPr>
              <w:t>2 x AIR</w:t>
            </w:r>
            <w:r w:rsidR="009D7345" w:rsidRPr="00C16AA0">
              <w:rPr>
                <w:rFonts w:ascii="Arial" w:hAnsi="Arial" w:cs="Arial"/>
                <w:bCs/>
                <w:sz w:val="18"/>
                <w:szCs w:val="18"/>
              </w:rPr>
              <w:t xml:space="preserve"> </w:t>
            </w:r>
            <w:r w:rsidRPr="00C16AA0">
              <w:rPr>
                <w:rFonts w:ascii="Arial" w:hAnsi="Arial" w:cs="Arial"/>
                <w:bCs/>
                <w:sz w:val="18"/>
                <w:szCs w:val="18"/>
              </w:rPr>
              <w:t>- sprężone powietrze</w:t>
            </w:r>
          </w:p>
          <w:p w14:paraId="51E9066D" w14:textId="0361B16E" w:rsidR="004A5330" w:rsidRPr="00C16AA0" w:rsidRDefault="004A5330" w:rsidP="002F76F8">
            <w:pPr>
              <w:jc w:val="both"/>
              <w:rPr>
                <w:rFonts w:ascii="Arial" w:hAnsi="Arial" w:cs="Arial"/>
                <w:bCs/>
                <w:sz w:val="18"/>
                <w:szCs w:val="18"/>
              </w:rPr>
            </w:pPr>
            <w:r w:rsidRPr="00C16AA0">
              <w:rPr>
                <w:rFonts w:ascii="Arial" w:hAnsi="Arial" w:cs="Arial"/>
                <w:bCs/>
                <w:sz w:val="18"/>
                <w:szCs w:val="18"/>
              </w:rPr>
              <w:t>2 x VAC</w:t>
            </w:r>
            <w:r w:rsidR="009D7345" w:rsidRPr="00C16AA0">
              <w:rPr>
                <w:rFonts w:ascii="Arial" w:hAnsi="Arial" w:cs="Arial"/>
                <w:bCs/>
                <w:sz w:val="18"/>
                <w:szCs w:val="18"/>
              </w:rPr>
              <w:t xml:space="preserve"> </w:t>
            </w:r>
            <w:r w:rsidRPr="00C16AA0">
              <w:rPr>
                <w:rFonts w:ascii="Arial" w:hAnsi="Arial" w:cs="Arial"/>
                <w:bCs/>
                <w:sz w:val="18"/>
                <w:szCs w:val="18"/>
              </w:rPr>
              <w:t>- próżnia</w:t>
            </w:r>
          </w:p>
          <w:p w14:paraId="73A86201" w14:textId="20EA451D" w:rsidR="004A5330" w:rsidRPr="00C16AA0" w:rsidRDefault="004A5330" w:rsidP="002F76F8">
            <w:pPr>
              <w:jc w:val="both"/>
              <w:rPr>
                <w:rFonts w:ascii="Arial" w:hAnsi="Arial" w:cs="Arial"/>
                <w:bCs/>
                <w:sz w:val="18"/>
                <w:szCs w:val="18"/>
              </w:rPr>
            </w:pPr>
            <w:r w:rsidRPr="00C16AA0">
              <w:rPr>
                <w:rFonts w:ascii="Arial" w:hAnsi="Arial" w:cs="Arial"/>
                <w:bCs/>
                <w:sz w:val="18"/>
                <w:szCs w:val="18"/>
              </w:rPr>
              <w:t>1 x N2O</w:t>
            </w:r>
            <w:r w:rsidR="009D7345" w:rsidRPr="00C16AA0">
              <w:rPr>
                <w:rFonts w:ascii="Arial" w:hAnsi="Arial" w:cs="Arial"/>
                <w:bCs/>
                <w:sz w:val="18"/>
                <w:szCs w:val="18"/>
              </w:rPr>
              <w:t xml:space="preserve"> </w:t>
            </w:r>
            <w:r w:rsidRPr="00C16AA0">
              <w:rPr>
                <w:rFonts w:ascii="Arial" w:hAnsi="Arial" w:cs="Arial"/>
                <w:bCs/>
                <w:sz w:val="18"/>
                <w:szCs w:val="18"/>
              </w:rPr>
              <w:t>– podtlenek azotu</w:t>
            </w:r>
          </w:p>
          <w:p w14:paraId="1DC4BB79"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1 x AGSS - odciąg gazów anestetycznych z zaworem inżektorowym</w:t>
            </w:r>
          </w:p>
        </w:tc>
        <w:tc>
          <w:tcPr>
            <w:tcW w:w="3402" w:type="dxa"/>
            <w:shd w:val="clear" w:color="auto" w:fill="auto"/>
            <w:vAlign w:val="center"/>
          </w:tcPr>
          <w:p w14:paraId="1F58D538" w14:textId="77777777" w:rsidR="004A5330" w:rsidRPr="00C16AA0" w:rsidRDefault="004A5330" w:rsidP="00D71C76">
            <w:pPr>
              <w:jc w:val="center"/>
              <w:rPr>
                <w:rFonts w:ascii="Arial" w:hAnsi="Arial" w:cs="Arial"/>
                <w:bCs/>
                <w:sz w:val="18"/>
                <w:szCs w:val="18"/>
              </w:rPr>
            </w:pPr>
          </w:p>
        </w:tc>
      </w:tr>
      <w:tr w:rsidR="004A5330" w:rsidRPr="00C16AA0" w14:paraId="1EB7DED0" w14:textId="77777777" w:rsidTr="004A5330">
        <w:trPr>
          <w:trHeight w:val="241"/>
        </w:trPr>
        <w:tc>
          <w:tcPr>
            <w:tcW w:w="650" w:type="dxa"/>
            <w:shd w:val="clear" w:color="auto" w:fill="auto"/>
            <w:vAlign w:val="center"/>
          </w:tcPr>
          <w:p w14:paraId="32FA6289" w14:textId="77777777" w:rsidR="004A5330" w:rsidRPr="00C16AA0" w:rsidRDefault="004A5330" w:rsidP="008F7560">
            <w:pPr>
              <w:pStyle w:val="Akapitzlist"/>
              <w:numPr>
                <w:ilvl w:val="0"/>
                <w:numId w:val="76"/>
              </w:numPr>
              <w:suppressAutoHyphens w:val="0"/>
              <w:ind w:left="170" w:firstLine="0"/>
              <w:rPr>
                <w:rFonts w:ascii="Arial" w:hAnsi="Arial" w:cs="Arial"/>
                <w:sz w:val="18"/>
                <w:szCs w:val="18"/>
              </w:rPr>
            </w:pPr>
          </w:p>
        </w:tc>
        <w:tc>
          <w:tcPr>
            <w:tcW w:w="6121" w:type="dxa"/>
            <w:vAlign w:val="center"/>
          </w:tcPr>
          <w:p w14:paraId="4AA2F730"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Konsola wyposażona w manometry kontrolne gazów – po jednym dla każdego z rodzajów gazów</w:t>
            </w:r>
          </w:p>
        </w:tc>
        <w:tc>
          <w:tcPr>
            <w:tcW w:w="3402" w:type="dxa"/>
            <w:shd w:val="clear" w:color="auto" w:fill="auto"/>
            <w:vAlign w:val="center"/>
          </w:tcPr>
          <w:p w14:paraId="68F1C8F9" w14:textId="77777777" w:rsidR="004A5330" w:rsidRPr="00C16AA0" w:rsidRDefault="004A5330" w:rsidP="00D71C76">
            <w:pPr>
              <w:jc w:val="center"/>
              <w:rPr>
                <w:rFonts w:ascii="Arial" w:hAnsi="Arial" w:cs="Arial"/>
                <w:bCs/>
                <w:sz w:val="18"/>
                <w:szCs w:val="18"/>
              </w:rPr>
            </w:pPr>
          </w:p>
        </w:tc>
      </w:tr>
      <w:tr w:rsidR="004A5330" w:rsidRPr="00C16AA0" w14:paraId="65700000" w14:textId="77777777" w:rsidTr="004A5330">
        <w:trPr>
          <w:trHeight w:val="241"/>
        </w:trPr>
        <w:tc>
          <w:tcPr>
            <w:tcW w:w="650" w:type="dxa"/>
            <w:shd w:val="clear" w:color="auto" w:fill="auto"/>
            <w:vAlign w:val="center"/>
          </w:tcPr>
          <w:p w14:paraId="0EEB89B0" w14:textId="77777777" w:rsidR="004A5330" w:rsidRPr="00C16AA0" w:rsidRDefault="004A5330" w:rsidP="008F7560">
            <w:pPr>
              <w:pStyle w:val="Akapitzlist"/>
              <w:numPr>
                <w:ilvl w:val="0"/>
                <w:numId w:val="76"/>
              </w:numPr>
              <w:suppressAutoHyphens w:val="0"/>
              <w:ind w:left="170" w:firstLine="0"/>
              <w:rPr>
                <w:rFonts w:ascii="Arial" w:hAnsi="Arial" w:cs="Arial"/>
                <w:sz w:val="18"/>
                <w:szCs w:val="18"/>
              </w:rPr>
            </w:pPr>
          </w:p>
        </w:tc>
        <w:tc>
          <w:tcPr>
            <w:tcW w:w="6121" w:type="dxa"/>
            <w:vAlign w:val="center"/>
          </w:tcPr>
          <w:p w14:paraId="7D0DDA48"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Konsola wyposażona w gniazda elektryczne:</w:t>
            </w:r>
          </w:p>
          <w:p w14:paraId="177C08F3" w14:textId="42B0ADB0" w:rsidR="004A5330" w:rsidRPr="00C16AA0" w:rsidRDefault="004A5330" w:rsidP="002F76F8">
            <w:pPr>
              <w:jc w:val="both"/>
              <w:rPr>
                <w:rFonts w:ascii="Arial" w:hAnsi="Arial" w:cs="Arial"/>
                <w:bCs/>
                <w:sz w:val="18"/>
                <w:szCs w:val="18"/>
              </w:rPr>
            </w:pPr>
            <w:r w:rsidRPr="00C16AA0">
              <w:rPr>
                <w:rFonts w:ascii="Arial" w:hAnsi="Arial" w:cs="Arial"/>
                <w:bCs/>
                <w:sz w:val="18"/>
                <w:szCs w:val="18"/>
              </w:rPr>
              <w:t>8 x gniazdo elektryczne</w:t>
            </w:r>
            <w:r w:rsidR="009D7345" w:rsidRPr="00C16AA0">
              <w:rPr>
                <w:rFonts w:ascii="Arial" w:hAnsi="Arial" w:cs="Arial"/>
                <w:bCs/>
                <w:sz w:val="18"/>
                <w:szCs w:val="18"/>
              </w:rPr>
              <w:t xml:space="preserve"> </w:t>
            </w:r>
            <w:r w:rsidRPr="00C16AA0">
              <w:rPr>
                <w:rFonts w:ascii="Arial" w:hAnsi="Arial" w:cs="Arial"/>
                <w:bCs/>
                <w:sz w:val="18"/>
                <w:szCs w:val="18"/>
              </w:rPr>
              <w:t>- gniazda zlicowane z powierzchnią ścianki konsoli z sygnalizacją kontrolną LED – gniazda podzielone na min. Dwa obwody</w:t>
            </w:r>
          </w:p>
          <w:p w14:paraId="0C701172"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8 x bolec wyrównania potencjałów – gniazdo nie wystające poza obrys ścinaki konsoli o więcej niż 2 mm</w:t>
            </w:r>
          </w:p>
          <w:p w14:paraId="4259FA9C"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1 x gniazdo teletechniczne typu RJ 45 cat.6 – gniazdo zlicowane z powierzchnią ścianki konsoli.</w:t>
            </w:r>
          </w:p>
        </w:tc>
        <w:tc>
          <w:tcPr>
            <w:tcW w:w="3402" w:type="dxa"/>
            <w:shd w:val="clear" w:color="auto" w:fill="auto"/>
            <w:vAlign w:val="center"/>
          </w:tcPr>
          <w:p w14:paraId="10F0155B" w14:textId="77777777" w:rsidR="004A5330" w:rsidRPr="00C16AA0" w:rsidRDefault="004A5330" w:rsidP="00D71C76">
            <w:pPr>
              <w:jc w:val="center"/>
              <w:rPr>
                <w:rFonts w:ascii="Arial" w:hAnsi="Arial" w:cs="Arial"/>
                <w:bCs/>
                <w:sz w:val="18"/>
                <w:szCs w:val="18"/>
              </w:rPr>
            </w:pPr>
          </w:p>
        </w:tc>
      </w:tr>
      <w:tr w:rsidR="004A5330" w:rsidRPr="00C16AA0" w14:paraId="77F4953D" w14:textId="77777777" w:rsidTr="004A5330">
        <w:trPr>
          <w:trHeight w:val="241"/>
        </w:trPr>
        <w:tc>
          <w:tcPr>
            <w:tcW w:w="650" w:type="dxa"/>
            <w:shd w:val="clear" w:color="auto" w:fill="auto"/>
            <w:vAlign w:val="center"/>
          </w:tcPr>
          <w:p w14:paraId="14BCE5D5" w14:textId="77777777" w:rsidR="004A5330" w:rsidRPr="00C16AA0" w:rsidRDefault="004A5330" w:rsidP="008F7560">
            <w:pPr>
              <w:pStyle w:val="Akapitzlist"/>
              <w:numPr>
                <w:ilvl w:val="0"/>
                <w:numId w:val="76"/>
              </w:numPr>
              <w:suppressAutoHyphens w:val="0"/>
              <w:ind w:left="170" w:firstLine="0"/>
              <w:rPr>
                <w:rFonts w:ascii="Arial" w:hAnsi="Arial" w:cs="Arial"/>
                <w:sz w:val="18"/>
                <w:szCs w:val="18"/>
              </w:rPr>
            </w:pPr>
          </w:p>
        </w:tc>
        <w:tc>
          <w:tcPr>
            <w:tcW w:w="6121" w:type="dxa"/>
            <w:vAlign w:val="center"/>
          </w:tcPr>
          <w:p w14:paraId="2DC9CA16"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W środkowej części konsoli umieszczony prostokątny profil montażowy z anodowanego aluminium umożliwiający bezstopniowe mocowanie półek i szuflad na dowolnej wysokości. Profil zintegrowany z konsolą nie wystający poza jej obrys. Półki i szuflady z możliwością regulacji wysokości przez użytkowników.</w:t>
            </w:r>
          </w:p>
        </w:tc>
        <w:tc>
          <w:tcPr>
            <w:tcW w:w="3402" w:type="dxa"/>
            <w:shd w:val="clear" w:color="auto" w:fill="auto"/>
            <w:vAlign w:val="center"/>
          </w:tcPr>
          <w:p w14:paraId="315A8031" w14:textId="77777777" w:rsidR="004A5330" w:rsidRPr="00C16AA0" w:rsidRDefault="004A5330" w:rsidP="00D71C76">
            <w:pPr>
              <w:jc w:val="center"/>
              <w:rPr>
                <w:rFonts w:ascii="Arial" w:hAnsi="Arial" w:cs="Arial"/>
                <w:bCs/>
                <w:sz w:val="18"/>
                <w:szCs w:val="18"/>
              </w:rPr>
            </w:pPr>
          </w:p>
        </w:tc>
      </w:tr>
      <w:tr w:rsidR="004A5330" w:rsidRPr="00C16AA0" w14:paraId="073CC281" w14:textId="77777777" w:rsidTr="004A5330">
        <w:trPr>
          <w:trHeight w:val="241"/>
        </w:trPr>
        <w:tc>
          <w:tcPr>
            <w:tcW w:w="650" w:type="dxa"/>
            <w:shd w:val="clear" w:color="auto" w:fill="auto"/>
            <w:vAlign w:val="center"/>
          </w:tcPr>
          <w:p w14:paraId="7D0E4343" w14:textId="77777777" w:rsidR="004A5330" w:rsidRPr="00C16AA0" w:rsidRDefault="004A5330" w:rsidP="008F7560">
            <w:pPr>
              <w:pStyle w:val="Akapitzlist"/>
              <w:numPr>
                <w:ilvl w:val="0"/>
                <w:numId w:val="76"/>
              </w:numPr>
              <w:suppressAutoHyphens w:val="0"/>
              <w:ind w:left="170" w:firstLine="0"/>
              <w:rPr>
                <w:rFonts w:ascii="Arial" w:hAnsi="Arial" w:cs="Arial"/>
                <w:sz w:val="18"/>
                <w:szCs w:val="18"/>
              </w:rPr>
            </w:pPr>
          </w:p>
        </w:tc>
        <w:tc>
          <w:tcPr>
            <w:tcW w:w="6121" w:type="dxa"/>
            <w:vAlign w:val="center"/>
          </w:tcPr>
          <w:p w14:paraId="27375628" w14:textId="77777777" w:rsidR="004A5330" w:rsidRPr="00C16AA0" w:rsidRDefault="004A5330" w:rsidP="002F76F8">
            <w:pPr>
              <w:jc w:val="both"/>
              <w:rPr>
                <w:rFonts w:ascii="Arial" w:hAnsi="Arial" w:cs="Arial"/>
                <w:bCs/>
                <w:sz w:val="18"/>
                <w:szCs w:val="18"/>
              </w:rPr>
            </w:pPr>
            <w:r w:rsidRPr="00C16AA0">
              <w:rPr>
                <w:rFonts w:ascii="Arial" w:hAnsi="Arial" w:cs="Arial"/>
                <w:b/>
                <w:sz w:val="18"/>
                <w:szCs w:val="18"/>
              </w:rPr>
              <w:t>Wyposażenie dodatkowe konsoli</w:t>
            </w:r>
          </w:p>
        </w:tc>
        <w:tc>
          <w:tcPr>
            <w:tcW w:w="3402" w:type="dxa"/>
            <w:shd w:val="clear" w:color="auto" w:fill="auto"/>
            <w:vAlign w:val="center"/>
          </w:tcPr>
          <w:p w14:paraId="10F0F6E7" w14:textId="77777777" w:rsidR="004A5330" w:rsidRPr="00C16AA0" w:rsidRDefault="004A5330" w:rsidP="00D71C76">
            <w:pPr>
              <w:jc w:val="center"/>
              <w:rPr>
                <w:rFonts w:ascii="Arial" w:hAnsi="Arial" w:cs="Arial"/>
                <w:bCs/>
                <w:sz w:val="18"/>
                <w:szCs w:val="18"/>
              </w:rPr>
            </w:pPr>
          </w:p>
        </w:tc>
      </w:tr>
      <w:tr w:rsidR="004A5330" w:rsidRPr="00C16AA0" w14:paraId="24C7AA53" w14:textId="77777777" w:rsidTr="004A5330">
        <w:trPr>
          <w:trHeight w:val="241"/>
        </w:trPr>
        <w:tc>
          <w:tcPr>
            <w:tcW w:w="650" w:type="dxa"/>
            <w:shd w:val="clear" w:color="auto" w:fill="auto"/>
            <w:vAlign w:val="center"/>
          </w:tcPr>
          <w:p w14:paraId="40FE8663" w14:textId="77777777" w:rsidR="004A5330" w:rsidRPr="00C16AA0" w:rsidRDefault="004A5330" w:rsidP="008F7560">
            <w:pPr>
              <w:pStyle w:val="Akapitzlist"/>
              <w:numPr>
                <w:ilvl w:val="0"/>
                <w:numId w:val="76"/>
              </w:numPr>
              <w:suppressAutoHyphens w:val="0"/>
              <w:ind w:left="170" w:firstLine="0"/>
              <w:rPr>
                <w:rFonts w:ascii="Arial" w:hAnsi="Arial" w:cs="Arial"/>
                <w:sz w:val="18"/>
                <w:szCs w:val="18"/>
              </w:rPr>
            </w:pPr>
          </w:p>
        </w:tc>
        <w:tc>
          <w:tcPr>
            <w:tcW w:w="6121" w:type="dxa"/>
            <w:vAlign w:val="center"/>
          </w:tcPr>
          <w:p w14:paraId="7F764E4A"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1 x półka z materiału kompozytowego bakteriobójczego o wymiarach całkowitych (+/- 5%) 530 mm x 450 mm z szufladą z możliwością regulacji bezstopniowej wysokości o głębokości min. 80 mm o wymiarze wewnętrznym min. 320 mm x 320mm (wymiar liczony jako najwęższa szerokość i głębokość szuflady) , materiał półki kompozytowy całkowicie gładki zapobiegający ogniskowaniu się bakterii (nie dopuszcza się materiału w postaci metalu, aluminium oraz płyt meblowych i innych materiałów nie kompozytowych), front szuflady także wykonany z materiału kompozytowego bakteriobójczego całkowicie gładkiego z profilowanym wycięciem służącym za uchwyt – nie dopuszcza się uchwytów wystających poza czoło szuflady ani uchwytów wpuszczanych w czoło szuflady. Półka z szufladą montowana do profilu montażowego w konsoli.</w:t>
            </w:r>
          </w:p>
        </w:tc>
        <w:tc>
          <w:tcPr>
            <w:tcW w:w="3402" w:type="dxa"/>
            <w:shd w:val="clear" w:color="auto" w:fill="auto"/>
            <w:vAlign w:val="center"/>
          </w:tcPr>
          <w:p w14:paraId="78A67446" w14:textId="77777777" w:rsidR="004A5330" w:rsidRPr="00C16AA0" w:rsidRDefault="004A5330" w:rsidP="00D71C76">
            <w:pPr>
              <w:jc w:val="center"/>
              <w:rPr>
                <w:rFonts w:ascii="Arial" w:hAnsi="Arial" w:cs="Arial"/>
                <w:bCs/>
                <w:sz w:val="18"/>
                <w:szCs w:val="18"/>
              </w:rPr>
            </w:pPr>
          </w:p>
        </w:tc>
      </w:tr>
      <w:tr w:rsidR="004A5330" w:rsidRPr="00C16AA0" w14:paraId="32C558F7" w14:textId="77777777" w:rsidTr="004A5330">
        <w:trPr>
          <w:trHeight w:val="241"/>
        </w:trPr>
        <w:tc>
          <w:tcPr>
            <w:tcW w:w="650" w:type="dxa"/>
            <w:shd w:val="clear" w:color="auto" w:fill="auto"/>
            <w:vAlign w:val="center"/>
          </w:tcPr>
          <w:p w14:paraId="1ADE0699" w14:textId="77777777" w:rsidR="004A5330" w:rsidRPr="00C16AA0" w:rsidRDefault="004A5330" w:rsidP="008F7560">
            <w:pPr>
              <w:pStyle w:val="Akapitzlist"/>
              <w:numPr>
                <w:ilvl w:val="0"/>
                <w:numId w:val="76"/>
              </w:numPr>
              <w:suppressAutoHyphens w:val="0"/>
              <w:ind w:left="170" w:firstLine="0"/>
              <w:rPr>
                <w:rFonts w:ascii="Arial" w:hAnsi="Arial" w:cs="Arial"/>
                <w:sz w:val="18"/>
                <w:szCs w:val="18"/>
              </w:rPr>
            </w:pPr>
          </w:p>
        </w:tc>
        <w:tc>
          <w:tcPr>
            <w:tcW w:w="6121" w:type="dxa"/>
            <w:vAlign w:val="center"/>
          </w:tcPr>
          <w:p w14:paraId="52AFEA42"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Dopuszczalne obciążenie szuflady min. 40 kg</w:t>
            </w:r>
          </w:p>
        </w:tc>
        <w:tc>
          <w:tcPr>
            <w:tcW w:w="3402" w:type="dxa"/>
            <w:shd w:val="clear" w:color="auto" w:fill="auto"/>
            <w:vAlign w:val="center"/>
          </w:tcPr>
          <w:p w14:paraId="41BAB52D" w14:textId="77777777" w:rsidR="004A5330" w:rsidRPr="00C16AA0" w:rsidRDefault="004A5330" w:rsidP="00D71C76">
            <w:pPr>
              <w:jc w:val="center"/>
              <w:rPr>
                <w:rFonts w:ascii="Arial" w:hAnsi="Arial" w:cs="Arial"/>
                <w:bCs/>
                <w:sz w:val="18"/>
                <w:szCs w:val="18"/>
              </w:rPr>
            </w:pPr>
          </w:p>
        </w:tc>
      </w:tr>
      <w:tr w:rsidR="004A5330" w:rsidRPr="00C16AA0" w14:paraId="2471E8C8" w14:textId="77777777" w:rsidTr="004A5330">
        <w:trPr>
          <w:trHeight w:val="241"/>
        </w:trPr>
        <w:tc>
          <w:tcPr>
            <w:tcW w:w="650" w:type="dxa"/>
            <w:shd w:val="clear" w:color="auto" w:fill="auto"/>
            <w:vAlign w:val="center"/>
          </w:tcPr>
          <w:p w14:paraId="57F2B87F" w14:textId="77777777" w:rsidR="004A5330" w:rsidRPr="00C16AA0" w:rsidRDefault="004A5330" w:rsidP="008F7560">
            <w:pPr>
              <w:pStyle w:val="Akapitzlist"/>
              <w:numPr>
                <w:ilvl w:val="0"/>
                <w:numId w:val="76"/>
              </w:numPr>
              <w:suppressAutoHyphens w:val="0"/>
              <w:ind w:left="170" w:firstLine="0"/>
              <w:rPr>
                <w:rFonts w:ascii="Arial" w:hAnsi="Arial" w:cs="Arial"/>
                <w:sz w:val="18"/>
                <w:szCs w:val="18"/>
              </w:rPr>
            </w:pPr>
          </w:p>
        </w:tc>
        <w:tc>
          <w:tcPr>
            <w:tcW w:w="6121" w:type="dxa"/>
            <w:vAlign w:val="center"/>
          </w:tcPr>
          <w:p w14:paraId="159CC5E4"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 xml:space="preserve">Szuflada wyposażona w oświetlenie wewnętrzne </w:t>
            </w:r>
            <w:proofErr w:type="spellStart"/>
            <w:r w:rsidRPr="00C16AA0">
              <w:rPr>
                <w:rFonts w:ascii="Arial" w:hAnsi="Arial" w:cs="Arial"/>
                <w:bCs/>
                <w:sz w:val="18"/>
                <w:szCs w:val="18"/>
              </w:rPr>
              <w:t>ledowe</w:t>
            </w:r>
            <w:proofErr w:type="spellEnd"/>
            <w:r w:rsidRPr="00C16AA0">
              <w:rPr>
                <w:rFonts w:ascii="Arial" w:hAnsi="Arial" w:cs="Arial"/>
                <w:bCs/>
                <w:sz w:val="18"/>
                <w:szCs w:val="18"/>
              </w:rPr>
              <w:t xml:space="preserve"> uruchamiane podczas wysunięcia szuflady</w:t>
            </w:r>
          </w:p>
        </w:tc>
        <w:tc>
          <w:tcPr>
            <w:tcW w:w="3402" w:type="dxa"/>
            <w:shd w:val="clear" w:color="auto" w:fill="auto"/>
            <w:vAlign w:val="center"/>
          </w:tcPr>
          <w:p w14:paraId="3A6088EE" w14:textId="77777777" w:rsidR="004A5330" w:rsidRPr="00C16AA0" w:rsidRDefault="004A5330" w:rsidP="00D71C76">
            <w:pPr>
              <w:jc w:val="center"/>
              <w:rPr>
                <w:rFonts w:ascii="Arial" w:hAnsi="Arial" w:cs="Arial"/>
                <w:bCs/>
                <w:sz w:val="18"/>
                <w:szCs w:val="18"/>
              </w:rPr>
            </w:pPr>
          </w:p>
        </w:tc>
      </w:tr>
      <w:tr w:rsidR="004A5330" w:rsidRPr="00C16AA0" w14:paraId="6801AA37" w14:textId="77777777" w:rsidTr="004A5330">
        <w:trPr>
          <w:trHeight w:val="241"/>
        </w:trPr>
        <w:tc>
          <w:tcPr>
            <w:tcW w:w="650" w:type="dxa"/>
            <w:shd w:val="clear" w:color="auto" w:fill="auto"/>
            <w:vAlign w:val="center"/>
          </w:tcPr>
          <w:p w14:paraId="40FBFDB9" w14:textId="77777777" w:rsidR="004A5330" w:rsidRPr="00C16AA0" w:rsidRDefault="004A5330" w:rsidP="008F7560">
            <w:pPr>
              <w:pStyle w:val="Akapitzlist"/>
              <w:numPr>
                <w:ilvl w:val="0"/>
                <w:numId w:val="76"/>
              </w:numPr>
              <w:suppressAutoHyphens w:val="0"/>
              <w:ind w:left="170" w:firstLine="0"/>
              <w:rPr>
                <w:rFonts w:ascii="Arial" w:hAnsi="Arial" w:cs="Arial"/>
                <w:sz w:val="18"/>
                <w:szCs w:val="18"/>
              </w:rPr>
            </w:pPr>
          </w:p>
        </w:tc>
        <w:tc>
          <w:tcPr>
            <w:tcW w:w="6121" w:type="dxa"/>
            <w:vAlign w:val="center"/>
          </w:tcPr>
          <w:p w14:paraId="1E417D79" w14:textId="2C50D6F2" w:rsidR="004A5330" w:rsidRPr="00C16AA0" w:rsidRDefault="004A5330" w:rsidP="002F76F8">
            <w:pPr>
              <w:jc w:val="both"/>
              <w:rPr>
                <w:rFonts w:ascii="Arial" w:hAnsi="Arial" w:cs="Arial"/>
                <w:bCs/>
                <w:sz w:val="18"/>
                <w:szCs w:val="18"/>
              </w:rPr>
            </w:pPr>
            <w:r w:rsidRPr="00C16AA0">
              <w:rPr>
                <w:rFonts w:ascii="Arial" w:hAnsi="Arial" w:cs="Arial"/>
                <w:bCs/>
                <w:sz w:val="18"/>
                <w:szCs w:val="18"/>
              </w:rPr>
              <w:t>2 x półka z materiału kompozytowego bakteriobójczego</w:t>
            </w:r>
            <w:r w:rsidR="009D7345" w:rsidRPr="00C16AA0">
              <w:rPr>
                <w:rFonts w:ascii="Arial" w:hAnsi="Arial" w:cs="Arial"/>
                <w:bCs/>
                <w:sz w:val="18"/>
                <w:szCs w:val="18"/>
              </w:rPr>
              <w:t xml:space="preserve"> </w:t>
            </w:r>
            <w:r w:rsidRPr="00C16AA0">
              <w:rPr>
                <w:rFonts w:ascii="Arial" w:hAnsi="Arial" w:cs="Arial"/>
                <w:bCs/>
                <w:sz w:val="18"/>
                <w:szCs w:val="18"/>
              </w:rPr>
              <w:t>mocowana do profilu montażowego w konsoli z możliwością regulacji bezstopniowej wysokości o wymiarach całkowitych (+/- 5%) 530 mm x 450 mm, materiał półki kompozytowy całkowicie gładki zapobiegający ogniskowaniu się bakterii</w:t>
            </w:r>
          </w:p>
        </w:tc>
        <w:tc>
          <w:tcPr>
            <w:tcW w:w="3402" w:type="dxa"/>
            <w:shd w:val="clear" w:color="auto" w:fill="auto"/>
            <w:vAlign w:val="center"/>
          </w:tcPr>
          <w:p w14:paraId="51774793" w14:textId="77777777" w:rsidR="004A5330" w:rsidRPr="00C16AA0" w:rsidRDefault="004A5330" w:rsidP="00D71C76">
            <w:pPr>
              <w:jc w:val="center"/>
              <w:rPr>
                <w:rFonts w:ascii="Arial" w:hAnsi="Arial" w:cs="Arial"/>
                <w:bCs/>
                <w:sz w:val="18"/>
                <w:szCs w:val="18"/>
              </w:rPr>
            </w:pPr>
          </w:p>
        </w:tc>
      </w:tr>
      <w:tr w:rsidR="004A5330" w:rsidRPr="00C16AA0" w14:paraId="79C82859" w14:textId="77777777" w:rsidTr="004A5330">
        <w:trPr>
          <w:trHeight w:val="241"/>
        </w:trPr>
        <w:tc>
          <w:tcPr>
            <w:tcW w:w="650" w:type="dxa"/>
            <w:shd w:val="clear" w:color="auto" w:fill="auto"/>
            <w:vAlign w:val="center"/>
          </w:tcPr>
          <w:p w14:paraId="22EBFBB0" w14:textId="77777777" w:rsidR="004A5330" w:rsidRPr="00C16AA0" w:rsidRDefault="004A5330" w:rsidP="008F7560">
            <w:pPr>
              <w:pStyle w:val="Akapitzlist"/>
              <w:numPr>
                <w:ilvl w:val="0"/>
                <w:numId w:val="76"/>
              </w:numPr>
              <w:suppressAutoHyphens w:val="0"/>
              <w:ind w:left="170" w:firstLine="0"/>
              <w:rPr>
                <w:rFonts w:ascii="Arial" w:hAnsi="Arial" w:cs="Arial"/>
                <w:sz w:val="18"/>
                <w:szCs w:val="18"/>
              </w:rPr>
            </w:pPr>
          </w:p>
        </w:tc>
        <w:tc>
          <w:tcPr>
            <w:tcW w:w="6121" w:type="dxa"/>
            <w:vAlign w:val="center"/>
          </w:tcPr>
          <w:p w14:paraId="52236481"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Półki posiadające szyny boczne akcesoryjne montowane z lewej i prawej strony</w:t>
            </w:r>
          </w:p>
        </w:tc>
        <w:tc>
          <w:tcPr>
            <w:tcW w:w="3402" w:type="dxa"/>
            <w:shd w:val="clear" w:color="auto" w:fill="auto"/>
            <w:vAlign w:val="center"/>
          </w:tcPr>
          <w:p w14:paraId="32D39356" w14:textId="77777777" w:rsidR="004A5330" w:rsidRPr="00C16AA0" w:rsidRDefault="004A5330" w:rsidP="00D71C76">
            <w:pPr>
              <w:jc w:val="center"/>
              <w:rPr>
                <w:rFonts w:ascii="Arial" w:hAnsi="Arial" w:cs="Arial"/>
                <w:bCs/>
                <w:sz w:val="18"/>
                <w:szCs w:val="18"/>
              </w:rPr>
            </w:pPr>
          </w:p>
        </w:tc>
      </w:tr>
      <w:tr w:rsidR="004A5330" w:rsidRPr="00C16AA0" w14:paraId="137BFE52" w14:textId="77777777" w:rsidTr="004A5330">
        <w:trPr>
          <w:trHeight w:val="241"/>
        </w:trPr>
        <w:tc>
          <w:tcPr>
            <w:tcW w:w="650" w:type="dxa"/>
            <w:shd w:val="clear" w:color="auto" w:fill="auto"/>
            <w:vAlign w:val="center"/>
          </w:tcPr>
          <w:p w14:paraId="0EC0E3EF" w14:textId="77777777" w:rsidR="004A5330" w:rsidRPr="00C16AA0" w:rsidRDefault="004A5330" w:rsidP="008F7560">
            <w:pPr>
              <w:pStyle w:val="Akapitzlist"/>
              <w:numPr>
                <w:ilvl w:val="0"/>
                <w:numId w:val="76"/>
              </w:numPr>
              <w:suppressAutoHyphens w:val="0"/>
              <w:ind w:left="170" w:firstLine="0"/>
              <w:rPr>
                <w:rFonts w:ascii="Arial" w:hAnsi="Arial" w:cs="Arial"/>
                <w:sz w:val="18"/>
                <w:szCs w:val="18"/>
              </w:rPr>
            </w:pPr>
          </w:p>
        </w:tc>
        <w:tc>
          <w:tcPr>
            <w:tcW w:w="6121" w:type="dxa"/>
            <w:vAlign w:val="center"/>
          </w:tcPr>
          <w:p w14:paraId="18F4F635"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Szyny akcesoryjne przy półkach zakończone zaokrąglonymi tworzywowymi lub gumowymi narożnikami zintegrowanymi z szynami bocznymi.</w:t>
            </w:r>
          </w:p>
          <w:p w14:paraId="08961371"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Nie dopuszcza się nakładanych, wsuwanych lub dokręcanych narożników.</w:t>
            </w:r>
          </w:p>
        </w:tc>
        <w:tc>
          <w:tcPr>
            <w:tcW w:w="3402" w:type="dxa"/>
            <w:shd w:val="clear" w:color="auto" w:fill="auto"/>
            <w:vAlign w:val="center"/>
          </w:tcPr>
          <w:p w14:paraId="007494C5" w14:textId="77777777" w:rsidR="004A5330" w:rsidRPr="00C16AA0" w:rsidRDefault="004A5330" w:rsidP="00D71C76">
            <w:pPr>
              <w:jc w:val="center"/>
              <w:rPr>
                <w:rFonts w:ascii="Arial" w:hAnsi="Arial" w:cs="Arial"/>
                <w:bCs/>
                <w:sz w:val="18"/>
                <w:szCs w:val="18"/>
              </w:rPr>
            </w:pPr>
          </w:p>
        </w:tc>
      </w:tr>
      <w:tr w:rsidR="004A5330" w:rsidRPr="00C16AA0" w14:paraId="2A241D2C" w14:textId="77777777" w:rsidTr="004A5330">
        <w:trPr>
          <w:trHeight w:val="241"/>
        </w:trPr>
        <w:tc>
          <w:tcPr>
            <w:tcW w:w="650" w:type="dxa"/>
            <w:shd w:val="clear" w:color="auto" w:fill="auto"/>
            <w:vAlign w:val="center"/>
          </w:tcPr>
          <w:p w14:paraId="16D83E79" w14:textId="77777777" w:rsidR="004A5330" w:rsidRPr="00C16AA0" w:rsidRDefault="004A5330" w:rsidP="008F7560">
            <w:pPr>
              <w:pStyle w:val="Akapitzlist"/>
              <w:numPr>
                <w:ilvl w:val="0"/>
                <w:numId w:val="76"/>
              </w:numPr>
              <w:suppressAutoHyphens w:val="0"/>
              <w:ind w:left="170" w:firstLine="0"/>
              <w:rPr>
                <w:rFonts w:ascii="Arial" w:hAnsi="Arial" w:cs="Arial"/>
                <w:sz w:val="18"/>
                <w:szCs w:val="18"/>
              </w:rPr>
            </w:pPr>
          </w:p>
        </w:tc>
        <w:tc>
          <w:tcPr>
            <w:tcW w:w="6121" w:type="dxa"/>
            <w:vAlign w:val="center"/>
          </w:tcPr>
          <w:p w14:paraId="00E16D28"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Uchwyt pomp infuzyjnych o długości min. 1000 mm i obciążalności min. 15 kg na podwójnym wysięgniku o zasięgu min. 400 mm</w:t>
            </w:r>
          </w:p>
        </w:tc>
        <w:tc>
          <w:tcPr>
            <w:tcW w:w="3402" w:type="dxa"/>
            <w:shd w:val="clear" w:color="auto" w:fill="auto"/>
            <w:vAlign w:val="center"/>
          </w:tcPr>
          <w:p w14:paraId="63255469" w14:textId="77777777" w:rsidR="004A5330" w:rsidRPr="00C16AA0" w:rsidRDefault="004A5330" w:rsidP="002F76F8">
            <w:pPr>
              <w:jc w:val="both"/>
              <w:rPr>
                <w:rFonts w:ascii="Arial" w:hAnsi="Arial" w:cs="Arial"/>
                <w:b/>
                <w:sz w:val="18"/>
                <w:szCs w:val="18"/>
              </w:rPr>
            </w:pPr>
          </w:p>
        </w:tc>
      </w:tr>
      <w:tr w:rsidR="004A5330" w:rsidRPr="00C16AA0" w14:paraId="3FB7C1BD" w14:textId="77777777" w:rsidTr="004A5330">
        <w:trPr>
          <w:trHeight w:val="241"/>
        </w:trPr>
        <w:tc>
          <w:tcPr>
            <w:tcW w:w="650" w:type="dxa"/>
            <w:shd w:val="clear" w:color="auto" w:fill="auto"/>
            <w:vAlign w:val="center"/>
          </w:tcPr>
          <w:p w14:paraId="467FE039" w14:textId="77777777" w:rsidR="004A5330" w:rsidRPr="00C16AA0" w:rsidRDefault="004A5330" w:rsidP="008F7560">
            <w:pPr>
              <w:pStyle w:val="Akapitzlist"/>
              <w:numPr>
                <w:ilvl w:val="0"/>
                <w:numId w:val="76"/>
              </w:numPr>
              <w:suppressAutoHyphens w:val="0"/>
              <w:ind w:left="170" w:firstLine="0"/>
              <w:rPr>
                <w:rFonts w:ascii="Arial" w:hAnsi="Arial" w:cs="Arial"/>
                <w:sz w:val="18"/>
                <w:szCs w:val="18"/>
              </w:rPr>
            </w:pPr>
          </w:p>
        </w:tc>
        <w:tc>
          <w:tcPr>
            <w:tcW w:w="6121" w:type="dxa"/>
            <w:vAlign w:val="center"/>
          </w:tcPr>
          <w:p w14:paraId="32C9D03C" w14:textId="1D69EB1F" w:rsidR="004A5330" w:rsidRPr="00C16AA0" w:rsidRDefault="004A5330" w:rsidP="002F76F8">
            <w:pPr>
              <w:jc w:val="both"/>
              <w:rPr>
                <w:rFonts w:ascii="Arial" w:hAnsi="Arial" w:cs="Arial"/>
                <w:bCs/>
                <w:sz w:val="18"/>
                <w:szCs w:val="18"/>
              </w:rPr>
            </w:pPr>
            <w:r w:rsidRPr="00C16AA0">
              <w:rPr>
                <w:rFonts w:ascii="Arial" w:hAnsi="Arial" w:cs="Arial"/>
                <w:bCs/>
                <w:sz w:val="18"/>
                <w:szCs w:val="18"/>
              </w:rPr>
              <w:t>Wieszak kroplówki o długości min. 1000 mm i obciążalności min. 15 kg na podwójnym wysięgniku o zasięgu min. 400 mm, haczyki wykonane z tworzywa</w:t>
            </w:r>
          </w:p>
        </w:tc>
        <w:tc>
          <w:tcPr>
            <w:tcW w:w="3402" w:type="dxa"/>
            <w:shd w:val="clear" w:color="auto" w:fill="auto"/>
            <w:vAlign w:val="center"/>
          </w:tcPr>
          <w:p w14:paraId="03466C5C" w14:textId="77777777" w:rsidR="004A5330" w:rsidRPr="00C16AA0" w:rsidRDefault="004A5330" w:rsidP="002F76F8">
            <w:pPr>
              <w:jc w:val="both"/>
              <w:rPr>
                <w:rFonts w:ascii="Arial" w:hAnsi="Arial" w:cs="Arial"/>
                <w:b/>
                <w:sz w:val="18"/>
                <w:szCs w:val="18"/>
              </w:rPr>
            </w:pPr>
          </w:p>
        </w:tc>
      </w:tr>
      <w:tr w:rsidR="004A5330" w:rsidRPr="00C16AA0" w14:paraId="7D0B0E71" w14:textId="77777777" w:rsidTr="004A5330">
        <w:trPr>
          <w:trHeight w:val="241"/>
        </w:trPr>
        <w:tc>
          <w:tcPr>
            <w:tcW w:w="650" w:type="dxa"/>
            <w:shd w:val="clear" w:color="auto" w:fill="auto"/>
            <w:vAlign w:val="center"/>
          </w:tcPr>
          <w:p w14:paraId="079051F9" w14:textId="77777777" w:rsidR="004A5330" w:rsidRPr="00C16AA0" w:rsidRDefault="004A5330" w:rsidP="008F7560">
            <w:pPr>
              <w:pStyle w:val="Akapitzlist"/>
              <w:numPr>
                <w:ilvl w:val="0"/>
                <w:numId w:val="76"/>
              </w:numPr>
              <w:suppressAutoHyphens w:val="0"/>
              <w:ind w:left="170" w:firstLine="0"/>
              <w:rPr>
                <w:rFonts w:ascii="Arial" w:hAnsi="Arial" w:cs="Arial"/>
                <w:sz w:val="18"/>
                <w:szCs w:val="18"/>
              </w:rPr>
            </w:pPr>
          </w:p>
        </w:tc>
        <w:tc>
          <w:tcPr>
            <w:tcW w:w="6121" w:type="dxa"/>
            <w:vAlign w:val="center"/>
          </w:tcPr>
          <w:p w14:paraId="46A56D90"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Koszyk na cewniki z uchwytem do mocowania na szynie DIN, głębokość koszyka min. 350 mm, średnica min. 50 mm, dopuszczalne obciążenie min. 5 kg</w:t>
            </w:r>
          </w:p>
        </w:tc>
        <w:tc>
          <w:tcPr>
            <w:tcW w:w="3402" w:type="dxa"/>
            <w:shd w:val="clear" w:color="auto" w:fill="auto"/>
            <w:vAlign w:val="center"/>
          </w:tcPr>
          <w:p w14:paraId="5368F851" w14:textId="77777777" w:rsidR="004A5330" w:rsidRPr="00C16AA0" w:rsidRDefault="004A5330" w:rsidP="002F76F8">
            <w:pPr>
              <w:jc w:val="both"/>
              <w:rPr>
                <w:rFonts w:ascii="Arial" w:hAnsi="Arial" w:cs="Arial"/>
                <w:b/>
                <w:sz w:val="18"/>
                <w:szCs w:val="18"/>
              </w:rPr>
            </w:pPr>
          </w:p>
        </w:tc>
      </w:tr>
      <w:tr w:rsidR="004A5330" w:rsidRPr="00C16AA0" w14:paraId="30EFCF4A" w14:textId="77777777" w:rsidTr="00722FCF">
        <w:trPr>
          <w:trHeight w:val="265"/>
        </w:trPr>
        <w:tc>
          <w:tcPr>
            <w:tcW w:w="10173" w:type="dxa"/>
            <w:gridSpan w:val="3"/>
            <w:shd w:val="clear" w:color="auto" w:fill="F2F2F2" w:themeFill="background1" w:themeFillShade="F2"/>
            <w:vAlign w:val="center"/>
          </w:tcPr>
          <w:p w14:paraId="2C360F25" w14:textId="77777777" w:rsidR="004A5330" w:rsidRPr="00C16AA0" w:rsidRDefault="004A5330" w:rsidP="002F76F8">
            <w:pPr>
              <w:jc w:val="center"/>
              <w:rPr>
                <w:rFonts w:ascii="Arial" w:hAnsi="Arial" w:cs="Arial"/>
                <w:b/>
                <w:sz w:val="18"/>
                <w:szCs w:val="18"/>
              </w:rPr>
            </w:pPr>
            <w:r w:rsidRPr="00C16AA0">
              <w:rPr>
                <w:rFonts w:ascii="Arial" w:hAnsi="Arial" w:cs="Arial"/>
                <w:b/>
                <w:sz w:val="18"/>
                <w:szCs w:val="18"/>
              </w:rPr>
              <w:t>POZOSTAŁE WYMAGANIA</w:t>
            </w:r>
          </w:p>
        </w:tc>
      </w:tr>
      <w:tr w:rsidR="004A5330" w:rsidRPr="00C16AA0" w14:paraId="1DBAA0A9" w14:textId="77777777" w:rsidTr="004A5330">
        <w:trPr>
          <w:trHeight w:val="241"/>
        </w:trPr>
        <w:tc>
          <w:tcPr>
            <w:tcW w:w="650" w:type="dxa"/>
            <w:shd w:val="clear" w:color="auto" w:fill="auto"/>
            <w:vAlign w:val="center"/>
          </w:tcPr>
          <w:p w14:paraId="6231D7B8" w14:textId="77777777" w:rsidR="004A5330" w:rsidRPr="00C16AA0" w:rsidRDefault="004A5330" w:rsidP="008F7560">
            <w:pPr>
              <w:pStyle w:val="Akapitzlist"/>
              <w:numPr>
                <w:ilvl w:val="0"/>
                <w:numId w:val="76"/>
              </w:numPr>
              <w:suppressAutoHyphens w:val="0"/>
              <w:ind w:left="170" w:firstLine="0"/>
              <w:rPr>
                <w:rFonts w:ascii="Arial" w:hAnsi="Arial" w:cs="Arial"/>
                <w:sz w:val="18"/>
                <w:szCs w:val="18"/>
              </w:rPr>
            </w:pPr>
          </w:p>
        </w:tc>
        <w:tc>
          <w:tcPr>
            <w:tcW w:w="6121" w:type="dxa"/>
            <w:vAlign w:val="center"/>
          </w:tcPr>
          <w:p w14:paraId="2D2D97DE" w14:textId="77777777" w:rsidR="004A5330" w:rsidRPr="00C16AA0" w:rsidRDefault="004A5330" w:rsidP="002F76F8">
            <w:pPr>
              <w:jc w:val="both"/>
              <w:rPr>
                <w:rFonts w:ascii="Arial" w:hAnsi="Arial" w:cs="Arial"/>
                <w:bCs/>
                <w:sz w:val="18"/>
                <w:szCs w:val="18"/>
              </w:rPr>
            </w:pPr>
            <w:r w:rsidRPr="00C16AA0">
              <w:rPr>
                <w:rFonts w:ascii="Arial" w:hAnsi="Arial" w:cs="Arial"/>
                <w:bCs/>
                <w:sz w:val="18"/>
                <w:szCs w:val="18"/>
              </w:rPr>
              <w:t>Gwarancja min. 24 miesiące</w:t>
            </w:r>
          </w:p>
        </w:tc>
        <w:tc>
          <w:tcPr>
            <w:tcW w:w="3402" w:type="dxa"/>
            <w:shd w:val="clear" w:color="auto" w:fill="auto"/>
            <w:vAlign w:val="center"/>
          </w:tcPr>
          <w:p w14:paraId="4927FA50" w14:textId="77777777" w:rsidR="004A5330" w:rsidRPr="00C16AA0" w:rsidRDefault="004A5330" w:rsidP="002F76F8">
            <w:pPr>
              <w:jc w:val="both"/>
              <w:rPr>
                <w:rFonts w:ascii="Arial" w:hAnsi="Arial" w:cs="Arial"/>
                <w:b/>
                <w:sz w:val="18"/>
                <w:szCs w:val="18"/>
              </w:rPr>
            </w:pPr>
          </w:p>
        </w:tc>
      </w:tr>
      <w:tr w:rsidR="004A5330" w:rsidRPr="00C16AA0" w14:paraId="7C47192C" w14:textId="77777777" w:rsidTr="004A5330">
        <w:trPr>
          <w:trHeight w:val="241"/>
        </w:trPr>
        <w:tc>
          <w:tcPr>
            <w:tcW w:w="650" w:type="dxa"/>
            <w:shd w:val="clear" w:color="auto" w:fill="auto"/>
            <w:vAlign w:val="center"/>
          </w:tcPr>
          <w:p w14:paraId="2D61A5D1" w14:textId="77777777" w:rsidR="004A5330" w:rsidRPr="00C16AA0" w:rsidRDefault="004A5330" w:rsidP="008F7560">
            <w:pPr>
              <w:pStyle w:val="Akapitzlist"/>
              <w:numPr>
                <w:ilvl w:val="0"/>
                <w:numId w:val="76"/>
              </w:numPr>
              <w:suppressAutoHyphens w:val="0"/>
              <w:ind w:left="170" w:firstLine="0"/>
              <w:rPr>
                <w:rFonts w:ascii="Arial" w:hAnsi="Arial" w:cs="Arial"/>
                <w:sz w:val="18"/>
                <w:szCs w:val="18"/>
              </w:rPr>
            </w:pPr>
          </w:p>
        </w:tc>
        <w:tc>
          <w:tcPr>
            <w:tcW w:w="6121" w:type="dxa"/>
            <w:vAlign w:val="center"/>
          </w:tcPr>
          <w:p w14:paraId="162303D1" w14:textId="25686098" w:rsidR="004A5330" w:rsidRPr="00C16AA0" w:rsidRDefault="00773ADD" w:rsidP="002F76F8">
            <w:pPr>
              <w:jc w:val="both"/>
              <w:rPr>
                <w:rFonts w:ascii="Arial" w:hAnsi="Arial" w:cs="Arial"/>
                <w:bCs/>
                <w:sz w:val="18"/>
                <w:szCs w:val="18"/>
              </w:rPr>
            </w:pPr>
            <w:r w:rsidRPr="00C16AA0">
              <w:rPr>
                <w:rFonts w:ascii="Arial" w:hAnsi="Arial" w:cs="Arial"/>
                <w:bCs/>
                <w:sz w:val="18"/>
                <w:szCs w:val="18"/>
              </w:rPr>
              <w:t>Dostępności części zamiennych przez okres minimum 10 lat</w:t>
            </w:r>
          </w:p>
        </w:tc>
        <w:tc>
          <w:tcPr>
            <w:tcW w:w="3402" w:type="dxa"/>
            <w:shd w:val="clear" w:color="auto" w:fill="auto"/>
            <w:vAlign w:val="center"/>
          </w:tcPr>
          <w:p w14:paraId="585627F0" w14:textId="77777777" w:rsidR="004A5330" w:rsidRPr="00C16AA0" w:rsidRDefault="004A5330" w:rsidP="002F76F8">
            <w:pPr>
              <w:jc w:val="both"/>
              <w:rPr>
                <w:rFonts w:ascii="Arial" w:hAnsi="Arial" w:cs="Arial"/>
                <w:b/>
                <w:sz w:val="18"/>
                <w:szCs w:val="18"/>
              </w:rPr>
            </w:pPr>
          </w:p>
        </w:tc>
      </w:tr>
    </w:tbl>
    <w:p w14:paraId="269A664C" w14:textId="6481E460" w:rsidR="004A5330" w:rsidRPr="00C16AA0" w:rsidRDefault="004A5330" w:rsidP="004A5330">
      <w:pPr>
        <w:tabs>
          <w:tab w:val="center" w:pos="4536"/>
          <w:tab w:val="right" w:pos="9072"/>
        </w:tabs>
        <w:spacing w:line="276" w:lineRule="auto"/>
        <w:jc w:val="both"/>
        <w:rPr>
          <w:rFonts w:ascii="Arial" w:hAnsi="Arial" w:cs="Arial"/>
          <w:bCs/>
          <w:sz w:val="18"/>
          <w:szCs w:val="18"/>
        </w:rPr>
      </w:pPr>
      <w:r w:rsidRPr="00C16AA0">
        <w:rPr>
          <w:rFonts w:ascii="Arial" w:hAnsi="Arial" w:cs="Arial"/>
          <w:sz w:val="18"/>
          <w:szCs w:val="18"/>
        </w:rPr>
        <w:t>* Wykonawca bezwzględnie musi potwierdzić dokładne oferowane parametry w kolumnie PARAMETR OFEROWANY, b</w:t>
      </w:r>
      <w:r w:rsidRPr="00C16AA0">
        <w:rPr>
          <w:rFonts w:ascii="Arial" w:hAnsi="Arial" w:cs="Arial"/>
          <w:bCs/>
          <w:sz w:val="18"/>
          <w:szCs w:val="18"/>
        </w:rPr>
        <w:t xml:space="preserve">rak odpowiedniego wpisu przez wykonawcę w kolumnie parametr oferowany będzie traktowany jako brak danego parametru/warunku w oferowanej konfiguracji </w:t>
      </w:r>
      <w:r w:rsidR="008D7906" w:rsidRPr="00C16AA0">
        <w:rPr>
          <w:rFonts w:ascii="Arial" w:hAnsi="Arial" w:cs="Arial"/>
          <w:bCs/>
          <w:sz w:val="18"/>
          <w:szCs w:val="18"/>
        </w:rPr>
        <w:t xml:space="preserve">przedmiotu zamówienia </w:t>
      </w:r>
      <w:r w:rsidRPr="00C16AA0">
        <w:rPr>
          <w:rFonts w:ascii="Arial" w:hAnsi="Arial" w:cs="Arial"/>
          <w:bCs/>
          <w:sz w:val="18"/>
          <w:szCs w:val="18"/>
        </w:rPr>
        <w:t xml:space="preserve">i będzie podstawą odrzucenia oferty. </w:t>
      </w:r>
      <w:r w:rsidRPr="00C16AA0">
        <w:rPr>
          <w:rFonts w:ascii="Arial" w:hAnsi="Arial" w:cs="Arial"/>
          <w:sz w:val="18"/>
          <w:szCs w:val="18"/>
        </w:rPr>
        <w:t>Niespełnienie wymaganych parametrów i warunków spowoduje odrzucenie oferty.</w:t>
      </w:r>
    </w:p>
    <w:p w14:paraId="78AEB701" w14:textId="77777777" w:rsidR="00DF1803" w:rsidRPr="00C16AA0" w:rsidRDefault="00DF1803" w:rsidP="00837502">
      <w:pPr>
        <w:rPr>
          <w:rFonts w:ascii="Arial" w:hAnsi="Arial" w:cs="Arial"/>
          <w:sz w:val="18"/>
          <w:szCs w:val="18"/>
        </w:rPr>
      </w:pPr>
    </w:p>
    <w:p w14:paraId="0C354CD4" w14:textId="124A7D52" w:rsidR="002F76F8" w:rsidRPr="00C16AA0" w:rsidRDefault="00673E5E" w:rsidP="002F76F8">
      <w:pPr>
        <w:rPr>
          <w:rFonts w:ascii="Arial" w:hAnsi="Arial" w:cs="Arial"/>
          <w:b/>
          <w:bCs/>
          <w:iCs/>
          <w:color w:val="000000" w:themeColor="text1"/>
          <w:sz w:val="18"/>
          <w:szCs w:val="18"/>
        </w:rPr>
      </w:pPr>
      <w:r w:rsidRPr="00C16AA0">
        <w:rPr>
          <w:rFonts w:ascii="Arial" w:hAnsi="Arial" w:cs="Arial"/>
          <w:b/>
          <w:sz w:val="18"/>
          <w:szCs w:val="18"/>
        </w:rPr>
        <w:lastRenderedPageBreak/>
        <w:t xml:space="preserve">Tabela nr </w:t>
      </w:r>
      <w:r w:rsidRPr="00C16AA0">
        <w:rPr>
          <w:rFonts w:ascii="Arial" w:hAnsi="Arial" w:cs="Arial"/>
          <w:b/>
          <w:bCs/>
          <w:iCs/>
          <w:color w:val="000000" w:themeColor="text1"/>
          <w:sz w:val="18"/>
          <w:szCs w:val="18"/>
        </w:rPr>
        <w:t xml:space="preserve">3 – Kolumna </w:t>
      </w:r>
      <w:r w:rsidR="00FC7D4E" w:rsidRPr="00C16AA0">
        <w:rPr>
          <w:rFonts w:ascii="Arial" w:hAnsi="Arial" w:cs="Arial"/>
          <w:b/>
          <w:bCs/>
          <w:iCs/>
          <w:color w:val="000000" w:themeColor="text1"/>
          <w:sz w:val="18"/>
          <w:szCs w:val="18"/>
        </w:rPr>
        <w:t xml:space="preserve">anestezjologiczna </w:t>
      </w:r>
      <w:r w:rsidRPr="00C16AA0">
        <w:rPr>
          <w:rFonts w:ascii="Arial" w:hAnsi="Arial" w:cs="Arial"/>
          <w:b/>
          <w:bCs/>
          <w:iCs/>
          <w:color w:val="000000" w:themeColor="text1"/>
          <w:sz w:val="18"/>
          <w:szCs w:val="18"/>
        </w:rPr>
        <w:t xml:space="preserve">ścienna </w:t>
      </w:r>
    </w:p>
    <w:p w14:paraId="0379489C" w14:textId="77777777" w:rsidR="00534C8E" w:rsidRPr="00C16AA0" w:rsidRDefault="00534C8E" w:rsidP="002F76F8">
      <w:pPr>
        <w:rPr>
          <w:rFonts w:ascii="Arial" w:hAnsi="Arial" w:cs="Arial"/>
          <w:i/>
          <w:sz w:val="18"/>
          <w:szCs w:val="18"/>
        </w:rPr>
      </w:pPr>
    </w:p>
    <w:tbl>
      <w:tblPr>
        <w:tblStyle w:val="Tabela-Siatka"/>
        <w:tblW w:w="10173" w:type="dxa"/>
        <w:tblLayout w:type="fixed"/>
        <w:tblLook w:val="04A0" w:firstRow="1" w:lastRow="0" w:firstColumn="1" w:lastColumn="0" w:noHBand="0" w:noVBand="1"/>
      </w:tblPr>
      <w:tblGrid>
        <w:gridCol w:w="650"/>
        <w:gridCol w:w="6121"/>
        <w:gridCol w:w="3402"/>
      </w:tblGrid>
      <w:tr w:rsidR="002F76F8" w:rsidRPr="00C16AA0" w14:paraId="333D0153" w14:textId="77777777" w:rsidTr="00722FCF">
        <w:trPr>
          <w:trHeight w:val="542"/>
        </w:trPr>
        <w:tc>
          <w:tcPr>
            <w:tcW w:w="650" w:type="dxa"/>
            <w:shd w:val="clear" w:color="auto" w:fill="F2F2F2" w:themeFill="background1" w:themeFillShade="F2"/>
            <w:vAlign w:val="center"/>
          </w:tcPr>
          <w:p w14:paraId="73D11444" w14:textId="77777777" w:rsidR="002F76F8" w:rsidRPr="00C16AA0" w:rsidRDefault="002F76F8" w:rsidP="002F76F8">
            <w:pPr>
              <w:jc w:val="center"/>
              <w:rPr>
                <w:rFonts w:ascii="Arial" w:hAnsi="Arial" w:cs="Arial"/>
                <w:b/>
                <w:sz w:val="18"/>
                <w:szCs w:val="18"/>
              </w:rPr>
            </w:pPr>
            <w:r w:rsidRPr="00C16AA0">
              <w:rPr>
                <w:rFonts w:ascii="Arial" w:hAnsi="Arial" w:cs="Arial"/>
                <w:b/>
                <w:sz w:val="18"/>
                <w:szCs w:val="18"/>
              </w:rPr>
              <w:t>L.p.</w:t>
            </w:r>
          </w:p>
        </w:tc>
        <w:tc>
          <w:tcPr>
            <w:tcW w:w="6121" w:type="dxa"/>
            <w:shd w:val="clear" w:color="auto" w:fill="F2F2F2" w:themeFill="background1" w:themeFillShade="F2"/>
            <w:vAlign w:val="center"/>
          </w:tcPr>
          <w:p w14:paraId="370357D6" w14:textId="77777777" w:rsidR="002F76F8" w:rsidRPr="00C16AA0" w:rsidRDefault="002F76F8" w:rsidP="002F76F8">
            <w:pPr>
              <w:jc w:val="center"/>
              <w:rPr>
                <w:rFonts w:ascii="Arial" w:hAnsi="Arial" w:cs="Arial"/>
                <w:b/>
                <w:sz w:val="18"/>
                <w:szCs w:val="18"/>
              </w:rPr>
            </w:pPr>
            <w:r w:rsidRPr="00C16AA0">
              <w:rPr>
                <w:rFonts w:ascii="Arial" w:hAnsi="Arial" w:cs="Arial"/>
                <w:b/>
                <w:sz w:val="18"/>
                <w:szCs w:val="18"/>
              </w:rPr>
              <w:t>PARAMETRY WYMAGANE</w:t>
            </w:r>
          </w:p>
        </w:tc>
        <w:tc>
          <w:tcPr>
            <w:tcW w:w="3402" w:type="dxa"/>
            <w:shd w:val="clear" w:color="auto" w:fill="F2F2F2" w:themeFill="background1" w:themeFillShade="F2"/>
            <w:vAlign w:val="center"/>
          </w:tcPr>
          <w:p w14:paraId="164D6C36" w14:textId="77777777" w:rsidR="002F76F8" w:rsidRPr="00C16AA0" w:rsidRDefault="002F76F8" w:rsidP="002F76F8">
            <w:pPr>
              <w:jc w:val="center"/>
              <w:rPr>
                <w:rFonts w:ascii="Arial" w:hAnsi="Arial" w:cs="Arial"/>
                <w:b/>
                <w:sz w:val="18"/>
                <w:szCs w:val="18"/>
              </w:rPr>
            </w:pPr>
            <w:r w:rsidRPr="00C16AA0">
              <w:rPr>
                <w:rFonts w:ascii="Arial" w:hAnsi="Arial" w:cs="Arial"/>
                <w:b/>
                <w:sz w:val="18"/>
                <w:szCs w:val="18"/>
              </w:rPr>
              <w:t>PARAMETRY OFEROWANE (proszę opisać)*</w:t>
            </w:r>
          </w:p>
        </w:tc>
      </w:tr>
      <w:tr w:rsidR="002F76F8" w:rsidRPr="00C16AA0" w14:paraId="33A0F9E1" w14:textId="77777777" w:rsidTr="00BB25B3">
        <w:trPr>
          <w:trHeight w:val="241"/>
        </w:trPr>
        <w:tc>
          <w:tcPr>
            <w:tcW w:w="650" w:type="dxa"/>
            <w:shd w:val="clear" w:color="auto" w:fill="auto"/>
            <w:vAlign w:val="center"/>
          </w:tcPr>
          <w:p w14:paraId="46689F59" w14:textId="77777777" w:rsidR="002F76F8" w:rsidRPr="00C16AA0" w:rsidRDefault="002F76F8" w:rsidP="008F7560">
            <w:pPr>
              <w:pStyle w:val="Akapitzlist"/>
              <w:numPr>
                <w:ilvl w:val="0"/>
                <w:numId w:val="77"/>
              </w:numPr>
              <w:suppressAutoHyphens w:val="0"/>
              <w:ind w:left="170" w:firstLine="0"/>
              <w:jc w:val="center"/>
              <w:rPr>
                <w:rFonts w:ascii="Arial" w:hAnsi="Arial" w:cs="Arial"/>
                <w:sz w:val="18"/>
                <w:szCs w:val="18"/>
              </w:rPr>
            </w:pPr>
          </w:p>
        </w:tc>
        <w:tc>
          <w:tcPr>
            <w:tcW w:w="6121" w:type="dxa"/>
            <w:shd w:val="clear" w:color="auto" w:fill="auto"/>
            <w:vAlign w:val="center"/>
          </w:tcPr>
          <w:p w14:paraId="36B5FD23" w14:textId="77777777" w:rsidR="002F76F8" w:rsidRPr="00C16AA0" w:rsidRDefault="002F76F8" w:rsidP="002F76F8">
            <w:pPr>
              <w:jc w:val="both"/>
              <w:rPr>
                <w:rFonts w:ascii="Arial" w:hAnsi="Arial" w:cs="Arial"/>
                <w:b/>
                <w:sz w:val="18"/>
                <w:szCs w:val="18"/>
              </w:rPr>
            </w:pPr>
            <w:r w:rsidRPr="00C16AA0">
              <w:rPr>
                <w:rFonts w:ascii="Arial" w:hAnsi="Arial" w:cs="Arial"/>
                <w:b/>
                <w:sz w:val="18"/>
                <w:szCs w:val="18"/>
              </w:rPr>
              <w:t>PRODUCENT</w:t>
            </w:r>
          </w:p>
        </w:tc>
        <w:tc>
          <w:tcPr>
            <w:tcW w:w="3402" w:type="dxa"/>
            <w:shd w:val="clear" w:color="auto" w:fill="auto"/>
            <w:vAlign w:val="center"/>
          </w:tcPr>
          <w:p w14:paraId="7EBCFF74" w14:textId="77777777" w:rsidR="002F76F8" w:rsidRPr="00C16AA0" w:rsidRDefault="002F76F8" w:rsidP="002F76F8">
            <w:pPr>
              <w:jc w:val="center"/>
              <w:rPr>
                <w:rFonts w:ascii="Arial" w:hAnsi="Arial" w:cs="Arial"/>
                <w:bCs/>
                <w:sz w:val="18"/>
                <w:szCs w:val="18"/>
              </w:rPr>
            </w:pPr>
          </w:p>
        </w:tc>
      </w:tr>
      <w:tr w:rsidR="002F76F8" w:rsidRPr="00C16AA0" w14:paraId="3767FC7E" w14:textId="77777777" w:rsidTr="00BB25B3">
        <w:trPr>
          <w:trHeight w:val="241"/>
        </w:trPr>
        <w:tc>
          <w:tcPr>
            <w:tcW w:w="650" w:type="dxa"/>
            <w:shd w:val="clear" w:color="auto" w:fill="auto"/>
            <w:vAlign w:val="center"/>
          </w:tcPr>
          <w:p w14:paraId="419F0694" w14:textId="77777777" w:rsidR="002F76F8" w:rsidRPr="00C16AA0" w:rsidRDefault="002F76F8" w:rsidP="008F7560">
            <w:pPr>
              <w:pStyle w:val="Akapitzlist"/>
              <w:numPr>
                <w:ilvl w:val="0"/>
                <w:numId w:val="77"/>
              </w:numPr>
              <w:suppressAutoHyphens w:val="0"/>
              <w:ind w:left="170" w:firstLine="0"/>
              <w:jc w:val="center"/>
              <w:rPr>
                <w:rFonts w:ascii="Arial" w:hAnsi="Arial" w:cs="Arial"/>
                <w:sz w:val="18"/>
                <w:szCs w:val="18"/>
              </w:rPr>
            </w:pPr>
          </w:p>
        </w:tc>
        <w:tc>
          <w:tcPr>
            <w:tcW w:w="6121" w:type="dxa"/>
            <w:shd w:val="clear" w:color="auto" w:fill="auto"/>
            <w:vAlign w:val="center"/>
          </w:tcPr>
          <w:p w14:paraId="0CCC2D71" w14:textId="77777777" w:rsidR="002F76F8" w:rsidRPr="00C16AA0" w:rsidRDefault="002F76F8" w:rsidP="002F76F8">
            <w:pPr>
              <w:jc w:val="both"/>
              <w:rPr>
                <w:rFonts w:ascii="Arial" w:hAnsi="Arial" w:cs="Arial"/>
                <w:b/>
                <w:sz w:val="18"/>
                <w:szCs w:val="18"/>
              </w:rPr>
            </w:pPr>
            <w:r w:rsidRPr="00C16AA0">
              <w:rPr>
                <w:rFonts w:ascii="Arial" w:hAnsi="Arial" w:cs="Arial"/>
                <w:b/>
                <w:sz w:val="18"/>
                <w:szCs w:val="18"/>
              </w:rPr>
              <w:t>NAZWA / TYP (model)</w:t>
            </w:r>
          </w:p>
        </w:tc>
        <w:tc>
          <w:tcPr>
            <w:tcW w:w="3402" w:type="dxa"/>
            <w:shd w:val="clear" w:color="auto" w:fill="auto"/>
            <w:vAlign w:val="center"/>
          </w:tcPr>
          <w:p w14:paraId="0FF7FB15" w14:textId="77777777" w:rsidR="002F76F8" w:rsidRPr="00C16AA0" w:rsidRDefault="002F76F8" w:rsidP="002F76F8">
            <w:pPr>
              <w:jc w:val="center"/>
              <w:rPr>
                <w:rFonts w:ascii="Arial" w:hAnsi="Arial" w:cs="Arial"/>
                <w:bCs/>
                <w:sz w:val="18"/>
                <w:szCs w:val="18"/>
              </w:rPr>
            </w:pPr>
          </w:p>
        </w:tc>
      </w:tr>
      <w:tr w:rsidR="002F76F8" w:rsidRPr="00C16AA0" w14:paraId="6A135A1C" w14:textId="77777777" w:rsidTr="00571B2D">
        <w:tc>
          <w:tcPr>
            <w:tcW w:w="650" w:type="dxa"/>
            <w:shd w:val="clear" w:color="auto" w:fill="auto"/>
            <w:vAlign w:val="center"/>
          </w:tcPr>
          <w:p w14:paraId="1611A760" w14:textId="77777777" w:rsidR="002F76F8" w:rsidRPr="00C16AA0" w:rsidRDefault="002F76F8" w:rsidP="008F7560">
            <w:pPr>
              <w:pStyle w:val="Akapitzlist"/>
              <w:numPr>
                <w:ilvl w:val="0"/>
                <w:numId w:val="77"/>
              </w:numPr>
              <w:suppressAutoHyphens w:val="0"/>
              <w:ind w:left="170" w:firstLine="0"/>
              <w:jc w:val="center"/>
              <w:rPr>
                <w:rFonts w:ascii="Arial" w:hAnsi="Arial" w:cs="Arial"/>
                <w:sz w:val="18"/>
                <w:szCs w:val="18"/>
              </w:rPr>
            </w:pPr>
          </w:p>
        </w:tc>
        <w:tc>
          <w:tcPr>
            <w:tcW w:w="6121" w:type="dxa"/>
            <w:shd w:val="clear" w:color="auto" w:fill="auto"/>
            <w:vAlign w:val="center"/>
          </w:tcPr>
          <w:p w14:paraId="3E4ED4D5" w14:textId="79CD013E" w:rsidR="002F76F8" w:rsidRPr="00C16AA0" w:rsidRDefault="00A434E8" w:rsidP="00A434E8">
            <w:pPr>
              <w:jc w:val="both"/>
              <w:rPr>
                <w:rFonts w:ascii="Arial" w:hAnsi="Arial" w:cs="Arial"/>
                <w:i/>
                <w:sz w:val="18"/>
                <w:szCs w:val="18"/>
              </w:rPr>
            </w:pPr>
            <w:r w:rsidRPr="00C16AA0">
              <w:rPr>
                <w:rFonts w:ascii="Arial" w:hAnsi="Arial" w:cs="Arial"/>
                <w:b/>
                <w:sz w:val="18"/>
                <w:szCs w:val="18"/>
              </w:rPr>
              <w:t>F</w:t>
            </w:r>
            <w:r w:rsidR="00934C67" w:rsidRPr="00C16AA0">
              <w:rPr>
                <w:rFonts w:ascii="Arial" w:hAnsi="Arial" w:cs="Arial"/>
                <w:b/>
                <w:sz w:val="18"/>
                <w:szCs w:val="18"/>
              </w:rPr>
              <w:t>abrycznie now</w:t>
            </w:r>
            <w:r w:rsidRPr="00C16AA0">
              <w:rPr>
                <w:rFonts w:ascii="Arial" w:hAnsi="Arial" w:cs="Arial"/>
                <w:b/>
                <w:sz w:val="18"/>
                <w:szCs w:val="18"/>
              </w:rPr>
              <w:t>a</w:t>
            </w:r>
            <w:r w:rsidR="00934C67" w:rsidRPr="00C16AA0">
              <w:rPr>
                <w:rFonts w:ascii="Arial" w:hAnsi="Arial" w:cs="Arial"/>
                <w:b/>
                <w:sz w:val="18"/>
                <w:szCs w:val="18"/>
              </w:rPr>
              <w:t>, wyprodukowan</w:t>
            </w:r>
            <w:r w:rsidRPr="00C16AA0">
              <w:rPr>
                <w:rFonts w:ascii="Arial" w:hAnsi="Arial" w:cs="Arial"/>
                <w:b/>
                <w:sz w:val="18"/>
                <w:szCs w:val="18"/>
              </w:rPr>
              <w:t>a</w:t>
            </w:r>
            <w:r w:rsidR="00934C67" w:rsidRPr="00C16AA0">
              <w:rPr>
                <w:rFonts w:ascii="Arial" w:hAnsi="Arial" w:cs="Arial"/>
                <w:b/>
                <w:sz w:val="18"/>
                <w:szCs w:val="18"/>
              </w:rPr>
              <w:t xml:space="preserve"> w 2025 roku</w:t>
            </w:r>
          </w:p>
        </w:tc>
        <w:tc>
          <w:tcPr>
            <w:tcW w:w="3402" w:type="dxa"/>
            <w:shd w:val="clear" w:color="auto" w:fill="auto"/>
            <w:vAlign w:val="center"/>
          </w:tcPr>
          <w:p w14:paraId="7147C9BD" w14:textId="77777777" w:rsidR="002F76F8" w:rsidRPr="00C16AA0" w:rsidRDefault="002F76F8" w:rsidP="002F76F8">
            <w:pPr>
              <w:jc w:val="center"/>
              <w:rPr>
                <w:rFonts w:ascii="Arial" w:hAnsi="Arial" w:cs="Arial"/>
                <w:bCs/>
                <w:sz w:val="18"/>
                <w:szCs w:val="18"/>
              </w:rPr>
            </w:pPr>
          </w:p>
        </w:tc>
      </w:tr>
      <w:tr w:rsidR="002F76F8" w:rsidRPr="00C16AA0" w14:paraId="3208FAFC" w14:textId="77777777" w:rsidTr="00722FCF">
        <w:trPr>
          <w:trHeight w:val="265"/>
        </w:trPr>
        <w:tc>
          <w:tcPr>
            <w:tcW w:w="10173" w:type="dxa"/>
            <w:gridSpan w:val="3"/>
            <w:shd w:val="clear" w:color="auto" w:fill="F2F2F2" w:themeFill="background1" w:themeFillShade="F2"/>
            <w:vAlign w:val="center"/>
          </w:tcPr>
          <w:p w14:paraId="0374C728" w14:textId="77777777" w:rsidR="002F76F8" w:rsidRPr="00C16AA0" w:rsidRDefault="002F76F8" w:rsidP="002F76F8">
            <w:pPr>
              <w:jc w:val="center"/>
              <w:rPr>
                <w:rFonts w:ascii="Arial" w:hAnsi="Arial" w:cs="Arial"/>
                <w:b/>
                <w:sz w:val="18"/>
                <w:szCs w:val="18"/>
              </w:rPr>
            </w:pPr>
            <w:r w:rsidRPr="00C16AA0">
              <w:rPr>
                <w:rFonts w:ascii="Arial" w:hAnsi="Arial" w:cs="Arial"/>
                <w:b/>
                <w:sz w:val="18"/>
                <w:szCs w:val="18"/>
              </w:rPr>
              <w:t>PARAMETRY TECHNICZNE</w:t>
            </w:r>
          </w:p>
        </w:tc>
      </w:tr>
      <w:tr w:rsidR="002F76F8" w:rsidRPr="00C16AA0" w14:paraId="35BFF472" w14:textId="77777777" w:rsidTr="00BB25B3">
        <w:trPr>
          <w:trHeight w:val="241"/>
        </w:trPr>
        <w:tc>
          <w:tcPr>
            <w:tcW w:w="650" w:type="dxa"/>
            <w:shd w:val="clear" w:color="auto" w:fill="auto"/>
            <w:vAlign w:val="center"/>
          </w:tcPr>
          <w:p w14:paraId="1D916AE5" w14:textId="77777777" w:rsidR="002F76F8" w:rsidRPr="00C16AA0" w:rsidRDefault="002F76F8" w:rsidP="008F7560">
            <w:pPr>
              <w:pStyle w:val="Akapitzlist"/>
              <w:numPr>
                <w:ilvl w:val="0"/>
                <w:numId w:val="77"/>
              </w:numPr>
              <w:suppressAutoHyphens w:val="0"/>
              <w:ind w:left="170" w:firstLine="0"/>
              <w:rPr>
                <w:rFonts w:ascii="Arial" w:hAnsi="Arial" w:cs="Arial"/>
                <w:sz w:val="18"/>
                <w:szCs w:val="18"/>
              </w:rPr>
            </w:pPr>
          </w:p>
        </w:tc>
        <w:tc>
          <w:tcPr>
            <w:tcW w:w="6121" w:type="dxa"/>
            <w:vAlign w:val="center"/>
          </w:tcPr>
          <w:p w14:paraId="6EBE8265" w14:textId="77777777" w:rsidR="002F76F8" w:rsidRPr="00C16AA0" w:rsidRDefault="002F76F8" w:rsidP="002F76F8">
            <w:pPr>
              <w:jc w:val="both"/>
              <w:rPr>
                <w:rFonts w:ascii="Arial" w:hAnsi="Arial" w:cs="Arial"/>
                <w:bCs/>
                <w:sz w:val="18"/>
                <w:szCs w:val="18"/>
              </w:rPr>
            </w:pPr>
            <w:r w:rsidRPr="00C16AA0">
              <w:rPr>
                <w:rFonts w:ascii="Arial" w:hAnsi="Arial" w:cs="Arial"/>
                <w:b/>
                <w:sz w:val="18"/>
                <w:szCs w:val="18"/>
              </w:rPr>
              <w:t>Ogólne</w:t>
            </w:r>
          </w:p>
        </w:tc>
        <w:tc>
          <w:tcPr>
            <w:tcW w:w="3402" w:type="dxa"/>
            <w:shd w:val="clear" w:color="auto" w:fill="auto"/>
            <w:vAlign w:val="center"/>
          </w:tcPr>
          <w:p w14:paraId="1D9D472B" w14:textId="77777777" w:rsidR="002F76F8" w:rsidRPr="00C16AA0" w:rsidRDefault="002F76F8" w:rsidP="00D71C76">
            <w:pPr>
              <w:jc w:val="center"/>
              <w:rPr>
                <w:rFonts w:ascii="Arial" w:hAnsi="Arial" w:cs="Arial"/>
                <w:bCs/>
                <w:sz w:val="18"/>
                <w:szCs w:val="18"/>
              </w:rPr>
            </w:pPr>
          </w:p>
        </w:tc>
      </w:tr>
      <w:tr w:rsidR="002F76F8" w:rsidRPr="00C16AA0" w14:paraId="23B22D83" w14:textId="77777777" w:rsidTr="00BB25B3">
        <w:trPr>
          <w:trHeight w:val="241"/>
        </w:trPr>
        <w:tc>
          <w:tcPr>
            <w:tcW w:w="650" w:type="dxa"/>
            <w:shd w:val="clear" w:color="auto" w:fill="auto"/>
            <w:vAlign w:val="center"/>
          </w:tcPr>
          <w:p w14:paraId="20117941" w14:textId="77777777" w:rsidR="002F76F8" w:rsidRPr="00C16AA0" w:rsidRDefault="002F76F8" w:rsidP="008F7560">
            <w:pPr>
              <w:pStyle w:val="Akapitzlist"/>
              <w:numPr>
                <w:ilvl w:val="0"/>
                <w:numId w:val="77"/>
              </w:numPr>
              <w:suppressAutoHyphens w:val="0"/>
              <w:ind w:left="170" w:firstLine="0"/>
              <w:rPr>
                <w:rFonts w:ascii="Arial" w:hAnsi="Arial" w:cs="Arial"/>
                <w:sz w:val="18"/>
                <w:szCs w:val="18"/>
              </w:rPr>
            </w:pPr>
          </w:p>
        </w:tc>
        <w:tc>
          <w:tcPr>
            <w:tcW w:w="6121" w:type="dxa"/>
            <w:vAlign w:val="center"/>
          </w:tcPr>
          <w:p w14:paraId="59658329" w14:textId="77777777" w:rsidR="002F76F8" w:rsidRPr="00C16AA0" w:rsidRDefault="002F76F8" w:rsidP="002F76F8">
            <w:pPr>
              <w:jc w:val="both"/>
              <w:rPr>
                <w:rFonts w:ascii="Arial" w:hAnsi="Arial" w:cs="Arial"/>
                <w:bCs/>
                <w:sz w:val="18"/>
                <w:szCs w:val="18"/>
              </w:rPr>
            </w:pPr>
            <w:r w:rsidRPr="00C16AA0">
              <w:rPr>
                <w:rFonts w:ascii="Arial" w:hAnsi="Arial" w:cs="Arial"/>
                <w:bCs/>
                <w:sz w:val="18"/>
                <w:szCs w:val="18"/>
              </w:rPr>
              <w:t xml:space="preserve">Ścienna pionowa jednostka zasilająca - przyłóżkowa – urządzenie zakwalifikowane do wyrobów medycznych klasy </w:t>
            </w:r>
            <w:proofErr w:type="spellStart"/>
            <w:r w:rsidRPr="00C16AA0">
              <w:rPr>
                <w:rFonts w:ascii="Arial" w:hAnsi="Arial" w:cs="Arial"/>
                <w:bCs/>
                <w:sz w:val="18"/>
                <w:szCs w:val="18"/>
              </w:rPr>
              <w:t>IIb</w:t>
            </w:r>
            <w:proofErr w:type="spellEnd"/>
            <w:r w:rsidRPr="00C16AA0">
              <w:rPr>
                <w:rFonts w:ascii="Arial" w:hAnsi="Arial" w:cs="Arial"/>
                <w:bCs/>
                <w:sz w:val="18"/>
                <w:szCs w:val="18"/>
              </w:rPr>
              <w:t>.</w:t>
            </w:r>
          </w:p>
        </w:tc>
        <w:tc>
          <w:tcPr>
            <w:tcW w:w="3402" w:type="dxa"/>
            <w:shd w:val="clear" w:color="auto" w:fill="auto"/>
            <w:vAlign w:val="center"/>
          </w:tcPr>
          <w:p w14:paraId="26659FDA" w14:textId="77777777" w:rsidR="002F76F8" w:rsidRPr="00C16AA0" w:rsidRDefault="002F76F8" w:rsidP="00D71C76">
            <w:pPr>
              <w:jc w:val="center"/>
              <w:rPr>
                <w:rFonts w:ascii="Arial" w:hAnsi="Arial" w:cs="Arial"/>
                <w:bCs/>
                <w:sz w:val="18"/>
                <w:szCs w:val="18"/>
              </w:rPr>
            </w:pPr>
          </w:p>
        </w:tc>
      </w:tr>
      <w:tr w:rsidR="002F76F8" w:rsidRPr="00C16AA0" w14:paraId="3312EC6C" w14:textId="77777777" w:rsidTr="00BB25B3">
        <w:trPr>
          <w:trHeight w:val="241"/>
        </w:trPr>
        <w:tc>
          <w:tcPr>
            <w:tcW w:w="650" w:type="dxa"/>
            <w:shd w:val="clear" w:color="auto" w:fill="auto"/>
            <w:vAlign w:val="center"/>
          </w:tcPr>
          <w:p w14:paraId="0588C0BA" w14:textId="77777777" w:rsidR="002F76F8" w:rsidRPr="00C16AA0" w:rsidRDefault="002F76F8" w:rsidP="008F7560">
            <w:pPr>
              <w:pStyle w:val="Akapitzlist"/>
              <w:numPr>
                <w:ilvl w:val="0"/>
                <w:numId w:val="77"/>
              </w:numPr>
              <w:suppressAutoHyphens w:val="0"/>
              <w:ind w:left="170" w:firstLine="0"/>
              <w:rPr>
                <w:rFonts w:ascii="Arial" w:hAnsi="Arial" w:cs="Arial"/>
                <w:sz w:val="18"/>
                <w:szCs w:val="18"/>
              </w:rPr>
            </w:pPr>
          </w:p>
        </w:tc>
        <w:tc>
          <w:tcPr>
            <w:tcW w:w="6121" w:type="dxa"/>
            <w:vAlign w:val="center"/>
          </w:tcPr>
          <w:p w14:paraId="6A5653A5" w14:textId="77777777" w:rsidR="002F76F8" w:rsidRPr="00C16AA0" w:rsidRDefault="002F76F8" w:rsidP="002F76F8">
            <w:pPr>
              <w:jc w:val="both"/>
              <w:rPr>
                <w:rFonts w:ascii="Arial" w:hAnsi="Arial" w:cs="Arial"/>
                <w:bCs/>
                <w:sz w:val="18"/>
                <w:szCs w:val="18"/>
              </w:rPr>
            </w:pPr>
            <w:r w:rsidRPr="00C16AA0">
              <w:rPr>
                <w:rFonts w:ascii="Arial" w:hAnsi="Arial" w:cs="Arial"/>
                <w:bCs/>
                <w:sz w:val="18"/>
                <w:szCs w:val="18"/>
              </w:rPr>
              <w:t xml:space="preserve">Urządzenie łatwe w utrzymaniu czystości – gładkie powierzchnie profili konstrukcyjnych bez widocznych śrub lub nitów mocujących, wszelkie zaślepki na konsoli montowane </w:t>
            </w:r>
            <w:proofErr w:type="spellStart"/>
            <w:r w:rsidRPr="00C16AA0">
              <w:rPr>
                <w:rFonts w:ascii="Arial" w:hAnsi="Arial" w:cs="Arial"/>
                <w:bCs/>
                <w:sz w:val="18"/>
                <w:szCs w:val="18"/>
              </w:rPr>
              <w:t>bezśrubowo</w:t>
            </w:r>
            <w:proofErr w:type="spellEnd"/>
          </w:p>
        </w:tc>
        <w:tc>
          <w:tcPr>
            <w:tcW w:w="3402" w:type="dxa"/>
            <w:shd w:val="clear" w:color="auto" w:fill="auto"/>
            <w:vAlign w:val="center"/>
          </w:tcPr>
          <w:p w14:paraId="0CD3C400" w14:textId="77777777" w:rsidR="002F76F8" w:rsidRPr="00C16AA0" w:rsidRDefault="002F76F8" w:rsidP="00D71C76">
            <w:pPr>
              <w:jc w:val="center"/>
              <w:rPr>
                <w:rFonts w:ascii="Arial" w:hAnsi="Arial" w:cs="Arial"/>
                <w:bCs/>
                <w:sz w:val="18"/>
                <w:szCs w:val="18"/>
              </w:rPr>
            </w:pPr>
          </w:p>
        </w:tc>
      </w:tr>
      <w:tr w:rsidR="002F76F8" w:rsidRPr="00C16AA0" w14:paraId="3F9FC586" w14:textId="77777777" w:rsidTr="00BB25B3">
        <w:trPr>
          <w:trHeight w:val="241"/>
        </w:trPr>
        <w:tc>
          <w:tcPr>
            <w:tcW w:w="650" w:type="dxa"/>
            <w:shd w:val="clear" w:color="auto" w:fill="auto"/>
            <w:vAlign w:val="center"/>
          </w:tcPr>
          <w:p w14:paraId="7804BC74" w14:textId="77777777" w:rsidR="002F76F8" w:rsidRPr="00C16AA0" w:rsidRDefault="002F76F8" w:rsidP="008F7560">
            <w:pPr>
              <w:pStyle w:val="Akapitzlist"/>
              <w:numPr>
                <w:ilvl w:val="0"/>
                <w:numId w:val="77"/>
              </w:numPr>
              <w:suppressAutoHyphens w:val="0"/>
              <w:ind w:left="170" w:firstLine="0"/>
              <w:rPr>
                <w:rFonts w:ascii="Arial" w:hAnsi="Arial" w:cs="Arial"/>
                <w:sz w:val="18"/>
                <w:szCs w:val="18"/>
              </w:rPr>
            </w:pPr>
          </w:p>
        </w:tc>
        <w:tc>
          <w:tcPr>
            <w:tcW w:w="6121" w:type="dxa"/>
            <w:vAlign w:val="center"/>
          </w:tcPr>
          <w:p w14:paraId="68BEAA72" w14:textId="77777777" w:rsidR="002F76F8" w:rsidRPr="00C16AA0" w:rsidRDefault="002F76F8" w:rsidP="002F76F8">
            <w:pPr>
              <w:jc w:val="both"/>
              <w:rPr>
                <w:rFonts w:ascii="Arial" w:hAnsi="Arial" w:cs="Arial"/>
                <w:bCs/>
                <w:sz w:val="18"/>
                <w:szCs w:val="18"/>
              </w:rPr>
            </w:pPr>
            <w:r w:rsidRPr="00C16AA0">
              <w:rPr>
                <w:rFonts w:ascii="Arial" w:hAnsi="Arial" w:cs="Arial"/>
                <w:bCs/>
                <w:sz w:val="18"/>
                <w:szCs w:val="18"/>
              </w:rPr>
              <w:t>Jednostka zasilająca - w wykonaniu dwustronnym – strona lewa oraz prawa - możliwość montażu gniazd z lewej jak również z prawej strony, wykonana z aluminium lakierowanego na kolor RAL.</w:t>
            </w:r>
          </w:p>
        </w:tc>
        <w:tc>
          <w:tcPr>
            <w:tcW w:w="3402" w:type="dxa"/>
            <w:shd w:val="clear" w:color="auto" w:fill="auto"/>
            <w:vAlign w:val="center"/>
          </w:tcPr>
          <w:p w14:paraId="759DBE70" w14:textId="77777777" w:rsidR="002F76F8" w:rsidRPr="00C16AA0" w:rsidRDefault="002F76F8" w:rsidP="00D71C76">
            <w:pPr>
              <w:jc w:val="center"/>
              <w:rPr>
                <w:rFonts w:ascii="Arial" w:hAnsi="Arial" w:cs="Arial"/>
                <w:bCs/>
                <w:sz w:val="18"/>
                <w:szCs w:val="18"/>
              </w:rPr>
            </w:pPr>
          </w:p>
        </w:tc>
      </w:tr>
      <w:tr w:rsidR="002F76F8" w:rsidRPr="00C16AA0" w14:paraId="569F29DC" w14:textId="77777777" w:rsidTr="00BB25B3">
        <w:trPr>
          <w:trHeight w:val="241"/>
        </w:trPr>
        <w:tc>
          <w:tcPr>
            <w:tcW w:w="650" w:type="dxa"/>
            <w:shd w:val="clear" w:color="auto" w:fill="auto"/>
            <w:vAlign w:val="center"/>
          </w:tcPr>
          <w:p w14:paraId="6F6982D0" w14:textId="77777777" w:rsidR="002F76F8" w:rsidRPr="00C16AA0" w:rsidRDefault="002F76F8" w:rsidP="008F7560">
            <w:pPr>
              <w:pStyle w:val="Akapitzlist"/>
              <w:numPr>
                <w:ilvl w:val="0"/>
                <w:numId w:val="77"/>
              </w:numPr>
              <w:suppressAutoHyphens w:val="0"/>
              <w:ind w:left="170" w:firstLine="0"/>
              <w:rPr>
                <w:rFonts w:ascii="Arial" w:hAnsi="Arial" w:cs="Arial"/>
                <w:sz w:val="18"/>
                <w:szCs w:val="18"/>
              </w:rPr>
            </w:pPr>
          </w:p>
        </w:tc>
        <w:tc>
          <w:tcPr>
            <w:tcW w:w="6121" w:type="dxa"/>
            <w:vAlign w:val="center"/>
          </w:tcPr>
          <w:p w14:paraId="3DCC5D4C" w14:textId="77777777" w:rsidR="002F76F8" w:rsidRPr="00C16AA0" w:rsidRDefault="002F76F8" w:rsidP="002F76F8">
            <w:pPr>
              <w:jc w:val="both"/>
              <w:rPr>
                <w:rFonts w:ascii="Arial" w:hAnsi="Arial" w:cs="Arial"/>
                <w:bCs/>
                <w:sz w:val="18"/>
                <w:szCs w:val="18"/>
              </w:rPr>
            </w:pPr>
            <w:r w:rsidRPr="00C16AA0">
              <w:rPr>
                <w:rFonts w:ascii="Arial" w:hAnsi="Arial" w:cs="Arial"/>
                <w:b/>
                <w:sz w:val="18"/>
                <w:szCs w:val="18"/>
              </w:rPr>
              <w:t>Konsola</w:t>
            </w:r>
          </w:p>
        </w:tc>
        <w:tc>
          <w:tcPr>
            <w:tcW w:w="3402" w:type="dxa"/>
            <w:shd w:val="clear" w:color="auto" w:fill="auto"/>
            <w:vAlign w:val="center"/>
          </w:tcPr>
          <w:p w14:paraId="642410A3" w14:textId="77777777" w:rsidR="002F76F8" w:rsidRPr="00C16AA0" w:rsidRDefault="002F76F8" w:rsidP="00D71C76">
            <w:pPr>
              <w:jc w:val="center"/>
              <w:rPr>
                <w:rFonts w:ascii="Arial" w:hAnsi="Arial" w:cs="Arial"/>
                <w:bCs/>
                <w:sz w:val="18"/>
                <w:szCs w:val="18"/>
              </w:rPr>
            </w:pPr>
          </w:p>
        </w:tc>
      </w:tr>
      <w:tr w:rsidR="002F76F8" w:rsidRPr="00C16AA0" w14:paraId="12EFECC0" w14:textId="77777777" w:rsidTr="00BB25B3">
        <w:trPr>
          <w:trHeight w:val="241"/>
        </w:trPr>
        <w:tc>
          <w:tcPr>
            <w:tcW w:w="650" w:type="dxa"/>
            <w:shd w:val="clear" w:color="auto" w:fill="auto"/>
            <w:vAlign w:val="center"/>
          </w:tcPr>
          <w:p w14:paraId="3315C54C" w14:textId="77777777" w:rsidR="002F76F8" w:rsidRPr="00C16AA0" w:rsidRDefault="002F76F8" w:rsidP="008F7560">
            <w:pPr>
              <w:pStyle w:val="Akapitzlist"/>
              <w:numPr>
                <w:ilvl w:val="0"/>
                <w:numId w:val="77"/>
              </w:numPr>
              <w:suppressAutoHyphens w:val="0"/>
              <w:ind w:left="170" w:firstLine="0"/>
              <w:rPr>
                <w:rFonts w:ascii="Arial" w:hAnsi="Arial" w:cs="Arial"/>
                <w:sz w:val="18"/>
                <w:szCs w:val="18"/>
              </w:rPr>
            </w:pPr>
          </w:p>
        </w:tc>
        <w:tc>
          <w:tcPr>
            <w:tcW w:w="6121" w:type="dxa"/>
            <w:vAlign w:val="center"/>
          </w:tcPr>
          <w:p w14:paraId="653ECF6C" w14:textId="77777777" w:rsidR="002F76F8" w:rsidRPr="00C16AA0" w:rsidRDefault="002F76F8" w:rsidP="002F76F8">
            <w:pPr>
              <w:jc w:val="both"/>
              <w:rPr>
                <w:rFonts w:ascii="Arial" w:hAnsi="Arial" w:cs="Arial"/>
                <w:bCs/>
                <w:sz w:val="18"/>
                <w:szCs w:val="18"/>
              </w:rPr>
            </w:pPr>
            <w:r w:rsidRPr="00C16AA0">
              <w:rPr>
                <w:rFonts w:ascii="Arial" w:hAnsi="Arial" w:cs="Arial"/>
                <w:bCs/>
                <w:sz w:val="18"/>
                <w:szCs w:val="18"/>
              </w:rPr>
              <w:t>Konsola z profilu aluminiowego w kształcie ściętym umożliwiającym zamocowanie gniazd elektrycznych i gazowych pod kątem w stosunku do stanowiska łóżkowego. Profil o wymiarze min. 380 x 180 mm. Wysokość min. 1500 mm.</w:t>
            </w:r>
          </w:p>
        </w:tc>
        <w:tc>
          <w:tcPr>
            <w:tcW w:w="3402" w:type="dxa"/>
            <w:shd w:val="clear" w:color="auto" w:fill="auto"/>
            <w:vAlign w:val="center"/>
          </w:tcPr>
          <w:p w14:paraId="35A841C5" w14:textId="77777777" w:rsidR="002F76F8" w:rsidRPr="00C16AA0" w:rsidRDefault="002F76F8" w:rsidP="00D71C76">
            <w:pPr>
              <w:jc w:val="center"/>
              <w:rPr>
                <w:rFonts w:ascii="Arial" w:hAnsi="Arial" w:cs="Arial"/>
                <w:bCs/>
                <w:sz w:val="18"/>
                <w:szCs w:val="18"/>
              </w:rPr>
            </w:pPr>
          </w:p>
        </w:tc>
      </w:tr>
      <w:tr w:rsidR="002F76F8" w:rsidRPr="00C16AA0" w14:paraId="3C7F637C" w14:textId="77777777" w:rsidTr="00BB25B3">
        <w:trPr>
          <w:trHeight w:val="241"/>
        </w:trPr>
        <w:tc>
          <w:tcPr>
            <w:tcW w:w="650" w:type="dxa"/>
            <w:shd w:val="clear" w:color="auto" w:fill="auto"/>
            <w:vAlign w:val="center"/>
          </w:tcPr>
          <w:p w14:paraId="195A2E7C" w14:textId="77777777" w:rsidR="002F76F8" w:rsidRPr="00C16AA0" w:rsidRDefault="002F76F8" w:rsidP="008F7560">
            <w:pPr>
              <w:pStyle w:val="Akapitzlist"/>
              <w:numPr>
                <w:ilvl w:val="0"/>
                <w:numId w:val="77"/>
              </w:numPr>
              <w:suppressAutoHyphens w:val="0"/>
              <w:ind w:left="170" w:firstLine="0"/>
              <w:rPr>
                <w:rFonts w:ascii="Arial" w:hAnsi="Arial" w:cs="Arial"/>
                <w:sz w:val="18"/>
                <w:szCs w:val="18"/>
              </w:rPr>
            </w:pPr>
          </w:p>
        </w:tc>
        <w:tc>
          <w:tcPr>
            <w:tcW w:w="6121" w:type="dxa"/>
            <w:vAlign w:val="center"/>
          </w:tcPr>
          <w:p w14:paraId="33B60F62" w14:textId="77777777" w:rsidR="002F76F8" w:rsidRPr="00C16AA0" w:rsidRDefault="002F76F8" w:rsidP="002F76F8">
            <w:pPr>
              <w:jc w:val="both"/>
              <w:rPr>
                <w:rFonts w:ascii="Arial" w:hAnsi="Arial" w:cs="Arial"/>
                <w:bCs/>
                <w:sz w:val="18"/>
                <w:szCs w:val="18"/>
              </w:rPr>
            </w:pPr>
            <w:r w:rsidRPr="00C16AA0">
              <w:rPr>
                <w:rFonts w:ascii="Arial" w:hAnsi="Arial" w:cs="Arial"/>
                <w:bCs/>
                <w:sz w:val="18"/>
                <w:szCs w:val="18"/>
              </w:rPr>
              <w:t>Profil posiadający odseparowane kanały dla lewej oraz prawej strony.</w:t>
            </w:r>
          </w:p>
        </w:tc>
        <w:tc>
          <w:tcPr>
            <w:tcW w:w="3402" w:type="dxa"/>
            <w:shd w:val="clear" w:color="auto" w:fill="auto"/>
            <w:vAlign w:val="center"/>
          </w:tcPr>
          <w:p w14:paraId="6A78EF40" w14:textId="77777777" w:rsidR="002F76F8" w:rsidRPr="00C16AA0" w:rsidRDefault="002F76F8" w:rsidP="00D71C76">
            <w:pPr>
              <w:jc w:val="center"/>
              <w:rPr>
                <w:rFonts w:ascii="Arial" w:hAnsi="Arial" w:cs="Arial"/>
                <w:bCs/>
                <w:sz w:val="18"/>
                <w:szCs w:val="18"/>
              </w:rPr>
            </w:pPr>
          </w:p>
        </w:tc>
      </w:tr>
      <w:tr w:rsidR="002F76F8" w:rsidRPr="00C16AA0" w14:paraId="4840A616" w14:textId="77777777" w:rsidTr="00BB25B3">
        <w:trPr>
          <w:trHeight w:val="241"/>
        </w:trPr>
        <w:tc>
          <w:tcPr>
            <w:tcW w:w="650" w:type="dxa"/>
            <w:shd w:val="clear" w:color="auto" w:fill="auto"/>
            <w:vAlign w:val="center"/>
          </w:tcPr>
          <w:p w14:paraId="7E1861D6" w14:textId="77777777" w:rsidR="002F76F8" w:rsidRPr="00C16AA0" w:rsidRDefault="002F76F8" w:rsidP="008F7560">
            <w:pPr>
              <w:pStyle w:val="Akapitzlist"/>
              <w:numPr>
                <w:ilvl w:val="0"/>
                <w:numId w:val="77"/>
              </w:numPr>
              <w:suppressAutoHyphens w:val="0"/>
              <w:ind w:left="170" w:firstLine="0"/>
              <w:rPr>
                <w:rFonts w:ascii="Arial" w:hAnsi="Arial" w:cs="Arial"/>
                <w:sz w:val="18"/>
                <w:szCs w:val="18"/>
              </w:rPr>
            </w:pPr>
          </w:p>
        </w:tc>
        <w:tc>
          <w:tcPr>
            <w:tcW w:w="6121" w:type="dxa"/>
            <w:vAlign w:val="center"/>
          </w:tcPr>
          <w:p w14:paraId="086E4E20" w14:textId="77777777" w:rsidR="002F76F8" w:rsidRPr="00C16AA0" w:rsidRDefault="002F76F8" w:rsidP="002F76F8">
            <w:pPr>
              <w:jc w:val="both"/>
              <w:rPr>
                <w:rFonts w:ascii="Arial" w:hAnsi="Arial" w:cs="Arial"/>
                <w:bCs/>
                <w:sz w:val="18"/>
                <w:szCs w:val="18"/>
              </w:rPr>
            </w:pPr>
            <w:r w:rsidRPr="00C16AA0">
              <w:rPr>
                <w:rFonts w:ascii="Arial" w:hAnsi="Arial" w:cs="Arial"/>
                <w:bCs/>
                <w:sz w:val="18"/>
                <w:szCs w:val="18"/>
              </w:rPr>
              <w:t>W środkowej części konsoli na całej długości rurowy pionowy profil montażowy o średnicy min. 36 mm do mocowania wyposażenia dodatkowego oraz półek.</w:t>
            </w:r>
          </w:p>
        </w:tc>
        <w:tc>
          <w:tcPr>
            <w:tcW w:w="3402" w:type="dxa"/>
            <w:shd w:val="clear" w:color="auto" w:fill="auto"/>
            <w:vAlign w:val="center"/>
          </w:tcPr>
          <w:p w14:paraId="0AB7CD03" w14:textId="77777777" w:rsidR="002F76F8" w:rsidRPr="00C16AA0" w:rsidRDefault="002F76F8" w:rsidP="00D71C76">
            <w:pPr>
              <w:jc w:val="center"/>
              <w:rPr>
                <w:rFonts w:ascii="Arial" w:hAnsi="Arial" w:cs="Arial"/>
                <w:bCs/>
                <w:sz w:val="18"/>
                <w:szCs w:val="18"/>
              </w:rPr>
            </w:pPr>
          </w:p>
        </w:tc>
      </w:tr>
      <w:tr w:rsidR="002F76F8" w:rsidRPr="00C16AA0" w14:paraId="30931C2E" w14:textId="77777777" w:rsidTr="00BB25B3">
        <w:trPr>
          <w:trHeight w:val="241"/>
        </w:trPr>
        <w:tc>
          <w:tcPr>
            <w:tcW w:w="650" w:type="dxa"/>
            <w:shd w:val="clear" w:color="auto" w:fill="auto"/>
            <w:vAlign w:val="center"/>
          </w:tcPr>
          <w:p w14:paraId="73306418" w14:textId="77777777" w:rsidR="002F76F8" w:rsidRPr="00C16AA0" w:rsidRDefault="002F76F8" w:rsidP="008F7560">
            <w:pPr>
              <w:pStyle w:val="Akapitzlist"/>
              <w:numPr>
                <w:ilvl w:val="0"/>
                <w:numId w:val="77"/>
              </w:numPr>
              <w:suppressAutoHyphens w:val="0"/>
              <w:ind w:left="170" w:firstLine="0"/>
              <w:rPr>
                <w:rFonts w:ascii="Arial" w:hAnsi="Arial" w:cs="Arial"/>
                <w:sz w:val="18"/>
                <w:szCs w:val="18"/>
              </w:rPr>
            </w:pPr>
          </w:p>
        </w:tc>
        <w:tc>
          <w:tcPr>
            <w:tcW w:w="6121" w:type="dxa"/>
            <w:vAlign w:val="center"/>
          </w:tcPr>
          <w:p w14:paraId="227CDF36" w14:textId="77777777" w:rsidR="002F76F8" w:rsidRPr="00C16AA0" w:rsidRDefault="002F76F8" w:rsidP="002F76F8">
            <w:pPr>
              <w:jc w:val="both"/>
              <w:rPr>
                <w:rFonts w:ascii="Arial" w:hAnsi="Arial" w:cs="Arial"/>
                <w:bCs/>
                <w:sz w:val="18"/>
                <w:szCs w:val="18"/>
              </w:rPr>
            </w:pPr>
            <w:r w:rsidRPr="00C16AA0">
              <w:rPr>
                <w:rFonts w:ascii="Arial" w:hAnsi="Arial" w:cs="Arial"/>
                <w:bCs/>
                <w:sz w:val="18"/>
                <w:szCs w:val="18"/>
              </w:rPr>
              <w:t>Dopuszczalne maksymalne obciążenie 95 kg</w:t>
            </w:r>
          </w:p>
        </w:tc>
        <w:tc>
          <w:tcPr>
            <w:tcW w:w="3402" w:type="dxa"/>
            <w:shd w:val="clear" w:color="auto" w:fill="auto"/>
            <w:vAlign w:val="center"/>
          </w:tcPr>
          <w:p w14:paraId="2B8BE313" w14:textId="77777777" w:rsidR="002F76F8" w:rsidRPr="00C16AA0" w:rsidRDefault="002F76F8" w:rsidP="00D71C76">
            <w:pPr>
              <w:jc w:val="center"/>
              <w:rPr>
                <w:rFonts w:ascii="Arial" w:hAnsi="Arial" w:cs="Arial"/>
                <w:bCs/>
                <w:sz w:val="18"/>
                <w:szCs w:val="18"/>
              </w:rPr>
            </w:pPr>
          </w:p>
        </w:tc>
      </w:tr>
      <w:tr w:rsidR="002F76F8" w:rsidRPr="00C16AA0" w14:paraId="65B409C2" w14:textId="77777777" w:rsidTr="00BB25B3">
        <w:trPr>
          <w:trHeight w:val="241"/>
        </w:trPr>
        <w:tc>
          <w:tcPr>
            <w:tcW w:w="650" w:type="dxa"/>
            <w:shd w:val="clear" w:color="auto" w:fill="auto"/>
            <w:vAlign w:val="center"/>
          </w:tcPr>
          <w:p w14:paraId="16ACE71B" w14:textId="77777777" w:rsidR="002F76F8" w:rsidRPr="00C16AA0" w:rsidRDefault="002F76F8" w:rsidP="008F7560">
            <w:pPr>
              <w:pStyle w:val="Akapitzlist"/>
              <w:numPr>
                <w:ilvl w:val="0"/>
                <w:numId w:val="77"/>
              </w:numPr>
              <w:suppressAutoHyphens w:val="0"/>
              <w:ind w:left="170" w:firstLine="0"/>
              <w:rPr>
                <w:rFonts w:ascii="Arial" w:hAnsi="Arial" w:cs="Arial"/>
                <w:sz w:val="18"/>
                <w:szCs w:val="18"/>
              </w:rPr>
            </w:pPr>
          </w:p>
        </w:tc>
        <w:tc>
          <w:tcPr>
            <w:tcW w:w="6121" w:type="dxa"/>
            <w:vAlign w:val="center"/>
          </w:tcPr>
          <w:p w14:paraId="022ABAD9" w14:textId="77777777" w:rsidR="002F76F8" w:rsidRPr="00C16AA0" w:rsidRDefault="002F76F8" w:rsidP="002F76F8">
            <w:pPr>
              <w:jc w:val="both"/>
              <w:rPr>
                <w:rFonts w:ascii="Arial" w:hAnsi="Arial" w:cs="Arial"/>
                <w:bCs/>
                <w:sz w:val="18"/>
                <w:szCs w:val="18"/>
              </w:rPr>
            </w:pPr>
            <w:r w:rsidRPr="00C16AA0">
              <w:rPr>
                <w:rFonts w:ascii="Arial" w:hAnsi="Arial" w:cs="Arial"/>
                <w:bCs/>
                <w:sz w:val="18"/>
                <w:szCs w:val="18"/>
              </w:rPr>
              <w:t>Możliwość rozbudowy konsoli o dodatkowe elementy wyposażenia:</w:t>
            </w:r>
          </w:p>
          <w:p w14:paraId="3C4EC79C" w14:textId="77777777" w:rsidR="002F76F8" w:rsidRPr="00C16AA0" w:rsidRDefault="002F76F8" w:rsidP="002F76F8">
            <w:pPr>
              <w:jc w:val="both"/>
              <w:rPr>
                <w:rFonts w:ascii="Arial" w:hAnsi="Arial" w:cs="Arial"/>
                <w:bCs/>
                <w:sz w:val="18"/>
                <w:szCs w:val="18"/>
              </w:rPr>
            </w:pPr>
            <w:r w:rsidRPr="00C16AA0">
              <w:rPr>
                <w:rFonts w:ascii="Arial" w:hAnsi="Arial" w:cs="Arial"/>
                <w:bCs/>
                <w:sz w:val="18"/>
                <w:szCs w:val="18"/>
              </w:rPr>
              <w:t>- uchwyty</w:t>
            </w:r>
          </w:p>
          <w:p w14:paraId="354C8F08" w14:textId="77777777" w:rsidR="002F76F8" w:rsidRPr="00C16AA0" w:rsidRDefault="002F76F8" w:rsidP="002F76F8">
            <w:pPr>
              <w:jc w:val="both"/>
              <w:rPr>
                <w:rFonts w:ascii="Arial" w:hAnsi="Arial" w:cs="Arial"/>
                <w:bCs/>
                <w:sz w:val="18"/>
                <w:szCs w:val="18"/>
              </w:rPr>
            </w:pPr>
            <w:r w:rsidRPr="00C16AA0">
              <w:rPr>
                <w:rFonts w:ascii="Arial" w:hAnsi="Arial" w:cs="Arial"/>
                <w:bCs/>
                <w:sz w:val="18"/>
                <w:szCs w:val="18"/>
              </w:rPr>
              <w:t>- półki</w:t>
            </w:r>
          </w:p>
          <w:p w14:paraId="5517EAD7" w14:textId="77777777" w:rsidR="002F76F8" w:rsidRPr="00C16AA0" w:rsidRDefault="002F76F8" w:rsidP="002F76F8">
            <w:pPr>
              <w:jc w:val="both"/>
              <w:rPr>
                <w:rFonts w:ascii="Arial" w:hAnsi="Arial" w:cs="Arial"/>
                <w:bCs/>
                <w:sz w:val="18"/>
                <w:szCs w:val="18"/>
              </w:rPr>
            </w:pPr>
            <w:r w:rsidRPr="00C16AA0">
              <w:rPr>
                <w:rFonts w:ascii="Arial" w:hAnsi="Arial" w:cs="Arial"/>
                <w:bCs/>
                <w:sz w:val="18"/>
                <w:szCs w:val="18"/>
              </w:rPr>
              <w:t>- szuflady</w:t>
            </w:r>
          </w:p>
          <w:p w14:paraId="11991825" w14:textId="77777777" w:rsidR="002F76F8" w:rsidRPr="00C16AA0" w:rsidRDefault="002F76F8" w:rsidP="002F76F8">
            <w:pPr>
              <w:jc w:val="both"/>
              <w:rPr>
                <w:rFonts w:ascii="Arial" w:hAnsi="Arial" w:cs="Arial"/>
                <w:bCs/>
                <w:sz w:val="18"/>
                <w:szCs w:val="18"/>
              </w:rPr>
            </w:pPr>
            <w:r w:rsidRPr="00C16AA0">
              <w:rPr>
                <w:rFonts w:ascii="Arial" w:hAnsi="Arial" w:cs="Arial"/>
                <w:bCs/>
                <w:sz w:val="18"/>
                <w:szCs w:val="18"/>
              </w:rPr>
              <w:t>Bez dokonywania przeróbek i wymiany elementów</w:t>
            </w:r>
          </w:p>
        </w:tc>
        <w:tc>
          <w:tcPr>
            <w:tcW w:w="3402" w:type="dxa"/>
            <w:shd w:val="clear" w:color="auto" w:fill="auto"/>
            <w:vAlign w:val="center"/>
          </w:tcPr>
          <w:p w14:paraId="393FF558" w14:textId="77777777" w:rsidR="002F76F8" w:rsidRPr="00C16AA0" w:rsidRDefault="002F76F8" w:rsidP="00D71C76">
            <w:pPr>
              <w:jc w:val="center"/>
              <w:rPr>
                <w:rFonts w:ascii="Arial" w:hAnsi="Arial" w:cs="Arial"/>
                <w:bCs/>
                <w:sz w:val="18"/>
                <w:szCs w:val="18"/>
              </w:rPr>
            </w:pPr>
          </w:p>
        </w:tc>
      </w:tr>
      <w:tr w:rsidR="002F76F8" w:rsidRPr="00C16AA0" w14:paraId="653EA387" w14:textId="77777777" w:rsidTr="00BB25B3">
        <w:trPr>
          <w:trHeight w:val="241"/>
        </w:trPr>
        <w:tc>
          <w:tcPr>
            <w:tcW w:w="650" w:type="dxa"/>
            <w:shd w:val="clear" w:color="auto" w:fill="auto"/>
            <w:vAlign w:val="center"/>
          </w:tcPr>
          <w:p w14:paraId="46E73AAE" w14:textId="77777777" w:rsidR="002F76F8" w:rsidRPr="00C16AA0" w:rsidRDefault="002F76F8" w:rsidP="008F7560">
            <w:pPr>
              <w:pStyle w:val="Akapitzlist"/>
              <w:numPr>
                <w:ilvl w:val="0"/>
                <w:numId w:val="77"/>
              </w:numPr>
              <w:suppressAutoHyphens w:val="0"/>
              <w:ind w:left="170" w:firstLine="0"/>
              <w:rPr>
                <w:rFonts w:ascii="Arial" w:hAnsi="Arial" w:cs="Arial"/>
                <w:sz w:val="18"/>
                <w:szCs w:val="18"/>
              </w:rPr>
            </w:pPr>
          </w:p>
        </w:tc>
        <w:tc>
          <w:tcPr>
            <w:tcW w:w="6121" w:type="dxa"/>
            <w:vAlign w:val="center"/>
          </w:tcPr>
          <w:p w14:paraId="2FC311EF" w14:textId="77777777" w:rsidR="002F76F8" w:rsidRPr="00C16AA0" w:rsidRDefault="002F76F8" w:rsidP="002F76F8">
            <w:pPr>
              <w:jc w:val="both"/>
              <w:rPr>
                <w:rFonts w:ascii="Arial" w:hAnsi="Arial" w:cs="Arial"/>
                <w:bCs/>
                <w:sz w:val="18"/>
                <w:szCs w:val="18"/>
              </w:rPr>
            </w:pPr>
            <w:r w:rsidRPr="00C16AA0">
              <w:rPr>
                <w:rFonts w:ascii="Arial" w:hAnsi="Arial" w:cs="Arial"/>
                <w:b/>
                <w:sz w:val="18"/>
                <w:szCs w:val="18"/>
              </w:rPr>
              <w:t>Wyposażenie konsoli</w:t>
            </w:r>
          </w:p>
        </w:tc>
        <w:tc>
          <w:tcPr>
            <w:tcW w:w="3402" w:type="dxa"/>
            <w:shd w:val="clear" w:color="auto" w:fill="auto"/>
            <w:vAlign w:val="center"/>
          </w:tcPr>
          <w:p w14:paraId="6993C6CD" w14:textId="77777777" w:rsidR="002F76F8" w:rsidRPr="00C16AA0" w:rsidRDefault="002F76F8" w:rsidP="00D71C76">
            <w:pPr>
              <w:jc w:val="center"/>
              <w:rPr>
                <w:rFonts w:ascii="Arial" w:hAnsi="Arial" w:cs="Arial"/>
                <w:bCs/>
                <w:sz w:val="18"/>
                <w:szCs w:val="18"/>
              </w:rPr>
            </w:pPr>
          </w:p>
        </w:tc>
      </w:tr>
      <w:tr w:rsidR="002F76F8" w:rsidRPr="00C16AA0" w14:paraId="3870DDE7" w14:textId="77777777" w:rsidTr="00BB25B3">
        <w:trPr>
          <w:trHeight w:val="241"/>
        </w:trPr>
        <w:tc>
          <w:tcPr>
            <w:tcW w:w="650" w:type="dxa"/>
            <w:shd w:val="clear" w:color="auto" w:fill="auto"/>
            <w:vAlign w:val="center"/>
          </w:tcPr>
          <w:p w14:paraId="2F1451F4" w14:textId="77777777" w:rsidR="002F76F8" w:rsidRPr="00C16AA0" w:rsidRDefault="002F76F8" w:rsidP="008F7560">
            <w:pPr>
              <w:pStyle w:val="Akapitzlist"/>
              <w:numPr>
                <w:ilvl w:val="0"/>
                <w:numId w:val="77"/>
              </w:numPr>
              <w:suppressAutoHyphens w:val="0"/>
              <w:ind w:left="170" w:firstLine="0"/>
              <w:rPr>
                <w:rFonts w:ascii="Arial" w:hAnsi="Arial" w:cs="Arial"/>
                <w:sz w:val="18"/>
                <w:szCs w:val="18"/>
              </w:rPr>
            </w:pPr>
          </w:p>
        </w:tc>
        <w:tc>
          <w:tcPr>
            <w:tcW w:w="6121" w:type="dxa"/>
            <w:vAlign w:val="center"/>
          </w:tcPr>
          <w:p w14:paraId="3998C44C" w14:textId="77777777" w:rsidR="002F76F8" w:rsidRPr="00C16AA0" w:rsidRDefault="002F76F8" w:rsidP="002F76F8">
            <w:pPr>
              <w:jc w:val="both"/>
              <w:rPr>
                <w:rFonts w:ascii="Arial" w:hAnsi="Arial" w:cs="Arial"/>
                <w:bCs/>
                <w:sz w:val="18"/>
                <w:szCs w:val="18"/>
              </w:rPr>
            </w:pPr>
            <w:r w:rsidRPr="00C16AA0">
              <w:rPr>
                <w:rFonts w:ascii="Arial" w:hAnsi="Arial" w:cs="Arial"/>
                <w:bCs/>
                <w:sz w:val="18"/>
                <w:szCs w:val="18"/>
              </w:rPr>
              <w:t>Konsola wyposażona w gniazda elektryczne:</w:t>
            </w:r>
          </w:p>
          <w:p w14:paraId="34AF7C77" w14:textId="6901D594" w:rsidR="002F76F8" w:rsidRPr="00C16AA0" w:rsidRDefault="002F76F8" w:rsidP="002F76F8">
            <w:pPr>
              <w:jc w:val="both"/>
              <w:rPr>
                <w:rFonts w:ascii="Arial" w:hAnsi="Arial" w:cs="Arial"/>
                <w:bCs/>
                <w:sz w:val="18"/>
                <w:szCs w:val="18"/>
              </w:rPr>
            </w:pPr>
            <w:r w:rsidRPr="00C16AA0">
              <w:rPr>
                <w:rFonts w:ascii="Arial" w:hAnsi="Arial" w:cs="Arial"/>
                <w:bCs/>
                <w:sz w:val="18"/>
                <w:szCs w:val="18"/>
              </w:rPr>
              <w:t>8 x gniazdo elektryczne</w:t>
            </w:r>
            <w:r w:rsidR="009D7345" w:rsidRPr="00C16AA0">
              <w:rPr>
                <w:rFonts w:ascii="Arial" w:hAnsi="Arial" w:cs="Arial"/>
                <w:bCs/>
                <w:sz w:val="18"/>
                <w:szCs w:val="18"/>
              </w:rPr>
              <w:t xml:space="preserve"> </w:t>
            </w:r>
            <w:r w:rsidRPr="00C16AA0">
              <w:rPr>
                <w:rFonts w:ascii="Arial" w:hAnsi="Arial" w:cs="Arial"/>
                <w:bCs/>
                <w:sz w:val="18"/>
                <w:szCs w:val="18"/>
              </w:rPr>
              <w:t>- gniazda zlicowane z powierzchnią ścianki konsoli z sygnalizacją kontrolną LED – gniazda podzielone na min. dwa obwody</w:t>
            </w:r>
          </w:p>
          <w:p w14:paraId="4B46A770" w14:textId="77777777" w:rsidR="002F76F8" w:rsidRPr="00C16AA0" w:rsidRDefault="002F76F8" w:rsidP="002F76F8">
            <w:pPr>
              <w:jc w:val="both"/>
              <w:rPr>
                <w:rFonts w:ascii="Arial" w:hAnsi="Arial" w:cs="Arial"/>
                <w:bCs/>
                <w:sz w:val="18"/>
                <w:szCs w:val="18"/>
              </w:rPr>
            </w:pPr>
            <w:r w:rsidRPr="00C16AA0">
              <w:rPr>
                <w:rFonts w:ascii="Arial" w:hAnsi="Arial" w:cs="Arial"/>
                <w:bCs/>
                <w:sz w:val="18"/>
                <w:szCs w:val="18"/>
              </w:rPr>
              <w:t>8 x bolec wyrównania potencjałów – gniazdo nie wystające poza obrys ścinaki konsoli o więcej niż 2 mm</w:t>
            </w:r>
          </w:p>
          <w:p w14:paraId="70925517" w14:textId="77777777" w:rsidR="002F76F8" w:rsidRPr="00C16AA0" w:rsidRDefault="002F76F8" w:rsidP="002F76F8">
            <w:pPr>
              <w:jc w:val="both"/>
              <w:rPr>
                <w:rFonts w:ascii="Arial" w:hAnsi="Arial" w:cs="Arial"/>
                <w:bCs/>
                <w:sz w:val="18"/>
                <w:szCs w:val="18"/>
              </w:rPr>
            </w:pPr>
            <w:r w:rsidRPr="00C16AA0">
              <w:rPr>
                <w:rFonts w:ascii="Arial" w:hAnsi="Arial" w:cs="Arial"/>
                <w:bCs/>
                <w:sz w:val="18"/>
                <w:szCs w:val="18"/>
              </w:rPr>
              <w:t>1 x gniazdo teletechniczne typu RJ 45 cat.6 – gniazdo zlicowane z powierzchnią ścianki konsoli</w:t>
            </w:r>
          </w:p>
        </w:tc>
        <w:tc>
          <w:tcPr>
            <w:tcW w:w="3402" w:type="dxa"/>
            <w:shd w:val="clear" w:color="auto" w:fill="auto"/>
            <w:vAlign w:val="center"/>
          </w:tcPr>
          <w:p w14:paraId="38D758A7" w14:textId="77777777" w:rsidR="002F76F8" w:rsidRPr="00C16AA0" w:rsidRDefault="002F76F8" w:rsidP="00D71C76">
            <w:pPr>
              <w:jc w:val="center"/>
              <w:rPr>
                <w:rFonts w:ascii="Arial" w:hAnsi="Arial" w:cs="Arial"/>
                <w:bCs/>
                <w:sz w:val="18"/>
                <w:szCs w:val="18"/>
              </w:rPr>
            </w:pPr>
          </w:p>
        </w:tc>
      </w:tr>
      <w:tr w:rsidR="002F76F8" w:rsidRPr="00C16AA0" w14:paraId="7B455EDC" w14:textId="77777777" w:rsidTr="00BB25B3">
        <w:trPr>
          <w:trHeight w:val="241"/>
        </w:trPr>
        <w:tc>
          <w:tcPr>
            <w:tcW w:w="650" w:type="dxa"/>
            <w:shd w:val="clear" w:color="auto" w:fill="auto"/>
            <w:vAlign w:val="center"/>
          </w:tcPr>
          <w:p w14:paraId="5CFDBB96" w14:textId="77777777" w:rsidR="002F76F8" w:rsidRPr="00C16AA0" w:rsidRDefault="002F76F8" w:rsidP="008F7560">
            <w:pPr>
              <w:pStyle w:val="Akapitzlist"/>
              <w:numPr>
                <w:ilvl w:val="0"/>
                <w:numId w:val="77"/>
              </w:numPr>
              <w:suppressAutoHyphens w:val="0"/>
              <w:ind w:left="170" w:firstLine="0"/>
              <w:rPr>
                <w:rFonts w:ascii="Arial" w:hAnsi="Arial" w:cs="Arial"/>
                <w:sz w:val="18"/>
                <w:szCs w:val="18"/>
              </w:rPr>
            </w:pPr>
          </w:p>
        </w:tc>
        <w:tc>
          <w:tcPr>
            <w:tcW w:w="6121" w:type="dxa"/>
            <w:vAlign w:val="center"/>
          </w:tcPr>
          <w:p w14:paraId="0D124D13" w14:textId="77777777" w:rsidR="002F76F8" w:rsidRPr="00C16AA0" w:rsidRDefault="002F76F8" w:rsidP="002F76F8">
            <w:pPr>
              <w:jc w:val="both"/>
              <w:rPr>
                <w:rFonts w:ascii="Arial" w:hAnsi="Arial" w:cs="Arial"/>
                <w:bCs/>
                <w:sz w:val="18"/>
                <w:szCs w:val="18"/>
              </w:rPr>
            </w:pPr>
            <w:r w:rsidRPr="00C16AA0">
              <w:rPr>
                <w:rFonts w:ascii="Arial" w:hAnsi="Arial" w:cs="Arial"/>
                <w:bCs/>
                <w:sz w:val="18"/>
                <w:szCs w:val="18"/>
              </w:rPr>
              <w:t>Punkty poboru gazów medycznych zgodne ze standardem szwedzkim SS8752430 (tzw. typ AGA):</w:t>
            </w:r>
          </w:p>
          <w:p w14:paraId="122394BE" w14:textId="0D2F23AA" w:rsidR="002F76F8" w:rsidRPr="00C16AA0" w:rsidRDefault="002F76F8" w:rsidP="002F76F8">
            <w:pPr>
              <w:jc w:val="both"/>
              <w:rPr>
                <w:rFonts w:ascii="Arial" w:hAnsi="Arial" w:cs="Arial"/>
                <w:bCs/>
                <w:sz w:val="18"/>
                <w:szCs w:val="18"/>
              </w:rPr>
            </w:pPr>
            <w:r w:rsidRPr="00C16AA0">
              <w:rPr>
                <w:rFonts w:ascii="Arial" w:hAnsi="Arial" w:cs="Arial"/>
                <w:bCs/>
                <w:sz w:val="18"/>
                <w:szCs w:val="18"/>
              </w:rPr>
              <w:t>2 x O2</w:t>
            </w:r>
            <w:r w:rsidR="009D7345" w:rsidRPr="00C16AA0">
              <w:rPr>
                <w:rFonts w:ascii="Arial" w:hAnsi="Arial" w:cs="Arial"/>
                <w:bCs/>
                <w:sz w:val="18"/>
                <w:szCs w:val="18"/>
              </w:rPr>
              <w:t xml:space="preserve"> </w:t>
            </w:r>
            <w:r w:rsidRPr="00C16AA0">
              <w:rPr>
                <w:rFonts w:ascii="Arial" w:hAnsi="Arial" w:cs="Arial"/>
                <w:bCs/>
                <w:sz w:val="18"/>
                <w:szCs w:val="18"/>
              </w:rPr>
              <w:t>- tlen</w:t>
            </w:r>
          </w:p>
          <w:p w14:paraId="7A0DF165" w14:textId="2F1EC14B" w:rsidR="002F76F8" w:rsidRPr="00C16AA0" w:rsidRDefault="002F76F8" w:rsidP="002F76F8">
            <w:pPr>
              <w:jc w:val="both"/>
              <w:rPr>
                <w:rFonts w:ascii="Arial" w:hAnsi="Arial" w:cs="Arial"/>
                <w:bCs/>
                <w:sz w:val="18"/>
                <w:szCs w:val="18"/>
              </w:rPr>
            </w:pPr>
            <w:r w:rsidRPr="00C16AA0">
              <w:rPr>
                <w:rFonts w:ascii="Arial" w:hAnsi="Arial" w:cs="Arial"/>
                <w:bCs/>
                <w:sz w:val="18"/>
                <w:szCs w:val="18"/>
              </w:rPr>
              <w:t>2 x AIR</w:t>
            </w:r>
            <w:r w:rsidR="009D7345" w:rsidRPr="00C16AA0">
              <w:rPr>
                <w:rFonts w:ascii="Arial" w:hAnsi="Arial" w:cs="Arial"/>
                <w:bCs/>
                <w:sz w:val="18"/>
                <w:szCs w:val="18"/>
              </w:rPr>
              <w:t xml:space="preserve"> </w:t>
            </w:r>
            <w:r w:rsidRPr="00C16AA0">
              <w:rPr>
                <w:rFonts w:ascii="Arial" w:hAnsi="Arial" w:cs="Arial"/>
                <w:bCs/>
                <w:sz w:val="18"/>
                <w:szCs w:val="18"/>
              </w:rPr>
              <w:t>- sprężone powietrze</w:t>
            </w:r>
          </w:p>
          <w:p w14:paraId="03F2AEA0" w14:textId="6716DC7C" w:rsidR="002F76F8" w:rsidRPr="00C16AA0" w:rsidRDefault="002F76F8" w:rsidP="002F76F8">
            <w:pPr>
              <w:jc w:val="both"/>
              <w:rPr>
                <w:rFonts w:ascii="Arial" w:hAnsi="Arial" w:cs="Arial"/>
                <w:bCs/>
                <w:sz w:val="18"/>
                <w:szCs w:val="18"/>
              </w:rPr>
            </w:pPr>
            <w:r w:rsidRPr="00C16AA0">
              <w:rPr>
                <w:rFonts w:ascii="Arial" w:hAnsi="Arial" w:cs="Arial"/>
                <w:bCs/>
                <w:sz w:val="18"/>
                <w:szCs w:val="18"/>
              </w:rPr>
              <w:t>2 x VAC</w:t>
            </w:r>
            <w:r w:rsidR="009D7345" w:rsidRPr="00C16AA0">
              <w:rPr>
                <w:rFonts w:ascii="Arial" w:hAnsi="Arial" w:cs="Arial"/>
                <w:bCs/>
                <w:sz w:val="18"/>
                <w:szCs w:val="18"/>
              </w:rPr>
              <w:t xml:space="preserve"> </w:t>
            </w:r>
            <w:r w:rsidRPr="00C16AA0">
              <w:rPr>
                <w:rFonts w:ascii="Arial" w:hAnsi="Arial" w:cs="Arial"/>
                <w:bCs/>
                <w:sz w:val="18"/>
                <w:szCs w:val="18"/>
              </w:rPr>
              <w:t>- próżnia</w:t>
            </w:r>
          </w:p>
          <w:p w14:paraId="1021D837" w14:textId="305140F4" w:rsidR="002F76F8" w:rsidRPr="00C16AA0" w:rsidRDefault="002F76F8" w:rsidP="002F76F8">
            <w:pPr>
              <w:jc w:val="both"/>
              <w:rPr>
                <w:rFonts w:ascii="Arial" w:hAnsi="Arial" w:cs="Arial"/>
                <w:bCs/>
                <w:sz w:val="18"/>
                <w:szCs w:val="18"/>
              </w:rPr>
            </w:pPr>
            <w:r w:rsidRPr="00C16AA0">
              <w:rPr>
                <w:rFonts w:ascii="Arial" w:hAnsi="Arial" w:cs="Arial"/>
                <w:bCs/>
                <w:sz w:val="18"/>
                <w:szCs w:val="18"/>
              </w:rPr>
              <w:t>1 x N2O</w:t>
            </w:r>
            <w:r w:rsidR="009D7345" w:rsidRPr="00C16AA0">
              <w:rPr>
                <w:rFonts w:ascii="Arial" w:hAnsi="Arial" w:cs="Arial"/>
                <w:bCs/>
                <w:sz w:val="18"/>
                <w:szCs w:val="18"/>
              </w:rPr>
              <w:t xml:space="preserve"> </w:t>
            </w:r>
            <w:r w:rsidRPr="00C16AA0">
              <w:rPr>
                <w:rFonts w:ascii="Arial" w:hAnsi="Arial" w:cs="Arial"/>
                <w:bCs/>
                <w:sz w:val="18"/>
                <w:szCs w:val="18"/>
              </w:rPr>
              <w:t>– podtlenek azotu</w:t>
            </w:r>
          </w:p>
          <w:p w14:paraId="7D707045" w14:textId="77777777" w:rsidR="002F76F8" w:rsidRPr="00C16AA0" w:rsidRDefault="002F76F8" w:rsidP="002F76F8">
            <w:pPr>
              <w:jc w:val="both"/>
              <w:rPr>
                <w:rFonts w:ascii="Arial" w:hAnsi="Arial" w:cs="Arial"/>
                <w:bCs/>
                <w:sz w:val="18"/>
                <w:szCs w:val="18"/>
              </w:rPr>
            </w:pPr>
            <w:r w:rsidRPr="00C16AA0">
              <w:rPr>
                <w:rFonts w:ascii="Arial" w:hAnsi="Arial" w:cs="Arial"/>
                <w:bCs/>
                <w:sz w:val="18"/>
                <w:szCs w:val="18"/>
              </w:rPr>
              <w:t>1 x AGSS - odciąg gazów anestetycznych z zaworem inżektorowym</w:t>
            </w:r>
          </w:p>
        </w:tc>
        <w:tc>
          <w:tcPr>
            <w:tcW w:w="3402" w:type="dxa"/>
            <w:shd w:val="clear" w:color="auto" w:fill="auto"/>
            <w:vAlign w:val="center"/>
          </w:tcPr>
          <w:p w14:paraId="5D901368" w14:textId="77777777" w:rsidR="002F76F8" w:rsidRPr="00C16AA0" w:rsidRDefault="002F76F8" w:rsidP="00D71C76">
            <w:pPr>
              <w:jc w:val="center"/>
              <w:rPr>
                <w:rFonts w:ascii="Arial" w:hAnsi="Arial" w:cs="Arial"/>
                <w:bCs/>
                <w:sz w:val="18"/>
                <w:szCs w:val="18"/>
              </w:rPr>
            </w:pPr>
          </w:p>
        </w:tc>
      </w:tr>
      <w:tr w:rsidR="002F76F8" w:rsidRPr="00C16AA0" w14:paraId="433269A7" w14:textId="77777777" w:rsidTr="00BB25B3">
        <w:trPr>
          <w:trHeight w:val="241"/>
        </w:trPr>
        <w:tc>
          <w:tcPr>
            <w:tcW w:w="650" w:type="dxa"/>
            <w:shd w:val="clear" w:color="auto" w:fill="auto"/>
            <w:vAlign w:val="center"/>
          </w:tcPr>
          <w:p w14:paraId="2F551536" w14:textId="77777777" w:rsidR="002F76F8" w:rsidRPr="00C16AA0" w:rsidRDefault="002F76F8" w:rsidP="008F7560">
            <w:pPr>
              <w:pStyle w:val="Akapitzlist"/>
              <w:numPr>
                <w:ilvl w:val="0"/>
                <w:numId w:val="77"/>
              </w:numPr>
              <w:suppressAutoHyphens w:val="0"/>
              <w:ind w:left="170" w:firstLine="0"/>
              <w:rPr>
                <w:rFonts w:ascii="Arial" w:hAnsi="Arial" w:cs="Arial"/>
                <w:sz w:val="18"/>
                <w:szCs w:val="18"/>
              </w:rPr>
            </w:pPr>
          </w:p>
        </w:tc>
        <w:tc>
          <w:tcPr>
            <w:tcW w:w="6121" w:type="dxa"/>
            <w:vAlign w:val="center"/>
          </w:tcPr>
          <w:p w14:paraId="6E1B72AF" w14:textId="77777777" w:rsidR="002F76F8" w:rsidRPr="00C16AA0" w:rsidRDefault="002F76F8" w:rsidP="002F76F8">
            <w:pPr>
              <w:jc w:val="both"/>
              <w:rPr>
                <w:rFonts w:ascii="Arial" w:hAnsi="Arial" w:cs="Arial"/>
                <w:bCs/>
                <w:sz w:val="18"/>
                <w:szCs w:val="18"/>
              </w:rPr>
            </w:pPr>
            <w:r w:rsidRPr="00C16AA0">
              <w:rPr>
                <w:rFonts w:ascii="Arial" w:hAnsi="Arial" w:cs="Arial"/>
                <w:bCs/>
                <w:sz w:val="18"/>
                <w:szCs w:val="18"/>
              </w:rPr>
              <w:t>1 x półka z szufladą ze stali lakierowanej z dwiema listwami DIN, mocowana w środkowej części panelu na rurowym pionowym profilu montażowym opisanym w pkt. 5.</w:t>
            </w:r>
          </w:p>
          <w:p w14:paraId="2E0B9B03" w14:textId="7A9867DB" w:rsidR="002F76F8" w:rsidRPr="00C16AA0" w:rsidRDefault="002F76F8" w:rsidP="002F76F8">
            <w:pPr>
              <w:jc w:val="both"/>
              <w:rPr>
                <w:rFonts w:ascii="Arial" w:hAnsi="Arial" w:cs="Arial"/>
                <w:bCs/>
                <w:sz w:val="18"/>
                <w:szCs w:val="18"/>
              </w:rPr>
            </w:pPr>
            <w:r w:rsidRPr="00C16AA0">
              <w:rPr>
                <w:rFonts w:ascii="Arial" w:hAnsi="Arial" w:cs="Arial"/>
                <w:bCs/>
                <w:sz w:val="18"/>
                <w:szCs w:val="18"/>
              </w:rPr>
              <w:t>Minimalne wymiary półki z szufladą</w:t>
            </w:r>
            <w:r w:rsidR="009D7345" w:rsidRPr="00C16AA0">
              <w:rPr>
                <w:rFonts w:ascii="Arial" w:hAnsi="Arial" w:cs="Arial"/>
                <w:bCs/>
                <w:sz w:val="18"/>
                <w:szCs w:val="18"/>
              </w:rPr>
              <w:t xml:space="preserve"> </w:t>
            </w:r>
            <w:r w:rsidRPr="00C16AA0">
              <w:rPr>
                <w:rFonts w:ascii="Arial" w:hAnsi="Arial" w:cs="Arial"/>
                <w:bCs/>
                <w:sz w:val="18"/>
                <w:szCs w:val="18"/>
              </w:rPr>
              <w:t>L520xW420xH150mm), dopuszczalne obciążenie min. 40 kg</w:t>
            </w:r>
          </w:p>
        </w:tc>
        <w:tc>
          <w:tcPr>
            <w:tcW w:w="3402" w:type="dxa"/>
            <w:shd w:val="clear" w:color="auto" w:fill="auto"/>
            <w:vAlign w:val="center"/>
          </w:tcPr>
          <w:p w14:paraId="0E468A40" w14:textId="77777777" w:rsidR="002F76F8" w:rsidRPr="00C16AA0" w:rsidRDefault="002F76F8" w:rsidP="00D71C76">
            <w:pPr>
              <w:jc w:val="center"/>
              <w:rPr>
                <w:rFonts w:ascii="Arial" w:hAnsi="Arial" w:cs="Arial"/>
                <w:bCs/>
                <w:sz w:val="18"/>
                <w:szCs w:val="18"/>
              </w:rPr>
            </w:pPr>
          </w:p>
        </w:tc>
      </w:tr>
      <w:tr w:rsidR="002F76F8" w:rsidRPr="00C16AA0" w14:paraId="1875482E" w14:textId="77777777" w:rsidTr="00BB25B3">
        <w:trPr>
          <w:trHeight w:val="241"/>
        </w:trPr>
        <w:tc>
          <w:tcPr>
            <w:tcW w:w="650" w:type="dxa"/>
            <w:shd w:val="clear" w:color="auto" w:fill="auto"/>
            <w:vAlign w:val="center"/>
          </w:tcPr>
          <w:p w14:paraId="000C128C" w14:textId="77777777" w:rsidR="002F76F8" w:rsidRPr="00C16AA0" w:rsidRDefault="002F76F8" w:rsidP="008F7560">
            <w:pPr>
              <w:pStyle w:val="Akapitzlist"/>
              <w:numPr>
                <w:ilvl w:val="0"/>
                <w:numId w:val="77"/>
              </w:numPr>
              <w:suppressAutoHyphens w:val="0"/>
              <w:ind w:left="170" w:firstLine="0"/>
              <w:rPr>
                <w:rFonts w:ascii="Arial" w:hAnsi="Arial" w:cs="Arial"/>
                <w:sz w:val="18"/>
                <w:szCs w:val="18"/>
              </w:rPr>
            </w:pPr>
          </w:p>
        </w:tc>
        <w:tc>
          <w:tcPr>
            <w:tcW w:w="6121" w:type="dxa"/>
            <w:vAlign w:val="center"/>
          </w:tcPr>
          <w:p w14:paraId="6A304765" w14:textId="77777777" w:rsidR="002F76F8" w:rsidRPr="00C16AA0" w:rsidRDefault="002F76F8" w:rsidP="002F76F8">
            <w:pPr>
              <w:jc w:val="both"/>
              <w:rPr>
                <w:rFonts w:ascii="Arial" w:hAnsi="Arial" w:cs="Arial"/>
                <w:bCs/>
                <w:sz w:val="18"/>
                <w:szCs w:val="18"/>
              </w:rPr>
            </w:pPr>
            <w:r w:rsidRPr="00C16AA0">
              <w:rPr>
                <w:rFonts w:ascii="Arial" w:hAnsi="Arial" w:cs="Arial"/>
                <w:bCs/>
                <w:sz w:val="18"/>
                <w:szCs w:val="18"/>
              </w:rPr>
              <w:t>2 x półka ze stali lakierowanej z dwiema listwami DIN mocowana w środkowej części panelu na rurowym pionowym profilu montażowym opisanym w pkt. 5.</w:t>
            </w:r>
          </w:p>
          <w:p w14:paraId="592FD2EB" w14:textId="77777777" w:rsidR="002F76F8" w:rsidRPr="00C16AA0" w:rsidRDefault="002F76F8" w:rsidP="002F76F8">
            <w:pPr>
              <w:jc w:val="both"/>
              <w:rPr>
                <w:rFonts w:ascii="Arial" w:hAnsi="Arial" w:cs="Arial"/>
                <w:bCs/>
                <w:sz w:val="18"/>
                <w:szCs w:val="18"/>
              </w:rPr>
            </w:pPr>
            <w:r w:rsidRPr="00C16AA0">
              <w:rPr>
                <w:rFonts w:ascii="Arial" w:hAnsi="Arial" w:cs="Arial"/>
                <w:bCs/>
                <w:sz w:val="18"/>
                <w:szCs w:val="18"/>
              </w:rPr>
              <w:t>Minimalne wymiary półki: L450xW430 mm</w:t>
            </w:r>
          </w:p>
          <w:p w14:paraId="1ABB780F" w14:textId="77777777" w:rsidR="002F76F8" w:rsidRPr="00C16AA0" w:rsidRDefault="002F76F8" w:rsidP="002F76F8">
            <w:pPr>
              <w:jc w:val="both"/>
              <w:rPr>
                <w:rFonts w:ascii="Arial" w:hAnsi="Arial" w:cs="Arial"/>
                <w:bCs/>
                <w:sz w:val="18"/>
                <w:szCs w:val="18"/>
              </w:rPr>
            </w:pPr>
            <w:r w:rsidRPr="00C16AA0">
              <w:rPr>
                <w:rFonts w:ascii="Arial" w:hAnsi="Arial" w:cs="Arial"/>
                <w:bCs/>
                <w:sz w:val="18"/>
                <w:szCs w:val="18"/>
              </w:rPr>
              <w:t>dopuszczalne obciążenie min. 40 kg</w:t>
            </w:r>
          </w:p>
        </w:tc>
        <w:tc>
          <w:tcPr>
            <w:tcW w:w="3402" w:type="dxa"/>
            <w:shd w:val="clear" w:color="auto" w:fill="auto"/>
            <w:vAlign w:val="center"/>
          </w:tcPr>
          <w:p w14:paraId="24F9A680" w14:textId="77777777" w:rsidR="002F76F8" w:rsidRPr="00C16AA0" w:rsidRDefault="002F76F8" w:rsidP="00D71C76">
            <w:pPr>
              <w:jc w:val="center"/>
              <w:rPr>
                <w:rFonts w:ascii="Arial" w:hAnsi="Arial" w:cs="Arial"/>
                <w:bCs/>
                <w:sz w:val="18"/>
                <w:szCs w:val="18"/>
              </w:rPr>
            </w:pPr>
          </w:p>
        </w:tc>
      </w:tr>
      <w:tr w:rsidR="002F76F8" w:rsidRPr="00C16AA0" w14:paraId="077DCBFD" w14:textId="77777777" w:rsidTr="00BB25B3">
        <w:trPr>
          <w:trHeight w:val="241"/>
        </w:trPr>
        <w:tc>
          <w:tcPr>
            <w:tcW w:w="650" w:type="dxa"/>
            <w:shd w:val="clear" w:color="auto" w:fill="auto"/>
            <w:vAlign w:val="center"/>
          </w:tcPr>
          <w:p w14:paraId="665ED1B8" w14:textId="77777777" w:rsidR="002F76F8" w:rsidRPr="00C16AA0" w:rsidRDefault="002F76F8" w:rsidP="008F7560">
            <w:pPr>
              <w:pStyle w:val="Akapitzlist"/>
              <w:numPr>
                <w:ilvl w:val="0"/>
                <w:numId w:val="77"/>
              </w:numPr>
              <w:suppressAutoHyphens w:val="0"/>
              <w:ind w:left="170" w:firstLine="0"/>
              <w:rPr>
                <w:rFonts w:ascii="Arial" w:hAnsi="Arial" w:cs="Arial"/>
                <w:sz w:val="18"/>
                <w:szCs w:val="18"/>
              </w:rPr>
            </w:pPr>
          </w:p>
        </w:tc>
        <w:tc>
          <w:tcPr>
            <w:tcW w:w="6121" w:type="dxa"/>
            <w:vAlign w:val="center"/>
          </w:tcPr>
          <w:p w14:paraId="5EA064D8" w14:textId="77777777" w:rsidR="002F76F8" w:rsidRPr="00C16AA0" w:rsidRDefault="002F76F8" w:rsidP="002F76F8">
            <w:pPr>
              <w:jc w:val="both"/>
              <w:rPr>
                <w:rFonts w:ascii="Arial" w:hAnsi="Arial" w:cs="Arial"/>
                <w:bCs/>
                <w:sz w:val="18"/>
                <w:szCs w:val="18"/>
              </w:rPr>
            </w:pPr>
            <w:r w:rsidRPr="00C16AA0">
              <w:rPr>
                <w:rFonts w:ascii="Arial" w:hAnsi="Arial" w:cs="Arial"/>
                <w:bCs/>
                <w:sz w:val="18"/>
                <w:szCs w:val="18"/>
              </w:rPr>
              <w:t>Uchwyt pomp infuzyjnych o długości min. 1000 mm i obciążalności min. 15 kg na podwójnym wysięgniku o zasięgu min. 400 mm</w:t>
            </w:r>
          </w:p>
        </w:tc>
        <w:tc>
          <w:tcPr>
            <w:tcW w:w="3402" w:type="dxa"/>
            <w:shd w:val="clear" w:color="auto" w:fill="auto"/>
            <w:vAlign w:val="center"/>
          </w:tcPr>
          <w:p w14:paraId="4A49ACFA" w14:textId="77777777" w:rsidR="002F76F8" w:rsidRPr="00C16AA0" w:rsidRDefault="002F76F8" w:rsidP="00D71C76">
            <w:pPr>
              <w:jc w:val="center"/>
              <w:rPr>
                <w:rFonts w:ascii="Arial" w:hAnsi="Arial" w:cs="Arial"/>
                <w:bCs/>
                <w:sz w:val="18"/>
                <w:szCs w:val="18"/>
              </w:rPr>
            </w:pPr>
          </w:p>
        </w:tc>
      </w:tr>
      <w:tr w:rsidR="002F76F8" w:rsidRPr="00C16AA0" w14:paraId="6158DEFC" w14:textId="77777777" w:rsidTr="00BB25B3">
        <w:trPr>
          <w:trHeight w:val="241"/>
        </w:trPr>
        <w:tc>
          <w:tcPr>
            <w:tcW w:w="650" w:type="dxa"/>
            <w:shd w:val="clear" w:color="auto" w:fill="auto"/>
            <w:vAlign w:val="center"/>
          </w:tcPr>
          <w:p w14:paraId="0007623C" w14:textId="77777777" w:rsidR="002F76F8" w:rsidRPr="00C16AA0" w:rsidRDefault="002F76F8" w:rsidP="008F7560">
            <w:pPr>
              <w:pStyle w:val="Akapitzlist"/>
              <w:numPr>
                <w:ilvl w:val="0"/>
                <w:numId w:val="77"/>
              </w:numPr>
              <w:suppressAutoHyphens w:val="0"/>
              <w:ind w:left="170" w:firstLine="0"/>
              <w:rPr>
                <w:rFonts w:ascii="Arial" w:hAnsi="Arial" w:cs="Arial"/>
                <w:sz w:val="18"/>
                <w:szCs w:val="18"/>
              </w:rPr>
            </w:pPr>
          </w:p>
        </w:tc>
        <w:tc>
          <w:tcPr>
            <w:tcW w:w="6121" w:type="dxa"/>
            <w:vAlign w:val="center"/>
          </w:tcPr>
          <w:p w14:paraId="3650498D" w14:textId="6757CD46" w:rsidR="002F76F8" w:rsidRPr="00C16AA0" w:rsidRDefault="002F76F8" w:rsidP="002F76F8">
            <w:pPr>
              <w:jc w:val="both"/>
              <w:rPr>
                <w:rFonts w:ascii="Arial" w:hAnsi="Arial" w:cs="Arial"/>
                <w:bCs/>
                <w:sz w:val="18"/>
                <w:szCs w:val="18"/>
              </w:rPr>
            </w:pPr>
            <w:r w:rsidRPr="00C16AA0">
              <w:rPr>
                <w:rFonts w:ascii="Arial" w:hAnsi="Arial" w:cs="Arial"/>
                <w:bCs/>
                <w:sz w:val="18"/>
                <w:szCs w:val="18"/>
              </w:rPr>
              <w:t>Wieszak kroplówki o długości min. 1000 mm i obciążalności min. 15 kg</w:t>
            </w:r>
            <w:r w:rsidR="009D7345" w:rsidRPr="00C16AA0">
              <w:rPr>
                <w:rFonts w:ascii="Arial" w:hAnsi="Arial" w:cs="Arial"/>
                <w:bCs/>
                <w:sz w:val="18"/>
                <w:szCs w:val="18"/>
              </w:rPr>
              <w:t xml:space="preserve"> </w:t>
            </w:r>
            <w:r w:rsidRPr="00C16AA0">
              <w:rPr>
                <w:rFonts w:ascii="Arial" w:hAnsi="Arial" w:cs="Arial"/>
                <w:bCs/>
                <w:sz w:val="18"/>
                <w:szCs w:val="18"/>
              </w:rPr>
              <w:t>na podwójnym wysięgniku o zasięgu min. 400 mm, haczyki wykonane z tworzywa</w:t>
            </w:r>
          </w:p>
        </w:tc>
        <w:tc>
          <w:tcPr>
            <w:tcW w:w="3402" w:type="dxa"/>
            <w:shd w:val="clear" w:color="auto" w:fill="auto"/>
            <w:vAlign w:val="center"/>
          </w:tcPr>
          <w:p w14:paraId="41227114" w14:textId="77777777" w:rsidR="002F76F8" w:rsidRPr="00C16AA0" w:rsidRDefault="002F76F8" w:rsidP="00D71C76">
            <w:pPr>
              <w:jc w:val="center"/>
              <w:rPr>
                <w:rFonts w:ascii="Arial" w:hAnsi="Arial" w:cs="Arial"/>
                <w:bCs/>
                <w:sz w:val="18"/>
                <w:szCs w:val="18"/>
              </w:rPr>
            </w:pPr>
          </w:p>
        </w:tc>
      </w:tr>
      <w:tr w:rsidR="002F76F8" w:rsidRPr="00C16AA0" w14:paraId="41AD1BB0" w14:textId="77777777" w:rsidTr="00BB25B3">
        <w:trPr>
          <w:trHeight w:val="241"/>
        </w:trPr>
        <w:tc>
          <w:tcPr>
            <w:tcW w:w="650" w:type="dxa"/>
            <w:shd w:val="clear" w:color="auto" w:fill="auto"/>
            <w:vAlign w:val="center"/>
          </w:tcPr>
          <w:p w14:paraId="296F57C5" w14:textId="77777777" w:rsidR="002F76F8" w:rsidRPr="00C16AA0" w:rsidRDefault="002F76F8" w:rsidP="008F7560">
            <w:pPr>
              <w:pStyle w:val="Akapitzlist"/>
              <w:numPr>
                <w:ilvl w:val="0"/>
                <w:numId w:val="77"/>
              </w:numPr>
              <w:suppressAutoHyphens w:val="0"/>
              <w:ind w:left="170" w:firstLine="0"/>
              <w:rPr>
                <w:rFonts w:ascii="Arial" w:hAnsi="Arial" w:cs="Arial"/>
                <w:sz w:val="18"/>
                <w:szCs w:val="18"/>
              </w:rPr>
            </w:pPr>
          </w:p>
        </w:tc>
        <w:tc>
          <w:tcPr>
            <w:tcW w:w="6121" w:type="dxa"/>
            <w:vAlign w:val="center"/>
          </w:tcPr>
          <w:p w14:paraId="2F86DB76" w14:textId="77777777" w:rsidR="002F76F8" w:rsidRPr="00C16AA0" w:rsidRDefault="002F76F8" w:rsidP="002F76F8">
            <w:pPr>
              <w:jc w:val="both"/>
              <w:rPr>
                <w:rFonts w:ascii="Arial" w:hAnsi="Arial" w:cs="Arial"/>
                <w:bCs/>
                <w:sz w:val="18"/>
                <w:szCs w:val="18"/>
              </w:rPr>
            </w:pPr>
            <w:r w:rsidRPr="00C16AA0">
              <w:rPr>
                <w:rFonts w:ascii="Arial" w:hAnsi="Arial" w:cs="Arial"/>
                <w:bCs/>
                <w:sz w:val="18"/>
                <w:szCs w:val="18"/>
              </w:rPr>
              <w:t>Koszyk na cewniki z uchwytem do mocowania na szynie DIN, głębokość koszyka min. 350 mm, średnica min. 50 mm, dopuszczalne obciążenie min. 5 kg</w:t>
            </w:r>
          </w:p>
        </w:tc>
        <w:tc>
          <w:tcPr>
            <w:tcW w:w="3402" w:type="dxa"/>
            <w:shd w:val="clear" w:color="auto" w:fill="auto"/>
            <w:vAlign w:val="center"/>
          </w:tcPr>
          <w:p w14:paraId="639E0EDD" w14:textId="77777777" w:rsidR="002F76F8" w:rsidRPr="00C16AA0" w:rsidRDefault="002F76F8" w:rsidP="00D71C76">
            <w:pPr>
              <w:jc w:val="center"/>
              <w:rPr>
                <w:rFonts w:ascii="Arial" w:hAnsi="Arial" w:cs="Arial"/>
                <w:bCs/>
                <w:sz w:val="18"/>
                <w:szCs w:val="18"/>
              </w:rPr>
            </w:pPr>
          </w:p>
        </w:tc>
      </w:tr>
      <w:tr w:rsidR="002F76F8" w:rsidRPr="00C16AA0" w14:paraId="4BCB2235" w14:textId="77777777" w:rsidTr="00722FCF">
        <w:trPr>
          <w:trHeight w:val="265"/>
        </w:trPr>
        <w:tc>
          <w:tcPr>
            <w:tcW w:w="10173" w:type="dxa"/>
            <w:gridSpan w:val="3"/>
            <w:shd w:val="clear" w:color="auto" w:fill="F2F2F2" w:themeFill="background1" w:themeFillShade="F2"/>
            <w:vAlign w:val="center"/>
          </w:tcPr>
          <w:p w14:paraId="290BFBE4" w14:textId="77777777" w:rsidR="002F76F8" w:rsidRPr="00C16AA0" w:rsidRDefault="002F76F8" w:rsidP="002F76F8">
            <w:pPr>
              <w:jc w:val="center"/>
              <w:rPr>
                <w:rFonts w:ascii="Arial" w:hAnsi="Arial" w:cs="Arial"/>
                <w:b/>
                <w:sz w:val="18"/>
                <w:szCs w:val="18"/>
              </w:rPr>
            </w:pPr>
            <w:r w:rsidRPr="00C16AA0">
              <w:rPr>
                <w:rFonts w:ascii="Arial" w:hAnsi="Arial" w:cs="Arial"/>
                <w:b/>
                <w:sz w:val="18"/>
                <w:szCs w:val="18"/>
              </w:rPr>
              <w:t>POZOSTAŁE WYMAGANIA</w:t>
            </w:r>
          </w:p>
        </w:tc>
      </w:tr>
      <w:tr w:rsidR="002F76F8" w:rsidRPr="00C16AA0" w14:paraId="3AA4516F" w14:textId="77777777" w:rsidTr="00BB25B3">
        <w:trPr>
          <w:trHeight w:val="241"/>
        </w:trPr>
        <w:tc>
          <w:tcPr>
            <w:tcW w:w="650" w:type="dxa"/>
            <w:shd w:val="clear" w:color="auto" w:fill="auto"/>
            <w:vAlign w:val="center"/>
          </w:tcPr>
          <w:p w14:paraId="254971F8" w14:textId="77777777" w:rsidR="002F76F8" w:rsidRPr="00C16AA0" w:rsidRDefault="002F76F8" w:rsidP="008F7560">
            <w:pPr>
              <w:pStyle w:val="Akapitzlist"/>
              <w:numPr>
                <w:ilvl w:val="0"/>
                <w:numId w:val="77"/>
              </w:numPr>
              <w:suppressAutoHyphens w:val="0"/>
              <w:ind w:left="170" w:firstLine="0"/>
              <w:rPr>
                <w:rFonts w:ascii="Arial" w:hAnsi="Arial" w:cs="Arial"/>
                <w:sz w:val="18"/>
                <w:szCs w:val="18"/>
              </w:rPr>
            </w:pPr>
          </w:p>
        </w:tc>
        <w:tc>
          <w:tcPr>
            <w:tcW w:w="6121" w:type="dxa"/>
            <w:vAlign w:val="center"/>
          </w:tcPr>
          <w:p w14:paraId="0DA5F596" w14:textId="77777777" w:rsidR="002F76F8" w:rsidRPr="00C16AA0" w:rsidRDefault="002F76F8" w:rsidP="002F76F8">
            <w:pPr>
              <w:jc w:val="both"/>
              <w:rPr>
                <w:rFonts w:ascii="Arial" w:hAnsi="Arial" w:cs="Arial"/>
                <w:bCs/>
                <w:sz w:val="18"/>
                <w:szCs w:val="18"/>
              </w:rPr>
            </w:pPr>
            <w:r w:rsidRPr="00C16AA0">
              <w:rPr>
                <w:rFonts w:ascii="Arial" w:hAnsi="Arial" w:cs="Arial"/>
                <w:bCs/>
                <w:sz w:val="18"/>
                <w:szCs w:val="18"/>
              </w:rPr>
              <w:t>Gwarancja min. 24 miesiące</w:t>
            </w:r>
          </w:p>
        </w:tc>
        <w:tc>
          <w:tcPr>
            <w:tcW w:w="3402" w:type="dxa"/>
            <w:shd w:val="clear" w:color="auto" w:fill="auto"/>
            <w:vAlign w:val="center"/>
          </w:tcPr>
          <w:p w14:paraId="32CB41B3" w14:textId="77777777" w:rsidR="002F76F8" w:rsidRPr="00C16AA0" w:rsidRDefault="002F76F8" w:rsidP="00D71C76">
            <w:pPr>
              <w:jc w:val="center"/>
              <w:rPr>
                <w:rFonts w:ascii="Arial" w:hAnsi="Arial" w:cs="Arial"/>
                <w:bCs/>
                <w:sz w:val="18"/>
                <w:szCs w:val="18"/>
              </w:rPr>
            </w:pPr>
          </w:p>
        </w:tc>
      </w:tr>
      <w:tr w:rsidR="002F76F8" w:rsidRPr="00C16AA0" w14:paraId="5F80B605" w14:textId="77777777" w:rsidTr="00BB25B3">
        <w:trPr>
          <w:trHeight w:val="241"/>
        </w:trPr>
        <w:tc>
          <w:tcPr>
            <w:tcW w:w="650" w:type="dxa"/>
            <w:shd w:val="clear" w:color="auto" w:fill="auto"/>
            <w:vAlign w:val="center"/>
          </w:tcPr>
          <w:p w14:paraId="39686E87" w14:textId="77777777" w:rsidR="002F76F8" w:rsidRPr="00C16AA0" w:rsidRDefault="002F76F8" w:rsidP="008F7560">
            <w:pPr>
              <w:pStyle w:val="Akapitzlist"/>
              <w:numPr>
                <w:ilvl w:val="0"/>
                <w:numId w:val="77"/>
              </w:numPr>
              <w:suppressAutoHyphens w:val="0"/>
              <w:ind w:left="170" w:firstLine="0"/>
              <w:rPr>
                <w:rFonts w:ascii="Arial" w:hAnsi="Arial" w:cs="Arial"/>
                <w:sz w:val="18"/>
                <w:szCs w:val="18"/>
              </w:rPr>
            </w:pPr>
          </w:p>
        </w:tc>
        <w:tc>
          <w:tcPr>
            <w:tcW w:w="6121" w:type="dxa"/>
            <w:vAlign w:val="center"/>
          </w:tcPr>
          <w:p w14:paraId="7664F7FF" w14:textId="4DB739C3" w:rsidR="002F76F8" w:rsidRPr="00C16AA0" w:rsidRDefault="00773ADD" w:rsidP="002F76F8">
            <w:pPr>
              <w:jc w:val="both"/>
              <w:rPr>
                <w:rFonts w:ascii="Arial" w:hAnsi="Arial" w:cs="Arial"/>
                <w:bCs/>
                <w:sz w:val="18"/>
                <w:szCs w:val="18"/>
              </w:rPr>
            </w:pPr>
            <w:r w:rsidRPr="00C16AA0">
              <w:rPr>
                <w:rFonts w:ascii="Arial" w:hAnsi="Arial" w:cs="Arial"/>
                <w:bCs/>
                <w:sz w:val="18"/>
                <w:szCs w:val="18"/>
              </w:rPr>
              <w:t>Dostępności części zamiennych przez okres minimum 10 lat</w:t>
            </w:r>
          </w:p>
        </w:tc>
        <w:tc>
          <w:tcPr>
            <w:tcW w:w="3402" w:type="dxa"/>
            <w:shd w:val="clear" w:color="auto" w:fill="auto"/>
            <w:vAlign w:val="center"/>
          </w:tcPr>
          <w:p w14:paraId="1A8AF25E" w14:textId="77777777" w:rsidR="002F76F8" w:rsidRPr="00C16AA0" w:rsidRDefault="002F76F8" w:rsidP="00D71C76">
            <w:pPr>
              <w:jc w:val="center"/>
              <w:rPr>
                <w:rFonts w:ascii="Arial" w:hAnsi="Arial" w:cs="Arial"/>
                <w:bCs/>
                <w:sz w:val="18"/>
                <w:szCs w:val="18"/>
              </w:rPr>
            </w:pPr>
          </w:p>
        </w:tc>
      </w:tr>
    </w:tbl>
    <w:p w14:paraId="0EF41D24" w14:textId="7DD65C89" w:rsidR="002F76F8" w:rsidRPr="00C16AA0" w:rsidRDefault="002F76F8" w:rsidP="002F76F8">
      <w:pPr>
        <w:tabs>
          <w:tab w:val="center" w:pos="4536"/>
          <w:tab w:val="right" w:pos="9072"/>
        </w:tabs>
        <w:spacing w:line="276" w:lineRule="auto"/>
        <w:jc w:val="both"/>
        <w:rPr>
          <w:rFonts w:ascii="Arial" w:hAnsi="Arial" w:cs="Arial"/>
          <w:bCs/>
          <w:sz w:val="18"/>
          <w:szCs w:val="18"/>
        </w:rPr>
      </w:pPr>
      <w:r w:rsidRPr="00C16AA0">
        <w:rPr>
          <w:rFonts w:ascii="Arial" w:hAnsi="Arial" w:cs="Arial"/>
          <w:sz w:val="18"/>
          <w:szCs w:val="18"/>
        </w:rPr>
        <w:t>* Wykonawca bezwzględnie musi potwierdzić dokładne oferowane parametry w kolumnie PARAMETR OFEROWANY, b</w:t>
      </w:r>
      <w:r w:rsidRPr="00C16AA0">
        <w:rPr>
          <w:rFonts w:ascii="Arial" w:hAnsi="Arial" w:cs="Arial"/>
          <w:bCs/>
          <w:sz w:val="18"/>
          <w:szCs w:val="18"/>
        </w:rPr>
        <w:t xml:space="preserve">rak odpowiedniego wpisu przez wykonawcę w kolumnie parametr oferowany będzie traktowany jako brak danego parametru/warunku w oferowanej konfiguracji </w:t>
      </w:r>
      <w:r w:rsidR="008D7906" w:rsidRPr="00C16AA0">
        <w:rPr>
          <w:rFonts w:ascii="Arial" w:hAnsi="Arial" w:cs="Arial"/>
          <w:bCs/>
          <w:sz w:val="18"/>
          <w:szCs w:val="18"/>
        </w:rPr>
        <w:t>przedmiotu zamówienia</w:t>
      </w:r>
      <w:r w:rsidRPr="00C16AA0">
        <w:rPr>
          <w:rFonts w:ascii="Arial" w:hAnsi="Arial" w:cs="Arial"/>
          <w:bCs/>
          <w:sz w:val="18"/>
          <w:szCs w:val="18"/>
        </w:rPr>
        <w:t xml:space="preserve"> i będzie podstawą odrzucenia oferty. </w:t>
      </w:r>
      <w:r w:rsidRPr="00C16AA0">
        <w:rPr>
          <w:rFonts w:ascii="Arial" w:hAnsi="Arial" w:cs="Arial"/>
          <w:sz w:val="18"/>
          <w:szCs w:val="18"/>
        </w:rPr>
        <w:t>Niespełnienie wymaganych parametrów i warunków spowoduje odrzucenie oferty.</w:t>
      </w:r>
    </w:p>
    <w:p w14:paraId="2C2BE0D1" w14:textId="77777777" w:rsidR="002F76F8" w:rsidRPr="00C16AA0" w:rsidRDefault="002F76F8" w:rsidP="00837502">
      <w:pPr>
        <w:rPr>
          <w:rFonts w:ascii="Arial" w:hAnsi="Arial" w:cs="Arial"/>
          <w:sz w:val="18"/>
          <w:szCs w:val="18"/>
        </w:rPr>
      </w:pPr>
    </w:p>
    <w:p w14:paraId="66241EBA" w14:textId="73A06FFD" w:rsidR="00FD7B50" w:rsidRPr="00C16AA0" w:rsidRDefault="00FD7B50" w:rsidP="00FD7B50">
      <w:pPr>
        <w:rPr>
          <w:rFonts w:ascii="Arial" w:hAnsi="Arial" w:cs="Arial"/>
          <w:b/>
          <w:bCs/>
          <w:iCs/>
          <w:color w:val="000000" w:themeColor="text1"/>
          <w:sz w:val="18"/>
          <w:szCs w:val="18"/>
        </w:rPr>
      </w:pPr>
      <w:r w:rsidRPr="00C16AA0">
        <w:rPr>
          <w:rFonts w:ascii="Arial" w:hAnsi="Arial" w:cs="Arial"/>
          <w:b/>
          <w:sz w:val="18"/>
          <w:szCs w:val="18"/>
        </w:rPr>
        <w:t xml:space="preserve">CZĘŚĆ NR </w:t>
      </w:r>
      <w:r w:rsidR="007321B1" w:rsidRPr="00C16AA0">
        <w:rPr>
          <w:rFonts w:ascii="Arial" w:hAnsi="Arial" w:cs="Arial"/>
          <w:b/>
          <w:sz w:val="18"/>
          <w:szCs w:val="18"/>
        </w:rPr>
        <w:t>4</w:t>
      </w:r>
      <w:r w:rsidRPr="00C16AA0">
        <w:rPr>
          <w:rFonts w:ascii="Arial" w:hAnsi="Arial" w:cs="Arial"/>
          <w:b/>
          <w:bCs/>
          <w:iCs/>
          <w:color w:val="000000" w:themeColor="text1"/>
          <w:sz w:val="18"/>
          <w:szCs w:val="18"/>
        </w:rPr>
        <w:t xml:space="preserve"> – APARAT ULTRASONOGRAFICZNY</w:t>
      </w:r>
    </w:p>
    <w:p w14:paraId="5DC0F0E7" w14:textId="77777777" w:rsidR="004A5330" w:rsidRPr="00C16AA0" w:rsidRDefault="004A5330" w:rsidP="00837502">
      <w:pPr>
        <w:rPr>
          <w:rFonts w:ascii="Arial" w:hAnsi="Arial" w:cs="Arial"/>
          <w:sz w:val="18"/>
          <w:szCs w:val="18"/>
        </w:rPr>
      </w:pPr>
    </w:p>
    <w:tbl>
      <w:tblPr>
        <w:tblStyle w:val="Tabela-Siatka"/>
        <w:tblW w:w="10060" w:type="dxa"/>
        <w:tblLayout w:type="fixed"/>
        <w:tblLook w:val="04A0" w:firstRow="1" w:lastRow="0" w:firstColumn="1" w:lastColumn="0" w:noHBand="0" w:noVBand="1"/>
      </w:tblPr>
      <w:tblGrid>
        <w:gridCol w:w="650"/>
        <w:gridCol w:w="6121"/>
        <w:gridCol w:w="1162"/>
        <w:gridCol w:w="2127"/>
      </w:tblGrid>
      <w:tr w:rsidR="009E1525" w:rsidRPr="00C16AA0" w14:paraId="4F4B7305" w14:textId="77777777" w:rsidTr="00DC3EE2">
        <w:tc>
          <w:tcPr>
            <w:tcW w:w="650" w:type="dxa"/>
            <w:shd w:val="clear" w:color="auto" w:fill="F2F2F2" w:themeFill="background1" w:themeFillShade="F2"/>
            <w:vAlign w:val="center"/>
          </w:tcPr>
          <w:p w14:paraId="787467AD" w14:textId="77777777" w:rsidR="009E1525" w:rsidRPr="00C16AA0" w:rsidRDefault="009E1525" w:rsidP="00DC3EE2">
            <w:pPr>
              <w:jc w:val="center"/>
              <w:rPr>
                <w:rFonts w:ascii="Arial" w:hAnsi="Arial" w:cs="Arial"/>
                <w:b/>
                <w:sz w:val="18"/>
                <w:szCs w:val="18"/>
              </w:rPr>
            </w:pPr>
            <w:r w:rsidRPr="00C16AA0">
              <w:rPr>
                <w:rFonts w:ascii="Arial" w:hAnsi="Arial" w:cs="Arial"/>
                <w:b/>
                <w:sz w:val="18"/>
                <w:szCs w:val="18"/>
              </w:rPr>
              <w:t>L.p.</w:t>
            </w:r>
          </w:p>
        </w:tc>
        <w:tc>
          <w:tcPr>
            <w:tcW w:w="6121" w:type="dxa"/>
            <w:shd w:val="clear" w:color="auto" w:fill="F2F2F2" w:themeFill="background1" w:themeFillShade="F2"/>
            <w:vAlign w:val="center"/>
          </w:tcPr>
          <w:p w14:paraId="24BA51FC" w14:textId="77777777" w:rsidR="009E1525" w:rsidRPr="00C16AA0" w:rsidRDefault="009E1525" w:rsidP="00DC3EE2">
            <w:pPr>
              <w:jc w:val="center"/>
              <w:rPr>
                <w:rFonts w:ascii="Arial" w:hAnsi="Arial" w:cs="Arial"/>
                <w:b/>
                <w:sz w:val="18"/>
                <w:szCs w:val="18"/>
              </w:rPr>
            </w:pPr>
            <w:r w:rsidRPr="00C16AA0">
              <w:rPr>
                <w:rFonts w:ascii="Arial" w:hAnsi="Arial" w:cs="Arial"/>
                <w:b/>
                <w:sz w:val="18"/>
                <w:szCs w:val="18"/>
              </w:rPr>
              <w:t>PARAMETRY WYMAGANE</w:t>
            </w:r>
          </w:p>
        </w:tc>
        <w:tc>
          <w:tcPr>
            <w:tcW w:w="1162" w:type="dxa"/>
            <w:shd w:val="clear" w:color="auto" w:fill="F2F2F2" w:themeFill="background1" w:themeFillShade="F2"/>
            <w:vAlign w:val="center"/>
          </w:tcPr>
          <w:p w14:paraId="552C61FC" w14:textId="35330BC3" w:rsidR="009E1525" w:rsidRPr="00C16AA0" w:rsidRDefault="009E1525" w:rsidP="00DC3EE2">
            <w:pPr>
              <w:jc w:val="center"/>
              <w:rPr>
                <w:rFonts w:ascii="Arial" w:hAnsi="Arial" w:cs="Arial"/>
                <w:b/>
                <w:sz w:val="18"/>
                <w:szCs w:val="18"/>
              </w:rPr>
            </w:pPr>
            <w:r w:rsidRPr="00C16AA0">
              <w:rPr>
                <w:rFonts w:ascii="Arial" w:hAnsi="Arial" w:cs="Arial"/>
                <w:b/>
                <w:sz w:val="18"/>
                <w:szCs w:val="18"/>
              </w:rPr>
              <w:t>Parametr wymagany</w:t>
            </w:r>
          </w:p>
        </w:tc>
        <w:tc>
          <w:tcPr>
            <w:tcW w:w="2127" w:type="dxa"/>
            <w:shd w:val="clear" w:color="auto" w:fill="F2F2F2" w:themeFill="background1" w:themeFillShade="F2"/>
            <w:vAlign w:val="center"/>
          </w:tcPr>
          <w:p w14:paraId="1AE7F269" w14:textId="77AFFABD" w:rsidR="009E1525" w:rsidRPr="00C16AA0" w:rsidRDefault="009E1525" w:rsidP="00DC3EE2">
            <w:pPr>
              <w:jc w:val="center"/>
              <w:rPr>
                <w:rFonts w:ascii="Arial" w:hAnsi="Arial" w:cs="Arial"/>
                <w:b/>
                <w:sz w:val="18"/>
                <w:szCs w:val="18"/>
              </w:rPr>
            </w:pPr>
            <w:r w:rsidRPr="00C16AA0">
              <w:rPr>
                <w:rFonts w:ascii="Arial" w:hAnsi="Arial" w:cs="Arial"/>
                <w:b/>
                <w:sz w:val="18"/>
                <w:szCs w:val="18"/>
              </w:rPr>
              <w:t>Parametr oferowany</w:t>
            </w:r>
          </w:p>
        </w:tc>
      </w:tr>
      <w:tr w:rsidR="009E1525" w:rsidRPr="00C16AA0" w14:paraId="6044A498" w14:textId="77777777" w:rsidTr="00DC3EE2">
        <w:tc>
          <w:tcPr>
            <w:tcW w:w="650" w:type="dxa"/>
            <w:shd w:val="clear" w:color="auto" w:fill="auto"/>
            <w:vAlign w:val="center"/>
          </w:tcPr>
          <w:p w14:paraId="1C886E98" w14:textId="77777777" w:rsidR="009E1525" w:rsidRPr="00C16AA0" w:rsidRDefault="009E1525" w:rsidP="00DC3EE2">
            <w:pPr>
              <w:pStyle w:val="Akapitzlist"/>
              <w:numPr>
                <w:ilvl w:val="0"/>
                <w:numId w:val="138"/>
              </w:numPr>
              <w:suppressAutoHyphens w:val="0"/>
              <w:ind w:left="170" w:firstLine="0"/>
              <w:jc w:val="center"/>
              <w:rPr>
                <w:rFonts w:ascii="Arial" w:hAnsi="Arial" w:cs="Arial"/>
                <w:sz w:val="18"/>
                <w:szCs w:val="18"/>
              </w:rPr>
            </w:pPr>
          </w:p>
        </w:tc>
        <w:tc>
          <w:tcPr>
            <w:tcW w:w="6121" w:type="dxa"/>
            <w:shd w:val="clear" w:color="auto" w:fill="auto"/>
            <w:vAlign w:val="center"/>
          </w:tcPr>
          <w:p w14:paraId="390786A6" w14:textId="77777777" w:rsidR="009E1525" w:rsidRPr="00C16AA0" w:rsidRDefault="009E1525" w:rsidP="00DC3EE2">
            <w:pPr>
              <w:jc w:val="both"/>
              <w:rPr>
                <w:rFonts w:ascii="Arial" w:hAnsi="Arial" w:cs="Arial"/>
                <w:b/>
                <w:sz w:val="18"/>
                <w:szCs w:val="18"/>
              </w:rPr>
            </w:pPr>
            <w:r w:rsidRPr="00C16AA0">
              <w:rPr>
                <w:rFonts w:ascii="Arial" w:hAnsi="Arial" w:cs="Arial"/>
                <w:b/>
                <w:sz w:val="18"/>
                <w:szCs w:val="18"/>
              </w:rPr>
              <w:t>PRODUCENT</w:t>
            </w:r>
          </w:p>
        </w:tc>
        <w:tc>
          <w:tcPr>
            <w:tcW w:w="1162" w:type="dxa"/>
          </w:tcPr>
          <w:p w14:paraId="04A61E18" w14:textId="3960F81C" w:rsidR="009E1525" w:rsidRPr="00C16AA0" w:rsidRDefault="009E1525" w:rsidP="00DC3EE2">
            <w:pPr>
              <w:jc w:val="center"/>
              <w:rPr>
                <w:rFonts w:ascii="Arial" w:hAnsi="Arial" w:cs="Arial"/>
                <w:bCs/>
                <w:sz w:val="18"/>
                <w:szCs w:val="18"/>
              </w:rPr>
            </w:pPr>
            <w:r w:rsidRPr="00C16AA0">
              <w:rPr>
                <w:rFonts w:ascii="Arial" w:hAnsi="Arial" w:cs="Arial"/>
                <w:bCs/>
                <w:sz w:val="18"/>
                <w:szCs w:val="18"/>
              </w:rPr>
              <w:t>-</w:t>
            </w:r>
          </w:p>
        </w:tc>
        <w:tc>
          <w:tcPr>
            <w:tcW w:w="2127" w:type="dxa"/>
            <w:shd w:val="clear" w:color="auto" w:fill="auto"/>
            <w:vAlign w:val="center"/>
          </w:tcPr>
          <w:p w14:paraId="70C56871" w14:textId="22B7EA59" w:rsidR="009E1525" w:rsidRPr="00C16AA0" w:rsidRDefault="009E1525" w:rsidP="00DC3EE2">
            <w:pPr>
              <w:jc w:val="center"/>
              <w:rPr>
                <w:rFonts w:ascii="Arial" w:hAnsi="Arial" w:cs="Arial"/>
                <w:bCs/>
                <w:sz w:val="18"/>
                <w:szCs w:val="18"/>
              </w:rPr>
            </w:pPr>
          </w:p>
        </w:tc>
      </w:tr>
      <w:tr w:rsidR="009E1525" w:rsidRPr="00C16AA0" w14:paraId="12F0374B" w14:textId="77777777" w:rsidTr="00DC3EE2">
        <w:tc>
          <w:tcPr>
            <w:tcW w:w="650" w:type="dxa"/>
            <w:shd w:val="clear" w:color="auto" w:fill="auto"/>
            <w:vAlign w:val="center"/>
          </w:tcPr>
          <w:p w14:paraId="446B4AA3" w14:textId="77777777" w:rsidR="009E1525" w:rsidRPr="00C16AA0" w:rsidRDefault="009E1525" w:rsidP="00DC3EE2">
            <w:pPr>
              <w:pStyle w:val="Akapitzlist"/>
              <w:numPr>
                <w:ilvl w:val="0"/>
                <w:numId w:val="138"/>
              </w:numPr>
              <w:suppressAutoHyphens w:val="0"/>
              <w:ind w:left="170" w:firstLine="0"/>
              <w:jc w:val="center"/>
              <w:rPr>
                <w:rFonts w:ascii="Arial" w:hAnsi="Arial" w:cs="Arial"/>
                <w:sz w:val="18"/>
                <w:szCs w:val="18"/>
              </w:rPr>
            </w:pPr>
          </w:p>
        </w:tc>
        <w:tc>
          <w:tcPr>
            <w:tcW w:w="6121" w:type="dxa"/>
            <w:shd w:val="clear" w:color="auto" w:fill="auto"/>
            <w:vAlign w:val="center"/>
          </w:tcPr>
          <w:p w14:paraId="631B2CE0" w14:textId="77777777" w:rsidR="009E1525" w:rsidRPr="00C16AA0" w:rsidRDefault="009E1525" w:rsidP="00DC3EE2">
            <w:pPr>
              <w:jc w:val="both"/>
              <w:rPr>
                <w:rFonts w:ascii="Arial" w:hAnsi="Arial" w:cs="Arial"/>
                <w:b/>
                <w:sz w:val="18"/>
                <w:szCs w:val="18"/>
              </w:rPr>
            </w:pPr>
            <w:r w:rsidRPr="00C16AA0">
              <w:rPr>
                <w:rFonts w:ascii="Arial" w:hAnsi="Arial" w:cs="Arial"/>
                <w:b/>
                <w:sz w:val="18"/>
                <w:szCs w:val="18"/>
              </w:rPr>
              <w:t>NAZWA / TYP (model)</w:t>
            </w:r>
          </w:p>
        </w:tc>
        <w:tc>
          <w:tcPr>
            <w:tcW w:w="1162" w:type="dxa"/>
          </w:tcPr>
          <w:p w14:paraId="087992BA" w14:textId="581B128D" w:rsidR="009E1525" w:rsidRPr="00C16AA0" w:rsidRDefault="009E1525" w:rsidP="00DC3EE2">
            <w:pPr>
              <w:jc w:val="center"/>
              <w:rPr>
                <w:rFonts w:ascii="Arial" w:hAnsi="Arial" w:cs="Arial"/>
                <w:bCs/>
                <w:sz w:val="18"/>
                <w:szCs w:val="18"/>
              </w:rPr>
            </w:pPr>
            <w:r w:rsidRPr="00C16AA0">
              <w:rPr>
                <w:rFonts w:ascii="Arial" w:hAnsi="Arial" w:cs="Arial"/>
                <w:bCs/>
                <w:sz w:val="18"/>
                <w:szCs w:val="18"/>
              </w:rPr>
              <w:t>-</w:t>
            </w:r>
          </w:p>
        </w:tc>
        <w:tc>
          <w:tcPr>
            <w:tcW w:w="2127" w:type="dxa"/>
            <w:shd w:val="clear" w:color="auto" w:fill="auto"/>
            <w:vAlign w:val="center"/>
          </w:tcPr>
          <w:p w14:paraId="2495692A" w14:textId="73DD3650" w:rsidR="009E1525" w:rsidRPr="00C16AA0" w:rsidRDefault="009E1525" w:rsidP="00DC3EE2">
            <w:pPr>
              <w:jc w:val="center"/>
              <w:rPr>
                <w:rFonts w:ascii="Arial" w:hAnsi="Arial" w:cs="Arial"/>
                <w:bCs/>
                <w:sz w:val="18"/>
                <w:szCs w:val="18"/>
              </w:rPr>
            </w:pPr>
          </w:p>
        </w:tc>
      </w:tr>
      <w:tr w:rsidR="009E1525" w:rsidRPr="00C16AA0" w14:paraId="6C3DB27D" w14:textId="77777777" w:rsidTr="00DC3EE2">
        <w:tc>
          <w:tcPr>
            <w:tcW w:w="650" w:type="dxa"/>
            <w:shd w:val="clear" w:color="auto" w:fill="auto"/>
            <w:vAlign w:val="center"/>
          </w:tcPr>
          <w:p w14:paraId="2485F337" w14:textId="77777777" w:rsidR="009E1525" w:rsidRPr="00C16AA0" w:rsidRDefault="009E1525" w:rsidP="00DC3EE2">
            <w:pPr>
              <w:pStyle w:val="Akapitzlist"/>
              <w:numPr>
                <w:ilvl w:val="0"/>
                <w:numId w:val="138"/>
              </w:numPr>
              <w:suppressAutoHyphens w:val="0"/>
              <w:ind w:left="170" w:firstLine="0"/>
              <w:jc w:val="center"/>
              <w:rPr>
                <w:rFonts w:ascii="Arial" w:hAnsi="Arial" w:cs="Arial"/>
                <w:sz w:val="18"/>
                <w:szCs w:val="18"/>
              </w:rPr>
            </w:pPr>
          </w:p>
        </w:tc>
        <w:tc>
          <w:tcPr>
            <w:tcW w:w="6121" w:type="dxa"/>
            <w:shd w:val="clear" w:color="auto" w:fill="auto"/>
            <w:vAlign w:val="center"/>
          </w:tcPr>
          <w:p w14:paraId="41D05CF2" w14:textId="77777777" w:rsidR="009E1525" w:rsidRPr="00C16AA0" w:rsidRDefault="009E1525" w:rsidP="00DC3EE2">
            <w:pPr>
              <w:jc w:val="both"/>
              <w:rPr>
                <w:rFonts w:ascii="Arial" w:hAnsi="Arial" w:cs="Arial"/>
                <w:i/>
                <w:sz w:val="18"/>
                <w:szCs w:val="18"/>
              </w:rPr>
            </w:pPr>
            <w:r w:rsidRPr="00C16AA0">
              <w:rPr>
                <w:rFonts w:ascii="Arial" w:hAnsi="Arial" w:cs="Arial"/>
                <w:b/>
                <w:sz w:val="18"/>
                <w:szCs w:val="18"/>
              </w:rPr>
              <w:t>Fabrycznie nowa, wyprodukowana w 2025 roku</w:t>
            </w:r>
          </w:p>
        </w:tc>
        <w:tc>
          <w:tcPr>
            <w:tcW w:w="1162" w:type="dxa"/>
          </w:tcPr>
          <w:p w14:paraId="55546199" w14:textId="21A396E6" w:rsidR="009E1525" w:rsidRPr="00C16AA0" w:rsidRDefault="009E1525" w:rsidP="00DC3EE2">
            <w:pPr>
              <w:jc w:val="center"/>
              <w:rPr>
                <w:rFonts w:ascii="Arial" w:hAnsi="Arial" w:cs="Arial"/>
                <w:bCs/>
                <w:sz w:val="18"/>
                <w:szCs w:val="18"/>
              </w:rPr>
            </w:pPr>
            <w:r w:rsidRPr="00C16AA0">
              <w:rPr>
                <w:rFonts w:ascii="Arial" w:hAnsi="Arial" w:cs="Arial"/>
                <w:bCs/>
                <w:sz w:val="18"/>
                <w:szCs w:val="18"/>
              </w:rPr>
              <w:t>-</w:t>
            </w:r>
          </w:p>
        </w:tc>
        <w:tc>
          <w:tcPr>
            <w:tcW w:w="2127" w:type="dxa"/>
            <w:shd w:val="clear" w:color="auto" w:fill="auto"/>
            <w:vAlign w:val="center"/>
          </w:tcPr>
          <w:p w14:paraId="718A9331" w14:textId="3AFEA032" w:rsidR="009E1525" w:rsidRPr="00C16AA0" w:rsidRDefault="009E1525" w:rsidP="00DC3EE2">
            <w:pPr>
              <w:jc w:val="center"/>
              <w:rPr>
                <w:rFonts w:ascii="Arial" w:hAnsi="Arial" w:cs="Arial"/>
                <w:bCs/>
                <w:sz w:val="18"/>
                <w:szCs w:val="18"/>
              </w:rPr>
            </w:pPr>
          </w:p>
        </w:tc>
      </w:tr>
      <w:tr w:rsidR="009E1525" w:rsidRPr="00C16AA0" w14:paraId="7F232DFD" w14:textId="77777777" w:rsidTr="00DC3EE2">
        <w:tc>
          <w:tcPr>
            <w:tcW w:w="10060" w:type="dxa"/>
            <w:gridSpan w:val="4"/>
            <w:shd w:val="clear" w:color="auto" w:fill="F2F2F2" w:themeFill="background1" w:themeFillShade="F2"/>
          </w:tcPr>
          <w:p w14:paraId="15F550A3" w14:textId="213116B5" w:rsidR="009E1525" w:rsidRPr="00C16AA0" w:rsidRDefault="009E1525" w:rsidP="00DC3EE2">
            <w:pPr>
              <w:rPr>
                <w:rFonts w:ascii="Arial" w:hAnsi="Arial" w:cs="Arial"/>
                <w:b/>
                <w:sz w:val="18"/>
                <w:szCs w:val="18"/>
              </w:rPr>
            </w:pPr>
            <w:r w:rsidRPr="00C16AA0">
              <w:rPr>
                <w:rFonts w:ascii="Arial" w:hAnsi="Arial" w:cs="Arial"/>
                <w:b/>
                <w:sz w:val="18"/>
                <w:szCs w:val="18"/>
              </w:rPr>
              <w:t>PARAMETRY TECHNICZNE</w:t>
            </w:r>
          </w:p>
        </w:tc>
      </w:tr>
      <w:tr w:rsidR="009E1525" w:rsidRPr="00C16AA0" w14:paraId="0934D0B4" w14:textId="77777777" w:rsidTr="00DC3EE2">
        <w:tc>
          <w:tcPr>
            <w:tcW w:w="650" w:type="dxa"/>
            <w:shd w:val="clear" w:color="auto" w:fill="auto"/>
            <w:vAlign w:val="center"/>
          </w:tcPr>
          <w:p w14:paraId="03A84CA2"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9410" w:type="dxa"/>
            <w:gridSpan w:val="3"/>
            <w:vAlign w:val="center"/>
          </w:tcPr>
          <w:p w14:paraId="4714EF80" w14:textId="6768188C" w:rsidR="009E1525" w:rsidRPr="00C16AA0" w:rsidRDefault="009E1525" w:rsidP="00DC3EE2">
            <w:pPr>
              <w:rPr>
                <w:rFonts w:ascii="Arial" w:hAnsi="Arial" w:cs="Arial"/>
                <w:bCs/>
                <w:sz w:val="18"/>
                <w:szCs w:val="18"/>
              </w:rPr>
            </w:pPr>
            <w:r w:rsidRPr="00C16AA0">
              <w:rPr>
                <w:rFonts w:ascii="Arial" w:hAnsi="Arial" w:cs="Arial"/>
                <w:b/>
                <w:sz w:val="18"/>
                <w:szCs w:val="18"/>
              </w:rPr>
              <w:t>Ogólne</w:t>
            </w:r>
          </w:p>
        </w:tc>
      </w:tr>
      <w:tr w:rsidR="009E1525" w:rsidRPr="00C16AA0" w14:paraId="79E3EB53" w14:textId="77777777" w:rsidTr="00DC3EE2">
        <w:tc>
          <w:tcPr>
            <w:tcW w:w="650" w:type="dxa"/>
            <w:shd w:val="clear" w:color="auto" w:fill="auto"/>
            <w:vAlign w:val="center"/>
          </w:tcPr>
          <w:p w14:paraId="4A373CA4"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BE41D" w14:textId="21E20874" w:rsidR="009E1525" w:rsidRPr="00C16AA0" w:rsidRDefault="009E1525" w:rsidP="00DC3EE2">
            <w:pPr>
              <w:widowControl w:val="0"/>
              <w:snapToGrid w:val="0"/>
              <w:rPr>
                <w:rFonts w:ascii="Arial" w:hAnsi="Arial" w:cs="Arial"/>
                <w:sz w:val="18"/>
                <w:szCs w:val="18"/>
              </w:rPr>
            </w:pPr>
            <w:r w:rsidRPr="00C16AA0">
              <w:rPr>
                <w:rFonts w:ascii="Arial" w:hAnsi="Arial" w:cs="Arial"/>
                <w:sz w:val="18"/>
                <w:szCs w:val="18"/>
              </w:rPr>
              <w:t xml:space="preserve">Aparat </w:t>
            </w:r>
            <w:r w:rsidRPr="00C16AA0">
              <w:rPr>
                <w:rFonts w:ascii="Arial" w:hAnsi="Arial" w:cs="Arial"/>
                <w:color w:val="000000"/>
                <w:sz w:val="18"/>
                <w:szCs w:val="18"/>
              </w:rPr>
              <w:t>kompletny i do jego uruchomienia oraz stosowania zgodnie</w:t>
            </w:r>
            <w:r w:rsidR="008E484F" w:rsidRPr="00C16AA0">
              <w:rPr>
                <w:rFonts w:ascii="Arial" w:hAnsi="Arial" w:cs="Arial"/>
                <w:color w:val="000000"/>
                <w:sz w:val="18"/>
                <w:szCs w:val="18"/>
              </w:rPr>
              <w:t xml:space="preserve"> </w:t>
            </w:r>
            <w:r w:rsidRPr="00C16AA0">
              <w:rPr>
                <w:rFonts w:ascii="Arial" w:hAnsi="Arial" w:cs="Arial"/>
                <w:color w:val="000000"/>
                <w:sz w:val="18"/>
                <w:szCs w:val="18"/>
              </w:rPr>
              <w:t>z przeznaczeniem brak konieczności zakupu dodatkowych elementów i akcesoriów.</w:t>
            </w:r>
          </w:p>
          <w:p w14:paraId="441E42B5" w14:textId="6319B3D2" w:rsidR="009E1525" w:rsidRPr="00C16AA0" w:rsidRDefault="009E1525" w:rsidP="00DC3EE2">
            <w:pPr>
              <w:widowControl w:val="0"/>
              <w:snapToGrid w:val="0"/>
              <w:rPr>
                <w:rFonts w:ascii="Arial" w:hAnsi="Arial" w:cs="Arial"/>
                <w:sz w:val="18"/>
                <w:szCs w:val="18"/>
              </w:rPr>
            </w:pPr>
            <w:r w:rsidRPr="00C16AA0">
              <w:rPr>
                <w:rFonts w:ascii="Arial" w:hAnsi="Arial" w:cs="Arial"/>
                <w:sz w:val="18"/>
                <w:szCs w:val="18"/>
              </w:rPr>
              <w:t>Aparat nieużywany, wyklucza się aparaty demo.</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28C0C" w14:textId="6D61779D"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1FF81" w14:textId="26F084C7" w:rsidR="009E1525" w:rsidRPr="00C16AA0" w:rsidRDefault="009E1525" w:rsidP="00DC3EE2">
            <w:pPr>
              <w:jc w:val="center"/>
              <w:rPr>
                <w:rFonts w:ascii="Arial" w:hAnsi="Arial" w:cs="Arial"/>
                <w:bCs/>
                <w:sz w:val="18"/>
                <w:szCs w:val="18"/>
              </w:rPr>
            </w:pPr>
          </w:p>
        </w:tc>
      </w:tr>
      <w:tr w:rsidR="009E1525" w:rsidRPr="00C16AA0" w14:paraId="1811A6DA" w14:textId="77777777" w:rsidTr="00DC3EE2">
        <w:tc>
          <w:tcPr>
            <w:tcW w:w="650" w:type="dxa"/>
            <w:shd w:val="clear" w:color="auto" w:fill="auto"/>
            <w:vAlign w:val="center"/>
          </w:tcPr>
          <w:p w14:paraId="37C7CBD5"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38DD0" w14:textId="6715F158" w:rsidR="009E1525" w:rsidRPr="00C16AA0" w:rsidRDefault="009E1525" w:rsidP="00DC3EE2">
            <w:pPr>
              <w:rPr>
                <w:rFonts w:ascii="Arial" w:hAnsi="Arial" w:cs="Arial"/>
                <w:bCs/>
                <w:sz w:val="18"/>
                <w:szCs w:val="18"/>
              </w:rPr>
            </w:pPr>
            <w:r w:rsidRPr="00C16AA0">
              <w:rPr>
                <w:rFonts w:ascii="Arial" w:hAnsi="Arial" w:cs="Arial"/>
                <w:sz w:val="18"/>
                <w:szCs w:val="18"/>
              </w:rPr>
              <w:t>Zakres częstotliwości pracy aparatu minimum</w:t>
            </w:r>
            <w:r w:rsidR="008E484F" w:rsidRPr="00C16AA0">
              <w:rPr>
                <w:rFonts w:ascii="Arial" w:hAnsi="Arial" w:cs="Arial"/>
                <w:sz w:val="18"/>
                <w:szCs w:val="18"/>
              </w:rPr>
              <w:t xml:space="preserve"> </w:t>
            </w:r>
            <w:r w:rsidRPr="00C16AA0">
              <w:rPr>
                <w:rFonts w:ascii="Arial" w:hAnsi="Arial" w:cs="Arial"/>
                <w:sz w:val="18"/>
                <w:szCs w:val="18"/>
              </w:rPr>
              <w:t>1,0 – 23 MHz</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1F576" w14:textId="77777777" w:rsidR="009E1525" w:rsidRPr="00C16AA0" w:rsidRDefault="009E1525" w:rsidP="00DC3EE2">
            <w:pPr>
              <w:widowControl w:val="0"/>
              <w:snapToGrid w:val="0"/>
              <w:jc w:val="center"/>
              <w:rPr>
                <w:rFonts w:ascii="Arial" w:hAnsi="Arial" w:cs="Arial"/>
                <w:sz w:val="18"/>
                <w:szCs w:val="18"/>
              </w:rPr>
            </w:pPr>
            <w:r w:rsidRPr="00C16AA0">
              <w:rPr>
                <w:rFonts w:ascii="Arial" w:hAnsi="Arial" w:cs="Arial"/>
                <w:sz w:val="18"/>
                <w:szCs w:val="18"/>
              </w:rPr>
              <w:t>Tak</w:t>
            </w:r>
          </w:p>
          <w:p w14:paraId="46E48705" w14:textId="37B2B996" w:rsidR="009E1525" w:rsidRPr="00C16AA0" w:rsidRDefault="009E1525" w:rsidP="00DC3EE2">
            <w:pPr>
              <w:jc w:val="center"/>
              <w:rPr>
                <w:rFonts w:ascii="Arial" w:hAnsi="Arial" w:cs="Arial"/>
                <w:bCs/>
                <w:sz w:val="18"/>
                <w:szCs w:val="18"/>
              </w:rPr>
            </w:pPr>
            <w:r w:rsidRPr="00C16AA0">
              <w:rPr>
                <w:rFonts w:ascii="Arial" w:hAnsi="Arial" w:cs="Arial"/>
                <w:sz w:val="18"/>
                <w:szCs w:val="18"/>
              </w:rPr>
              <w:t>(podać)</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41976" w14:textId="6C63ACAE" w:rsidR="009E1525" w:rsidRPr="00C16AA0" w:rsidRDefault="009E1525" w:rsidP="00DC3EE2">
            <w:pPr>
              <w:jc w:val="center"/>
              <w:rPr>
                <w:rFonts w:ascii="Arial" w:hAnsi="Arial" w:cs="Arial"/>
                <w:bCs/>
                <w:sz w:val="18"/>
                <w:szCs w:val="18"/>
              </w:rPr>
            </w:pPr>
          </w:p>
        </w:tc>
      </w:tr>
      <w:tr w:rsidR="009E1525" w:rsidRPr="00C16AA0" w14:paraId="2C870A02" w14:textId="77777777" w:rsidTr="00DC3EE2">
        <w:tc>
          <w:tcPr>
            <w:tcW w:w="650" w:type="dxa"/>
            <w:shd w:val="clear" w:color="auto" w:fill="auto"/>
            <w:vAlign w:val="center"/>
          </w:tcPr>
          <w:p w14:paraId="0378CF14"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ACE3B8" w14:textId="5E8683EF" w:rsidR="009E1525" w:rsidRPr="00C16AA0" w:rsidRDefault="009E1525" w:rsidP="00DC3EE2">
            <w:pPr>
              <w:rPr>
                <w:rFonts w:ascii="Arial" w:hAnsi="Arial" w:cs="Arial"/>
                <w:bCs/>
                <w:sz w:val="18"/>
                <w:szCs w:val="18"/>
              </w:rPr>
            </w:pPr>
            <w:r w:rsidRPr="00C16AA0">
              <w:rPr>
                <w:rFonts w:ascii="Arial" w:hAnsi="Arial" w:cs="Arial"/>
                <w:sz w:val="18"/>
                <w:szCs w:val="18"/>
              </w:rPr>
              <w:t xml:space="preserve">Dynamika systemu min. 380 </w:t>
            </w:r>
            <w:proofErr w:type="spellStart"/>
            <w:r w:rsidRPr="00C16AA0">
              <w:rPr>
                <w:rFonts w:ascii="Arial" w:hAnsi="Arial" w:cs="Arial"/>
                <w:sz w:val="18"/>
                <w:szCs w:val="18"/>
              </w:rPr>
              <w:t>dB</w:t>
            </w:r>
            <w:proofErr w:type="spellEnd"/>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05CDC" w14:textId="77777777" w:rsidR="009E1525" w:rsidRPr="00C16AA0" w:rsidRDefault="009E1525" w:rsidP="00DC3EE2">
            <w:pPr>
              <w:widowControl w:val="0"/>
              <w:snapToGrid w:val="0"/>
              <w:jc w:val="center"/>
              <w:rPr>
                <w:rFonts w:ascii="Arial" w:hAnsi="Arial" w:cs="Arial"/>
                <w:sz w:val="18"/>
                <w:szCs w:val="18"/>
              </w:rPr>
            </w:pPr>
            <w:r w:rsidRPr="00C16AA0">
              <w:rPr>
                <w:rFonts w:ascii="Arial" w:hAnsi="Arial" w:cs="Arial"/>
                <w:sz w:val="18"/>
                <w:szCs w:val="18"/>
              </w:rPr>
              <w:t>Tak</w:t>
            </w:r>
          </w:p>
          <w:p w14:paraId="1074F538" w14:textId="7C77597B" w:rsidR="009E1525" w:rsidRPr="00C16AA0" w:rsidRDefault="009E1525" w:rsidP="00DC3EE2">
            <w:pPr>
              <w:jc w:val="center"/>
              <w:rPr>
                <w:rFonts w:ascii="Arial" w:hAnsi="Arial" w:cs="Arial"/>
                <w:bCs/>
                <w:sz w:val="18"/>
                <w:szCs w:val="18"/>
              </w:rPr>
            </w:pPr>
            <w:r w:rsidRPr="00C16AA0">
              <w:rPr>
                <w:rFonts w:ascii="Arial" w:hAnsi="Arial" w:cs="Arial"/>
                <w:sz w:val="18"/>
                <w:szCs w:val="18"/>
              </w:rPr>
              <w:t>(podać)</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0C3AA" w14:textId="77777777" w:rsidR="009E1525" w:rsidRPr="00C16AA0" w:rsidRDefault="009E1525" w:rsidP="00DC3EE2">
            <w:pPr>
              <w:widowControl w:val="0"/>
              <w:snapToGrid w:val="0"/>
              <w:jc w:val="center"/>
              <w:rPr>
                <w:rFonts w:ascii="Arial" w:eastAsia="Calibri" w:hAnsi="Arial" w:cs="Arial"/>
                <w:sz w:val="18"/>
                <w:szCs w:val="18"/>
                <w:lang w:bidi="pl-PL"/>
              </w:rPr>
            </w:pPr>
            <w:r w:rsidRPr="00C16AA0">
              <w:rPr>
                <w:rFonts w:ascii="Arial" w:eastAsia="Calibri" w:hAnsi="Arial" w:cs="Arial"/>
                <w:sz w:val="18"/>
                <w:szCs w:val="18"/>
                <w:lang w:bidi="pl-PL"/>
              </w:rPr>
              <w:t xml:space="preserve">&lt; 400 </w:t>
            </w:r>
            <w:proofErr w:type="spellStart"/>
            <w:r w:rsidRPr="00C16AA0">
              <w:rPr>
                <w:rFonts w:ascii="Arial" w:eastAsia="Calibri" w:hAnsi="Arial" w:cs="Arial"/>
                <w:sz w:val="18"/>
                <w:szCs w:val="18"/>
                <w:lang w:bidi="pl-PL"/>
              </w:rPr>
              <w:t>dB</w:t>
            </w:r>
            <w:proofErr w:type="spellEnd"/>
            <w:r w:rsidRPr="00C16AA0">
              <w:rPr>
                <w:rFonts w:ascii="Arial" w:eastAsia="Calibri" w:hAnsi="Arial" w:cs="Arial"/>
                <w:sz w:val="18"/>
                <w:szCs w:val="18"/>
                <w:lang w:bidi="pl-PL"/>
              </w:rPr>
              <w:t xml:space="preserve"> – 0 pkt</w:t>
            </w:r>
          </w:p>
          <w:p w14:paraId="1FA8DF30" w14:textId="5D4F0D86" w:rsidR="009E1525" w:rsidRPr="00C16AA0" w:rsidRDefault="009E1525" w:rsidP="00DC3EE2">
            <w:pPr>
              <w:jc w:val="center"/>
              <w:rPr>
                <w:rFonts w:ascii="Arial" w:hAnsi="Arial" w:cs="Arial"/>
                <w:bCs/>
                <w:sz w:val="18"/>
                <w:szCs w:val="18"/>
              </w:rPr>
            </w:pPr>
            <w:r w:rsidRPr="00C16AA0">
              <w:rPr>
                <w:rFonts w:ascii="Arial" w:eastAsia="Calibri" w:hAnsi="Arial" w:cs="Arial"/>
                <w:sz w:val="18"/>
                <w:szCs w:val="18"/>
                <w:lang w:bidi="pl-PL"/>
              </w:rPr>
              <w:t xml:space="preserve">&gt; 400 </w:t>
            </w:r>
            <w:proofErr w:type="spellStart"/>
            <w:r w:rsidRPr="00C16AA0">
              <w:rPr>
                <w:rFonts w:ascii="Arial" w:eastAsia="Calibri" w:hAnsi="Arial" w:cs="Arial"/>
                <w:sz w:val="18"/>
                <w:szCs w:val="18"/>
                <w:lang w:bidi="pl-PL"/>
              </w:rPr>
              <w:t>dB</w:t>
            </w:r>
            <w:proofErr w:type="spellEnd"/>
            <w:r w:rsidRPr="00C16AA0">
              <w:rPr>
                <w:rFonts w:ascii="Arial" w:eastAsia="Calibri" w:hAnsi="Arial" w:cs="Arial"/>
                <w:sz w:val="18"/>
                <w:szCs w:val="18"/>
                <w:lang w:bidi="pl-PL"/>
              </w:rPr>
              <w:t xml:space="preserve"> – 5 pkt</w:t>
            </w:r>
          </w:p>
        </w:tc>
      </w:tr>
      <w:tr w:rsidR="009E1525" w:rsidRPr="00C16AA0" w14:paraId="611CD78B" w14:textId="77777777" w:rsidTr="00DC3EE2">
        <w:tc>
          <w:tcPr>
            <w:tcW w:w="650" w:type="dxa"/>
            <w:shd w:val="clear" w:color="auto" w:fill="auto"/>
            <w:vAlign w:val="center"/>
          </w:tcPr>
          <w:p w14:paraId="4A2EF030"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14180" w14:textId="3CC6B36F" w:rsidR="009E1525" w:rsidRPr="00C16AA0" w:rsidRDefault="009E1525" w:rsidP="00DC3EE2">
            <w:pPr>
              <w:rPr>
                <w:rFonts w:ascii="Arial" w:hAnsi="Arial" w:cs="Arial"/>
                <w:bCs/>
                <w:sz w:val="18"/>
                <w:szCs w:val="18"/>
              </w:rPr>
            </w:pPr>
            <w:r w:rsidRPr="00C16AA0">
              <w:rPr>
                <w:rFonts w:ascii="Arial" w:hAnsi="Arial" w:cs="Arial"/>
                <w:sz w:val="18"/>
                <w:szCs w:val="18"/>
              </w:rPr>
              <w:t>Technologia cyfrowa – system równoległego przetwarzania z cyfrową obróbką i cyfrowym kształtowaniem</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F211D" w14:textId="2DDE766D"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A79BB" w14:textId="71F02BD9" w:rsidR="009E1525" w:rsidRPr="00C16AA0" w:rsidRDefault="009E1525" w:rsidP="00DC3EE2">
            <w:pPr>
              <w:jc w:val="center"/>
              <w:rPr>
                <w:rFonts w:ascii="Arial" w:hAnsi="Arial" w:cs="Arial"/>
                <w:bCs/>
                <w:sz w:val="18"/>
                <w:szCs w:val="18"/>
              </w:rPr>
            </w:pPr>
          </w:p>
        </w:tc>
      </w:tr>
      <w:tr w:rsidR="009E1525" w:rsidRPr="00C16AA0" w14:paraId="2C13F0A8" w14:textId="77777777" w:rsidTr="00DC3EE2">
        <w:tc>
          <w:tcPr>
            <w:tcW w:w="650" w:type="dxa"/>
            <w:shd w:val="clear" w:color="auto" w:fill="auto"/>
            <w:vAlign w:val="center"/>
          </w:tcPr>
          <w:p w14:paraId="66486597"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E35F7" w14:textId="14F9ED99" w:rsidR="009E1525" w:rsidRPr="00C16AA0" w:rsidRDefault="009E1525" w:rsidP="00DC3EE2">
            <w:pPr>
              <w:rPr>
                <w:rFonts w:ascii="Arial" w:hAnsi="Arial" w:cs="Arial"/>
                <w:bCs/>
                <w:sz w:val="18"/>
                <w:szCs w:val="18"/>
              </w:rPr>
            </w:pPr>
            <w:r w:rsidRPr="00C16AA0">
              <w:rPr>
                <w:rFonts w:ascii="Arial" w:hAnsi="Arial" w:cs="Arial"/>
                <w:sz w:val="18"/>
                <w:szCs w:val="18"/>
              </w:rPr>
              <w:t>Ilość niezależnych kanałów odbiorczych:</w:t>
            </w:r>
            <w:r w:rsidR="008E484F" w:rsidRPr="00C16AA0">
              <w:rPr>
                <w:rFonts w:ascii="Arial" w:hAnsi="Arial" w:cs="Arial"/>
                <w:sz w:val="18"/>
                <w:szCs w:val="18"/>
              </w:rPr>
              <w:t xml:space="preserve"> </w:t>
            </w:r>
            <w:r w:rsidRPr="00C16AA0">
              <w:rPr>
                <w:rFonts w:ascii="Arial" w:hAnsi="Arial" w:cs="Arial"/>
                <w:sz w:val="18"/>
                <w:szCs w:val="18"/>
              </w:rPr>
              <w:t>min. 12 000 000</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33971" w14:textId="77777777" w:rsidR="009E1525" w:rsidRPr="00C16AA0" w:rsidRDefault="009E1525" w:rsidP="00DC3EE2">
            <w:pPr>
              <w:widowControl w:val="0"/>
              <w:snapToGrid w:val="0"/>
              <w:jc w:val="center"/>
              <w:rPr>
                <w:rFonts w:ascii="Arial" w:hAnsi="Arial" w:cs="Arial"/>
                <w:sz w:val="18"/>
                <w:szCs w:val="18"/>
              </w:rPr>
            </w:pPr>
            <w:r w:rsidRPr="00C16AA0">
              <w:rPr>
                <w:rFonts w:ascii="Arial" w:hAnsi="Arial" w:cs="Arial"/>
                <w:sz w:val="18"/>
                <w:szCs w:val="18"/>
              </w:rPr>
              <w:t>Tak</w:t>
            </w:r>
          </w:p>
          <w:p w14:paraId="360F5B35" w14:textId="74EF58F2" w:rsidR="009E1525" w:rsidRPr="00C16AA0" w:rsidRDefault="009E1525" w:rsidP="00DC3EE2">
            <w:pPr>
              <w:jc w:val="center"/>
              <w:rPr>
                <w:rFonts w:ascii="Arial" w:hAnsi="Arial" w:cs="Arial"/>
                <w:bCs/>
                <w:sz w:val="18"/>
                <w:szCs w:val="18"/>
              </w:rPr>
            </w:pPr>
            <w:r w:rsidRPr="00C16AA0">
              <w:rPr>
                <w:rFonts w:ascii="Arial" w:hAnsi="Arial" w:cs="Arial"/>
                <w:sz w:val="18"/>
                <w:szCs w:val="18"/>
              </w:rPr>
              <w:t>(podać)</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8EB9E" w14:textId="163623FD" w:rsidR="009E1525" w:rsidRPr="00C16AA0" w:rsidRDefault="009E1525" w:rsidP="00DC3EE2">
            <w:pPr>
              <w:jc w:val="center"/>
              <w:rPr>
                <w:rFonts w:ascii="Arial" w:hAnsi="Arial" w:cs="Arial"/>
                <w:bCs/>
                <w:sz w:val="18"/>
                <w:szCs w:val="18"/>
              </w:rPr>
            </w:pPr>
          </w:p>
        </w:tc>
      </w:tr>
      <w:tr w:rsidR="009E1525" w:rsidRPr="00C16AA0" w14:paraId="7AF1B9D5" w14:textId="77777777" w:rsidTr="00DC3EE2">
        <w:tc>
          <w:tcPr>
            <w:tcW w:w="650" w:type="dxa"/>
            <w:shd w:val="clear" w:color="auto" w:fill="auto"/>
            <w:vAlign w:val="center"/>
          </w:tcPr>
          <w:p w14:paraId="3FF6D150"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8C865" w14:textId="1D344543" w:rsidR="009E1525" w:rsidRPr="00C16AA0" w:rsidRDefault="009E1525" w:rsidP="00DC3EE2">
            <w:pPr>
              <w:rPr>
                <w:rFonts w:ascii="Arial" w:hAnsi="Arial" w:cs="Arial"/>
                <w:bCs/>
                <w:sz w:val="18"/>
                <w:szCs w:val="18"/>
              </w:rPr>
            </w:pPr>
            <w:r w:rsidRPr="00C16AA0">
              <w:rPr>
                <w:rFonts w:ascii="Arial" w:hAnsi="Arial" w:cs="Arial"/>
                <w:sz w:val="18"/>
                <w:szCs w:val="18"/>
              </w:rPr>
              <w:t>System ciągłego dynamicznego ogniskowania odbiorczego</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F89A8" w14:textId="7951CCDD"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CBED6" w14:textId="062ABFDF" w:rsidR="009E1525" w:rsidRPr="00C16AA0" w:rsidRDefault="009E1525" w:rsidP="00DC3EE2">
            <w:pPr>
              <w:jc w:val="center"/>
              <w:rPr>
                <w:rFonts w:ascii="Arial" w:hAnsi="Arial" w:cs="Arial"/>
                <w:bCs/>
                <w:sz w:val="18"/>
                <w:szCs w:val="18"/>
              </w:rPr>
            </w:pPr>
          </w:p>
        </w:tc>
      </w:tr>
      <w:tr w:rsidR="009E1525" w:rsidRPr="00C16AA0" w14:paraId="1C40C016" w14:textId="77777777" w:rsidTr="00DC3EE2">
        <w:tc>
          <w:tcPr>
            <w:tcW w:w="650" w:type="dxa"/>
            <w:shd w:val="clear" w:color="auto" w:fill="auto"/>
            <w:vAlign w:val="center"/>
          </w:tcPr>
          <w:p w14:paraId="23D3FDBB"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9C794" w14:textId="522D3CF6" w:rsidR="009E1525" w:rsidRPr="00C16AA0" w:rsidRDefault="009E1525" w:rsidP="00DC3EE2">
            <w:pPr>
              <w:rPr>
                <w:rFonts w:ascii="Arial" w:hAnsi="Arial" w:cs="Arial"/>
                <w:bCs/>
                <w:sz w:val="18"/>
                <w:szCs w:val="18"/>
              </w:rPr>
            </w:pPr>
            <w:r w:rsidRPr="00C16AA0">
              <w:rPr>
                <w:rFonts w:ascii="Arial" w:hAnsi="Arial" w:cs="Arial"/>
                <w:sz w:val="18"/>
                <w:szCs w:val="18"/>
              </w:rPr>
              <w:t>Ilość niezależnych identycznych - aktywnych gniazd dla różnego typu sond obrazowych: min. 4</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87AD1" w14:textId="77777777" w:rsidR="009E1525" w:rsidRPr="00C16AA0" w:rsidRDefault="009E1525" w:rsidP="00DC3EE2">
            <w:pPr>
              <w:widowControl w:val="0"/>
              <w:snapToGrid w:val="0"/>
              <w:jc w:val="center"/>
              <w:rPr>
                <w:rFonts w:ascii="Arial" w:hAnsi="Arial" w:cs="Arial"/>
                <w:sz w:val="18"/>
                <w:szCs w:val="18"/>
              </w:rPr>
            </w:pPr>
            <w:r w:rsidRPr="00C16AA0">
              <w:rPr>
                <w:rFonts w:ascii="Arial" w:hAnsi="Arial" w:cs="Arial"/>
                <w:sz w:val="18"/>
                <w:szCs w:val="18"/>
              </w:rPr>
              <w:t>Tak</w:t>
            </w:r>
          </w:p>
          <w:p w14:paraId="4ED8971A" w14:textId="0ADC686A" w:rsidR="009E1525" w:rsidRPr="00C16AA0" w:rsidRDefault="009E1525" w:rsidP="00DC3EE2">
            <w:pPr>
              <w:jc w:val="center"/>
              <w:rPr>
                <w:rFonts w:ascii="Arial" w:hAnsi="Arial" w:cs="Arial"/>
                <w:bCs/>
                <w:sz w:val="18"/>
                <w:szCs w:val="18"/>
              </w:rPr>
            </w:pPr>
            <w:r w:rsidRPr="00C16AA0">
              <w:rPr>
                <w:rFonts w:ascii="Arial" w:hAnsi="Arial" w:cs="Arial"/>
                <w:sz w:val="18"/>
                <w:szCs w:val="18"/>
              </w:rPr>
              <w:t>(podać)</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A27AB" w14:textId="3C20BBFC" w:rsidR="009E1525" w:rsidRPr="00C16AA0" w:rsidRDefault="009E1525" w:rsidP="00DC3EE2">
            <w:pPr>
              <w:jc w:val="center"/>
              <w:rPr>
                <w:rFonts w:ascii="Arial" w:hAnsi="Arial" w:cs="Arial"/>
                <w:bCs/>
                <w:sz w:val="18"/>
                <w:szCs w:val="18"/>
              </w:rPr>
            </w:pPr>
          </w:p>
        </w:tc>
      </w:tr>
      <w:tr w:rsidR="009E1525" w:rsidRPr="00C16AA0" w14:paraId="2F5C135F" w14:textId="77777777" w:rsidTr="00DC3EE2">
        <w:tc>
          <w:tcPr>
            <w:tcW w:w="650" w:type="dxa"/>
            <w:shd w:val="clear" w:color="auto" w:fill="auto"/>
            <w:vAlign w:val="center"/>
          </w:tcPr>
          <w:p w14:paraId="4A001C9C"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66099" w14:textId="449E5EBC" w:rsidR="009E1525" w:rsidRPr="00C16AA0" w:rsidRDefault="009E1525" w:rsidP="00DC3EE2">
            <w:pPr>
              <w:rPr>
                <w:rFonts w:ascii="Arial" w:hAnsi="Arial" w:cs="Arial"/>
                <w:bCs/>
                <w:sz w:val="18"/>
                <w:szCs w:val="18"/>
              </w:rPr>
            </w:pPr>
            <w:r w:rsidRPr="00C16AA0">
              <w:rPr>
                <w:rFonts w:ascii="Arial" w:hAnsi="Arial" w:cs="Arial"/>
                <w:sz w:val="18"/>
                <w:szCs w:val="18"/>
              </w:rPr>
              <w:t>Monitor LCD, LED lub OLED o przekątnej ekranu min. 23 cale</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51CEE" w14:textId="77777777" w:rsidR="009E1525" w:rsidRPr="00C16AA0" w:rsidRDefault="009E1525" w:rsidP="00DC3EE2">
            <w:pPr>
              <w:widowControl w:val="0"/>
              <w:snapToGrid w:val="0"/>
              <w:jc w:val="center"/>
              <w:rPr>
                <w:rFonts w:ascii="Arial" w:hAnsi="Arial" w:cs="Arial"/>
                <w:sz w:val="18"/>
                <w:szCs w:val="18"/>
              </w:rPr>
            </w:pPr>
            <w:r w:rsidRPr="00C16AA0">
              <w:rPr>
                <w:rFonts w:ascii="Arial" w:hAnsi="Arial" w:cs="Arial"/>
                <w:sz w:val="18"/>
                <w:szCs w:val="18"/>
              </w:rPr>
              <w:t>Tak</w:t>
            </w:r>
          </w:p>
          <w:p w14:paraId="63B203F8" w14:textId="7B5386A3" w:rsidR="009E1525" w:rsidRPr="00C16AA0" w:rsidRDefault="009E1525" w:rsidP="00DC3EE2">
            <w:pPr>
              <w:jc w:val="center"/>
              <w:rPr>
                <w:rFonts w:ascii="Arial" w:hAnsi="Arial" w:cs="Arial"/>
                <w:bCs/>
                <w:sz w:val="18"/>
                <w:szCs w:val="18"/>
              </w:rPr>
            </w:pPr>
            <w:r w:rsidRPr="00C16AA0">
              <w:rPr>
                <w:rFonts w:ascii="Arial" w:hAnsi="Arial" w:cs="Arial"/>
                <w:sz w:val="18"/>
                <w:szCs w:val="18"/>
              </w:rPr>
              <w:t>(podać)</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46B7A" w14:textId="66299124" w:rsidR="009E1525" w:rsidRPr="00C16AA0" w:rsidRDefault="009E1525" w:rsidP="00DC3EE2">
            <w:pPr>
              <w:jc w:val="center"/>
              <w:rPr>
                <w:rFonts w:ascii="Arial" w:hAnsi="Arial" w:cs="Arial"/>
                <w:bCs/>
                <w:sz w:val="18"/>
                <w:szCs w:val="18"/>
              </w:rPr>
            </w:pPr>
          </w:p>
        </w:tc>
      </w:tr>
      <w:tr w:rsidR="009E1525" w:rsidRPr="00C16AA0" w14:paraId="72CFE178" w14:textId="77777777" w:rsidTr="00DC3EE2">
        <w:tc>
          <w:tcPr>
            <w:tcW w:w="650" w:type="dxa"/>
            <w:shd w:val="clear" w:color="auto" w:fill="auto"/>
            <w:vAlign w:val="center"/>
          </w:tcPr>
          <w:p w14:paraId="678D5ED7"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C50E6" w14:textId="4E61138D" w:rsidR="009E1525" w:rsidRPr="00C16AA0" w:rsidRDefault="009E1525" w:rsidP="00DC3EE2">
            <w:pPr>
              <w:rPr>
                <w:rFonts w:ascii="Arial" w:hAnsi="Arial" w:cs="Arial"/>
                <w:bCs/>
                <w:sz w:val="18"/>
                <w:szCs w:val="18"/>
              </w:rPr>
            </w:pPr>
            <w:r w:rsidRPr="00C16AA0">
              <w:rPr>
                <w:rFonts w:ascii="Arial" w:hAnsi="Arial" w:cs="Arial"/>
                <w:sz w:val="18"/>
                <w:szCs w:val="18"/>
              </w:rPr>
              <w:t>Rozdzielczość monitora min. 1920x1080 (Full HD)</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7D745" w14:textId="77777777" w:rsidR="009E1525" w:rsidRPr="00C16AA0" w:rsidRDefault="009E1525" w:rsidP="00DC3EE2">
            <w:pPr>
              <w:widowControl w:val="0"/>
              <w:snapToGrid w:val="0"/>
              <w:jc w:val="center"/>
              <w:rPr>
                <w:rFonts w:ascii="Arial" w:hAnsi="Arial" w:cs="Arial"/>
                <w:sz w:val="18"/>
                <w:szCs w:val="18"/>
              </w:rPr>
            </w:pPr>
            <w:r w:rsidRPr="00C16AA0">
              <w:rPr>
                <w:rFonts w:ascii="Arial" w:hAnsi="Arial" w:cs="Arial"/>
                <w:sz w:val="18"/>
                <w:szCs w:val="18"/>
              </w:rPr>
              <w:t>Tak</w:t>
            </w:r>
          </w:p>
          <w:p w14:paraId="59530E4A" w14:textId="624A641B" w:rsidR="009E1525" w:rsidRPr="00C16AA0" w:rsidRDefault="009E1525" w:rsidP="00DC3EE2">
            <w:pPr>
              <w:jc w:val="center"/>
              <w:rPr>
                <w:rFonts w:ascii="Arial" w:hAnsi="Arial" w:cs="Arial"/>
                <w:bCs/>
                <w:sz w:val="18"/>
                <w:szCs w:val="18"/>
              </w:rPr>
            </w:pPr>
            <w:r w:rsidRPr="00C16AA0">
              <w:rPr>
                <w:rFonts w:ascii="Arial" w:hAnsi="Arial" w:cs="Arial"/>
                <w:sz w:val="18"/>
                <w:szCs w:val="18"/>
              </w:rPr>
              <w:t>(podać)</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84584" w14:textId="3F4F1E88" w:rsidR="009E1525" w:rsidRPr="00C16AA0" w:rsidRDefault="009E1525" w:rsidP="00DC3EE2">
            <w:pPr>
              <w:jc w:val="center"/>
              <w:rPr>
                <w:rFonts w:ascii="Arial" w:hAnsi="Arial" w:cs="Arial"/>
                <w:bCs/>
                <w:sz w:val="18"/>
                <w:szCs w:val="18"/>
              </w:rPr>
            </w:pPr>
          </w:p>
        </w:tc>
      </w:tr>
      <w:tr w:rsidR="009E1525" w:rsidRPr="00C16AA0" w14:paraId="4F3A0DD7" w14:textId="77777777" w:rsidTr="00DC3EE2">
        <w:tc>
          <w:tcPr>
            <w:tcW w:w="650" w:type="dxa"/>
            <w:shd w:val="clear" w:color="auto" w:fill="auto"/>
            <w:vAlign w:val="center"/>
          </w:tcPr>
          <w:p w14:paraId="147F72E1"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6E1CD" w14:textId="5AEF4B54" w:rsidR="009E1525" w:rsidRPr="00C16AA0" w:rsidRDefault="009E1525" w:rsidP="00DC3EE2">
            <w:pPr>
              <w:rPr>
                <w:rFonts w:ascii="Arial" w:hAnsi="Arial" w:cs="Arial"/>
                <w:bCs/>
                <w:sz w:val="18"/>
                <w:szCs w:val="18"/>
              </w:rPr>
            </w:pPr>
            <w:r w:rsidRPr="00C16AA0">
              <w:rPr>
                <w:rFonts w:ascii="Arial" w:hAnsi="Arial" w:cs="Arial"/>
                <w:sz w:val="18"/>
                <w:szCs w:val="18"/>
              </w:rPr>
              <w:t>Możliwość regulacji położenia monitora LCD: prawo/lewo, przód/tył, góra/dół, pochylenie</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F8400" w14:textId="2929C875"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15AEE" w14:textId="62580047" w:rsidR="009E1525" w:rsidRPr="00C16AA0" w:rsidRDefault="009E1525" w:rsidP="00DC3EE2">
            <w:pPr>
              <w:jc w:val="center"/>
              <w:rPr>
                <w:rFonts w:ascii="Arial" w:hAnsi="Arial" w:cs="Arial"/>
                <w:bCs/>
                <w:sz w:val="18"/>
                <w:szCs w:val="18"/>
              </w:rPr>
            </w:pPr>
          </w:p>
        </w:tc>
      </w:tr>
      <w:tr w:rsidR="009E1525" w:rsidRPr="00C16AA0" w14:paraId="2CED716F" w14:textId="77777777" w:rsidTr="00DC3EE2">
        <w:tc>
          <w:tcPr>
            <w:tcW w:w="650" w:type="dxa"/>
            <w:shd w:val="clear" w:color="auto" w:fill="auto"/>
            <w:vAlign w:val="center"/>
          </w:tcPr>
          <w:p w14:paraId="677B3A78"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EEC00" w14:textId="12456A2A" w:rsidR="009E1525" w:rsidRPr="00C16AA0" w:rsidRDefault="009E1525" w:rsidP="00DC3EE2">
            <w:pPr>
              <w:rPr>
                <w:rFonts w:ascii="Arial" w:hAnsi="Arial" w:cs="Arial"/>
                <w:bCs/>
                <w:sz w:val="18"/>
                <w:szCs w:val="18"/>
              </w:rPr>
            </w:pPr>
            <w:r w:rsidRPr="00C16AA0">
              <w:rPr>
                <w:rFonts w:ascii="Arial" w:hAnsi="Arial" w:cs="Arial"/>
                <w:sz w:val="18"/>
                <w:szCs w:val="18"/>
              </w:rPr>
              <w:t>Monitor umieszczony na min. 3 przegubowym ruchomym ramieniu</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DF3C7" w14:textId="580EFBB2"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0B71C" w14:textId="1F47D688" w:rsidR="009E1525" w:rsidRPr="00C16AA0" w:rsidRDefault="009E1525" w:rsidP="00DC3EE2">
            <w:pPr>
              <w:jc w:val="center"/>
              <w:rPr>
                <w:rFonts w:ascii="Arial" w:hAnsi="Arial" w:cs="Arial"/>
                <w:bCs/>
                <w:sz w:val="18"/>
                <w:szCs w:val="18"/>
              </w:rPr>
            </w:pPr>
          </w:p>
        </w:tc>
      </w:tr>
      <w:tr w:rsidR="009E1525" w:rsidRPr="00C16AA0" w14:paraId="3AD80DB7" w14:textId="77777777" w:rsidTr="00DC3EE2">
        <w:tc>
          <w:tcPr>
            <w:tcW w:w="650" w:type="dxa"/>
            <w:shd w:val="clear" w:color="auto" w:fill="auto"/>
            <w:vAlign w:val="center"/>
          </w:tcPr>
          <w:p w14:paraId="2FB5C37C"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93254" w14:textId="51DAB44E" w:rsidR="009E1525" w:rsidRPr="00C16AA0" w:rsidRDefault="009E1525" w:rsidP="00DC3EE2">
            <w:pPr>
              <w:rPr>
                <w:rFonts w:ascii="Arial" w:hAnsi="Arial" w:cs="Arial"/>
                <w:bCs/>
                <w:sz w:val="18"/>
                <w:szCs w:val="18"/>
              </w:rPr>
            </w:pPr>
            <w:r w:rsidRPr="00C16AA0">
              <w:rPr>
                <w:rFonts w:ascii="Arial" w:hAnsi="Arial" w:cs="Arial"/>
                <w:sz w:val="18"/>
                <w:szCs w:val="18"/>
              </w:rPr>
              <w:t>Klasyczna klawiatura alfanumeryczna (z fizycznymi klawiszami) dostępna na panelu operatora</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D9052" w14:textId="4E43E99B"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CA8E4" w14:textId="267DE100" w:rsidR="009E1525" w:rsidRPr="00C16AA0" w:rsidRDefault="009E1525" w:rsidP="00DC3EE2">
            <w:pPr>
              <w:jc w:val="center"/>
              <w:rPr>
                <w:rFonts w:ascii="Arial" w:hAnsi="Arial" w:cs="Arial"/>
                <w:bCs/>
                <w:sz w:val="18"/>
                <w:szCs w:val="18"/>
              </w:rPr>
            </w:pPr>
          </w:p>
        </w:tc>
      </w:tr>
      <w:tr w:rsidR="009E1525" w:rsidRPr="00C16AA0" w14:paraId="38CF756C" w14:textId="77777777" w:rsidTr="00DC3EE2">
        <w:tc>
          <w:tcPr>
            <w:tcW w:w="650" w:type="dxa"/>
            <w:shd w:val="clear" w:color="auto" w:fill="auto"/>
            <w:vAlign w:val="center"/>
          </w:tcPr>
          <w:p w14:paraId="116F97E9"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37D18" w14:textId="1E65ADE9" w:rsidR="009E1525" w:rsidRPr="00C16AA0" w:rsidRDefault="009E1525" w:rsidP="00DC3EE2">
            <w:pPr>
              <w:rPr>
                <w:rFonts w:ascii="Arial" w:hAnsi="Arial" w:cs="Arial"/>
                <w:bCs/>
                <w:sz w:val="18"/>
                <w:szCs w:val="18"/>
              </w:rPr>
            </w:pPr>
            <w:r w:rsidRPr="00C16AA0">
              <w:rPr>
                <w:rFonts w:ascii="Arial" w:hAnsi="Arial" w:cs="Arial"/>
                <w:sz w:val="18"/>
                <w:szCs w:val="18"/>
              </w:rPr>
              <w:t>Suwaki TGC min. 8 stref, umieszczone na panelu dotykowym z możliwością zapamiętania min. 4 ustawień użytkownika</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D4253" w14:textId="77777777" w:rsidR="00F054EA" w:rsidRDefault="009E1525" w:rsidP="00DC3EE2">
            <w:pPr>
              <w:jc w:val="center"/>
              <w:rPr>
                <w:rFonts w:ascii="Arial" w:hAnsi="Arial" w:cs="Arial"/>
                <w:sz w:val="18"/>
                <w:szCs w:val="18"/>
              </w:rPr>
            </w:pPr>
            <w:r w:rsidRPr="00C16AA0">
              <w:rPr>
                <w:rFonts w:ascii="Arial" w:hAnsi="Arial" w:cs="Arial"/>
                <w:sz w:val="18"/>
                <w:szCs w:val="18"/>
              </w:rPr>
              <w:t>Tak</w:t>
            </w:r>
          </w:p>
          <w:p w14:paraId="5B77BA32" w14:textId="4DCED142" w:rsidR="009E1525" w:rsidRPr="00C16AA0" w:rsidRDefault="00F054EA" w:rsidP="00DC3EE2">
            <w:pPr>
              <w:jc w:val="center"/>
              <w:rPr>
                <w:rFonts w:ascii="Arial" w:hAnsi="Arial" w:cs="Arial"/>
                <w:bCs/>
                <w:sz w:val="18"/>
                <w:szCs w:val="18"/>
              </w:rPr>
            </w:pPr>
            <w:r>
              <w:rPr>
                <w:rFonts w:ascii="Arial" w:hAnsi="Arial" w:cs="Arial"/>
                <w:sz w:val="18"/>
                <w:szCs w:val="18"/>
              </w:rPr>
              <w:t>(</w:t>
            </w:r>
            <w:r w:rsidR="009E1525" w:rsidRPr="00C16AA0">
              <w:rPr>
                <w:rFonts w:ascii="Arial" w:hAnsi="Arial" w:cs="Arial"/>
                <w:sz w:val="18"/>
                <w:szCs w:val="18"/>
              </w:rPr>
              <w:t>podać</w:t>
            </w:r>
            <w:r>
              <w:rPr>
                <w:rFonts w:ascii="Arial" w:hAnsi="Arial" w:cs="Arial"/>
                <w:sz w:val="18"/>
                <w:szCs w:val="18"/>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2C514" w14:textId="5D067307" w:rsidR="009E1525" w:rsidRPr="00C16AA0" w:rsidRDefault="009E1525" w:rsidP="00DC3EE2">
            <w:pPr>
              <w:jc w:val="center"/>
              <w:rPr>
                <w:rFonts w:ascii="Arial" w:hAnsi="Arial" w:cs="Arial"/>
                <w:bCs/>
                <w:sz w:val="18"/>
                <w:szCs w:val="18"/>
              </w:rPr>
            </w:pPr>
          </w:p>
        </w:tc>
      </w:tr>
      <w:tr w:rsidR="009E1525" w:rsidRPr="00C16AA0" w14:paraId="1A5ED5B4" w14:textId="77777777" w:rsidTr="00DC3EE2">
        <w:tc>
          <w:tcPr>
            <w:tcW w:w="650" w:type="dxa"/>
            <w:shd w:val="clear" w:color="auto" w:fill="auto"/>
            <w:vAlign w:val="center"/>
          </w:tcPr>
          <w:p w14:paraId="587DA5D0"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EFDF8" w14:textId="117BEE1D" w:rsidR="009E1525" w:rsidRPr="00C16AA0" w:rsidRDefault="009E1525" w:rsidP="00DC3EE2">
            <w:pPr>
              <w:rPr>
                <w:rFonts w:ascii="Arial" w:hAnsi="Arial" w:cs="Arial"/>
                <w:bCs/>
                <w:sz w:val="18"/>
                <w:szCs w:val="18"/>
              </w:rPr>
            </w:pPr>
            <w:r w:rsidRPr="00C16AA0">
              <w:rPr>
                <w:rFonts w:ascii="Arial" w:hAnsi="Arial" w:cs="Arial"/>
                <w:sz w:val="18"/>
                <w:szCs w:val="18"/>
              </w:rPr>
              <w:t>Ekran dotykowy min. 12 cali z przyciskami funkcyjnymi oraz możliwością programowania położenia poszczególnych funkcji. Obsługa ekranu jak tablet tj. przesuwanie dłonią poszczególnych okien</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A8AED" w14:textId="77777777" w:rsidR="009E1525" w:rsidRPr="00C16AA0" w:rsidRDefault="009E1525" w:rsidP="00DC3EE2">
            <w:pPr>
              <w:widowControl w:val="0"/>
              <w:snapToGrid w:val="0"/>
              <w:jc w:val="center"/>
              <w:rPr>
                <w:rFonts w:ascii="Arial" w:hAnsi="Arial" w:cs="Arial"/>
                <w:sz w:val="18"/>
                <w:szCs w:val="18"/>
              </w:rPr>
            </w:pPr>
            <w:r w:rsidRPr="00C16AA0">
              <w:rPr>
                <w:rFonts w:ascii="Arial" w:hAnsi="Arial" w:cs="Arial"/>
                <w:sz w:val="18"/>
                <w:szCs w:val="18"/>
              </w:rPr>
              <w:t>Tak</w:t>
            </w:r>
          </w:p>
          <w:p w14:paraId="70F3C41F" w14:textId="44608F5F" w:rsidR="009E1525" w:rsidRPr="00C16AA0" w:rsidRDefault="009E1525" w:rsidP="00DC3EE2">
            <w:pPr>
              <w:jc w:val="center"/>
              <w:rPr>
                <w:rFonts w:ascii="Arial" w:hAnsi="Arial" w:cs="Arial"/>
                <w:bCs/>
                <w:sz w:val="18"/>
                <w:szCs w:val="18"/>
              </w:rPr>
            </w:pPr>
            <w:r w:rsidRPr="00C16AA0">
              <w:rPr>
                <w:rFonts w:ascii="Arial" w:hAnsi="Arial" w:cs="Arial"/>
                <w:sz w:val="18"/>
                <w:szCs w:val="18"/>
              </w:rPr>
              <w:t>(podać)</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1F207" w14:textId="1B2EE429" w:rsidR="009E1525" w:rsidRPr="00C16AA0" w:rsidRDefault="009E1525" w:rsidP="00DC3EE2">
            <w:pPr>
              <w:jc w:val="center"/>
              <w:rPr>
                <w:rFonts w:ascii="Arial" w:hAnsi="Arial" w:cs="Arial"/>
                <w:bCs/>
                <w:sz w:val="18"/>
                <w:szCs w:val="18"/>
              </w:rPr>
            </w:pPr>
          </w:p>
        </w:tc>
      </w:tr>
      <w:tr w:rsidR="009E1525" w:rsidRPr="00C16AA0" w14:paraId="30739305" w14:textId="77777777" w:rsidTr="00DC3EE2">
        <w:tc>
          <w:tcPr>
            <w:tcW w:w="650" w:type="dxa"/>
            <w:shd w:val="clear" w:color="auto" w:fill="auto"/>
            <w:vAlign w:val="center"/>
          </w:tcPr>
          <w:p w14:paraId="5C7B4D9E"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D7E39" w14:textId="47691138" w:rsidR="009E1525" w:rsidRPr="00C16AA0" w:rsidRDefault="009E1525" w:rsidP="00DC3EE2">
            <w:pPr>
              <w:rPr>
                <w:rFonts w:ascii="Arial" w:hAnsi="Arial" w:cs="Arial"/>
                <w:bCs/>
                <w:sz w:val="18"/>
                <w:szCs w:val="18"/>
              </w:rPr>
            </w:pPr>
            <w:r w:rsidRPr="00C16AA0">
              <w:rPr>
                <w:rFonts w:ascii="Arial" w:hAnsi="Arial" w:cs="Arial"/>
                <w:sz w:val="18"/>
                <w:szCs w:val="18"/>
              </w:rPr>
              <w:t>Możliwość zdublowania ekranu diagnostycznego na panelu dotykowym</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B25E0" w14:textId="24C665CA"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FF053" w14:textId="52B7C130" w:rsidR="009E1525" w:rsidRPr="00C16AA0" w:rsidRDefault="009E1525" w:rsidP="00DC3EE2">
            <w:pPr>
              <w:jc w:val="center"/>
              <w:rPr>
                <w:rFonts w:ascii="Arial" w:hAnsi="Arial" w:cs="Arial"/>
                <w:bCs/>
                <w:sz w:val="18"/>
                <w:szCs w:val="18"/>
              </w:rPr>
            </w:pPr>
          </w:p>
        </w:tc>
      </w:tr>
      <w:tr w:rsidR="009E1525" w:rsidRPr="00C16AA0" w14:paraId="72DC4A2A" w14:textId="77777777" w:rsidTr="00DC3EE2">
        <w:tc>
          <w:tcPr>
            <w:tcW w:w="650" w:type="dxa"/>
            <w:shd w:val="clear" w:color="auto" w:fill="auto"/>
            <w:vAlign w:val="center"/>
          </w:tcPr>
          <w:p w14:paraId="4BFE8357"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1909F" w14:textId="0C068A8D" w:rsidR="009E1525" w:rsidRPr="00C16AA0" w:rsidRDefault="009E1525" w:rsidP="00DC3EE2">
            <w:pPr>
              <w:rPr>
                <w:rFonts w:ascii="Arial" w:hAnsi="Arial" w:cs="Arial"/>
                <w:bCs/>
                <w:sz w:val="18"/>
                <w:szCs w:val="18"/>
              </w:rPr>
            </w:pPr>
            <w:r w:rsidRPr="00C16AA0">
              <w:rPr>
                <w:rFonts w:ascii="Arial" w:hAnsi="Arial" w:cs="Arial"/>
                <w:sz w:val="18"/>
                <w:szCs w:val="18"/>
              </w:rPr>
              <w:t>Tzw. pływający panel operatora, z możliwością regulacji położenia w trzech wymiarach: prawo/lewo, przód/tył, góra/dół, z funkcją hamulca</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F5B45" w14:textId="12039FA7"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612CF" w14:textId="0569019B" w:rsidR="009E1525" w:rsidRPr="00C16AA0" w:rsidRDefault="009E1525" w:rsidP="00DC3EE2">
            <w:pPr>
              <w:jc w:val="center"/>
              <w:rPr>
                <w:rFonts w:ascii="Arial" w:hAnsi="Arial" w:cs="Arial"/>
                <w:bCs/>
                <w:sz w:val="18"/>
                <w:szCs w:val="18"/>
              </w:rPr>
            </w:pPr>
          </w:p>
        </w:tc>
      </w:tr>
      <w:tr w:rsidR="009E1525" w:rsidRPr="00C16AA0" w14:paraId="691B1381" w14:textId="77777777" w:rsidTr="00DC3EE2">
        <w:tc>
          <w:tcPr>
            <w:tcW w:w="650" w:type="dxa"/>
            <w:shd w:val="clear" w:color="auto" w:fill="auto"/>
            <w:vAlign w:val="center"/>
          </w:tcPr>
          <w:p w14:paraId="12638E59"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8B70A" w14:textId="30107CEC" w:rsidR="009E1525" w:rsidRPr="00C16AA0" w:rsidRDefault="009E1525" w:rsidP="00DC3EE2">
            <w:pPr>
              <w:rPr>
                <w:rFonts w:ascii="Arial" w:hAnsi="Arial" w:cs="Arial"/>
                <w:bCs/>
                <w:sz w:val="18"/>
                <w:szCs w:val="18"/>
              </w:rPr>
            </w:pPr>
            <w:r w:rsidRPr="00C16AA0">
              <w:rPr>
                <w:rFonts w:ascii="Arial" w:hAnsi="Arial" w:cs="Arial"/>
                <w:sz w:val="18"/>
                <w:szCs w:val="18"/>
              </w:rPr>
              <w:t>Elektryczna regulacja wysokości panelu sterowania min. 15 cm</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52681" w14:textId="77777777" w:rsidR="009E1525" w:rsidRPr="00C16AA0" w:rsidRDefault="009E1525" w:rsidP="00DC3EE2">
            <w:pPr>
              <w:widowControl w:val="0"/>
              <w:snapToGrid w:val="0"/>
              <w:jc w:val="center"/>
              <w:rPr>
                <w:rFonts w:ascii="Arial" w:hAnsi="Arial" w:cs="Arial"/>
                <w:sz w:val="18"/>
                <w:szCs w:val="18"/>
              </w:rPr>
            </w:pPr>
            <w:r w:rsidRPr="00C16AA0">
              <w:rPr>
                <w:rFonts w:ascii="Arial" w:hAnsi="Arial" w:cs="Arial"/>
                <w:sz w:val="18"/>
                <w:szCs w:val="18"/>
              </w:rPr>
              <w:t>Tak</w:t>
            </w:r>
          </w:p>
          <w:p w14:paraId="3CE6A9A3" w14:textId="0BF2E242" w:rsidR="009E1525" w:rsidRPr="00C16AA0" w:rsidRDefault="009E1525" w:rsidP="00DC3EE2">
            <w:pPr>
              <w:jc w:val="center"/>
              <w:rPr>
                <w:rFonts w:ascii="Arial" w:hAnsi="Arial" w:cs="Arial"/>
                <w:bCs/>
                <w:sz w:val="18"/>
                <w:szCs w:val="18"/>
              </w:rPr>
            </w:pPr>
            <w:r w:rsidRPr="00C16AA0">
              <w:rPr>
                <w:rFonts w:ascii="Arial" w:hAnsi="Arial" w:cs="Arial"/>
                <w:sz w:val="18"/>
                <w:szCs w:val="18"/>
              </w:rPr>
              <w:t>(podać)</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2B1C8" w14:textId="530D363D" w:rsidR="009E1525" w:rsidRPr="00C16AA0" w:rsidRDefault="009E1525" w:rsidP="00DC3EE2">
            <w:pPr>
              <w:jc w:val="center"/>
              <w:rPr>
                <w:rFonts w:ascii="Arial" w:hAnsi="Arial" w:cs="Arial"/>
                <w:bCs/>
                <w:sz w:val="18"/>
                <w:szCs w:val="18"/>
              </w:rPr>
            </w:pPr>
          </w:p>
        </w:tc>
      </w:tr>
      <w:tr w:rsidR="009E1525" w:rsidRPr="00C16AA0" w14:paraId="6BF796EA" w14:textId="77777777" w:rsidTr="00DC3EE2">
        <w:tc>
          <w:tcPr>
            <w:tcW w:w="650" w:type="dxa"/>
            <w:shd w:val="clear" w:color="auto" w:fill="auto"/>
            <w:vAlign w:val="center"/>
          </w:tcPr>
          <w:p w14:paraId="6318874F"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BC607" w14:textId="7FDEA4B6" w:rsidR="009E1525" w:rsidRPr="00C16AA0" w:rsidRDefault="009E1525" w:rsidP="00DC3EE2">
            <w:pPr>
              <w:rPr>
                <w:rFonts w:ascii="Arial" w:hAnsi="Arial" w:cs="Arial"/>
                <w:bCs/>
                <w:sz w:val="18"/>
                <w:szCs w:val="18"/>
              </w:rPr>
            </w:pPr>
            <w:r w:rsidRPr="00C16AA0">
              <w:rPr>
                <w:rFonts w:ascii="Arial" w:hAnsi="Arial" w:cs="Arial"/>
                <w:sz w:val="18"/>
                <w:szCs w:val="18"/>
              </w:rPr>
              <w:t>Regulacji obrotu panelu sterowania min. +/- 30°</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050FA" w14:textId="1B61D6CD"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8DCB3" w14:textId="7806A622" w:rsidR="009E1525" w:rsidRPr="00C16AA0" w:rsidRDefault="009E1525" w:rsidP="00DC3EE2">
            <w:pPr>
              <w:jc w:val="center"/>
              <w:rPr>
                <w:rFonts w:ascii="Arial" w:hAnsi="Arial" w:cs="Arial"/>
                <w:bCs/>
                <w:sz w:val="18"/>
                <w:szCs w:val="18"/>
              </w:rPr>
            </w:pPr>
          </w:p>
        </w:tc>
      </w:tr>
      <w:tr w:rsidR="009E1525" w:rsidRPr="00C16AA0" w14:paraId="6270CCE5" w14:textId="77777777" w:rsidTr="00DC3EE2">
        <w:tc>
          <w:tcPr>
            <w:tcW w:w="650" w:type="dxa"/>
            <w:shd w:val="clear" w:color="auto" w:fill="auto"/>
            <w:vAlign w:val="center"/>
          </w:tcPr>
          <w:p w14:paraId="424D9C32"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E0953" w14:textId="137A338B" w:rsidR="009E1525" w:rsidRPr="00C16AA0" w:rsidRDefault="009E1525" w:rsidP="00DC3EE2">
            <w:pPr>
              <w:rPr>
                <w:rFonts w:ascii="Arial" w:hAnsi="Arial" w:cs="Arial"/>
                <w:bCs/>
                <w:sz w:val="18"/>
                <w:szCs w:val="18"/>
              </w:rPr>
            </w:pPr>
            <w:r w:rsidRPr="00C16AA0">
              <w:rPr>
                <w:rFonts w:ascii="Arial" w:hAnsi="Arial" w:cs="Arial"/>
                <w:sz w:val="18"/>
                <w:szCs w:val="18"/>
              </w:rPr>
              <w:t>Regulacja wysunięcia panelu sterowania min. 25 cm</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181065" w14:textId="77777777" w:rsidR="009E1525" w:rsidRPr="00C16AA0" w:rsidRDefault="009E1525" w:rsidP="00DC3EE2">
            <w:pPr>
              <w:widowControl w:val="0"/>
              <w:snapToGrid w:val="0"/>
              <w:jc w:val="center"/>
              <w:rPr>
                <w:rFonts w:ascii="Arial" w:hAnsi="Arial" w:cs="Arial"/>
                <w:sz w:val="18"/>
                <w:szCs w:val="18"/>
              </w:rPr>
            </w:pPr>
            <w:r w:rsidRPr="00C16AA0">
              <w:rPr>
                <w:rFonts w:ascii="Arial" w:hAnsi="Arial" w:cs="Arial"/>
                <w:sz w:val="18"/>
                <w:szCs w:val="18"/>
              </w:rPr>
              <w:t>Tak</w:t>
            </w:r>
          </w:p>
          <w:p w14:paraId="57B9A7B9" w14:textId="0039D5AD" w:rsidR="009E1525" w:rsidRPr="00C16AA0" w:rsidRDefault="009E1525" w:rsidP="00DC3EE2">
            <w:pPr>
              <w:jc w:val="center"/>
              <w:rPr>
                <w:rFonts w:ascii="Arial" w:hAnsi="Arial" w:cs="Arial"/>
                <w:bCs/>
                <w:sz w:val="18"/>
                <w:szCs w:val="18"/>
              </w:rPr>
            </w:pPr>
            <w:r w:rsidRPr="00C16AA0">
              <w:rPr>
                <w:rFonts w:ascii="Arial" w:hAnsi="Arial" w:cs="Arial"/>
                <w:sz w:val="18"/>
                <w:szCs w:val="18"/>
              </w:rPr>
              <w:t>(podać)</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882DB" w14:textId="1CCF4C95" w:rsidR="009E1525" w:rsidRPr="00C16AA0" w:rsidRDefault="009E1525" w:rsidP="00DC3EE2">
            <w:pPr>
              <w:jc w:val="center"/>
              <w:rPr>
                <w:rFonts w:ascii="Arial" w:hAnsi="Arial" w:cs="Arial"/>
                <w:bCs/>
                <w:sz w:val="18"/>
                <w:szCs w:val="18"/>
              </w:rPr>
            </w:pPr>
          </w:p>
        </w:tc>
      </w:tr>
      <w:tr w:rsidR="009E1525" w:rsidRPr="00C16AA0" w14:paraId="4E5F6B22" w14:textId="77777777" w:rsidTr="00DC3EE2">
        <w:tc>
          <w:tcPr>
            <w:tcW w:w="650" w:type="dxa"/>
            <w:shd w:val="clear" w:color="auto" w:fill="auto"/>
            <w:vAlign w:val="center"/>
          </w:tcPr>
          <w:p w14:paraId="159A5262"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left w:val="single" w:sz="4" w:space="0" w:color="000000"/>
              <w:bottom w:val="single" w:sz="4" w:space="0" w:color="000000"/>
              <w:right w:val="single" w:sz="4" w:space="0" w:color="000000"/>
            </w:tcBorders>
            <w:shd w:val="clear" w:color="auto" w:fill="auto"/>
            <w:vAlign w:val="center"/>
          </w:tcPr>
          <w:p w14:paraId="5C5723C9" w14:textId="45C6FF4D" w:rsidR="009E1525" w:rsidRPr="00C16AA0" w:rsidRDefault="009E1525" w:rsidP="00DC3EE2">
            <w:pPr>
              <w:rPr>
                <w:rFonts w:ascii="Arial" w:hAnsi="Arial" w:cs="Arial"/>
                <w:bCs/>
                <w:sz w:val="18"/>
                <w:szCs w:val="18"/>
              </w:rPr>
            </w:pPr>
            <w:r w:rsidRPr="00C16AA0">
              <w:rPr>
                <w:rFonts w:ascii="Arial" w:hAnsi="Arial" w:cs="Arial"/>
                <w:sz w:val="18"/>
                <w:szCs w:val="18"/>
              </w:rPr>
              <w:t>Uchwyty na sondy zamontowane po obydwu stronach panelu sterowania</w:t>
            </w:r>
          </w:p>
        </w:tc>
        <w:tc>
          <w:tcPr>
            <w:tcW w:w="1162" w:type="dxa"/>
            <w:tcBorders>
              <w:left w:val="single" w:sz="4" w:space="0" w:color="000000"/>
              <w:bottom w:val="single" w:sz="4" w:space="0" w:color="000000"/>
              <w:right w:val="single" w:sz="4" w:space="0" w:color="000000"/>
            </w:tcBorders>
            <w:shd w:val="clear" w:color="auto" w:fill="auto"/>
            <w:vAlign w:val="center"/>
          </w:tcPr>
          <w:p w14:paraId="0D253090" w14:textId="7E3D0250"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left w:val="single" w:sz="4" w:space="0" w:color="000000"/>
              <w:bottom w:val="single" w:sz="4" w:space="0" w:color="000000"/>
              <w:right w:val="single" w:sz="4" w:space="0" w:color="000000"/>
            </w:tcBorders>
            <w:shd w:val="clear" w:color="auto" w:fill="auto"/>
            <w:vAlign w:val="center"/>
          </w:tcPr>
          <w:p w14:paraId="1604B9FA" w14:textId="08645BDF" w:rsidR="009E1525" w:rsidRPr="00C16AA0" w:rsidRDefault="009E1525" w:rsidP="00DC3EE2">
            <w:pPr>
              <w:jc w:val="center"/>
              <w:rPr>
                <w:rFonts w:ascii="Arial" w:hAnsi="Arial" w:cs="Arial"/>
                <w:bCs/>
                <w:sz w:val="18"/>
                <w:szCs w:val="18"/>
              </w:rPr>
            </w:pPr>
          </w:p>
        </w:tc>
      </w:tr>
      <w:tr w:rsidR="009E1525" w:rsidRPr="00C16AA0" w14:paraId="01568E5B" w14:textId="77777777" w:rsidTr="00DC3EE2">
        <w:tc>
          <w:tcPr>
            <w:tcW w:w="650" w:type="dxa"/>
            <w:shd w:val="clear" w:color="auto" w:fill="auto"/>
            <w:vAlign w:val="center"/>
          </w:tcPr>
          <w:p w14:paraId="4EB4AFF8"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F8F85" w14:textId="27E5B310" w:rsidR="009E1525" w:rsidRPr="00C16AA0" w:rsidRDefault="00876617" w:rsidP="00DC3EE2">
            <w:pPr>
              <w:rPr>
                <w:rFonts w:ascii="Arial" w:hAnsi="Arial" w:cs="Arial"/>
                <w:bCs/>
                <w:sz w:val="18"/>
                <w:szCs w:val="18"/>
              </w:rPr>
            </w:pPr>
            <w:r w:rsidRPr="00C16AA0">
              <w:rPr>
                <w:rFonts w:ascii="Arial" w:hAnsi="Arial" w:cs="Arial"/>
                <w:sz w:val="18"/>
                <w:szCs w:val="18"/>
              </w:rPr>
              <w:t>Waga aparatu max. 13</w:t>
            </w:r>
            <w:r w:rsidR="009E1525" w:rsidRPr="00C16AA0">
              <w:rPr>
                <w:rFonts w:ascii="Arial" w:hAnsi="Arial" w:cs="Arial"/>
                <w:sz w:val="18"/>
                <w:szCs w:val="18"/>
              </w:rPr>
              <w:t>0 kg</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D8C11" w14:textId="77777777" w:rsidR="009E1525" w:rsidRPr="00C16AA0" w:rsidRDefault="009E1525" w:rsidP="00DC3EE2">
            <w:pPr>
              <w:widowControl w:val="0"/>
              <w:snapToGrid w:val="0"/>
              <w:jc w:val="center"/>
              <w:rPr>
                <w:rFonts w:ascii="Arial" w:hAnsi="Arial" w:cs="Arial"/>
                <w:sz w:val="18"/>
                <w:szCs w:val="18"/>
              </w:rPr>
            </w:pPr>
            <w:r w:rsidRPr="00C16AA0">
              <w:rPr>
                <w:rFonts w:ascii="Arial" w:hAnsi="Arial" w:cs="Arial"/>
                <w:sz w:val="18"/>
                <w:szCs w:val="18"/>
              </w:rPr>
              <w:t>Tak</w:t>
            </w:r>
          </w:p>
          <w:p w14:paraId="2524828A" w14:textId="47133C3F" w:rsidR="009E1525" w:rsidRPr="00C16AA0" w:rsidRDefault="009E1525" w:rsidP="00DC3EE2">
            <w:pPr>
              <w:jc w:val="center"/>
              <w:rPr>
                <w:rFonts w:ascii="Arial" w:hAnsi="Arial" w:cs="Arial"/>
                <w:bCs/>
                <w:sz w:val="18"/>
                <w:szCs w:val="18"/>
              </w:rPr>
            </w:pPr>
            <w:r w:rsidRPr="00C16AA0">
              <w:rPr>
                <w:rFonts w:ascii="Arial" w:hAnsi="Arial" w:cs="Arial"/>
                <w:sz w:val="18"/>
                <w:szCs w:val="18"/>
              </w:rPr>
              <w:t>(podać)</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18D4D" w14:textId="66C4C0C7" w:rsidR="009E1525" w:rsidRPr="00C16AA0" w:rsidRDefault="009E1525" w:rsidP="00DC3EE2">
            <w:pPr>
              <w:jc w:val="center"/>
              <w:rPr>
                <w:rFonts w:ascii="Arial" w:hAnsi="Arial" w:cs="Arial"/>
                <w:bCs/>
                <w:sz w:val="18"/>
                <w:szCs w:val="18"/>
              </w:rPr>
            </w:pPr>
          </w:p>
        </w:tc>
      </w:tr>
      <w:tr w:rsidR="009E1525" w:rsidRPr="00C16AA0" w14:paraId="74E01FF9" w14:textId="77777777" w:rsidTr="00DC3EE2">
        <w:tc>
          <w:tcPr>
            <w:tcW w:w="650" w:type="dxa"/>
            <w:shd w:val="clear" w:color="auto" w:fill="auto"/>
            <w:vAlign w:val="center"/>
          </w:tcPr>
          <w:p w14:paraId="4330828E"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D4732" w14:textId="47FB0F15" w:rsidR="009E1525" w:rsidRPr="00C16AA0" w:rsidRDefault="009E1525" w:rsidP="00DC3EE2">
            <w:pPr>
              <w:rPr>
                <w:rFonts w:ascii="Arial" w:hAnsi="Arial" w:cs="Arial"/>
                <w:bCs/>
                <w:sz w:val="18"/>
                <w:szCs w:val="18"/>
              </w:rPr>
            </w:pPr>
            <w:r w:rsidRPr="00C16AA0">
              <w:rPr>
                <w:rFonts w:ascii="Arial" w:hAnsi="Arial" w:cs="Arial"/>
                <w:sz w:val="18"/>
                <w:szCs w:val="18"/>
              </w:rPr>
              <w:t>Możliwość nagrywania i odtwarzania dynamicznego obrazów min. 10 000 obrazów</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E7C70" w14:textId="77777777" w:rsidR="009E1525" w:rsidRPr="00C16AA0" w:rsidRDefault="009E1525" w:rsidP="00DC3EE2">
            <w:pPr>
              <w:widowControl w:val="0"/>
              <w:snapToGrid w:val="0"/>
              <w:jc w:val="center"/>
              <w:rPr>
                <w:rFonts w:ascii="Arial" w:hAnsi="Arial" w:cs="Arial"/>
                <w:sz w:val="18"/>
                <w:szCs w:val="18"/>
              </w:rPr>
            </w:pPr>
            <w:r w:rsidRPr="00C16AA0">
              <w:rPr>
                <w:rFonts w:ascii="Arial" w:hAnsi="Arial" w:cs="Arial"/>
                <w:sz w:val="18"/>
                <w:szCs w:val="18"/>
              </w:rPr>
              <w:t>Tak</w:t>
            </w:r>
          </w:p>
          <w:p w14:paraId="06DE3AE2" w14:textId="60788610" w:rsidR="009E1525" w:rsidRPr="00C16AA0" w:rsidRDefault="009E1525" w:rsidP="00DC3EE2">
            <w:pPr>
              <w:jc w:val="center"/>
              <w:rPr>
                <w:rFonts w:ascii="Arial" w:hAnsi="Arial" w:cs="Arial"/>
                <w:bCs/>
                <w:sz w:val="18"/>
                <w:szCs w:val="18"/>
              </w:rPr>
            </w:pPr>
            <w:r w:rsidRPr="00C16AA0">
              <w:rPr>
                <w:rFonts w:ascii="Arial" w:hAnsi="Arial" w:cs="Arial"/>
                <w:sz w:val="18"/>
                <w:szCs w:val="18"/>
              </w:rPr>
              <w:t>(podać)</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11931" w14:textId="0ABC088E" w:rsidR="009E1525" w:rsidRPr="00C16AA0" w:rsidRDefault="009E1525" w:rsidP="00DC3EE2">
            <w:pPr>
              <w:jc w:val="center"/>
              <w:rPr>
                <w:rFonts w:ascii="Arial" w:hAnsi="Arial" w:cs="Arial"/>
                <w:bCs/>
                <w:sz w:val="18"/>
                <w:szCs w:val="18"/>
              </w:rPr>
            </w:pPr>
            <w:r w:rsidRPr="00C16AA0">
              <w:rPr>
                <w:rFonts w:ascii="Arial" w:eastAsia="Calibri" w:hAnsi="Arial" w:cs="Arial"/>
                <w:sz w:val="18"/>
                <w:szCs w:val="18"/>
                <w:lang w:bidi="pl-PL"/>
              </w:rPr>
              <w:t xml:space="preserve"> </w:t>
            </w:r>
          </w:p>
        </w:tc>
      </w:tr>
      <w:tr w:rsidR="009E1525" w:rsidRPr="00C16AA0" w14:paraId="48742AF0" w14:textId="77777777" w:rsidTr="00DC3EE2">
        <w:tc>
          <w:tcPr>
            <w:tcW w:w="650" w:type="dxa"/>
            <w:shd w:val="clear" w:color="auto" w:fill="auto"/>
            <w:vAlign w:val="center"/>
          </w:tcPr>
          <w:p w14:paraId="584FAB1C"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4362E" w14:textId="6AA0E2E9" w:rsidR="009E1525" w:rsidRPr="00C16AA0" w:rsidRDefault="009E1525" w:rsidP="00DC3EE2">
            <w:pPr>
              <w:rPr>
                <w:rFonts w:ascii="Arial" w:hAnsi="Arial" w:cs="Arial"/>
                <w:bCs/>
                <w:sz w:val="18"/>
                <w:szCs w:val="18"/>
              </w:rPr>
            </w:pPr>
            <w:r w:rsidRPr="00C16AA0">
              <w:rPr>
                <w:rFonts w:ascii="Arial" w:hAnsi="Arial" w:cs="Arial"/>
                <w:sz w:val="18"/>
                <w:szCs w:val="18"/>
              </w:rPr>
              <w:t xml:space="preserve">Zintegrowany z aparatem system archiwizacji obrazów </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DCFCA" w14:textId="392DEEBE"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F307E" w14:textId="168594E5" w:rsidR="009E1525" w:rsidRPr="00C16AA0" w:rsidRDefault="009E1525" w:rsidP="00DC3EE2">
            <w:pPr>
              <w:jc w:val="center"/>
              <w:rPr>
                <w:rFonts w:ascii="Arial" w:hAnsi="Arial" w:cs="Arial"/>
                <w:bCs/>
                <w:sz w:val="18"/>
                <w:szCs w:val="18"/>
              </w:rPr>
            </w:pPr>
          </w:p>
        </w:tc>
      </w:tr>
      <w:tr w:rsidR="009E1525" w:rsidRPr="00C16AA0" w14:paraId="4D3E1310" w14:textId="77777777" w:rsidTr="00DC3EE2">
        <w:tc>
          <w:tcPr>
            <w:tcW w:w="650" w:type="dxa"/>
            <w:shd w:val="clear" w:color="auto" w:fill="auto"/>
            <w:vAlign w:val="center"/>
          </w:tcPr>
          <w:p w14:paraId="5C26B770"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8259E" w14:textId="322CD0A8" w:rsidR="009E1525" w:rsidRPr="00C16AA0" w:rsidRDefault="009E1525" w:rsidP="00DC3EE2">
            <w:pPr>
              <w:rPr>
                <w:rFonts w:ascii="Arial" w:hAnsi="Arial" w:cs="Arial"/>
                <w:bCs/>
                <w:sz w:val="18"/>
                <w:szCs w:val="18"/>
              </w:rPr>
            </w:pPr>
            <w:r w:rsidRPr="00C16AA0">
              <w:rPr>
                <w:rFonts w:ascii="Arial" w:hAnsi="Arial" w:cs="Arial"/>
                <w:sz w:val="18"/>
                <w:szCs w:val="18"/>
              </w:rPr>
              <w:t>Wewnętrzny dysk wykonany w technologii SSD min. 1 TB</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D8A81" w14:textId="77777777" w:rsidR="009E1525" w:rsidRPr="00C16AA0" w:rsidRDefault="009E1525" w:rsidP="00DC3EE2">
            <w:pPr>
              <w:widowControl w:val="0"/>
              <w:snapToGrid w:val="0"/>
              <w:jc w:val="center"/>
              <w:rPr>
                <w:rFonts w:ascii="Arial" w:hAnsi="Arial" w:cs="Arial"/>
                <w:sz w:val="18"/>
                <w:szCs w:val="18"/>
              </w:rPr>
            </w:pPr>
            <w:r w:rsidRPr="00C16AA0">
              <w:rPr>
                <w:rFonts w:ascii="Arial" w:hAnsi="Arial" w:cs="Arial"/>
                <w:sz w:val="18"/>
                <w:szCs w:val="18"/>
              </w:rPr>
              <w:t>Tak</w:t>
            </w:r>
          </w:p>
          <w:p w14:paraId="6B23A5BF" w14:textId="45C77006" w:rsidR="009E1525" w:rsidRPr="00C16AA0" w:rsidRDefault="009E1525" w:rsidP="00DC3EE2">
            <w:pPr>
              <w:jc w:val="center"/>
              <w:rPr>
                <w:rFonts w:ascii="Arial" w:hAnsi="Arial" w:cs="Arial"/>
                <w:bCs/>
                <w:sz w:val="18"/>
                <w:szCs w:val="18"/>
              </w:rPr>
            </w:pPr>
            <w:r w:rsidRPr="00C16AA0">
              <w:rPr>
                <w:rFonts w:ascii="Arial" w:hAnsi="Arial" w:cs="Arial"/>
                <w:sz w:val="18"/>
                <w:szCs w:val="18"/>
              </w:rPr>
              <w:t>(podać)</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807BF" w14:textId="30092D82" w:rsidR="009E1525" w:rsidRPr="00C16AA0" w:rsidRDefault="009E1525" w:rsidP="00DC3EE2">
            <w:pPr>
              <w:jc w:val="center"/>
              <w:rPr>
                <w:rFonts w:ascii="Arial" w:hAnsi="Arial" w:cs="Arial"/>
                <w:bCs/>
                <w:sz w:val="18"/>
                <w:szCs w:val="18"/>
              </w:rPr>
            </w:pPr>
          </w:p>
        </w:tc>
      </w:tr>
      <w:tr w:rsidR="009E1525" w:rsidRPr="00C16AA0" w14:paraId="2CB53F24" w14:textId="77777777" w:rsidTr="00DC3EE2">
        <w:tc>
          <w:tcPr>
            <w:tcW w:w="650" w:type="dxa"/>
            <w:shd w:val="clear" w:color="auto" w:fill="auto"/>
            <w:vAlign w:val="center"/>
          </w:tcPr>
          <w:p w14:paraId="2E8E738C"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381DA" w14:textId="71FE0D06" w:rsidR="009E1525" w:rsidRPr="00C16AA0" w:rsidRDefault="009E1525" w:rsidP="00DC3EE2">
            <w:pPr>
              <w:rPr>
                <w:rFonts w:ascii="Arial" w:hAnsi="Arial" w:cs="Arial"/>
                <w:bCs/>
                <w:sz w:val="18"/>
                <w:szCs w:val="18"/>
              </w:rPr>
            </w:pPr>
            <w:r w:rsidRPr="00C16AA0">
              <w:rPr>
                <w:rFonts w:ascii="Arial" w:hAnsi="Arial" w:cs="Arial"/>
                <w:sz w:val="18"/>
                <w:szCs w:val="18"/>
              </w:rPr>
              <w:t>Możliwość podłączenia zewnętrznego dysku USB do archiwizacji danych.</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1DB6F" w14:textId="0F2F9460"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94050" w14:textId="519A8234" w:rsidR="009E1525" w:rsidRPr="00C16AA0" w:rsidRDefault="009E1525" w:rsidP="00DC3EE2">
            <w:pPr>
              <w:jc w:val="center"/>
              <w:rPr>
                <w:rFonts w:ascii="Arial" w:hAnsi="Arial" w:cs="Arial"/>
                <w:bCs/>
                <w:sz w:val="18"/>
                <w:szCs w:val="18"/>
              </w:rPr>
            </w:pPr>
          </w:p>
        </w:tc>
      </w:tr>
      <w:tr w:rsidR="009E1525" w:rsidRPr="00C16AA0" w14:paraId="72D9BC3A" w14:textId="77777777" w:rsidTr="00DC3EE2">
        <w:tc>
          <w:tcPr>
            <w:tcW w:w="650" w:type="dxa"/>
            <w:shd w:val="clear" w:color="auto" w:fill="auto"/>
            <w:vAlign w:val="center"/>
          </w:tcPr>
          <w:p w14:paraId="1E624705"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B5B71" w14:textId="2F5BCDC4" w:rsidR="009E1525" w:rsidRPr="00C16AA0" w:rsidRDefault="009E1525" w:rsidP="00DC3EE2">
            <w:pPr>
              <w:rPr>
                <w:rFonts w:ascii="Arial" w:hAnsi="Arial" w:cs="Arial"/>
                <w:bCs/>
                <w:sz w:val="18"/>
                <w:szCs w:val="18"/>
              </w:rPr>
            </w:pPr>
            <w:r w:rsidRPr="00C16AA0">
              <w:rPr>
                <w:rFonts w:ascii="Arial" w:hAnsi="Arial" w:cs="Arial"/>
                <w:sz w:val="18"/>
                <w:szCs w:val="18"/>
              </w:rPr>
              <w:t xml:space="preserve">Interfejs sieciowy DICOM 3.0 – min. Media Storage, </w:t>
            </w:r>
            <w:proofErr w:type="spellStart"/>
            <w:r w:rsidRPr="00C16AA0">
              <w:rPr>
                <w:rFonts w:ascii="Arial" w:hAnsi="Arial" w:cs="Arial"/>
                <w:sz w:val="18"/>
                <w:szCs w:val="18"/>
              </w:rPr>
              <w:t>Verification</w:t>
            </w:r>
            <w:proofErr w:type="spellEnd"/>
            <w:r w:rsidRPr="00C16AA0">
              <w:rPr>
                <w:rFonts w:ascii="Arial" w:hAnsi="Arial" w:cs="Arial"/>
                <w:sz w:val="18"/>
                <w:szCs w:val="18"/>
              </w:rPr>
              <w:t xml:space="preserve">, Storage (Network), </w:t>
            </w:r>
            <w:proofErr w:type="spellStart"/>
            <w:r w:rsidRPr="00C16AA0">
              <w:rPr>
                <w:rFonts w:ascii="Arial" w:hAnsi="Arial" w:cs="Arial"/>
                <w:sz w:val="18"/>
                <w:szCs w:val="18"/>
              </w:rPr>
              <w:t>Print</w:t>
            </w:r>
            <w:proofErr w:type="spellEnd"/>
            <w:r w:rsidRPr="00C16AA0">
              <w:rPr>
                <w:rFonts w:ascii="Arial" w:hAnsi="Arial" w:cs="Arial"/>
                <w:sz w:val="18"/>
                <w:szCs w:val="18"/>
              </w:rPr>
              <w:t>, MWM (</w:t>
            </w:r>
            <w:proofErr w:type="spellStart"/>
            <w:r w:rsidRPr="00C16AA0">
              <w:rPr>
                <w:rFonts w:ascii="Arial" w:hAnsi="Arial" w:cs="Arial"/>
                <w:sz w:val="18"/>
                <w:szCs w:val="18"/>
              </w:rPr>
              <w:t>Modality</w:t>
            </w:r>
            <w:proofErr w:type="spellEnd"/>
            <w:r w:rsidRPr="00C16AA0">
              <w:rPr>
                <w:rFonts w:ascii="Arial" w:hAnsi="Arial" w:cs="Arial"/>
                <w:sz w:val="18"/>
                <w:szCs w:val="18"/>
              </w:rPr>
              <w:t xml:space="preserve"> </w:t>
            </w:r>
            <w:proofErr w:type="spellStart"/>
            <w:r w:rsidRPr="00C16AA0">
              <w:rPr>
                <w:rFonts w:ascii="Arial" w:hAnsi="Arial" w:cs="Arial"/>
                <w:sz w:val="18"/>
                <w:szCs w:val="18"/>
              </w:rPr>
              <w:t>Worklist</w:t>
            </w:r>
            <w:proofErr w:type="spellEnd"/>
            <w:r w:rsidRPr="00C16AA0">
              <w:rPr>
                <w:rFonts w:ascii="Arial" w:hAnsi="Arial" w:cs="Arial"/>
                <w:sz w:val="18"/>
                <w:szCs w:val="18"/>
              </w:rPr>
              <w:t xml:space="preserve"> Management), Query/</w:t>
            </w:r>
            <w:proofErr w:type="spellStart"/>
            <w:r w:rsidRPr="00C16AA0">
              <w:rPr>
                <w:rFonts w:ascii="Arial" w:hAnsi="Arial" w:cs="Arial"/>
                <w:sz w:val="18"/>
                <w:szCs w:val="18"/>
              </w:rPr>
              <w:t>Retrieve</w:t>
            </w:r>
            <w:proofErr w:type="spellEnd"/>
            <w:r w:rsidRPr="00C16AA0">
              <w:rPr>
                <w:rFonts w:ascii="Arial" w:hAnsi="Arial" w:cs="Arial"/>
                <w:sz w:val="18"/>
                <w:szCs w:val="18"/>
              </w:rPr>
              <w:t xml:space="preserve"> (QR), </w:t>
            </w:r>
            <w:proofErr w:type="spellStart"/>
            <w:r w:rsidRPr="00C16AA0">
              <w:rPr>
                <w:rFonts w:ascii="Arial" w:hAnsi="Arial" w:cs="Arial"/>
                <w:sz w:val="18"/>
                <w:szCs w:val="18"/>
              </w:rPr>
              <w:t>Structure</w:t>
            </w:r>
            <w:proofErr w:type="spellEnd"/>
            <w:r w:rsidRPr="00C16AA0">
              <w:rPr>
                <w:rFonts w:ascii="Arial" w:hAnsi="Arial" w:cs="Arial"/>
                <w:sz w:val="18"/>
                <w:szCs w:val="18"/>
              </w:rPr>
              <w:t xml:space="preserve"> Reporting</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74982" w14:textId="6FF19617"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FC29C" w14:textId="23CC034C" w:rsidR="009E1525" w:rsidRPr="00C16AA0" w:rsidRDefault="009E1525" w:rsidP="00DC3EE2">
            <w:pPr>
              <w:jc w:val="center"/>
              <w:rPr>
                <w:rFonts w:ascii="Arial" w:hAnsi="Arial" w:cs="Arial"/>
                <w:bCs/>
                <w:sz w:val="18"/>
                <w:szCs w:val="18"/>
              </w:rPr>
            </w:pPr>
          </w:p>
        </w:tc>
      </w:tr>
      <w:tr w:rsidR="009E1525" w:rsidRPr="00C16AA0" w14:paraId="0E53E088" w14:textId="77777777" w:rsidTr="00DC3EE2">
        <w:tc>
          <w:tcPr>
            <w:tcW w:w="650" w:type="dxa"/>
            <w:shd w:val="clear" w:color="auto" w:fill="auto"/>
            <w:vAlign w:val="center"/>
          </w:tcPr>
          <w:p w14:paraId="3C404D95"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D1F7B" w14:textId="3A469C29" w:rsidR="009E1525" w:rsidRPr="00C16AA0" w:rsidRDefault="009E1525" w:rsidP="00DC3EE2">
            <w:pPr>
              <w:rPr>
                <w:rFonts w:ascii="Arial" w:hAnsi="Arial" w:cs="Arial"/>
                <w:bCs/>
                <w:sz w:val="18"/>
                <w:szCs w:val="18"/>
              </w:rPr>
            </w:pPr>
            <w:r w:rsidRPr="00C16AA0">
              <w:rPr>
                <w:rFonts w:ascii="Arial" w:hAnsi="Arial" w:cs="Arial"/>
                <w:sz w:val="18"/>
                <w:szCs w:val="18"/>
              </w:rPr>
              <w:t>System archiwizacji z możliwością zapisu w formatach min. JPEG, AVI, WMV, DICOM, Raw Data</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35E21" w14:textId="0BA82D5F"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D56B2" w14:textId="00BBE456" w:rsidR="009E1525" w:rsidRPr="00C16AA0" w:rsidRDefault="009E1525" w:rsidP="00DC3EE2">
            <w:pPr>
              <w:jc w:val="center"/>
              <w:rPr>
                <w:rFonts w:ascii="Arial" w:hAnsi="Arial" w:cs="Arial"/>
                <w:bCs/>
                <w:sz w:val="18"/>
                <w:szCs w:val="18"/>
              </w:rPr>
            </w:pPr>
          </w:p>
        </w:tc>
      </w:tr>
      <w:tr w:rsidR="009E1525" w:rsidRPr="00C16AA0" w14:paraId="102154EC" w14:textId="77777777" w:rsidTr="00DC3EE2">
        <w:tc>
          <w:tcPr>
            <w:tcW w:w="650" w:type="dxa"/>
            <w:shd w:val="clear" w:color="auto" w:fill="auto"/>
            <w:vAlign w:val="center"/>
          </w:tcPr>
          <w:p w14:paraId="5E207799"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8FED4" w14:textId="4DE1520E" w:rsidR="009E1525" w:rsidRPr="00C16AA0" w:rsidRDefault="009E1525" w:rsidP="00DC3EE2">
            <w:pPr>
              <w:rPr>
                <w:rFonts w:ascii="Arial" w:hAnsi="Arial" w:cs="Arial"/>
                <w:bCs/>
                <w:sz w:val="18"/>
                <w:szCs w:val="18"/>
              </w:rPr>
            </w:pPr>
            <w:r w:rsidRPr="00C16AA0">
              <w:rPr>
                <w:rFonts w:ascii="Arial" w:hAnsi="Arial" w:cs="Arial"/>
                <w:sz w:val="18"/>
                <w:szCs w:val="18"/>
              </w:rPr>
              <w:t>Eksportowanie obrazów na nośniki przenośne DVD/CD, Pen-Drive, HDD wraz z załączaną przeglądarką DICOM</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FBD2C" w14:textId="5815B3EF"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4C11D" w14:textId="24AEFC3F" w:rsidR="009E1525" w:rsidRPr="00C16AA0" w:rsidRDefault="009E1525" w:rsidP="00DC3EE2">
            <w:pPr>
              <w:jc w:val="center"/>
              <w:rPr>
                <w:rFonts w:ascii="Arial" w:hAnsi="Arial" w:cs="Arial"/>
                <w:bCs/>
                <w:sz w:val="18"/>
                <w:szCs w:val="18"/>
              </w:rPr>
            </w:pPr>
          </w:p>
        </w:tc>
      </w:tr>
      <w:tr w:rsidR="009E1525" w:rsidRPr="00C16AA0" w14:paraId="5E7BFD3F" w14:textId="77777777" w:rsidTr="00DC3EE2">
        <w:tc>
          <w:tcPr>
            <w:tcW w:w="650" w:type="dxa"/>
            <w:shd w:val="clear" w:color="auto" w:fill="auto"/>
            <w:vAlign w:val="center"/>
          </w:tcPr>
          <w:p w14:paraId="3EDABFCE"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D11B5" w14:textId="53A4B14A" w:rsidR="009E1525" w:rsidRPr="00C16AA0" w:rsidRDefault="009E1525" w:rsidP="00DC3EE2">
            <w:pPr>
              <w:rPr>
                <w:rFonts w:ascii="Arial" w:hAnsi="Arial" w:cs="Arial"/>
                <w:bCs/>
                <w:sz w:val="18"/>
                <w:szCs w:val="18"/>
              </w:rPr>
            </w:pPr>
            <w:r w:rsidRPr="00C16AA0">
              <w:rPr>
                <w:rFonts w:ascii="Arial" w:hAnsi="Arial" w:cs="Arial"/>
                <w:sz w:val="18"/>
                <w:szCs w:val="18"/>
              </w:rPr>
              <w:t>Wbudowany akumulator, umożliwiający normalną pracę aparatu (wykonywanie badań) w przypadku zaniku zasilania sieciowego, min 15 min.</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66A33" w14:textId="70323913"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D3EB8" w14:textId="3ED93B58" w:rsidR="009E1525" w:rsidRPr="00C16AA0" w:rsidRDefault="009E1525" w:rsidP="00DC3EE2">
            <w:pPr>
              <w:jc w:val="center"/>
              <w:rPr>
                <w:rFonts w:ascii="Arial" w:hAnsi="Arial" w:cs="Arial"/>
                <w:bCs/>
                <w:sz w:val="18"/>
                <w:szCs w:val="18"/>
              </w:rPr>
            </w:pPr>
          </w:p>
        </w:tc>
      </w:tr>
      <w:tr w:rsidR="009E1525" w:rsidRPr="00C16AA0" w14:paraId="5C026687" w14:textId="77777777" w:rsidTr="00DC3EE2">
        <w:tc>
          <w:tcPr>
            <w:tcW w:w="650" w:type="dxa"/>
            <w:shd w:val="clear" w:color="auto" w:fill="auto"/>
            <w:vAlign w:val="center"/>
          </w:tcPr>
          <w:p w14:paraId="6CA1DE8A"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3426E" w14:textId="51C47BE5" w:rsidR="009E1525" w:rsidRPr="00C16AA0" w:rsidRDefault="009E1525" w:rsidP="00DC3EE2">
            <w:pPr>
              <w:rPr>
                <w:rFonts w:ascii="Arial" w:hAnsi="Arial" w:cs="Arial"/>
                <w:bCs/>
                <w:sz w:val="18"/>
                <w:szCs w:val="18"/>
              </w:rPr>
            </w:pPr>
            <w:proofErr w:type="spellStart"/>
            <w:r w:rsidRPr="00C16AA0">
              <w:rPr>
                <w:rFonts w:ascii="Arial" w:hAnsi="Arial" w:cs="Arial"/>
                <w:sz w:val="18"/>
                <w:szCs w:val="18"/>
              </w:rPr>
              <w:t>Videoprinter</w:t>
            </w:r>
            <w:proofErr w:type="spellEnd"/>
            <w:r w:rsidRPr="00C16AA0">
              <w:rPr>
                <w:rFonts w:ascii="Arial" w:hAnsi="Arial" w:cs="Arial"/>
                <w:sz w:val="18"/>
                <w:szCs w:val="18"/>
              </w:rPr>
              <w:t xml:space="preserve"> cyfrowy monochromatyczny formatu A6</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891B9" w14:textId="79D1F2E7"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837D2" w14:textId="0CE4E818" w:rsidR="009E1525" w:rsidRPr="00C16AA0" w:rsidRDefault="009E1525" w:rsidP="00DC3EE2">
            <w:pPr>
              <w:jc w:val="center"/>
              <w:rPr>
                <w:rFonts w:ascii="Arial" w:hAnsi="Arial" w:cs="Arial"/>
                <w:bCs/>
                <w:sz w:val="18"/>
                <w:szCs w:val="18"/>
              </w:rPr>
            </w:pPr>
          </w:p>
        </w:tc>
      </w:tr>
      <w:tr w:rsidR="009E1525" w:rsidRPr="00C16AA0" w14:paraId="49C886C8" w14:textId="77777777" w:rsidTr="00DC3EE2">
        <w:tc>
          <w:tcPr>
            <w:tcW w:w="650" w:type="dxa"/>
            <w:shd w:val="clear" w:color="auto" w:fill="auto"/>
            <w:vAlign w:val="center"/>
          </w:tcPr>
          <w:p w14:paraId="261585A5"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4E42F" w14:textId="06608BA5" w:rsidR="009E1525" w:rsidRPr="00C16AA0" w:rsidRDefault="009E1525" w:rsidP="00DC3EE2">
            <w:pPr>
              <w:rPr>
                <w:rFonts w:ascii="Arial" w:hAnsi="Arial" w:cs="Arial"/>
                <w:bCs/>
                <w:sz w:val="18"/>
                <w:szCs w:val="18"/>
              </w:rPr>
            </w:pPr>
            <w:r w:rsidRPr="00C16AA0">
              <w:rPr>
                <w:rFonts w:ascii="Arial" w:hAnsi="Arial" w:cs="Arial"/>
                <w:sz w:val="18"/>
                <w:szCs w:val="18"/>
              </w:rPr>
              <w:t>Wbudowana nagrywarka CD/DVD</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42BBE" w14:textId="40D9F901"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29F5E" w14:textId="11EB381B" w:rsidR="009E1525" w:rsidRPr="00C16AA0" w:rsidRDefault="009E1525" w:rsidP="00DC3EE2">
            <w:pPr>
              <w:jc w:val="center"/>
              <w:rPr>
                <w:rFonts w:ascii="Arial" w:hAnsi="Arial" w:cs="Arial"/>
                <w:bCs/>
                <w:sz w:val="18"/>
                <w:szCs w:val="18"/>
              </w:rPr>
            </w:pPr>
          </w:p>
        </w:tc>
      </w:tr>
      <w:tr w:rsidR="009E1525" w:rsidRPr="00C16AA0" w14:paraId="580DBBE3" w14:textId="77777777" w:rsidTr="00DC3EE2">
        <w:tc>
          <w:tcPr>
            <w:tcW w:w="650" w:type="dxa"/>
            <w:shd w:val="clear" w:color="auto" w:fill="auto"/>
            <w:vAlign w:val="center"/>
          </w:tcPr>
          <w:p w14:paraId="713E138F"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left w:val="single" w:sz="4" w:space="0" w:color="000000"/>
              <w:bottom w:val="single" w:sz="4" w:space="0" w:color="000000"/>
              <w:right w:val="single" w:sz="4" w:space="0" w:color="000000"/>
            </w:tcBorders>
            <w:shd w:val="clear" w:color="auto" w:fill="auto"/>
            <w:vAlign w:val="center"/>
          </w:tcPr>
          <w:p w14:paraId="75813E2F" w14:textId="053280D2" w:rsidR="009E1525" w:rsidRPr="00C16AA0" w:rsidRDefault="009E1525" w:rsidP="00DC3EE2">
            <w:pPr>
              <w:rPr>
                <w:rFonts w:ascii="Arial" w:hAnsi="Arial" w:cs="Arial"/>
                <w:bCs/>
                <w:sz w:val="18"/>
                <w:szCs w:val="18"/>
              </w:rPr>
            </w:pPr>
            <w:r w:rsidRPr="00C16AA0">
              <w:rPr>
                <w:rFonts w:ascii="Arial" w:hAnsi="Arial" w:cs="Arial"/>
                <w:sz w:val="18"/>
                <w:szCs w:val="18"/>
              </w:rPr>
              <w:t>Zintegrowany z aparatem podgrzewacz butelki z żelem</w:t>
            </w:r>
          </w:p>
        </w:tc>
        <w:tc>
          <w:tcPr>
            <w:tcW w:w="1162" w:type="dxa"/>
            <w:tcBorders>
              <w:left w:val="single" w:sz="4" w:space="0" w:color="000000"/>
              <w:bottom w:val="single" w:sz="4" w:space="0" w:color="000000"/>
              <w:right w:val="single" w:sz="4" w:space="0" w:color="000000"/>
            </w:tcBorders>
            <w:shd w:val="clear" w:color="auto" w:fill="auto"/>
            <w:vAlign w:val="center"/>
          </w:tcPr>
          <w:p w14:paraId="7619A657" w14:textId="7D84A983"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left w:val="single" w:sz="4" w:space="0" w:color="000000"/>
              <w:bottom w:val="single" w:sz="4" w:space="0" w:color="000000"/>
              <w:right w:val="single" w:sz="4" w:space="0" w:color="000000"/>
            </w:tcBorders>
            <w:shd w:val="clear" w:color="auto" w:fill="auto"/>
            <w:vAlign w:val="center"/>
          </w:tcPr>
          <w:p w14:paraId="7A3B8296" w14:textId="719ED9E2" w:rsidR="009E1525" w:rsidRPr="00C16AA0" w:rsidRDefault="009E1525" w:rsidP="00DC3EE2">
            <w:pPr>
              <w:jc w:val="center"/>
              <w:rPr>
                <w:rFonts w:ascii="Arial" w:hAnsi="Arial" w:cs="Arial"/>
                <w:bCs/>
                <w:sz w:val="18"/>
                <w:szCs w:val="18"/>
              </w:rPr>
            </w:pPr>
          </w:p>
        </w:tc>
      </w:tr>
      <w:tr w:rsidR="009E1525" w:rsidRPr="00C16AA0" w14:paraId="00F0BF64" w14:textId="77777777" w:rsidTr="00DC3EE2">
        <w:tc>
          <w:tcPr>
            <w:tcW w:w="650" w:type="dxa"/>
            <w:shd w:val="clear" w:color="auto" w:fill="auto"/>
            <w:vAlign w:val="center"/>
          </w:tcPr>
          <w:p w14:paraId="6C765D6C"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ADDEA" w14:textId="656813C1" w:rsidR="009E1525" w:rsidRPr="00C16AA0" w:rsidRDefault="009E1525" w:rsidP="00DC3EE2">
            <w:pPr>
              <w:rPr>
                <w:rFonts w:ascii="Arial" w:hAnsi="Arial" w:cs="Arial"/>
                <w:bCs/>
                <w:sz w:val="18"/>
                <w:szCs w:val="18"/>
              </w:rPr>
            </w:pPr>
            <w:r w:rsidRPr="00C16AA0">
              <w:rPr>
                <w:rFonts w:ascii="Arial" w:hAnsi="Arial" w:cs="Arial"/>
                <w:sz w:val="18"/>
                <w:szCs w:val="18"/>
              </w:rPr>
              <w:t>Drukarka wbudowana. Możliwość podłączenia bezpośrednio do aparatu drukarki kolorowej laserowej do wydruku raportów z badań i obrazów</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51BD9" w14:textId="64CAB50B"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02037" w14:textId="510F3F88" w:rsidR="009E1525" w:rsidRPr="00C16AA0" w:rsidRDefault="009E1525" w:rsidP="00DC3EE2">
            <w:pPr>
              <w:jc w:val="center"/>
              <w:rPr>
                <w:rFonts w:ascii="Arial" w:hAnsi="Arial" w:cs="Arial"/>
                <w:bCs/>
                <w:sz w:val="18"/>
                <w:szCs w:val="18"/>
              </w:rPr>
            </w:pPr>
          </w:p>
        </w:tc>
      </w:tr>
      <w:tr w:rsidR="009E1525" w:rsidRPr="00C16AA0" w14:paraId="6BB1AFC6" w14:textId="77777777" w:rsidTr="00DC3EE2">
        <w:tc>
          <w:tcPr>
            <w:tcW w:w="650" w:type="dxa"/>
            <w:shd w:val="clear" w:color="auto" w:fill="auto"/>
            <w:vAlign w:val="center"/>
          </w:tcPr>
          <w:p w14:paraId="03A22DDB"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5D3EA" w14:textId="41E1A9D6" w:rsidR="009E1525" w:rsidRPr="00C16AA0" w:rsidRDefault="009E1525" w:rsidP="00DC3EE2">
            <w:pPr>
              <w:rPr>
                <w:rFonts w:ascii="Arial" w:hAnsi="Arial" w:cs="Arial"/>
                <w:bCs/>
                <w:sz w:val="18"/>
                <w:szCs w:val="18"/>
              </w:rPr>
            </w:pPr>
            <w:r w:rsidRPr="00C16AA0">
              <w:rPr>
                <w:rFonts w:ascii="Arial" w:hAnsi="Arial" w:cs="Arial"/>
                <w:sz w:val="18"/>
                <w:szCs w:val="18"/>
              </w:rPr>
              <w:t>Porty USB 3.0 i USB 2.0 wbudowane w aparat (do archiwizacji na pamięci typu Pen-Drive) – min. 3 porty USB w tym min. jeden port umieszczony w monitorze.</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192D7" w14:textId="6E6728A4"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FC266" w14:textId="4C0A2CB2" w:rsidR="009E1525" w:rsidRPr="00C16AA0" w:rsidRDefault="009E1525" w:rsidP="00DC3EE2">
            <w:pPr>
              <w:jc w:val="center"/>
              <w:rPr>
                <w:rFonts w:ascii="Arial" w:hAnsi="Arial" w:cs="Arial"/>
                <w:bCs/>
                <w:sz w:val="18"/>
                <w:szCs w:val="18"/>
              </w:rPr>
            </w:pPr>
          </w:p>
        </w:tc>
      </w:tr>
      <w:tr w:rsidR="009E1525" w:rsidRPr="00C16AA0" w14:paraId="1B116065" w14:textId="77777777" w:rsidTr="00DC3EE2">
        <w:tc>
          <w:tcPr>
            <w:tcW w:w="650" w:type="dxa"/>
            <w:shd w:val="clear" w:color="auto" w:fill="auto"/>
            <w:vAlign w:val="center"/>
          </w:tcPr>
          <w:p w14:paraId="6291E724"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D384E" w14:textId="068F1245" w:rsidR="009E1525" w:rsidRPr="00C16AA0" w:rsidRDefault="009E1525" w:rsidP="00DC3EE2">
            <w:pPr>
              <w:rPr>
                <w:rFonts w:ascii="Arial" w:hAnsi="Arial" w:cs="Arial"/>
                <w:bCs/>
                <w:sz w:val="18"/>
                <w:szCs w:val="18"/>
              </w:rPr>
            </w:pPr>
            <w:r w:rsidRPr="00C16AA0">
              <w:rPr>
                <w:rFonts w:ascii="Arial" w:hAnsi="Arial" w:cs="Arial"/>
                <w:sz w:val="18"/>
                <w:szCs w:val="18"/>
              </w:rPr>
              <w:t>Wbudowane w aparat cyfrowe wyjście HDMI</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26D53" w14:textId="39BC89C1"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5D537" w14:textId="634B0457" w:rsidR="009E1525" w:rsidRPr="00C16AA0" w:rsidRDefault="009E1525" w:rsidP="00DC3EE2">
            <w:pPr>
              <w:jc w:val="center"/>
              <w:rPr>
                <w:rFonts w:ascii="Arial" w:hAnsi="Arial" w:cs="Arial"/>
                <w:bCs/>
                <w:sz w:val="18"/>
                <w:szCs w:val="18"/>
              </w:rPr>
            </w:pPr>
          </w:p>
        </w:tc>
      </w:tr>
      <w:tr w:rsidR="009E1525" w:rsidRPr="00C16AA0" w14:paraId="2E97DFEA" w14:textId="77777777" w:rsidTr="00DC3EE2">
        <w:tc>
          <w:tcPr>
            <w:tcW w:w="650" w:type="dxa"/>
            <w:shd w:val="clear" w:color="auto" w:fill="auto"/>
            <w:vAlign w:val="center"/>
          </w:tcPr>
          <w:p w14:paraId="05015BCA"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B14AC" w14:textId="10FD7CCB" w:rsidR="009E1525" w:rsidRPr="00C16AA0" w:rsidRDefault="009E1525" w:rsidP="00DC3EE2">
            <w:pPr>
              <w:rPr>
                <w:rFonts w:ascii="Arial" w:hAnsi="Arial" w:cs="Arial"/>
                <w:bCs/>
                <w:sz w:val="18"/>
                <w:szCs w:val="18"/>
              </w:rPr>
            </w:pPr>
            <w:r w:rsidRPr="00C16AA0">
              <w:rPr>
                <w:rFonts w:ascii="Arial" w:hAnsi="Arial" w:cs="Arial"/>
                <w:sz w:val="18"/>
                <w:szCs w:val="18"/>
              </w:rPr>
              <w:t>Wbudowane w aparat wyjście Ethernet 10/100/1000 </w:t>
            </w:r>
            <w:proofErr w:type="spellStart"/>
            <w:r w:rsidRPr="00C16AA0">
              <w:rPr>
                <w:rFonts w:ascii="Arial" w:hAnsi="Arial" w:cs="Arial"/>
                <w:sz w:val="18"/>
                <w:szCs w:val="18"/>
              </w:rPr>
              <w:t>Mbps</w:t>
            </w:r>
            <w:proofErr w:type="spellEnd"/>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92775" w14:textId="67A93CC1"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4DE7B" w14:textId="2258DC53" w:rsidR="009E1525" w:rsidRPr="00C16AA0" w:rsidRDefault="009E1525" w:rsidP="00DC3EE2">
            <w:pPr>
              <w:jc w:val="center"/>
              <w:rPr>
                <w:rFonts w:ascii="Arial" w:hAnsi="Arial" w:cs="Arial"/>
                <w:bCs/>
                <w:sz w:val="18"/>
                <w:szCs w:val="18"/>
              </w:rPr>
            </w:pPr>
          </w:p>
        </w:tc>
      </w:tr>
      <w:tr w:rsidR="009E1525" w:rsidRPr="00C16AA0" w14:paraId="2639C5AA" w14:textId="77777777" w:rsidTr="00DC3EE2">
        <w:tc>
          <w:tcPr>
            <w:tcW w:w="650" w:type="dxa"/>
            <w:shd w:val="clear" w:color="auto" w:fill="auto"/>
            <w:vAlign w:val="center"/>
          </w:tcPr>
          <w:p w14:paraId="13C79485"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9410" w:type="dxa"/>
            <w:gridSpan w:val="3"/>
            <w:vAlign w:val="center"/>
          </w:tcPr>
          <w:p w14:paraId="18EBB98B" w14:textId="3BB2AEAF" w:rsidR="009E1525" w:rsidRPr="00C16AA0" w:rsidRDefault="009E1525" w:rsidP="00DC3EE2">
            <w:pPr>
              <w:rPr>
                <w:rFonts w:ascii="Arial" w:hAnsi="Arial" w:cs="Arial"/>
                <w:b/>
                <w:bCs/>
                <w:sz w:val="18"/>
                <w:szCs w:val="18"/>
              </w:rPr>
            </w:pPr>
            <w:r w:rsidRPr="00C16AA0">
              <w:rPr>
                <w:rFonts w:ascii="Arial" w:hAnsi="Arial" w:cs="Arial"/>
                <w:b/>
                <w:bCs/>
                <w:sz w:val="18"/>
                <w:szCs w:val="18"/>
              </w:rPr>
              <w:t>Obrazowanie</w:t>
            </w:r>
          </w:p>
        </w:tc>
      </w:tr>
      <w:tr w:rsidR="009E1525" w:rsidRPr="00C16AA0" w14:paraId="2A4CA234" w14:textId="77777777" w:rsidTr="00DC3EE2">
        <w:tc>
          <w:tcPr>
            <w:tcW w:w="650" w:type="dxa"/>
            <w:shd w:val="clear" w:color="auto" w:fill="auto"/>
            <w:vAlign w:val="center"/>
          </w:tcPr>
          <w:p w14:paraId="46436ACE"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5337C" w14:textId="423C7295" w:rsidR="009E1525" w:rsidRPr="00C16AA0" w:rsidRDefault="009E1525" w:rsidP="00DC3EE2">
            <w:pPr>
              <w:jc w:val="both"/>
              <w:rPr>
                <w:rFonts w:ascii="Arial" w:hAnsi="Arial" w:cs="Arial"/>
                <w:bCs/>
                <w:sz w:val="18"/>
                <w:szCs w:val="18"/>
              </w:rPr>
            </w:pPr>
            <w:r w:rsidRPr="00C16AA0">
              <w:rPr>
                <w:rFonts w:ascii="Arial" w:hAnsi="Arial" w:cs="Arial"/>
                <w:sz w:val="18"/>
                <w:szCs w:val="18"/>
              </w:rPr>
              <w:t>Tryb 2D (B-</w:t>
            </w:r>
            <w:proofErr w:type="spellStart"/>
            <w:r w:rsidRPr="00C16AA0">
              <w:rPr>
                <w:rFonts w:ascii="Arial" w:hAnsi="Arial" w:cs="Arial"/>
                <w:sz w:val="18"/>
                <w:szCs w:val="18"/>
              </w:rPr>
              <w:t>mode</w:t>
            </w:r>
            <w:proofErr w:type="spellEnd"/>
            <w:r w:rsidRPr="00C16AA0">
              <w:rPr>
                <w:rFonts w:ascii="Arial" w:hAnsi="Arial" w:cs="Arial"/>
                <w:sz w:val="18"/>
                <w:szCs w:val="18"/>
              </w:rPr>
              <w:t>)</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F5F7C" w14:textId="24049858"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4DCEE" w14:textId="4F0EF239" w:rsidR="009E1525" w:rsidRPr="00C16AA0" w:rsidRDefault="009E1525" w:rsidP="00DC3EE2">
            <w:pPr>
              <w:jc w:val="center"/>
              <w:rPr>
                <w:rFonts w:ascii="Arial" w:hAnsi="Arial" w:cs="Arial"/>
                <w:bCs/>
                <w:sz w:val="18"/>
                <w:szCs w:val="18"/>
              </w:rPr>
            </w:pPr>
          </w:p>
        </w:tc>
      </w:tr>
      <w:tr w:rsidR="009E1525" w:rsidRPr="00C16AA0" w14:paraId="39A5FC77" w14:textId="77777777" w:rsidTr="00DC3EE2">
        <w:tc>
          <w:tcPr>
            <w:tcW w:w="650" w:type="dxa"/>
            <w:shd w:val="clear" w:color="auto" w:fill="auto"/>
            <w:vAlign w:val="center"/>
          </w:tcPr>
          <w:p w14:paraId="00ABD078"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930AF" w14:textId="5F55361E" w:rsidR="009E1525" w:rsidRPr="00C16AA0" w:rsidRDefault="009E1525" w:rsidP="00DC3EE2">
            <w:pPr>
              <w:rPr>
                <w:rFonts w:ascii="Arial" w:hAnsi="Arial" w:cs="Arial"/>
                <w:bCs/>
                <w:sz w:val="18"/>
                <w:szCs w:val="18"/>
              </w:rPr>
            </w:pPr>
            <w:r w:rsidRPr="00C16AA0">
              <w:rPr>
                <w:rFonts w:ascii="Arial" w:hAnsi="Arial" w:cs="Arial"/>
                <w:sz w:val="18"/>
                <w:szCs w:val="18"/>
              </w:rPr>
              <w:t>Maksymalna głębokość penetracji od czoła głowicy min. 40 cm</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A080B" w14:textId="77777777" w:rsidR="009E1525" w:rsidRPr="00C16AA0" w:rsidRDefault="009E1525" w:rsidP="00DC3EE2">
            <w:pPr>
              <w:widowControl w:val="0"/>
              <w:snapToGrid w:val="0"/>
              <w:jc w:val="center"/>
              <w:rPr>
                <w:rFonts w:ascii="Arial" w:hAnsi="Arial" w:cs="Arial"/>
                <w:sz w:val="18"/>
                <w:szCs w:val="18"/>
              </w:rPr>
            </w:pPr>
            <w:r w:rsidRPr="00C16AA0">
              <w:rPr>
                <w:rFonts w:ascii="Arial" w:hAnsi="Arial" w:cs="Arial"/>
                <w:sz w:val="18"/>
                <w:szCs w:val="18"/>
              </w:rPr>
              <w:t>Tak</w:t>
            </w:r>
          </w:p>
          <w:p w14:paraId="2DD41016" w14:textId="12E38476" w:rsidR="009E1525" w:rsidRPr="00C16AA0" w:rsidRDefault="009E1525" w:rsidP="00DC3EE2">
            <w:pPr>
              <w:jc w:val="center"/>
              <w:rPr>
                <w:rFonts w:ascii="Arial" w:hAnsi="Arial" w:cs="Arial"/>
                <w:bCs/>
                <w:sz w:val="18"/>
                <w:szCs w:val="18"/>
              </w:rPr>
            </w:pPr>
            <w:r w:rsidRPr="00C16AA0">
              <w:rPr>
                <w:rFonts w:ascii="Arial" w:hAnsi="Arial" w:cs="Arial"/>
                <w:sz w:val="18"/>
                <w:szCs w:val="18"/>
              </w:rPr>
              <w:t>(podać)</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D5D03" w14:textId="77777777" w:rsidR="009E1525" w:rsidRPr="00C16AA0" w:rsidRDefault="009E1525" w:rsidP="00DC3EE2">
            <w:pPr>
              <w:widowControl w:val="0"/>
              <w:snapToGrid w:val="0"/>
              <w:jc w:val="center"/>
              <w:rPr>
                <w:rFonts w:ascii="Arial" w:eastAsia="Calibri" w:hAnsi="Arial" w:cs="Arial"/>
                <w:sz w:val="18"/>
                <w:szCs w:val="18"/>
                <w:lang w:bidi="pl-PL"/>
              </w:rPr>
            </w:pPr>
            <w:r w:rsidRPr="00C16AA0">
              <w:rPr>
                <w:rFonts w:ascii="Arial" w:eastAsia="Arial" w:hAnsi="Arial" w:cs="Arial"/>
                <w:sz w:val="18"/>
                <w:szCs w:val="18"/>
                <w:lang w:bidi="pl-PL"/>
              </w:rPr>
              <w:t>≤</w:t>
            </w:r>
            <w:r w:rsidRPr="00C16AA0">
              <w:rPr>
                <w:rFonts w:ascii="Arial" w:eastAsia="Calibri" w:hAnsi="Arial" w:cs="Arial"/>
                <w:sz w:val="18"/>
                <w:szCs w:val="18"/>
                <w:lang w:bidi="pl-PL"/>
              </w:rPr>
              <w:t xml:space="preserve"> 40 cm – 0 pkt</w:t>
            </w:r>
          </w:p>
          <w:p w14:paraId="41C61421" w14:textId="77777777" w:rsidR="009E1525" w:rsidRPr="00C16AA0" w:rsidRDefault="009E1525" w:rsidP="00DC3EE2">
            <w:pPr>
              <w:widowControl w:val="0"/>
              <w:snapToGrid w:val="0"/>
              <w:jc w:val="center"/>
              <w:rPr>
                <w:rFonts w:ascii="Arial" w:eastAsia="Calibri" w:hAnsi="Arial" w:cs="Arial"/>
                <w:sz w:val="18"/>
                <w:szCs w:val="18"/>
                <w:lang w:bidi="pl-PL"/>
              </w:rPr>
            </w:pPr>
            <w:r w:rsidRPr="00C16AA0">
              <w:rPr>
                <w:rFonts w:ascii="Arial" w:eastAsia="Calibri" w:hAnsi="Arial" w:cs="Arial"/>
                <w:sz w:val="18"/>
                <w:szCs w:val="18"/>
                <w:lang w:bidi="pl-PL"/>
              </w:rPr>
              <w:t>40- 45 cm – 2 pkt</w:t>
            </w:r>
          </w:p>
          <w:p w14:paraId="107D800C" w14:textId="66FF203C" w:rsidR="009E1525" w:rsidRPr="00C16AA0" w:rsidRDefault="009E1525" w:rsidP="00DC3EE2">
            <w:pPr>
              <w:jc w:val="center"/>
              <w:rPr>
                <w:rFonts w:ascii="Arial" w:hAnsi="Arial" w:cs="Arial"/>
                <w:bCs/>
                <w:sz w:val="18"/>
                <w:szCs w:val="18"/>
              </w:rPr>
            </w:pPr>
            <w:r w:rsidRPr="00C16AA0">
              <w:rPr>
                <w:rFonts w:ascii="Arial" w:eastAsia="Calibri" w:hAnsi="Arial" w:cs="Arial"/>
                <w:sz w:val="18"/>
                <w:szCs w:val="18"/>
                <w:lang w:bidi="pl-PL"/>
              </w:rPr>
              <w:t>&gt;45 cm  - 5 pkt</w:t>
            </w:r>
          </w:p>
        </w:tc>
      </w:tr>
      <w:tr w:rsidR="009E1525" w:rsidRPr="00C16AA0" w14:paraId="19964B97" w14:textId="77777777" w:rsidTr="00DC3EE2">
        <w:tc>
          <w:tcPr>
            <w:tcW w:w="650" w:type="dxa"/>
            <w:shd w:val="clear" w:color="auto" w:fill="auto"/>
            <w:vAlign w:val="center"/>
          </w:tcPr>
          <w:p w14:paraId="02A03F11"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01AB5" w14:textId="64848D5D" w:rsidR="009E1525" w:rsidRPr="00C16AA0" w:rsidRDefault="009E1525" w:rsidP="00DC3EE2">
            <w:pPr>
              <w:rPr>
                <w:rFonts w:ascii="Arial" w:hAnsi="Arial" w:cs="Arial"/>
                <w:bCs/>
                <w:sz w:val="18"/>
                <w:szCs w:val="18"/>
              </w:rPr>
            </w:pPr>
            <w:r w:rsidRPr="00C16AA0">
              <w:rPr>
                <w:rFonts w:ascii="Arial" w:hAnsi="Arial" w:cs="Arial"/>
                <w:sz w:val="18"/>
                <w:szCs w:val="18"/>
              </w:rPr>
              <w:t xml:space="preserve">Zakres bezstratnego powiększania obrazu w czasie rzeczywistym i po zamrożeniu, a także z pamięci </w:t>
            </w:r>
            <w:proofErr w:type="spellStart"/>
            <w:r w:rsidRPr="00C16AA0">
              <w:rPr>
                <w:rFonts w:ascii="Arial" w:hAnsi="Arial" w:cs="Arial"/>
                <w:sz w:val="18"/>
                <w:szCs w:val="18"/>
              </w:rPr>
              <w:t>Cine</w:t>
            </w:r>
            <w:proofErr w:type="spellEnd"/>
            <w:r w:rsidRPr="00C16AA0">
              <w:rPr>
                <w:rFonts w:ascii="Arial" w:hAnsi="Arial" w:cs="Arial"/>
                <w:sz w:val="18"/>
                <w:szCs w:val="18"/>
              </w:rPr>
              <w:t>: min. 20x</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01462" w14:textId="77777777" w:rsidR="009E1525" w:rsidRPr="00C16AA0" w:rsidRDefault="009E1525" w:rsidP="00DC3EE2">
            <w:pPr>
              <w:widowControl w:val="0"/>
              <w:snapToGrid w:val="0"/>
              <w:jc w:val="center"/>
              <w:rPr>
                <w:rFonts w:ascii="Arial" w:hAnsi="Arial" w:cs="Arial"/>
                <w:sz w:val="18"/>
                <w:szCs w:val="18"/>
              </w:rPr>
            </w:pPr>
            <w:r w:rsidRPr="00C16AA0">
              <w:rPr>
                <w:rFonts w:ascii="Arial" w:hAnsi="Arial" w:cs="Arial"/>
                <w:sz w:val="18"/>
                <w:szCs w:val="18"/>
              </w:rPr>
              <w:t>Tak</w:t>
            </w:r>
          </w:p>
          <w:p w14:paraId="504BE463" w14:textId="6B8AC725" w:rsidR="009E1525" w:rsidRPr="00C16AA0" w:rsidRDefault="009E1525" w:rsidP="00DC3EE2">
            <w:pPr>
              <w:jc w:val="center"/>
              <w:rPr>
                <w:rFonts w:ascii="Arial" w:hAnsi="Arial" w:cs="Arial"/>
                <w:bCs/>
                <w:sz w:val="18"/>
                <w:szCs w:val="18"/>
              </w:rPr>
            </w:pPr>
            <w:r w:rsidRPr="00C16AA0">
              <w:rPr>
                <w:rFonts w:ascii="Arial" w:hAnsi="Arial" w:cs="Arial"/>
                <w:sz w:val="18"/>
                <w:szCs w:val="18"/>
              </w:rPr>
              <w:t>(podać)</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D800E" w14:textId="3B79F229" w:rsidR="009E1525" w:rsidRPr="00C16AA0" w:rsidRDefault="009E1525" w:rsidP="00DC3EE2">
            <w:pPr>
              <w:jc w:val="center"/>
              <w:rPr>
                <w:rFonts w:ascii="Arial" w:hAnsi="Arial" w:cs="Arial"/>
                <w:bCs/>
                <w:sz w:val="18"/>
                <w:szCs w:val="18"/>
              </w:rPr>
            </w:pPr>
          </w:p>
        </w:tc>
      </w:tr>
      <w:tr w:rsidR="009E1525" w:rsidRPr="00C16AA0" w14:paraId="508E56E7" w14:textId="77777777" w:rsidTr="00DC3EE2">
        <w:tc>
          <w:tcPr>
            <w:tcW w:w="650" w:type="dxa"/>
            <w:shd w:val="clear" w:color="auto" w:fill="auto"/>
            <w:vAlign w:val="center"/>
          </w:tcPr>
          <w:p w14:paraId="60AFA0B9"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5B093" w14:textId="4606C496" w:rsidR="009E1525" w:rsidRPr="00C16AA0" w:rsidRDefault="009E1525" w:rsidP="00DC3EE2">
            <w:pPr>
              <w:rPr>
                <w:rFonts w:ascii="Arial" w:hAnsi="Arial" w:cs="Arial"/>
                <w:bCs/>
                <w:sz w:val="18"/>
                <w:szCs w:val="18"/>
              </w:rPr>
            </w:pPr>
            <w:r w:rsidRPr="00C16AA0">
              <w:rPr>
                <w:rFonts w:ascii="Arial" w:hAnsi="Arial" w:cs="Arial"/>
                <w:sz w:val="18"/>
                <w:szCs w:val="18"/>
              </w:rPr>
              <w:t>Porównywanie min. 8 ruchomych obrazów 2D tego samego pacjenta.</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116D3" w14:textId="0CB088EF"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3C94C" w14:textId="0A858D79" w:rsidR="009E1525" w:rsidRPr="00C16AA0" w:rsidRDefault="009E1525" w:rsidP="00DC3EE2">
            <w:pPr>
              <w:jc w:val="center"/>
              <w:rPr>
                <w:rFonts w:ascii="Arial" w:hAnsi="Arial" w:cs="Arial"/>
                <w:bCs/>
                <w:sz w:val="18"/>
                <w:szCs w:val="18"/>
              </w:rPr>
            </w:pPr>
          </w:p>
        </w:tc>
      </w:tr>
      <w:tr w:rsidR="009E1525" w:rsidRPr="00C16AA0" w14:paraId="1ECD9541" w14:textId="77777777" w:rsidTr="00DC3EE2">
        <w:tc>
          <w:tcPr>
            <w:tcW w:w="650" w:type="dxa"/>
            <w:shd w:val="clear" w:color="auto" w:fill="auto"/>
            <w:vAlign w:val="center"/>
          </w:tcPr>
          <w:p w14:paraId="58BD71F5"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9A901" w14:textId="6B81F584" w:rsidR="009E1525" w:rsidRPr="00C16AA0" w:rsidRDefault="009E1525" w:rsidP="00DC3EE2">
            <w:pPr>
              <w:rPr>
                <w:rFonts w:ascii="Arial" w:hAnsi="Arial" w:cs="Arial"/>
                <w:bCs/>
                <w:sz w:val="18"/>
                <w:szCs w:val="18"/>
              </w:rPr>
            </w:pPr>
            <w:r w:rsidRPr="00C16AA0">
              <w:rPr>
                <w:rFonts w:ascii="Arial" w:hAnsi="Arial" w:cs="Arial"/>
                <w:sz w:val="18"/>
                <w:szCs w:val="18"/>
              </w:rPr>
              <w:t>Maksymalna szybkość odświeżania obrazu w trybie B-</w:t>
            </w:r>
            <w:proofErr w:type="spellStart"/>
            <w:r w:rsidRPr="00C16AA0">
              <w:rPr>
                <w:rFonts w:ascii="Arial" w:hAnsi="Arial" w:cs="Arial"/>
                <w:sz w:val="18"/>
                <w:szCs w:val="18"/>
              </w:rPr>
              <w:t>Mode</w:t>
            </w:r>
            <w:proofErr w:type="spellEnd"/>
            <w:r w:rsidRPr="00C16AA0">
              <w:rPr>
                <w:rFonts w:ascii="Arial" w:hAnsi="Arial" w:cs="Arial"/>
                <w:sz w:val="18"/>
                <w:szCs w:val="18"/>
              </w:rPr>
              <w:t xml:space="preserve"> min. 9000 </w:t>
            </w:r>
            <w:proofErr w:type="spellStart"/>
            <w:r w:rsidRPr="00C16AA0">
              <w:rPr>
                <w:rFonts w:ascii="Arial" w:hAnsi="Arial" w:cs="Arial"/>
                <w:sz w:val="18"/>
                <w:szCs w:val="18"/>
              </w:rPr>
              <w:t>obr</w:t>
            </w:r>
            <w:proofErr w:type="spellEnd"/>
            <w:r w:rsidRPr="00C16AA0">
              <w:rPr>
                <w:rFonts w:ascii="Arial" w:hAnsi="Arial" w:cs="Arial"/>
                <w:sz w:val="18"/>
                <w:szCs w:val="18"/>
              </w:rPr>
              <w:t>/</w:t>
            </w:r>
            <w:proofErr w:type="spellStart"/>
            <w:r w:rsidRPr="00C16AA0">
              <w:rPr>
                <w:rFonts w:ascii="Arial" w:hAnsi="Arial" w:cs="Arial"/>
                <w:sz w:val="18"/>
                <w:szCs w:val="18"/>
              </w:rPr>
              <w:t>sek</w:t>
            </w:r>
            <w:proofErr w:type="spellEnd"/>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4A7BC" w14:textId="77777777" w:rsidR="009E1525" w:rsidRPr="00C16AA0" w:rsidRDefault="009E1525" w:rsidP="00DC3EE2">
            <w:pPr>
              <w:widowControl w:val="0"/>
              <w:snapToGrid w:val="0"/>
              <w:jc w:val="center"/>
              <w:rPr>
                <w:rFonts w:ascii="Arial" w:hAnsi="Arial" w:cs="Arial"/>
                <w:sz w:val="18"/>
                <w:szCs w:val="18"/>
              </w:rPr>
            </w:pPr>
            <w:r w:rsidRPr="00C16AA0">
              <w:rPr>
                <w:rFonts w:ascii="Arial" w:hAnsi="Arial" w:cs="Arial"/>
                <w:sz w:val="18"/>
                <w:szCs w:val="18"/>
              </w:rPr>
              <w:t>Tak</w:t>
            </w:r>
          </w:p>
          <w:p w14:paraId="4E0028C8" w14:textId="7493CEF4" w:rsidR="009E1525" w:rsidRPr="00C16AA0" w:rsidRDefault="009E1525" w:rsidP="00DC3EE2">
            <w:pPr>
              <w:jc w:val="center"/>
              <w:rPr>
                <w:rFonts w:ascii="Arial" w:hAnsi="Arial" w:cs="Arial"/>
                <w:bCs/>
                <w:sz w:val="18"/>
                <w:szCs w:val="18"/>
              </w:rPr>
            </w:pPr>
            <w:r w:rsidRPr="00C16AA0">
              <w:rPr>
                <w:rFonts w:ascii="Arial" w:hAnsi="Arial" w:cs="Arial"/>
                <w:sz w:val="18"/>
                <w:szCs w:val="18"/>
              </w:rPr>
              <w:t>(podać)</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769FD" w14:textId="344872C1" w:rsidR="009E1525" w:rsidRPr="00C16AA0" w:rsidRDefault="009E1525" w:rsidP="00DC3EE2">
            <w:pPr>
              <w:widowControl w:val="0"/>
              <w:snapToGrid w:val="0"/>
              <w:jc w:val="center"/>
              <w:rPr>
                <w:rFonts w:ascii="Arial" w:eastAsia="Calibri" w:hAnsi="Arial" w:cs="Arial"/>
                <w:sz w:val="18"/>
                <w:szCs w:val="18"/>
                <w:lang w:bidi="pl-PL"/>
              </w:rPr>
            </w:pPr>
            <w:r w:rsidRPr="00C16AA0">
              <w:rPr>
                <w:rFonts w:ascii="Arial" w:eastAsia="Arial" w:hAnsi="Arial" w:cs="Arial"/>
                <w:sz w:val="18"/>
                <w:szCs w:val="18"/>
                <w:lang w:bidi="pl-PL"/>
              </w:rPr>
              <w:t>≤</w:t>
            </w:r>
            <w:r w:rsidRPr="00C16AA0">
              <w:rPr>
                <w:rFonts w:ascii="Arial" w:eastAsia="Calibri" w:hAnsi="Arial" w:cs="Arial"/>
                <w:sz w:val="18"/>
                <w:szCs w:val="18"/>
                <w:lang w:bidi="pl-PL"/>
              </w:rPr>
              <w:t xml:space="preserve"> 4000 </w:t>
            </w:r>
            <w:proofErr w:type="spellStart"/>
            <w:r w:rsidRPr="00C16AA0">
              <w:rPr>
                <w:rFonts w:ascii="Arial" w:eastAsia="Calibri" w:hAnsi="Arial" w:cs="Arial"/>
                <w:sz w:val="18"/>
                <w:szCs w:val="18"/>
                <w:lang w:bidi="pl-PL"/>
              </w:rPr>
              <w:t>obr</w:t>
            </w:r>
            <w:proofErr w:type="spellEnd"/>
            <w:r w:rsidRPr="00C16AA0">
              <w:rPr>
                <w:rFonts w:ascii="Arial" w:eastAsia="Calibri" w:hAnsi="Arial" w:cs="Arial"/>
                <w:sz w:val="18"/>
                <w:szCs w:val="18"/>
                <w:lang w:bidi="pl-PL"/>
              </w:rPr>
              <w:t>/</w:t>
            </w:r>
            <w:proofErr w:type="spellStart"/>
            <w:r w:rsidRPr="00C16AA0">
              <w:rPr>
                <w:rFonts w:ascii="Arial" w:eastAsia="Calibri" w:hAnsi="Arial" w:cs="Arial"/>
                <w:sz w:val="18"/>
                <w:szCs w:val="18"/>
                <w:lang w:bidi="pl-PL"/>
              </w:rPr>
              <w:t>sek</w:t>
            </w:r>
            <w:proofErr w:type="spellEnd"/>
            <w:r w:rsidRPr="00C16AA0">
              <w:rPr>
                <w:rFonts w:ascii="Arial" w:eastAsia="Calibri" w:hAnsi="Arial" w:cs="Arial"/>
                <w:sz w:val="18"/>
                <w:szCs w:val="18"/>
                <w:lang w:bidi="pl-PL"/>
              </w:rPr>
              <w:t xml:space="preserve"> – 0 pkt</w:t>
            </w:r>
          </w:p>
          <w:p w14:paraId="3129F8C9" w14:textId="77777777" w:rsidR="009E1525" w:rsidRPr="00C16AA0" w:rsidRDefault="009E1525" w:rsidP="00DC3EE2">
            <w:pPr>
              <w:widowControl w:val="0"/>
              <w:snapToGrid w:val="0"/>
              <w:jc w:val="center"/>
              <w:rPr>
                <w:rFonts w:ascii="Arial" w:eastAsia="Calibri" w:hAnsi="Arial" w:cs="Arial"/>
                <w:sz w:val="18"/>
                <w:szCs w:val="18"/>
                <w:lang w:bidi="pl-PL"/>
              </w:rPr>
            </w:pPr>
            <w:r w:rsidRPr="00C16AA0">
              <w:rPr>
                <w:rFonts w:ascii="Arial" w:eastAsia="Calibri" w:hAnsi="Arial" w:cs="Arial"/>
                <w:sz w:val="18"/>
                <w:szCs w:val="18"/>
                <w:lang w:bidi="pl-PL"/>
              </w:rPr>
              <w:t xml:space="preserve">4000-8000 </w:t>
            </w:r>
            <w:proofErr w:type="spellStart"/>
            <w:r w:rsidRPr="00C16AA0">
              <w:rPr>
                <w:rFonts w:ascii="Arial" w:eastAsia="Calibri" w:hAnsi="Arial" w:cs="Arial"/>
                <w:sz w:val="18"/>
                <w:szCs w:val="18"/>
                <w:lang w:bidi="pl-PL"/>
              </w:rPr>
              <w:t>obr</w:t>
            </w:r>
            <w:proofErr w:type="spellEnd"/>
            <w:r w:rsidRPr="00C16AA0">
              <w:rPr>
                <w:rFonts w:ascii="Arial" w:eastAsia="Calibri" w:hAnsi="Arial" w:cs="Arial"/>
                <w:sz w:val="18"/>
                <w:szCs w:val="18"/>
                <w:lang w:bidi="pl-PL"/>
              </w:rPr>
              <w:t>/</w:t>
            </w:r>
            <w:proofErr w:type="spellStart"/>
            <w:r w:rsidRPr="00C16AA0">
              <w:rPr>
                <w:rFonts w:ascii="Arial" w:eastAsia="Calibri" w:hAnsi="Arial" w:cs="Arial"/>
                <w:sz w:val="18"/>
                <w:szCs w:val="18"/>
                <w:lang w:bidi="pl-PL"/>
              </w:rPr>
              <w:t>sek</w:t>
            </w:r>
            <w:proofErr w:type="spellEnd"/>
            <w:r w:rsidRPr="00C16AA0">
              <w:rPr>
                <w:rFonts w:ascii="Arial" w:eastAsia="Calibri" w:hAnsi="Arial" w:cs="Arial"/>
                <w:sz w:val="18"/>
                <w:szCs w:val="18"/>
                <w:lang w:bidi="pl-PL"/>
              </w:rPr>
              <w:t xml:space="preserve"> – 5 pkt</w:t>
            </w:r>
          </w:p>
          <w:p w14:paraId="316585DF" w14:textId="323A03BF" w:rsidR="009E1525" w:rsidRPr="00C16AA0" w:rsidRDefault="009E1525" w:rsidP="00DC3EE2">
            <w:pPr>
              <w:jc w:val="center"/>
              <w:rPr>
                <w:rFonts w:ascii="Arial" w:hAnsi="Arial" w:cs="Arial"/>
                <w:bCs/>
                <w:sz w:val="18"/>
                <w:szCs w:val="18"/>
              </w:rPr>
            </w:pPr>
            <w:r w:rsidRPr="00C16AA0">
              <w:rPr>
                <w:rFonts w:ascii="Arial" w:eastAsia="Calibri" w:hAnsi="Arial" w:cs="Arial"/>
                <w:sz w:val="18"/>
                <w:szCs w:val="18"/>
                <w:lang w:bidi="pl-PL"/>
              </w:rPr>
              <w:t xml:space="preserve">&gt; 8000 </w:t>
            </w:r>
            <w:proofErr w:type="spellStart"/>
            <w:r w:rsidRPr="00C16AA0">
              <w:rPr>
                <w:rFonts w:ascii="Arial" w:eastAsia="Calibri" w:hAnsi="Arial" w:cs="Arial"/>
                <w:sz w:val="18"/>
                <w:szCs w:val="18"/>
                <w:lang w:bidi="pl-PL"/>
              </w:rPr>
              <w:t>obr</w:t>
            </w:r>
            <w:proofErr w:type="spellEnd"/>
            <w:r w:rsidRPr="00C16AA0">
              <w:rPr>
                <w:rFonts w:ascii="Arial" w:eastAsia="Calibri" w:hAnsi="Arial" w:cs="Arial"/>
                <w:sz w:val="18"/>
                <w:szCs w:val="18"/>
                <w:lang w:bidi="pl-PL"/>
              </w:rPr>
              <w:t>/</w:t>
            </w:r>
            <w:proofErr w:type="spellStart"/>
            <w:r w:rsidRPr="00C16AA0">
              <w:rPr>
                <w:rFonts w:ascii="Arial" w:eastAsia="Calibri" w:hAnsi="Arial" w:cs="Arial"/>
                <w:sz w:val="18"/>
                <w:szCs w:val="18"/>
                <w:lang w:bidi="pl-PL"/>
              </w:rPr>
              <w:t>sek</w:t>
            </w:r>
            <w:proofErr w:type="spellEnd"/>
            <w:r w:rsidRPr="00C16AA0">
              <w:rPr>
                <w:rFonts w:ascii="Arial" w:eastAsia="Calibri" w:hAnsi="Arial" w:cs="Arial"/>
                <w:sz w:val="18"/>
                <w:szCs w:val="18"/>
                <w:lang w:bidi="pl-PL"/>
              </w:rPr>
              <w:t xml:space="preserve"> – 10 pkt</w:t>
            </w:r>
          </w:p>
        </w:tc>
      </w:tr>
      <w:tr w:rsidR="009E1525" w:rsidRPr="00C16AA0" w14:paraId="4BB6CB99" w14:textId="77777777" w:rsidTr="00DC3EE2">
        <w:tc>
          <w:tcPr>
            <w:tcW w:w="650" w:type="dxa"/>
            <w:shd w:val="clear" w:color="auto" w:fill="auto"/>
            <w:vAlign w:val="center"/>
          </w:tcPr>
          <w:p w14:paraId="6B56E2BF"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5B970" w14:textId="76AE9039" w:rsidR="009E1525" w:rsidRPr="00C16AA0" w:rsidRDefault="009E1525" w:rsidP="00DC3EE2">
            <w:pPr>
              <w:rPr>
                <w:rFonts w:ascii="Arial" w:hAnsi="Arial" w:cs="Arial"/>
                <w:bCs/>
                <w:sz w:val="18"/>
                <w:szCs w:val="18"/>
              </w:rPr>
            </w:pPr>
            <w:r w:rsidRPr="00C16AA0">
              <w:rPr>
                <w:rFonts w:ascii="Arial" w:hAnsi="Arial" w:cs="Arial"/>
                <w:sz w:val="18"/>
                <w:szCs w:val="18"/>
              </w:rPr>
              <w:t>Automatyczna optymalizacja parametrów obrazu 2D, PWD przy pomocy jednego przycisku (2D wzmocnienie, PWD skala, linia bazowa)</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4DF9A6" w14:textId="21DFD2BF"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7E7DD" w14:textId="7729527A" w:rsidR="009E1525" w:rsidRPr="00C16AA0" w:rsidRDefault="009E1525" w:rsidP="00DC3EE2">
            <w:pPr>
              <w:jc w:val="center"/>
              <w:rPr>
                <w:rFonts w:ascii="Arial" w:hAnsi="Arial" w:cs="Arial"/>
                <w:bCs/>
                <w:sz w:val="18"/>
                <w:szCs w:val="18"/>
              </w:rPr>
            </w:pPr>
          </w:p>
        </w:tc>
      </w:tr>
      <w:tr w:rsidR="009E1525" w:rsidRPr="00C16AA0" w14:paraId="055A2303" w14:textId="77777777" w:rsidTr="00DC3EE2">
        <w:tc>
          <w:tcPr>
            <w:tcW w:w="650" w:type="dxa"/>
            <w:shd w:val="clear" w:color="auto" w:fill="auto"/>
            <w:vAlign w:val="center"/>
          </w:tcPr>
          <w:p w14:paraId="745E0967"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9B978C" w14:textId="22A49C91" w:rsidR="009E1525" w:rsidRPr="00C16AA0" w:rsidRDefault="009E1525" w:rsidP="00DC3EE2">
            <w:pPr>
              <w:rPr>
                <w:rFonts w:ascii="Arial" w:hAnsi="Arial" w:cs="Arial"/>
                <w:bCs/>
                <w:sz w:val="18"/>
                <w:szCs w:val="18"/>
              </w:rPr>
            </w:pPr>
            <w:r w:rsidRPr="00C16AA0">
              <w:rPr>
                <w:rFonts w:ascii="Arial" w:hAnsi="Arial" w:cs="Arial"/>
                <w:sz w:val="18"/>
                <w:szCs w:val="18"/>
              </w:rPr>
              <w:t>Ciągła optymalizacja wzmocnienia w trybie 2D</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99242" w14:textId="20171C7A"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1BBB0" w14:textId="556F1B5D" w:rsidR="009E1525" w:rsidRPr="00C16AA0" w:rsidRDefault="009E1525" w:rsidP="00DC3EE2">
            <w:pPr>
              <w:jc w:val="center"/>
              <w:rPr>
                <w:rFonts w:ascii="Arial" w:hAnsi="Arial" w:cs="Arial"/>
                <w:bCs/>
                <w:sz w:val="18"/>
                <w:szCs w:val="18"/>
              </w:rPr>
            </w:pPr>
          </w:p>
        </w:tc>
      </w:tr>
      <w:tr w:rsidR="009E1525" w:rsidRPr="00C16AA0" w14:paraId="717F7EEF" w14:textId="77777777" w:rsidTr="00DC3EE2">
        <w:tc>
          <w:tcPr>
            <w:tcW w:w="650" w:type="dxa"/>
            <w:shd w:val="clear" w:color="auto" w:fill="auto"/>
            <w:vAlign w:val="center"/>
          </w:tcPr>
          <w:p w14:paraId="76E1D3B9"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46401" w14:textId="31AC37D5" w:rsidR="009E1525" w:rsidRPr="00C16AA0" w:rsidRDefault="009E1525" w:rsidP="00DC3EE2">
            <w:pPr>
              <w:rPr>
                <w:rFonts w:ascii="Arial" w:hAnsi="Arial" w:cs="Arial"/>
                <w:bCs/>
                <w:sz w:val="18"/>
                <w:szCs w:val="18"/>
              </w:rPr>
            </w:pPr>
            <w:r w:rsidRPr="00C16AA0">
              <w:rPr>
                <w:rFonts w:ascii="Arial" w:hAnsi="Arial" w:cs="Arial"/>
                <w:sz w:val="18"/>
                <w:szCs w:val="18"/>
              </w:rPr>
              <w:t>Obrazowanie trapezowe</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A59CC" w14:textId="36E6B31B"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D67B0" w14:textId="2CECAECB" w:rsidR="009E1525" w:rsidRPr="00C16AA0" w:rsidRDefault="009E1525" w:rsidP="00DC3EE2">
            <w:pPr>
              <w:jc w:val="center"/>
              <w:rPr>
                <w:rFonts w:ascii="Arial" w:hAnsi="Arial" w:cs="Arial"/>
                <w:bCs/>
                <w:sz w:val="18"/>
                <w:szCs w:val="18"/>
              </w:rPr>
            </w:pPr>
          </w:p>
        </w:tc>
      </w:tr>
      <w:tr w:rsidR="009E1525" w:rsidRPr="00C16AA0" w14:paraId="2F38AFCA" w14:textId="77777777" w:rsidTr="00DC3EE2">
        <w:tc>
          <w:tcPr>
            <w:tcW w:w="650" w:type="dxa"/>
            <w:shd w:val="clear" w:color="auto" w:fill="auto"/>
            <w:vAlign w:val="center"/>
          </w:tcPr>
          <w:p w14:paraId="04FDB537"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DB947" w14:textId="4B71ECA6" w:rsidR="009E1525" w:rsidRPr="00C16AA0" w:rsidRDefault="009E1525" w:rsidP="00DC3EE2">
            <w:pPr>
              <w:rPr>
                <w:rFonts w:ascii="Arial" w:hAnsi="Arial" w:cs="Arial"/>
                <w:bCs/>
                <w:sz w:val="18"/>
                <w:szCs w:val="18"/>
              </w:rPr>
            </w:pPr>
            <w:r w:rsidRPr="00C16AA0">
              <w:rPr>
                <w:rFonts w:ascii="Arial" w:hAnsi="Arial" w:cs="Arial"/>
                <w:sz w:val="18"/>
                <w:szCs w:val="18"/>
              </w:rPr>
              <w:t>Obrazowanie rombowe</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AC6F5" w14:textId="6C906DF9"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99868" w14:textId="3553957E" w:rsidR="009E1525" w:rsidRPr="00C16AA0" w:rsidRDefault="009E1525" w:rsidP="00DC3EE2">
            <w:pPr>
              <w:jc w:val="center"/>
              <w:rPr>
                <w:rFonts w:ascii="Arial" w:hAnsi="Arial" w:cs="Arial"/>
                <w:bCs/>
                <w:sz w:val="18"/>
                <w:szCs w:val="18"/>
              </w:rPr>
            </w:pPr>
          </w:p>
        </w:tc>
      </w:tr>
      <w:tr w:rsidR="009E1525" w:rsidRPr="00C16AA0" w14:paraId="0EF0DBD8" w14:textId="77777777" w:rsidTr="00DC3EE2">
        <w:tc>
          <w:tcPr>
            <w:tcW w:w="650" w:type="dxa"/>
            <w:shd w:val="clear" w:color="auto" w:fill="auto"/>
            <w:vAlign w:val="center"/>
          </w:tcPr>
          <w:p w14:paraId="47AA4C73"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3B609" w14:textId="7BD7E935" w:rsidR="009E1525" w:rsidRPr="00C16AA0" w:rsidRDefault="009E1525" w:rsidP="00DC3EE2">
            <w:pPr>
              <w:rPr>
                <w:rFonts w:ascii="Arial" w:hAnsi="Arial" w:cs="Arial"/>
                <w:bCs/>
                <w:sz w:val="18"/>
                <w:szCs w:val="18"/>
              </w:rPr>
            </w:pPr>
            <w:r w:rsidRPr="00C16AA0">
              <w:rPr>
                <w:rFonts w:ascii="Arial" w:hAnsi="Arial" w:cs="Arial"/>
                <w:sz w:val="18"/>
                <w:szCs w:val="18"/>
              </w:rPr>
              <w:t>Oprogramowanie, eliminujące szumy i cienie obrazu bez utraty rozdzielczości</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122BE" w14:textId="251A8AEB"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B6FE8" w14:textId="66CF8A15" w:rsidR="009E1525" w:rsidRPr="00C16AA0" w:rsidRDefault="009E1525" w:rsidP="00DC3EE2">
            <w:pPr>
              <w:jc w:val="center"/>
              <w:rPr>
                <w:rFonts w:ascii="Arial" w:hAnsi="Arial" w:cs="Arial"/>
                <w:bCs/>
                <w:sz w:val="18"/>
                <w:szCs w:val="18"/>
              </w:rPr>
            </w:pPr>
          </w:p>
        </w:tc>
      </w:tr>
      <w:tr w:rsidR="009E1525" w:rsidRPr="00C16AA0" w14:paraId="607AE671" w14:textId="77777777" w:rsidTr="00DC3EE2">
        <w:tc>
          <w:tcPr>
            <w:tcW w:w="650" w:type="dxa"/>
            <w:shd w:val="clear" w:color="auto" w:fill="auto"/>
            <w:vAlign w:val="center"/>
          </w:tcPr>
          <w:p w14:paraId="12B9944D"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B020C" w14:textId="06502C2C" w:rsidR="009E1525" w:rsidRPr="00C16AA0" w:rsidRDefault="009E1525" w:rsidP="00DC3EE2">
            <w:pPr>
              <w:rPr>
                <w:rFonts w:ascii="Arial" w:hAnsi="Arial" w:cs="Arial"/>
                <w:bCs/>
                <w:sz w:val="18"/>
                <w:szCs w:val="18"/>
              </w:rPr>
            </w:pPr>
            <w:r w:rsidRPr="00C16AA0">
              <w:rPr>
                <w:rFonts w:ascii="Arial" w:hAnsi="Arial" w:cs="Arial"/>
                <w:sz w:val="18"/>
                <w:szCs w:val="18"/>
              </w:rPr>
              <w:t xml:space="preserve">Obrazowanie harmoniczne na wszystkich zaoferowanych głowicach </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2743D" w14:textId="4CBB3C72"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A696A" w14:textId="37CEA811" w:rsidR="009E1525" w:rsidRPr="00C16AA0" w:rsidRDefault="009E1525" w:rsidP="00DC3EE2">
            <w:pPr>
              <w:jc w:val="center"/>
              <w:rPr>
                <w:rFonts w:ascii="Arial" w:hAnsi="Arial" w:cs="Arial"/>
                <w:bCs/>
                <w:sz w:val="18"/>
                <w:szCs w:val="18"/>
              </w:rPr>
            </w:pPr>
          </w:p>
        </w:tc>
      </w:tr>
      <w:tr w:rsidR="009E1525" w:rsidRPr="00C16AA0" w14:paraId="27147B64" w14:textId="77777777" w:rsidTr="00DC3EE2">
        <w:tc>
          <w:tcPr>
            <w:tcW w:w="650" w:type="dxa"/>
            <w:shd w:val="clear" w:color="auto" w:fill="auto"/>
            <w:vAlign w:val="center"/>
          </w:tcPr>
          <w:p w14:paraId="78AD046C"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F8DB6" w14:textId="460ABE8D" w:rsidR="009E1525" w:rsidRPr="00C16AA0" w:rsidRDefault="009E1525" w:rsidP="00DC3EE2">
            <w:pPr>
              <w:rPr>
                <w:rFonts w:ascii="Arial" w:hAnsi="Arial" w:cs="Arial"/>
                <w:bCs/>
                <w:sz w:val="18"/>
                <w:szCs w:val="18"/>
              </w:rPr>
            </w:pPr>
            <w:r w:rsidRPr="00C16AA0">
              <w:rPr>
                <w:rFonts w:ascii="Arial" w:hAnsi="Arial" w:cs="Arial"/>
                <w:sz w:val="18"/>
                <w:szCs w:val="18"/>
              </w:rPr>
              <w:t>Wykorzystanie techniki obrazowania harmonicznego z inwersją pulsu</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636F0" w14:textId="253CF899"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C36F0" w14:textId="7501F663" w:rsidR="009E1525" w:rsidRPr="00C16AA0" w:rsidRDefault="009E1525" w:rsidP="00DC3EE2">
            <w:pPr>
              <w:jc w:val="center"/>
              <w:rPr>
                <w:rFonts w:ascii="Arial" w:hAnsi="Arial" w:cs="Arial"/>
                <w:bCs/>
                <w:sz w:val="18"/>
                <w:szCs w:val="18"/>
              </w:rPr>
            </w:pPr>
          </w:p>
        </w:tc>
      </w:tr>
      <w:tr w:rsidR="009E1525" w:rsidRPr="00C16AA0" w14:paraId="54F37473" w14:textId="77777777" w:rsidTr="00DC3EE2">
        <w:tc>
          <w:tcPr>
            <w:tcW w:w="650" w:type="dxa"/>
            <w:shd w:val="clear" w:color="auto" w:fill="auto"/>
            <w:vAlign w:val="center"/>
          </w:tcPr>
          <w:p w14:paraId="31B67BED"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D096A" w14:textId="2F19C319" w:rsidR="009E1525" w:rsidRPr="00C16AA0" w:rsidRDefault="009E1525" w:rsidP="00DC3EE2">
            <w:pPr>
              <w:rPr>
                <w:rFonts w:ascii="Arial" w:hAnsi="Arial" w:cs="Arial"/>
                <w:bCs/>
                <w:sz w:val="18"/>
                <w:szCs w:val="18"/>
              </w:rPr>
            </w:pPr>
            <w:r w:rsidRPr="00C16AA0">
              <w:rPr>
                <w:rFonts w:ascii="Arial" w:hAnsi="Arial" w:cs="Arial"/>
                <w:sz w:val="18"/>
                <w:szCs w:val="18"/>
              </w:rPr>
              <w:t>Zastosowanie technologii obrazowania „nakładanego” przestrzennego wielokierunkowego w trakcie nadawania i odbioru (</w:t>
            </w:r>
            <w:proofErr w:type="spellStart"/>
            <w:r w:rsidRPr="00C16AA0">
              <w:rPr>
                <w:rFonts w:ascii="Arial" w:hAnsi="Arial" w:cs="Arial"/>
                <w:sz w:val="18"/>
                <w:szCs w:val="18"/>
              </w:rPr>
              <w:t>compounding</w:t>
            </w:r>
            <w:proofErr w:type="spellEnd"/>
            <w:r w:rsidRPr="00C16AA0">
              <w:rPr>
                <w:rFonts w:ascii="Arial" w:hAnsi="Arial" w:cs="Arial"/>
                <w:sz w:val="18"/>
                <w:szCs w:val="18"/>
              </w:rPr>
              <w:t xml:space="preserve">) – minimum 8 kątów nadawania (np. </w:t>
            </w:r>
            <w:proofErr w:type="spellStart"/>
            <w:r w:rsidRPr="00C16AA0">
              <w:rPr>
                <w:rFonts w:ascii="Arial" w:hAnsi="Arial" w:cs="Arial"/>
                <w:sz w:val="18"/>
                <w:szCs w:val="18"/>
              </w:rPr>
              <w:t>SonoCT</w:t>
            </w:r>
            <w:proofErr w:type="spellEnd"/>
            <w:r w:rsidRPr="00C16AA0">
              <w:rPr>
                <w:rFonts w:ascii="Arial" w:hAnsi="Arial" w:cs="Arial"/>
                <w:sz w:val="18"/>
                <w:szCs w:val="18"/>
              </w:rPr>
              <w:t>)</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98F97" w14:textId="0A5E74CC"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F0AF0" w14:textId="71868281" w:rsidR="009E1525" w:rsidRPr="00C16AA0" w:rsidRDefault="009E1525" w:rsidP="00DC3EE2">
            <w:pPr>
              <w:jc w:val="center"/>
              <w:rPr>
                <w:rFonts w:ascii="Arial" w:hAnsi="Arial" w:cs="Arial"/>
                <w:bCs/>
                <w:sz w:val="18"/>
                <w:szCs w:val="18"/>
              </w:rPr>
            </w:pPr>
          </w:p>
        </w:tc>
      </w:tr>
      <w:tr w:rsidR="009E1525" w:rsidRPr="00C16AA0" w14:paraId="7FE3F60C" w14:textId="77777777" w:rsidTr="00DC3EE2">
        <w:tc>
          <w:tcPr>
            <w:tcW w:w="650" w:type="dxa"/>
            <w:shd w:val="clear" w:color="auto" w:fill="auto"/>
            <w:vAlign w:val="center"/>
          </w:tcPr>
          <w:p w14:paraId="6397876D"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3448D" w14:textId="64B35A00" w:rsidR="009E1525" w:rsidRPr="00C16AA0" w:rsidRDefault="009E1525" w:rsidP="00DC3EE2">
            <w:pPr>
              <w:rPr>
                <w:rFonts w:ascii="Arial" w:hAnsi="Arial" w:cs="Arial"/>
                <w:bCs/>
                <w:sz w:val="18"/>
                <w:szCs w:val="18"/>
              </w:rPr>
            </w:pPr>
            <w:r w:rsidRPr="00C16AA0">
              <w:rPr>
                <w:rFonts w:ascii="Arial" w:hAnsi="Arial" w:cs="Arial"/>
                <w:color w:val="000000"/>
                <w:sz w:val="18"/>
                <w:szCs w:val="18"/>
              </w:rPr>
              <w:t>Tryb Duplex (2D+PWD)</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71333" w14:textId="4F908C10"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9BAE7" w14:textId="31167018" w:rsidR="009E1525" w:rsidRPr="00C16AA0" w:rsidRDefault="009E1525" w:rsidP="00DC3EE2">
            <w:pPr>
              <w:jc w:val="center"/>
              <w:rPr>
                <w:rFonts w:ascii="Arial" w:hAnsi="Arial" w:cs="Arial"/>
                <w:bCs/>
                <w:sz w:val="18"/>
                <w:szCs w:val="18"/>
              </w:rPr>
            </w:pPr>
          </w:p>
        </w:tc>
      </w:tr>
      <w:tr w:rsidR="009E1525" w:rsidRPr="00C16AA0" w14:paraId="29A0C859" w14:textId="77777777" w:rsidTr="00DC3EE2">
        <w:tc>
          <w:tcPr>
            <w:tcW w:w="650" w:type="dxa"/>
            <w:shd w:val="clear" w:color="auto" w:fill="auto"/>
            <w:vAlign w:val="center"/>
          </w:tcPr>
          <w:p w14:paraId="15AC6D04"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EFAC3" w14:textId="775A2863" w:rsidR="009E1525" w:rsidRPr="00C16AA0" w:rsidRDefault="009E1525" w:rsidP="00DC3EE2">
            <w:pPr>
              <w:rPr>
                <w:rFonts w:ascii="Arial" w:hAnsi="Arial" w:cs="Arial"/>
                <w:bCs/>
                <w:sz w:val="18"/>
                <w:szCs w:val="18"/>
              </w:rPr>
            </w:pPr>
            <w:r w:rsidRPr="00C16AA0">
              <w:rPr>
                <w:rFonts w:ascii="Arial" w:hAnsi="Arial" w:cs="Arial"/>
                <w:sz w:val="18"/>
                <w:szCs w:val="18"/>
              </w:rPr>
              <w:t xml:space="preserve">Tryb </w:t>
            </w:r>
            <w:proofErr w:type="spellStart"/>
            <w:r w:rsidRPr="00C16AA0">
              <w:rPr>
                <w:rFonts w:ascii="Arial" w:hAnsi="Arial" w:cs="Arial"/>
                <w:sz w:val="18"/>
                <w:szCs w:val="18"/>
              </w:rPr>
              <w:t>Triplex</w:t>
            </w:r>
            <w:proofErr w:type="spellEnd"/>
            <w:r w:rsidRPr="00C16AA0">
              <w:rPr>
                <w:rFonts w:ascii="Arial" w:hAnsi="Arial" w:cs="Arial"/>
                <w:sz w:val="18"/>
                <w:szCs w:val="18"/>
              </w:rPr>
              <w:t xml:space="preserve"> (2D+PWD+CD)</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07690" w14:textId="58CC515A"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6C92F" w14:textId="0A085423" w:rsidR="009E1525" w:rsidRPr="00C16AA0" w:rsidRDefault="009E1525" w:rsidP="00DC3EE2">
            <w:pPr>
              <w:jc w:val="center"/>
              <w:rPr>
                <w:rFonts w:ascii="Arial" w:hAnsi="Arial" w:cs="Arial"/>
                <w:bCs/>
                <w:sz w:val="18"/>
                <w:szCs w:val="18"/>
              </w:rPr>
            </w:pPr>
          </w:p>
        </w:tc>
      </w:tr>
      <w:tr w:rsidR="009E1525" w:rsidRPr="00C16AA0" w14:paraId="0E088250" w14:textId="77777777" w:rsidTr="00DC3EE2">
        <w:tc>
          <w:tcPr>
            <w:tcW w:w="650" w:type="dxa"/>
            <w:shd w:val="clear" w:color="auto" w:fill="auto"/>
            <w:vAlign w:val="center"/>
          </w:tcPr>
          <w:p w14:paraId="6FEDA0DE"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59DF69" w14:textId="5A6717D3" w:rsidR="009E1525" w:rsidRPr="00C16AA0" w:rsidRDefault="009E1525" w:rsidP="00DC3EE2">
            <w:pPr>
              <w:widowControl w:val="0"/>
              <w:snapToGrid w:val="0"/>
              <w:rPr>
                <w:rFonts w:ascii="Arial" w:hAnsi="Arial" w:cs="Arial"/>
                <w:sz w:val="18"/>
                <w:szCs w:val="18"/>
              </w:rPr>
            </w:pPr>
            <w:r w:rsidRPr="00C16AA0">
              <w:rPr>
                <w:rFonts w:ascii="Arial" w:hAnsi="Arial" w:cs="Arial"/>
                <w:sz w:val="18"/>
                <w:szCs w:val="18"/>
              </w:rPr>
              <w:t>Zapis danych obrazowych w archiwum aparatu w formacie RAW DATA, pozwalający na późniejszą obróbkę w takim samym zakresie jak w czasie badania, w tym:</w:t>
            </w:r>
          </w:p>
          <w:p w14:paraId="5FDC8055" w14:textId="77777777" w:rsidR="009E1525" w:rsidRPr="00C16AA0" w:rsidRDefault="009E1525" w:rsidP="00DC3EE2">
            <w:pPr>
              <w:widowControl w:val="0"/>
              <w:snapToGrid w:val="0"/>
              <w:ind w:left="214" w:hanging="214"/>
              <w:rPr>
                <w:rFonts w:ascii="Arial" w:hAnsi="Arial" w:cs="Arial"/>
                <w:sz w:val="18"/>
                <w:szCs w:val="18"/>
              </w:rPr>
            </w:pPr>
            <w:r w:rsidRPr="00C16AA0">
              <w:rPr>
                <w:rFonts w:ascii="Arial" w:hAnsi="Arial" w:cs="Arial"/>
                <w:sz w:val="18"/>
                <w:szCs w:val="18"/>
              </w:rPr>
              <w:t>1.</w:t>
            </w:r>
            <w:r w:rsidRPr="00C16AA0">
              <w:rPr>
                <w:rFonts w:ascii="Arial" w:hAnsi="Arial" w:cs="Arial"/>
                <w:sz w:val="18"/>
                <w:szCs w:val="18"/>
              </w:rPr>
              <w:tab/>
              <w:t>Możliwość zmiany wzmocnienia obrazu 2D;</w:t>
            </w:r>
          </w:p>
          <w:p w14:paraId="293417C5" w14:textId="4009DEF5" w:rsidR="009E1525" w:rsidRPr="00C16AA0" w:rsidRDefault="009E1525" w:rsidP="00DC3EE2">
            <w:pPr>
              <w:widowControl w:val="0"/>
              <w:snapToGrid w:val="0"/>
              <w:ind w:left="214" w:hanging="214"/>
              <w:rPr>
                <w:rFonts w:ascii="Arial" w:hAnsi="Arial" w:cs="Arial"/>
                <w:sz w:val="18"/>
                <w:szCs w:val="18"/>
              </w:rPr>
            </w:pPr>
            <w:r w:rsidRPr="00C16AA0">
              <w:rPr>
                <w:rFonts w:ascii="Arial" w:hAnsi="Arial" w:cs="Arial"/>
                <w:sz w:val="18"/>
                <w:szCs w:val="18"/>
              </w:rPr>
              <w:t>2.</w:t>
            </w:r>
            <w:r w:rsidRPr="00C16AA0">
              <w:rPr>
                <w:rFonts w:ascii="Arial" w:hAnsi="Arial" w:cs="Arial"/>
                <w:sz w:val="18"/>
                <w:szCs w:val="18"/>
              </w:rPr>
              <w:tab/>
              <w:t>Możliwość zmiany wzmocnienia i wyłączenia trybu Dopplera kolorowego na obrazach zatrzymanych i zapisanych w archiwum;</w:t>
            </w:r>
          </w:p>
          <w:p w14:paraId="4E80A0B4" w14:textId="77777777" w:rsidR="009E1525" w:rsidRPr="00C16AA0" w:rsidRDefault="009E1525" w:rsidP="00DC3EE2">
            <w:pPr>
              <w:widowControl w:val="0"/>
              <w:snapToGrid w:val="0"/>
              <w:ind w:left="214" w:hanging="214"/>
              <w:rPr>
                <w:rFonts w:ascii="Arial" w:hAnsi="Arial" w:cs="Arial"/>
                <w:sz w:val="18"/>
                <w:szCs w:val="18"/>
              </w:rPr>
            </w:pPr>
            <w:r w:rsidRPr="00C16AA0">
              <w:rPr>
                <w:rFonts w:ascii="Arial" w:hAnsi="Arial" w:cs="Arial"/>
                <w:sz w:val="18"/>
                <w:szCs w:val="18"/>
              </w:rPr>
              <w:t>3.</w:t>
            </w:r>
            <w:r w:rsidRPr="00C16AA0">
              <w:rPr>
                <w:rFonts w:ascii="Arial" w:hAnsi="Arial" w:cs="Arial"/>
                <w:sz w:val="18"/>
                <w:szCs w:val="18"/>
              </w:rPr>
              <w:tab/>
              <w:t>Możliwość zmiany mapy Kolor Doppler na obrazach zatrzymanych i zapisanych w archiwum;</w:t>
            </w:r>
          </w:p>
          <w:p w14:paraId="37A205D0" w14:textId="55BB26A8" w:rsidR="009E1525" w:rsidRPr="00C16AA0" w:rsidRDefault="009E1525" w:rsidP="00DC3EE2">
            <w:pPr>
              <w:widowControl w:val="0"/>
              <w:snapToGrid w:val="0"/>
              <w:ind w:left="214" w:hanging="214"/>
              <w:rPr>
                <w:rFonts w:ascii="Arial" w:hAnsi="Arial" w:cs="Arial"/>
                <w:sz w:val="18"/>
                <w:szCs w:val="18"/>
              </w:rPr>
            </w:pPr>
            <w:r w:rsidRPr="00C16AA0">
              <w:rPr>
                <w:rFonts w:ascii="Arial" w:hAnsi="Arial" w:cs="Arial"/>
                <w:sz w:val="18"/>
                <w:szCs w:val="18"/>
              </w:rPr>
              <w:t>4.</w:t>
            </w:r>
            <w:r w:rsidRPr="00C16AA0">
              <w:rPr>
                <w:rFonts w:ascii="Arial" w:hAnsi="Arial" w:cs="Arial"/>
                <w:sz w:val="18"/>
                <w:szCs w:val="18"/>
              </w:rPr>
              <w:tab/>
              <w:t xml:space="preserve">Możliwość zmiany położenia linii bazowej i korekcji kąta dla trybu Dopplera spektralnego dla obrazów zapisanych w archiwum; </w:t>
            </w:r>
          </w:p>
          <w:p w14:paraId="0A41599D" w14:textId="5DC5D008" w:rsidR="009E1525" w:rsidRPr="00C16AA0" w:rsidRDefault="009E1525" w:rsidP="00DC3EE2">
            <w:pPr>
              <w:ind w:left="230" w:hanging="230"/>
              <w:rPr>
                <w:rFonts w:ascii="Arial" w:hAnsi="Arial" w:cs="Arial"/>
                <w:bCs/>
                <w:sz w:val="18"/>
                <w:szCs w:val="18"/>
              </w:rPr>
            </w:pPr>
            <w:r w:rsidRPr="00C16AA0">
              <w:rPr>
                <w:rFonts w:ascii="Arial" w:hAnsi="Arial" w:cs="Arial"/>
                <w:sz w:val="18"/>
                <w:szCs w:val="18"/>
              </w:rPr>
              <w:t>5.</w:t>
            </w:r>
            <w:r w:rsidRPr="00C16AA0">
              <w:rPr>
                <w:rFonts w:ascii="Arial" w:hAnsi="Arial" w:cs="Arial"/>
                <w:sz w:val="18"/>
                <w:szCs w:val="18"/>
              </w:rPr>
              <w:tab/>
              <w:t>Możliwość wykonywania pomiarów na obrazach zapisanych w archiwum w takim samym zakresie jak podczas wykonywanego badania.</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297E1" w14:textId="08CAAA16"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7A458" w14:textId="4D2166D3" w:rsidR="009E1525" w:rsidRPr="00C16AA0" w:rsidRDefault="009E1525" w:rsidP="00DC3EE2">
            <w:pPr>
              <w:jc w:val="center"/>
              <w:rPr>
                <w:rFonts w:ascii="Arial" w:hAnsi="Arial" w:cs="Arial"/>
                <w:bCs/>
                <w:sz w:val="18"/>
                <w:szCs w:val="18"/>
              </w:rPr>
            </w:pPr>
          </w:p>
        </w:tc>
      </w:tr>
      <w:tr w:rsidR="009E1525" w:rsidRPr="00C16AA0" w14:paraId="376E6079" w14:textId="77777777" w:rsidTr="00DC3EE2">
        <w:tc>
          <w:tcPr>
            <w:tcW w:w="650" w:type="dxa"/>
            <w:shd w:val="clear" w:color="auto" w:fill="auto"/>
            <w:vAlign w:val="center"/>
          </w:tcPr>
          <w:p w14:paraId="3DE08458"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1EDFF" w14:textId="61EBC609" w:rsidR="009E1525" w:rsidRPr="00C16AA0" w:rsidRDefault="009E1525" w:rsidP="00DC3EE2">
            <w:pPr>
              <w:rPr>
                <w:rFonts w:ascii="Arial" w:hAnsi="Arial" w:cs="Arial"/>
                <w:bCs/>
                <w:sz w:val="18"/>
                <w:szCs w:val="18"/>
              </w:rPr>
            </w:pPr>
            <w:r w:rsidRPr="00C16AA0">
              <w:rPr>
                <w:rFonts w:ascii="Arial" w:hAnsi="Arial" w:cs="Arial"/>
                <w:sz w:val="18"/>
                <w:szCs w:val="18"/>
              </w:rPr>
              <w:t>Obrazowanie panoramiczne dostępne na wszystkich zaoferowanych głowicach. Długość skanu minimum 130 cm.</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D226F" w14:textId="2D194261"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43B29" w14:textId="68394371" w:rsidR="009E1525" w:rsidRPr="00C16AA0" w:rsidRDefault="009E1525" w:rsidP="00DC3EE2">
            <w:pPr>
              <w:jc w:val="center"/>
              <w:rPr>
                <w:rFonts w:ascii="Arial" w:hAnsi="Arial" w:cs="Arial"/>
                <w:bCs/>
                <w:sz w:val="18"/>
                <w:szCs w:val="18"/>
              </w:rPr>
            </w:pPr>
          </w:p>
        </w:tc>
      </w:tr>
      <w:tr w:rsidR="009E1525" w:rsidRPr="00C16AA0" w14:paraId="7F5D6C96" w14:textId="77777777" w:rsidTr="00DC3EE2">
        <w:tc>
          <w:tcPr>
            <w:tcW w:w="650" w:type="dxa"/>
            <w:shd w:val="clear" w:color="auto" w:fill="auto"/>
            <w:vAlign w:val="center"/>
          </w:tcPr>
          <w:p w14:paraId="4DFE8FA0"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8CBE9" w14:textId="56FE6DBC" w:rsidR="009E1525" w:rsidRPr="00C16AA0" w:rsidRDefault="009E1525" w:rsidP="00DC3EE2">
            <w:pPr>
              <w:rPr>
                <w:rFonts w:ascii="Arial" w:hAnsi="Arial" w:cs="Arial"/>
                <w:bCs/>
                <w:sz w:val="18"/>
                <w:szCs w:val="18"/>
              </w:rPr>
            </w:pPr>
            <w:r w:rsidRPr="00C16AA0">
              <w:rPr>
                <w:rFonts w:ascii="Arial" w:hAnsi="Arial" w:cs="Arial"/>
                <w:bCs/>
                <w:sz w:val="18"/>
                <w:szCs w:val="18"/>
              </w:rPr>
              <w:t>Tryb spektralny Doppler Pulsacyjny (PWD)</w:t>
            </w:r>
            <w:r w:rsidRPr="00C16AA0">
              <w:rPr>
                <w:rFonts w:ascii="Arial" w:hAnsi="Arial" w:cs="Arial"/>
                <w:sz w:val="18"/>
                <w:szCs w:val="18"/>
              </w:rPr>
              <w:t xml:space="preserve"> z HPRF</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3FB2D" w14:textId="4E04DF50"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37ADE" w14:textId="797EFB1A" w:rsidR="009E1525" w:rsidRPr="00C16AA0" w:rsidRDefault="009E1525" w:rsidP="00DC3EE2">
            <w:pPr>
              <w:jc w:val="center"/>
              <w:rPr>
                <w:rFonts w:ascii="Arial" w:hAnsi="Arial" w:cs="Arial"/>
                <w:bCs/>
                <w:sz w:val="18"/>
                <w:szCs w:val="18"/>
              </w:rPr>
            </w:pPr>
          </w:p>
        </w:tc>
      </w:tr>
      <w:tr w:rsidR="009E1525" w:rsidRPr="00C16AA0" w14:paraId="2DE78AAB" w14:textId="77777777" w:rsidTr="00DC3EE2">
        <w:tc>
          <w:tcPr>
            <w:tcW w:w="650" w:type="dxa"/>
            <w:shd w:val="clear" w:color="auto" w:fill="auto"/>
            <w:vAlign w:val="center"/>
          </w:tcPr>
          <w:p w14:paraId="6710924D"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97D40" w14:textId="2BF7DB2D" w:rsidR="009E1525" w:rsidRPr="00C16AA0" w:rsidRDefault="009E1525" w:rsidP="00DC3EE2">
            <w:pPr>
              <w:rPr>
                <w:rFonts w:ascii="Arial" w:hAnsi="Arial" w:cs="Arial"/>
                <w:bCs/>
                <w:sz w:val="18"/>
                <w:szCs w:val="18"/>
              </w:rPr>
            </w:pPr>
            <w:r w:rsidRPr="00C16AA0">
              <w:rPr>
                <w:rFonts w:ascii="Arial" w:hAnsi="Arial" w:cs="Arial"/>
                <w:sz w:val="18"/>
                <w:szCs w:val="18"/>
              </w:rPr>
              <w:t>Zakres prędkości min. 10 m/s dla zerowego kąta bramki</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F8E42" w14:textId="5EA02264"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6BB98" w14:textId="5777A205" w:rsidR="009E1525" w:rsidRPr="00C16AA0" w:rsidRDefault="009E1525" w:rsidP="00DC3EE2">
            <w:pPr>
              <w:jc w:val="center"/>
              <w:rPr>
                <w:rFonts w:ascii="Arial" w:hAnsi="Arial" w:cs="Arial"/>
                <w:bCs/>
                <w:sz w:val="18"/>
                <w:szCs w:val="18"/>
              </w:rPr>
            </w:pPr>
          </w:p>
        </w:tc>
      </w:tr>
      <w:tr w:rsidR="009E1525" w:rsidRPr="00C16AA0" w14:paraId="4E121070" w14:textId="77777777" w:rsidTr="00DC3EE2">
        <w:tc>
          <w:tcPr>
            <w:tcW w:w="650" w:type="dxa"/>
            <w:shd w:val="clear" w:color="auto" w:fill="auto"/>
            <w:vAlign w:val="center"/>
          </w:tcPr>
          <w:p w14:paraId="56CF49DB"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13FD5" w14:textId="79C49DEF" w:rsidR="009E1525" w:rsidRPr="00C16AA0" w:rsidRDefault="009E1525" w:rsidP="00DC3EE2">
            <w:pPr>
              <w:rPr>
                <w:rFonts w:ascii="Arial" w:hAnsi="Arial" w:cs="Arial"/>
                <w:bCs/>
                <w:sz w:val="18"/>
                <w:szCs w:val="18"/>
              </w:rPr>
            </w:pPr>
            <w:r w:rsidRPr="00C16AA0">
              <w:rPr>
                <w:rFonts w:ascii="Arial" w:hAnsi="Arial" w:cs="Arial"/>
                <w:sz w:val="18"/>
                <w:szCs w:val="18"/>
              </w:rPr>
              <w:t>Regulacja bramki dopplerowskiej w zakresie min. 1,0 - 20 mm</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63AF8" w14:textId="79B7488E"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AB015" w14:textId="555137CB" w:rsidR="009E1525" w:rsidRPr="00C16AA0" w:rsidRDefault="009E1525" w:rsidP="00DC3EE2">
            <w:pPr>
              <w:jc w:val="center"/>
              <w:rPr>
                <w:rFonts w:ascii="Arial" w:hAnsi="Arial" w:cs="Arial"/>
                <w:bCs/>
                <w:sz w:val="18"/>
                <w:szCs w:val="18"/>
              </w:rPr>
            </w:pPr>
          </w:p>
        </w:tc>
      </w:tr>
      <w:tr w:rsidR="009E1525" w:rsidRPr="00C16AA0" w14:paraId="28BFC329" w14:textId="77777777" w:rsidTr="00DC3EE2">
        <w:tc>
          <w:tcPr>
            <w:tcW w:w="650" w:type="dxa"/>
            <w:shd w:val="clear" w:color="auto" w:fill="auto"/>
            <w:vAlign w:val="center"/>
          </w:tcPr>
          <w:p w14:paraId="4FC7EB1E"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3B7D0" w14:textId="06EBD576" w:rsidR="009E1525" w:rsidRPr="00C16AA0" w:rsidRDefault="009E1525" w:rsidP="00DC3EE2">
            <w:pPr>
              <w:rPr>
                <w:rFonts w:ascii="Arial" w:hAnsi="Arial" w:cs="Arial"/>
                <w:bCs/>
                <w:sz w:val="18"/>
                <w:szCs w:val="18"/>
              </w:rPr>
            </w:pPr>
            <w:r w:rsidRPr="00C16AA0">
              <w:rPr>
                <w:rFonts w:ascii="Arial" w:hAnsi="Arial" w:cs="Arial"/>
                <w:sz w:val="18"/>
                <w:szCs w:val="18"/>
              </w:rPr>
              <w:t>Regulacja uchylności wiązki dopplerowskiej min. +/-20 stopni</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4FADA" w14:textId="26A2C545"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F7F35" w14:textId="60A0F5DD" w:rsidR="009E1525" w:rsidRPr="00C16AA0" w:rsidRDefault="009E1525" w:rsidP="00DC3EE2">
            <w:pPr>
              <w:jc w:val="center"/>
              <w:rPr>
                <w:rFonts w:ascii="Arial" w:hAnsi="Arial" w:cs="Arial"/>
                <w:bCs/>
                <w:sz w:val="18"/>
                <w:szCs w:val="18"/>
              </w:rPr>
            </w:pPr>
          </w:p>
        </w:tc>
      </w:tr>
      <w:tr w:rsidR="009E1525" w:rsidRPr="00C16AA0" w14:paraId="78EA1E1B" w14:textId="77777777" w:rsidTr="00DC3EE2">
        <w:tc>
          <w:tcPr>
            <w:tcW w:w="650" w:type="dxa"/>
            <w:shd w:val="clear" w:color="auto" w:fill="auto"/>
            <w:vAlign w:val="center"/>
          </w:tcPr>
          <w:p w14:paraId="70334AD2"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A3AB8" w14:textId="4D76C26E" w:rsidR="009E1525" w:rsidRPr="00C16AA0" w:rsidRDefault="009E1525" w:rsidP="00DC3EE2">
            <w:pPr>
              <w:rPr>
                <w:rFonts w:ascii="Arial" w:hAnsi="Arial" w:cs="Arial"/>
                <w:bCs/>
                <w:sz w:val="18"/>
                <w:szCs w:val="18"/>
              </w:rPr>
            </w:pPr>
            <w:r w:rsidRPr="00C16AA0">
              <w:rPr>
                <w:rFonts w:ascii="Arial" w:hAnsi="Arial" w:cs="Arial"/>
                <w:sz w:val="18"/>
                <w:szCs w:val="18"/>
              </w:rPr>
              <w:t xml:space="preserve">Możliwość przesunięcia linii bazowej </w:t>
            </w:r>
            <w:proofErr w:type="spellStart"/>
            <w:r w:rsidRPr="00C16AA0">
              <w:rPr>
                <w:rFonts w:ascii="Arial" w:hAnsi="Arial" w:cs="Arial"/>
                <w:sz w:val="18"/>
                <w:szCs w:val="18"/>
              </w:rPr>
              <w:t>dopplera</w:t>
            </w:r>
            <w:proofErr w:type="spellEnd"/>
            <w:r w:rsidRPr="00C16AA0">
              <w:rPr>
                <w:rFonts w:ascii="Arial" w:hAnsi="Arial" w:cs="Arial"/>
                <w:sz w:val="18"/>
                <w:szCs w:val="18"/>
              </w:rPr>
              <w:t xml:space="preserve"> spektralnego na zamrożonym obrazie</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C4A7C" w14:textId="600DD20C"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B9C5B" w14:textId="4C182F52" w:rsidR="009E1525" w:rsidRPr="00C16AA0" w:rsidRDefault="009E1525" w:rsidP="00DC3EE2">
            <w:pPr>
              <w:jc w:val="center"/>
              <w:rPr>
                <w:rFonts w:ascii="Arial" w:hAnsi="Arial" w:cs="Arial"/>
                <w:bCs/>
                <w:sz w:val="18"/>
                <w:szCs w:val="18"/>
              </w:rPr>
            </w:pPr>
          </w:p>
        </w:tc>
      </w:tr>
      <w:tr w:rsidR="009E1525" w:rsidRPr="00C16AA0" w14:paraId="1FDB55BA" w14:textId="77777777" w:rsidTr="00DC3EE2">
        <w:tc>
          <w:tcPr>
            <w:tcW w:w="650" w:type="dxa"/>
            <w:shd w:val="clear" w:color="auto" w:fill="auto"/>
            <w:vAlign w:val="center"/>
          </w:tcPr>
          <w:p w14:paraId="27A7CCC5"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757BD" w14:textId="2068B841" w:rsidR="009E1525" w:rsidRPr="00C16AA0" w:rsidRDefault="009E1525" w:rsidP="00DC3EE2">
            <w:pPr>
              <w:rPr>
                <w:rFonts w:ascii="Arial" w:hAnsi="Arial" w:cs="Arial"/>
                <w:bCs/>
                <w:sz w:val="18"/>
                <w:szCs w:val="18"/>
              </w:rPr>
            </w:pPr>
            <w:r w:rsidRPr="00C16AA0">
              <w:rPr>
                <w:rFonts w:ascii="Arial" w:hAnsi="Arial" w:cs="Arial"/>
                <w:sz w:val="18"/>
                <w:szCs w:val="18"/>
              </w:rPr>
              <w:t>Korekcja kąta bramki Dopplerowskiej min. +/- 85°</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2EB50" w14:textId="6A4A768C"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DD402" w14:textId="5C224DE3" w:rsidR="009E1525" w:rsidRPr="00C16AA0" w:rsidRDefault="009E1525" w:rsidP="00DC3EE2">
            <w:pPr>
              <w:jc w:val="center"/>
              <w:rPr>
                <w:rFonts w:ascii="Arial" w:hAnsi="Arial" w:cs="Arial"/>
                <w:bCs/>
                <w:sz w:val="18"/>
                <w:szCs w:val="18"/>
              </w:rPr>
            </w:pPr>
          </w:p>
        </w:tc>
      </w:tr>
      <w:tr w:rsidR="009E1525" w:rsidRPr="00C16AA0" w14:paraId="1B80EF24" w14:textId="77777777" w:rsidTr="00DC3EE2">
        <w:tc>
          <w:tcPr>
            <w:tcW w:w="650" w:type="dxa"/>
            <w:shd w:val="clear" w:color="auto" w:fill="auto"/>
            <w:vAlign w:val="center"/>
          </w:tcPr>
          <w:p w14:paraId="6A0E2C22"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00651" w14:textId="45B2D8B0" w:rsidR="009E1525" w:rsidRPr="00C16AA0" w:rsidRDefault="009E1525" w:rsidP="00DC3EE2">
            <w:pPr>
              <w:rPr>
                <w:rFonts w:ascii="Arial" w:hAnsi="Arial" w:cs="Arial"/>
                <w:bCs/>
                <w:sz w:val="18"/>
                <w:szCs w:val="18"/>
              </w:rPr>
            </w:pPr>
            <w:r w:rsidRPr="00C16AA0">
              <w:rPr>
                <w:rFonts w:ascii="Arial" w:hAnsi="Arial" w:cs="Arial"/>
                <w:sz w:val="18"/>
                <w:szCs w:val="18"/>
              </w:rPr>
              <w:t xml:space="preserve">Technologia optymalizująca zapis spektrum w czasie rzeczywistym  </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69FEC" w14:textId="792FAD21"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F35D5" w14:textId="0FDA1A7B" w:rsidR="009E1525" w:rsidRPr="00C16AA0" w:rsidRDefault="009E1525" w:rsidP="00DC3EE2">
            <w:pPr>
              <w:jc w:val="center"/>
              <w:rPr>
                <w:rFonts w:ascii="Arial" w:hAnsi="Arial" w:cs="Arial"/>
                <w:bCs/>
                <w:sz w:val="18"/>
                <w:szCs w:val="18"/>
              </w:rPr>
            </w:pPr>
          </w:p>
        </w:tc>
      </w:tr>
      <w:tr w:rsidR="009E1525" w:rsidRPr="00C16AA0" w14:paraId="55714A25" w14:textId="77777777" w:rsidTr="00DC3EE2">
        <w:tc>
          <w:tcPr>
            <w:tcW w:w="650" w:type="dxa"/>
            <w:shd w:val="clear" w:color="auto" w:fill="auto"/>
            <w:vAlign w:val="center"/>
          </w:tcPr>
          <w:p w14:paraId="6FA4A0E6"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D90F1" w14:textId="3511B8FC" w:rsidR="009E1525" w:rsidRPr="00C16AA0" w:rsidRDefault="009E1525" w:rsidP="00DC3EE2">
            <w:pPr>
              <w:rPr>
                <w:rFonts w:ascii="Arial" w:hAnsi="Arial" w:cs="Arial"/>
                <w:bCs/>
                <w:sz w:val="18"/>
                <w:szCs w:val="18"/>
              </w:rPr>
            </w:pPr>
            <w:r w:rsidRPr="00C16AA0">
              <w:rPr>
                <w:rFonts w:ascii="Arial" w:hAnsi="Arial" w:cs="Arial"/>
                <w:sz w:val="18"/>
                <w:szCs w:val="18"/>
              </w:rPr>
              <w:t>Automatyczny obrys spektrum na obrazie rzeczywistym i zamrożonym dla trybu Dopplera i automatyczne wyznaczenie parametrów przepływu (minimum PS, ED, PI, RI)</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716E7" w14:textId="03F267E7"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E2AEB" w14:textId="73A20642" w:rsidR="009E1525" w:rsidRPr="00C16AA0" w:rsidRDefault="009E1525" w:rsidP="00DC3EE2">
            <w:pPr>
              <w:jc w:val="center"/>
              <w:rPr>
                <w:rFonts w:ascii="Arial" w:hAnsi="Arial" w:cs="Arial"/>
                <w:bCs/>
                <w:sz w:val="18"/>
                <w:szCs w:val="18"/>
              </w:rPr>
            </w:pPr>
          </w:p>
        </w:tc>
      </w:tr>
      <w:tr w:rsidR="009E1525" w:rsidRPr="00C16AA0" w14:paraId="310BB43C" w14:textId="77777777" w:rsidTr="00DC3EE2">
        <w:tc>
          <w:tcPr>
            <w:tcW w:w="650" w:type="dxa"/>
            <w:shd w:val="clear" w:color="auto" w:fill="auto"/>
            <w:vAlign w:val="center"/>
          </w:tcPr>
          <w:p w14:paraId="664C28B5"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29394" w14:textId="0588BFEB" w:rsidR="009E1525" w:rsidRPr="00C16AA0" w:rsidRDefault="009E1525" w:rsidP="00DC3EE2">
            <w:pPr>
              <w:rPr>
                <w:rFonts w:ascii="Arial" w:hAnsi="Arial" w:cs="Arial"/>
                <w:bCs/>
                <w:sz w:val="18"/>
                <w:szCs w:val="18"/>
              </w:rPr>
            </w:pPr>
            <w:r w:rsidRPr="00C16AA0">
              <w:rPr>
                <w:rFonts w:ascii="Arial" w:hAnsi="Arial" w:cs="Arial"/>
                <w:sz w:val="18"/>
                <w:szCs w:val="18"/>
              </w:rPr>
              <w:t>Doppler spektralny z falą ciągłą</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456DA" w14:textId="6A375A48"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4CAFA" w14:textId="77777777" w:rsidR="009E1525" w:rsidRPr="00C16AA0" w:rsidRDefault="009E1525" w:rsidP="00DC3EE2">
            <w:pPr>
              <w:jc w:val="center"/>
              <w:rPr>
                <w:rFonts w:ascii="Arial" w:hAnsi="Arial" w:cs="Arial"/>
                <w:bCs/>
                <w:sz w:val="18"/>
                <w:szCs w:val="18"/>
              </w:rPr>
            </w:pPr>
          </w:p>
        </w:tc>
      </w:tr>
      <w:tr w:rsidR="009E1525" w:rsidRPr="00C16AA0" w14:paraId="0DDB1682" w14:textId="77777777" w:rsidTr="00DC3EE2">
        <w:tc>
          <w:tcPr>
            <w:tcW w:w="650" w:type="dxa"/>
            <w:shd w:val="clear" w:color="auto" w:fill="auto"/>
            <w:vAlign w:val="center"/>
          </w:tcPr>
          <w:p w14:paraId="11F2FB5C"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1B198" w14:textId="688F7A09" w:rsidR="009E1525" w:rsidRPr="00C16AA0" w:rsidRDefault="009E1525" w:rsidP="00DC3EE2">
            <w:pPr>
              <w:rPr>
                <w:rFonts w:ascii="Arial" w:hAnsi="Arial" w:cs="Arial"/>
                <w:bCs/>
                <w:sz w:val="18"/>
                <w:szCs w:val="18"/>
              </w:rPr>
            </w:pPr>
            <w:r w:rsidRPr="00C16AA0">
              <w:rPr>
                <w:rFonts w:ascii="Arial" w:hAnsi="Arial" w:cs="Arial"/>
                <w:bCs/>
                <w:sz w:val="18"/>
                <w:szCs w:val="18"/>
              </w:rPr>
              <w:t xml:space="preserve">Tryb Doppler Kolorowy (CD) </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6DE66" w14:textId="63498B1A"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EC227" w14:textId="77777777" w:rsidR="009E1525" w:rsidRPr="00C16AA0" w:rsidRDefault="009E1525" w:rsidP="00DC3EE2">
            <w:pPr>
              <w:jc w:val="center"/>
              <w:rPr>
                <w:rFonts w:ascii="Arial" w:hAnsi="Arial" w:cs="Arial"/>
                <w:bCs/>
                <w:sz w:val="18"/>
                <w:szCs w:val="18"/>
              </w:rPr>
            </w:pPr>
          </w:p>
        </w:tc>
      </w:tr>
      <w:tr w:rsidR="009E1525" w:rsidRPr="00C16AA0" w14:paraId="5CB986F9" w14:textId="77777777" w:rsidTr="00DC3EE2">
        <w:tc>
          <w:tcPr>
            <w:tcW w:w="650" w:type="dxa"/>
            <w:shd w:val="clear" w:color="auto" w:fill="auto"/>
            <w:vAlign w:val="center"/>
          </w:tcPr>
          <w:p w14:paraId="282893B5"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7403A" w14:textId="176A4A80" w:rsidR="009E1525" w:rsidRPr="00C16AA0" w:rsidRDefault="009E1525" w:rsidP="00DC3EE2">
            <w:pPr>
              <w:rPr>
                <w:rFonts w:ascii="Arial" w:hAnsi="Arial" w:cs="Arial"/>
                <w:bCs/>
                <w:sz w:val="18"/>
                <w:szCs w:val="18"/>
              </w:rPr>
            </w:pPr>
            <w:r w:rsidRPr="00C16AA0">
              <w:rPr>
                <w:rFonts w:ascii="Arial" w:hAnsi="Arial" w:cs="Arial"/>
                <w:sz w:val="18"/>
                <w:szCs w:val="18"/>
              </w:rPr>
              <w:t>Prędkość odświeżania dla CD min. 300 klatek/</w:t>
            </w:r>
            <w:proofErr w:type="spellStart"/>
            <w:r w:rsidRPr="00C16AA0">
              <w:rPr>
                <w:rFonts w:ascii="Arial" w:hAnsi="Arial" w:cs="Arial"/>
                <w:sz w:val="18"/>
                <w:szCs w:val="18"/>
              </w:rPr>
              <w:t>sek</w:t>
            </w:r>
            <w:proofErr w:type="spellEnd"/>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7B0C3" w14:textId="63B8D31C"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4EB73" w14:textId="77777777" w:rsidR="009E1525" w:rsidRPr="00C16AA0" w:rsidRDefault="009E1525" w:rsidP="00DC3EE2">
            <w:pPr>
              <w:jc w:val="center"/>
              <w:rPr>
                <w:rFonts w:ascii="Arial" w:hAnsi="Arial" w:cs="Arial"/>
                <w:bCs/>
                <w:sz w:val="18"/>
                <w:szCs w:val="18"/>
              </w:rPr>
            </w:pPr>
          </w:p>
        </w:tc>
      </w:tr>
      <w:tr w:rsidR="009E1525" w:rsidRPr="00C16AA0" w14:paraId="3EEAA319" w14:textId="77777777" w:rsidTr="00DC3EE2">
        <w:tc>
          <w:tcPr>
            <w:tcW w:w="650" w:type="dxa"/>
            <w:shd w:val="clear" w:color="auto" w:fill="auto"/>
            <w:vAlign w:val="center"/>
          </w:tcPr>
          <w:p w14:paraId="398F0D53"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F0C0F" w14:textId="4487C55E" w:rsidR="009E1525" w:rsidRPr="00C16AA0" w:rsidRDefault="009E1525" w:rsidP="00DC3EE2">
            <w:pPr>
              <w:rPr>
                <w:rFonts w:ascii="Arial" w:hAnsi="Arial" w:cs="Arial"/>
                <w:bCs/>
                <w:sz w:val="18"/>
                <w:szCs w:val="18"/>
              </w:rPr>
            </w:pPr>
            <w:r w:rsidRPr="00C16AA0">
              <w:rPr>
                <w:rFonts w:ascii="Arial" w:hAnsi="Arial" w:cs="Arial"/>
                <w:sz w:val="18"/>
                <w:szCs w:val="18"/>
              </w:rPr>
              <w:t xml:space="preserve">Regulacja uchylności pola Dopplera Kolorowego minimum +/-20 stopni </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E6C4C" w14:textId="27AB8C14"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D7913" w14:textId="77777777" w:rsidR="009E1525" w:rsidRPr="00C16AA0" w:rsidRDefault="009E1525" w:rsidP="00DC3EE2">
            <w:pPr>
              <w:jc w:val="center"/>
              <w:rPr>
                <w:rFonts w:ascii="Arial" w:hAnsi="Arial" w:cs="Arial"/>
                <w:bCs/>
                <w:sz w:val="18"/>
                <w:szCs w:val="18"/>
              </w:rPr>
            </w:pPr>
          </w:p>
        </w:tc>
      </w:tr>
      <w:tr w:rsidR="009E1525" w:rsidRPr="00C16AA0" w14:paraId="0B813CE7" w14:textId="77777777" w:rsidTr="00DC3EE2">
        <w:tc>
          <w:tcPr>
            <w:tcW w:w="650" w:type="dxa"/>
            <w:shd w:val="clear" w:color="auto" w:fill="auto"/>
            <w:vAlign w:val="center"/>
          </w:tcPr>
          <w:p w14:paraId="4583DE93"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E8058" w14:textId="7B29A870" w:rsidR="009E1525" w:rsidRPr="00C16AA0" w:rsidRDefault="009E1525" w:rsidP="00DC3EE2">
            <w:pPr>
              <w:rPr>
                <w:rFonts w:ascii="Arial" w:hAnsi="Arial" w:cs="Arial"/>
                <w:bCs/>
                <w:sz w:val="18"/>
                <w:szCs w:val="18"/>
              </w:rPr>
            </w:pPr>
            <w:r w:rsidRPr="00C16AA0">
              <w:rPr>
                <w:rFonts w:ascii="Arial" w:hAnsi="Arial" w:cs="Arial"/>
                <w:sz w:val="18"/>
                <w:szCs w:val="18"/>
              </w:rPr>
              <w:t xml:space="preserve">Optymalizacja zapisów </w:t>
            </w:r>
            <w:proofErr w:type="spellStart"/>
            <w:r w:rsidRPr="00C16AA0">
              <w:rPr>
                <w:rFonts w:ascii="Arial" w:hAnsi="Arial" w:cs="Arial"/>
                <w:sz w:val="18"/>
                <w:szCs w:val="18"/>
              </w:rPr>
              <w:t>dopplera</w:t>
            </w:r>
            <w:proofErr w:type="spellEnd"/>
            <w:r w:rsidRPr="00C16AA0">
              <w:rPr>
                <w:rFonts w:ascii="Arial" w:hAnsi="Arial" w:cs="Arial"/>
                <w:sz w:val="18"/>
                <w:szCs w:val="18"/>
              </w:rPr>
              <w:t xml:space="preserve"> kolorowego za pomocą jednego przycisku (min. dostosowanie linii bazowej i częstotliwości)</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EB318" w14:textId="082FD457"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974C3" w14:textId="77777777" w:rsidR="009E1525" w:rsidRPr="00C16AA0" w:rsidRDefault="009E1525" w:rsidP="00DC3EE2">
            <w:pPr>
              <w:jc w:val="center"/>
              <w:rPr>
                <w:rFonts w:ascii="Arial" w:hAnsi="Arial" w:cs="Arial"/>
                <w:bCs/>
                <w:sz w:val="18"/>
                <w:szCs w:val="18"/>
              </w:rPr>
            </w:pPr>
          </w:p>
        </w:tc>
      </w:tr>
      <w:tr w:rsidR="009E1525" w:rsidRPr="00C16AA0" w14:paraId="4CCB0E46" w14:textId="77777777" w:rsidTr="00DC3EE2">
        <w:tc>
          <w:tcPr>
            <w:tcW w:w="650" w:type="dxa"/>
            <w:shd w:val="clear" w:color="auto" w:fill="auto"/>
            <w:vAlign w:val="center"/>
          </w:tcPr>
          <w:p w14:paraId="71DF69E7"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EB7BC" w14:textId="2DF1C6A1" w:rsidR="009E1525" w:rsidRPr="00C16AA0" w:rsidRDefault="009E1525" w:rsidP="00DC3EE2">
            <w:pPr>
              <w:rPr>
                <w:rFonts w:ascii="Arial" w:hAnsi="Arial" w:cs="Arial"/>
                <w:bCs/>
                <w:sz w:val="18"/>
                <w:szCs w:val="18"/>
              </w:rPr>
            </w:pPr>
            <w:r w:rsidRPr="00C16AA0">
              <w:rPr>
                <w:rFonts w:ascii="Arial" w:hAnsi="Arial" w:cs="Arial"/>
                <w:sz w:val="18"/>
                <w:szCs w:val="18"/>
              </w:rPr>
              <w:t xml:space="preserve">Tryb angiologiczny (Power Doppler) oraz kierunkowy Power Doppler </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B61AB" w14:textId="2F5DCABB"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EA3B4" w14:textId="77777777" w:rsidR="009E1525" w:rsidRPr="00C16AA0" w:rsidRDefault="009E1525" w:rsidP="00DC3EE2">
            <w:pPr>
              <w:jc w:val="center"/>
              <w:rPr>
                <w:rFonts w:ascii="Arial" w:hAnsi="Arial" w:cs="Arial"/>
                <w:bCs/>
                <w:sz w:val="18"/>
                <w:szCs w:val="18"/>
              </w:rPr>
            </w:pPr>
          </w:p>
        </w:tc>
      </w:tr>
      <w:tr w:rsidR="009E1525" w:rsidRPr="00C16AA0" w14:paraId="23979A53" w14:textId="77777777" w:rsidTr="00DC3EE2">
        <w:tc>
          <w:tcPr>
            <w:tcW w:w="650" w:type="dxa"/>
            <w:shd w:val="clear" w:color="auto" w:fill="auto"/>
            <w:vAlign w:val="center"/>
          </w:tcPr>
          <w:p w14:paraId="39831EFD"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89165" w14:textId="3C374346" w:rsidR="009E1525" w:rsidRPr="00C16AA0" w:rsidRDefault="009E1525" w:rsidP="00DC3EE2">
            <w:pPr>
              <w:rPr>
                <w:rFonts w:ascii="Arial" w:hAnsi="Arial" w:cs="Arial"/>
                <w:bCs/>
                <w:sz w:val="18"/>
                <w:szCs w:val="18"/>
              </w:rPr>
            </w:pPr>
            <w:r w:rsidRPr="00C16AA0">
              <w:rPr>
                <w:rFonts w:ascii="Arial" w:hAnsi="Arial" w:cs="Arial"/>
                <w:sz w:val="18"/>
                <w:szCs w:val="18"/>
              </w:rPr>
              <w:t>Tryb dopplerowski o wysokiej czułości i rozdzielczości dedykowany do obrazowania mikro przepływów</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EC674" w14:textId="2F1C9804" w:rsidR="009E1525" w:rsidRPr="00C16AA0" w:rsidRDefault="009E1525" w:rsidP="00DC3EE2">
            <w:pPr>
              <w:jc w:val="center"/>
              <w:rPr>
                <w:rFonts w:ascii="Arial" w:hAnsi="Arial" w:cs="Arial"/>
                <w:bCs/>
                <w:sz w:val="18"/>
                <w:szCs w:val="18"/>
              </w:rPr>
            </w:pPr>
            <w:r w:rsidRPr="00C16AA0">
              <w:rPr>
                <w:rFonts w:ascii="Arial" w:hAnsi="Arial" w:cs="Arial"/>
                <w:sz w:val="18"/>
                <w:szCs w:val="18"/>
              </w:rPr>
              <w:t>Tak, podać</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0263C" w14:textId="77777777" w:rsidR="009E1525" w:rsidRPr="00C16AA0" w:rsidRDefault="009E1525" w:rsidP="00DC3EE2">
            <w:pPr>
              <w:jc w:val="center"/>
              <w:rPr>
                <w:rFonts w:ascii="Arial" w:hAnsi="Arial" w:cs="Arial"/>
                <w:bCs/>
                <w:sz w:val="18"/>
                <w:szCs w:val="18"/>
              </w:rPr>
            </w:pPr>
          </w:p>
        </w:tc>
      </w:tr>
      <w:tr w:rsidR="009E1525" w:rsidRPr="00C16AA0" w14:paraId="6590FE30" w14:textId="77777777" w:rsidTr="00DC3EE2">
        <w:tc>
          <w:tcPr>
            <w:tcW w:w="650" w:type="dxa"/>
            <w:shd w:val="clear" w:color="auto" w:fill="auto"/>
            <w:vAlign w:val="center"/>
          </w:tcPr>
          <w:p w14:paraId="127F586B"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FC1E9" w14:textId="7700A525" w:rsidR="009E1525" w:rsidRPr="00C16AA0" w:rsidRDefault="009E1525" w:rsidP="00DC3EE2">
            <w:pPr>
              <w:rPr>
                <w:rFonts w:ascii="Arial" w:hAnsi="Arial" w:cs="Arial"/>
                <w:bCs/>
                <w:sz w:val="18"/>
                <w:szCs w:val="18"/>
              </w:rPr>
            </w:pPr>
            <w:r w:rsidRPr="00C16AA0">
              <w:rPr>
                <w:rFonts w:ascii="Arial" w:hAnsi="Arial" w:cs="Arial"/>
                <w:sz w:val="18"/>
                <w:szCs w:val="18"/>
              </w:rPr>
              <w:t>Niedopplerowski tryb obrazowania przepływów oparty na technice śledzenia punktów obrazu (</w:t>
            </w:r>
            <w:proofErr w:type="spellStart"/>
            <w:r w:rsidRPr="00C16AA0">
              <w:rPr>
                <w:rFonts w:ascii="Arial" w:hAnsi="Arial" w:cs="Arial"/>
                <w:sz w:val="18"/>
                <w:szCs w:val="18"/>
              </w:rPr>
              <w:t>Speckle</w:t>
            </w:r>
            <w:proofErr w:type="spellEnd"/>
            <w:r w:rsidRPr="00C16AA0">
              <w:rPr>
                <w:rFonts w:ascii="Arial" w:hAnsi="Arial" w:cs="Arial"/>
                <w:sz w:val="18"/>
                <w:szCs w:val="18"/>
              </w:rPr>
              <w:t xml:space="preserve"> </w:t>
            </w:r>
            <w:proofErr w:type="spellStart"/>
            <w:r w:rsidRPr="00C16AA0">
              <w:rPr>
                <w:rFonts w:ascii="Arial" w:hAnsi="Arial" w:cs="Arial"/>
                <w:sz w:val="18"/>
                <w:szCs w:val="18"/>
              </w:rPr>
              <w:t>tracking</w:t>
            </w:r>
            <w:proofErr w:type="spellEnd"/>
            <w:r w:rsidRPr="00C16AA0">
              <w:rPr>
                <w:rFonts w:ascii="Arial" w:hAnsi="Arial" w:cs="Arial"/>
                <w:sz w:val="18"/>
                <w:szCs w:val="18"/>
              </w:rPr>
              <w:t>)</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ED498" w14:textId="6ECC7885" w:rsidR="009E1525" w:rsidRPr="00C16AA0" w:rsidRDefault="009E1525" w:rsidP="00DC3EE2">
            <w:pPr>
              <w:jc w:val="center"/>
              <w:rPr>
                <w:rFonts w:ascii="Arial" w:hAnsi="Arial" w:cs="Arial"/>
                <w:bCs/>
                <w:sz w:val="18"/>
                <w:szCs w:val="18"/>
              </w:rPr>
            </w:pPr>
            <w:r w:rsidRPr="00C16AA0">
              <w:rPr>
                <w:rFonts w:ascii="Arial" w:hAnsi="Arial" w:cs="Arial"/>
                <w:sz w:val="18"/>
                <w:szCs w:val="18"/>
              </w:rPr>
              <w:t>Nie obowiązkowy</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52935" w14:textId="77777777" w:rsidR="009E1525" w:rsidRPr="00C16AA0" w:rsidRDefault="009E1525" w:rsidP="00DC3EE2">
            <w:pPr>
              <w:jc w:val="center"/>
              <w:rPr>
                <w:rFonts w:ascii="Arial" w:eastAsia="Calibri" w:hAnsi="Arial" w:cs="Arial"/>
                <w:sz w:val="18"/>
                <w:szCs w:val="18"/>
                <w:lang w:bidi="pl-PL"/>
              </w:rPr>
            </w:pPr>
            <w:r w:rsidRPr="00C16AA0">
              <w:rPr>
                <w:rFonts w:ascii="Arial" w:eastAsia="Calibri" w:hAnsi="Arial" w:cs="Arial"/>
                <w:sz w:val="18"/>
                <w:szCs w:val="18"/>
                <w:lang w:bidi="pl-PL"/>
              </w:rPr>
              <w:t>Tak - 5 pkt</w:t>
            </w:r>
          </w:p>
          <w:p w14:paraId="72DEB9F6" w14:textId="6A6E9F8C" w:rsidR="00583B37" w:rsidRPr="00C16AA0" w:rsidRDefault="00583B37" w:rsidP="00DC3EE2">
            <w:pPr>
              <w:jc w:val="center"/>
              <w:rPr>
                <w:rFonts w:ascii="Arial" w:hAnsi="Arial" w:cs="Arial"/>
                <w:bCs/>
                <w:sz w:val="18"/>
                <w:szCs w:val="18"/>
              </w:rPr>
            </w:pPr>
            <w:r w:rsidRPr="00C16AA0">
              <w:rPr>
                <w:rFonts w:ascii="Arial" w:eastAsia="Calibri" w:hAnsi="Arial" w:cs="Arial"/>
                <w:sz w:val="18"/>
                <w:szCs w:val="18"/>
                <w:lang w:bidi="pl-PL"/>
              </w:rPr>
              <w:t>Nie – 0 pkt</w:t>
            </w:r>
          </w:p>
        </w:tc>
      </w:tr>
      <w:tr w:rsidR="009E1525" w:rsidRPr="00C16AA0" w14:paraId="2C13AB98" w14:textId="77777777" w:rsidTr="00DC3EE2">
        <w:tc>
          <w:tcPr>
            <w:tcW w:w="650" w:type="dxa"/>
            <w:shd w:val="clear" w:color="auto" w:fill="auto"/>
            <w:vAlign w:val="center"/>
          </w:tcPr>
          <w:p w14:paraId="43C34AF8"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FE3D6" w14:textId="53627B83" w:rsidR="009E1525" w:rsidRPr="00C16AA0" w:rsidRDefault="009E1525" w:rsidP="00DC3EE2">
            <w:pPr>
              <w:rPr>
                <w:rFonts w:ascii="Arial" w:hAnsi="Arial" w:cs="Arial"/>
                <w:bCs/>
                <w:sz w:val="18"/>
                <w:szCs w:val="18"/>
              </w:rPr>
            </w:pPr>
            <w:proofErr w:type="spellStart"/>
            <w:r w:rsidRPr="00C16AA0">
              <w:rPr>
                <w:rFonts w:ascii="Arial" w:hAnsi="Arial" w:cs="Arial"/>
                <w:sz w:val="18"/>
                <w:szCs w:val="18"/>
              </w:rPr>
              <w:t>Pseudotrójwymiarowy</w:t>
            </w:r>
            <w:proofErr w:type="spellEnd"/>
            <w:r w:rsidRPr="00C16AA0">
              <w:rPr>
                <w:rFonts w:ascii="Arial" w:hAnsi="Arial" w:cs="Arial"/>
                <w:sz w:val="18"/>
                <w:szCs w:val="18"/>
              </w:rPr>
              <w:t xml:space="preserve"> tryb wizualizacji przepływu krwi, służący do intuicyjnej pomocy zrozumienia struktury przepływu krwi (np. S-</w:t>
            </w:r>
            <w:proofErr w:type="spellStart"/>
            <w:r w:rsidRPr="00C16AA0">
              <w:rPr>
                <w:rFonts w:ascii="Arial" w:hAnsi="Arial" w:cs="Arial"/>
                <w:sz w:val="18"/>
                <w:szCs w:val="18"/>
              </w:rPr>
              <w:t>Flow</w:t>
            </w:r>
            <w:proofErr w:type="spellEnd"/>
            <w:r w:rsidRPr="00C16AA0">
              <w:rPr>
                <w:rFonts w:ascii="Arial" w:hAnsi="Arial" w:cs="Arial"/>
                <w:sz w:val="18"/>
                <w:szCs w:val="18"/>
              </w:rPr>
              <w:t xml:space="preserve">, </w:t>
            </w:r>
            <w:proofErr w:type="spellStart"/>
            <w:r w:rsidRPr="00C16AA0">
              <w:rPr>
                <w:rFonts w:ascii="Arial" w:hAnsi="Arial" w:cs="Arial"/>
                <w:sz w:val="18"/>
                <w:szCs w:val="18"/>
              </w:rPr>
              <w:t>RadiantFlow</w:t>
            </w:r>
            <w:proofErr w:type="spellEnd"/>
            <w:r w:rsidRPr="00C16AA0">
              <w:rPr>
                <w:rFonts w:ascii="Arial" w:hAnsi="Arial" w:cs="Arial"/>
                <w:sz w:val="18"/>
                <w:szCs w:val="18"/>
              </w:rPr>
              <w:t>, SMI)</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EC8D4" w14:textId="77777777" w:rsidR="00F054EA" w:rsidRPr="00C16AA0" w:rsidRDefault="00F054EA" w:rsidP="00F054EA">
            <w:pPr>
              <w:widowControl w:val="0"/>
              <w:snapToGrid w:val="0"/>
              <w:jc w:val="center"/>
              <w:rPr>
                <w:rFonts w:ascii="Arial" w:hAnsi="Arial" w:cs="Arial"/>
                <w:sz w:val="18"/>
                <w:szCs w:val="18"/>
              </w:rPr>
            </w:pPr>
            <w:r w:rsidRPr="00C16AA0">
              <w:rPr>
                <w:rFonts w:ascii="Arial" w:hAnsi="Arial" w:cs="Arial"/>
                <w:sz w:val="18"/>
                <w:szCs w:val="18"/>
              </w:rPr>
              <w:t>Tak</w:t>
            </w:r>
          </w:p>
          <w:p w14:paraId="0074571F" w14:textId="15EB389F" w:rsidR="009E1525" w:rsidRPr="00C16AA0" w:rsidRDefault="00F054EA" w:rsidP="00F054EA">
            <w:pPr>
              <w:jc w:val="center"/>
              <w:rPr>
                <w:rFonts w:ascii="Arial" w:hAnsi="Arial" w:cs="Arial"/>
                <w:bCs/>
                <w:sz w:val="18"/>
                <w:szCs w:val="18"/>
              </w:rPr>
            </w:pPr>
            <w:r w:rsidRPr="00C16AA0">
              <w:rPr>
                <w:rFonts w:ascii="Arial" w:hAnsi="Arial" w:cs="Arial"/>
                <w:sz w:val="18"/>
                <w:szCs w:val="18"/>
              </w:rPr>
              <w:t>(podać)</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EF397" w14:textId="77777777" w:rsidR="009E1525" w:rsidRPr="00C16AA0" w:rsidRDefault="009E1525" w:rsidP="00DC3EE2">
            <w:pPr>
              <w:jc w:val="center"/>
              <w:rPr>
                <w:rFonts w:ascii="Arial" w:hAnsi="Arial" w:cs="Arial"/>
                <w:bCs/>
                <w:sz w:val="18"/>
                <w:szCs w:val="18"/>
              </w:rPr>
            </w:pPr>
          </w:p>
        </w:tc>
      </w:tr>
      <w:tr w:rsidR="009E1525" w:rsidRPr="00C16AA0" w14:paraId="7946C2DD" w14:textId="77777777" w:rsidTr="00DC3EE2">
        <w:tc>
          <w:tcPr>
            <w:tcW w:w="650" w:type="dxa"/>
            <w:shd w:val="clear" w:color="auto" w:fill="auto"/>
            <w:vAlign w:val="center"/>
          </w:tcPr>
          <w:p w14:paraId="654CE9F9"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8DF1B" w14:textId="3C449900" w:rsidR="009E1525" w:rsidRPr="00C16AA0" w:rsidRDefault="009E1525" w:rsidP="00DC3EE2">
            <w:pPr>
              <w:rPr>
                <w:rFonts w:ascii="Arial" w:hAnsi="Arial" w:cs="Arial"/>
                <w:bCs/>
                <w:sz w:val="18"/>
                <w:szCs w:val="18"/>
              </w:rPr>
            </w:pPr>
            <w:r w:rsidRPr="00C16AA0">
              <w:rPr>
                <w:rFonts w:ascii="Arial" w:hAnsi="Arial" w:cs="Arial"/>
                <w:sz w:val="18"/>
                <w:szCs w:val="18"/>
              </w:rPr>
              <w:t>Oprogramowanie aplikacyjne (</w:t>
            </w:r>
            <w:proofErr w:type="spellStart"/>
            <w:r w:rsidRPr="00C16AA0">
              <w:rPr>
                <w:rFonts w:ascii="Arial" w:hAnsi="Arial" w:cs="Arial"/>
                <w:sz w:val="18"/>
                <w:szCs w:val="18"/>
              </w:rPr>
              <w:t>presety</w:t>
            </w:r>
            <w:proofErr w:type="spellEnd"/>
            <w:r w:rsidRPr="00C16AA0">
              <w:rPr>
                <w:rFonts w:ascii="Arial" w:hAnsi="Arial" w:cs="Arial"/>
                <w:sz w:val="18"/>
                <w:szCs w:val="18"/>
              </w:rPr>
              <w:t>) z oprogramowaniem pomiarowym do badań narządów jamy brzusznej, tarczycy, piersi, małych narządów, mięśniowo-szkieletowych, naczyniowych, urologicznych, ginekologiczno-położniczych, kardiologicznych</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24CBD" w14:textId="77777777" w:rsidR="00F054EA" w:rsidRPr="00C16AA0" w:rsidRDefault="00F054EA" w:rsidP="00F054EA">
            <w:pPr>
              <w:widowControl w:val="0"/>
              <w:snapToGrid w:val="0"/>
              <w:jc w:val="center"/>
              <w:rPr>
                <w:rFonts w:ascii="Arial" w:hAnsi="Arial" w:cs="Arial"/>
                <w:sz w:val="18"/>
                <w:szCs w:val="18"/>
              </w:rPr>
            </w:pPr>
            <w:r w:rsidRPr="00C16AA0">
              <w:rPr>
                <w:rFonts w:ascii="Arial" w:hAnsi="Arial" w:cs="Arial"/>
                <w:sz w:val="18"/>
                <w:szCs w:val="18"/>
              </w:rPr>
              <w:t>Tak</w:t>
            </w:r>
          </w:p>
          <w:p w14:paraId="1953ECFF" w14:textId="05E6EF2B" w:rsidR="009E1525" w:rsidRPr="00C16AA0" w:rsidRDefault="00F054EA" w:rsidP="00F054EA">
            <w:pPr>
              <w:jc w:val="center"/>
              <w:rPr>
                <w:rFonts w:ascii="Arial" w:hAnsi="Arial" w:cs="Arial"/>
                <w:bCs/>
                <w:sz w:val="18"/>
                <w:szCs w:val="18"/>
              </w:rPr>
            </w:pPr>
            <w:r w:rsidRPr="00C16AA0">
              <w:rPr>
                <w:rFonts w:ascii="Arial" w:hAnsi="Arial" w:cs="Arial"/>
                <w:sz w:val="18"/>
                <w:szCs w:val="18"/>
              </w:rPr>
              <w:t>(podać)</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7B27A" w14:textId="77777777" w:rsidR="009E1525" w:rsidRPr="00C16AA0" w:rsidRDefault="009E1525" w:rsidP="00DC3EE2">
            <w:pPr>
              <w:jc w:val="center"/>
              <w:rPr>
                <w:rFonts w:ascii="Arial" w:hAnsi="Arial" w:cs="Arial"/>
                <w:bCs/>
                <w:sz w:val="18"/>
                <w:szCs w:val="18"/>
              </w:rPr>
            </w:pPr>
          </w:p>
        </w:tc>
      </w:tr>
      <w:tr w:rsidR="009E1525" w:rsidRPr="00C16AA0" w14:paraId="08088E8D" w14:textId="77777777" w:rsidTr="00DC3EE2">
        <w:tc>
          <w:tcPr>
            <w:tcW w:w="650" w:type="dxa"/>
            <w:shd w:val="clear" w:color="auto" w:fill="auto"/>
            <w:vAlign w:val="center"/>
          </w:tcPr>
          <w:p w14:paraId="513AF7E3"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48F1D" w14:textId="75F5D33B" w:rsidR="009E1525" w:rsidRPr="00C16AA0" w:rsidRDefault="009E1525" w:rsidP="00DC3EE2">
            <w:pPr>
              <w:rPr>
                <w:rFonts w:ascii="Arial" w:hAnsi="Arial" w:cs="Arial"/>
                <w:bCs/>
                <w:sz w:val="18"/>
                <w:szCs w:val="18"/>
              </w:rPr>
            </w:pPr>
            <w:r w:rsidRPr="00C16AA0">
              <w:rPr>
                <w:rFonts w:ascii="Arial" w:hAnsi="Arial" w:cs="Arial"/>
                <w:sz w:val="18"/>
                <w:szCs w:val="18"/>
              </w:rPr>
              <w:t>Liczba par kursorów pomiarowych min.8</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56E13" w14:textId="77777777" w:rsidR="009E1525" w:rsidRPr="00C16AA0" w:rsidRDefault="009E1525" w:rsidP="00DC3EE2">
            <w:pPr>
              <w:widowControl w:val="0"/>
              <w:snapToGrid w:val="0"/>
              <w:jc w:val="center"/>
              <w:rPr>
                <w:rFonts w:ascii="Arial" w:hAnsi="Arial" w:cs="Arial"/>
                <w:sz w:val="18"/>
                <w:szCs w:val="18"/>
              </w:rPr>
            </w:pPr>
            <w:r w:rsidRPr="00C16AA0">
              <w:rPr>
                <w:rFonts w:ascii="Arial" w:hAnsi="Arial" w:cs="Arial"/>
                <w:sz w:val="18"/>
                <w:szCs w:val="18"/>
              </w:rPr>
              <w:t>Tak</w:t>
            </w:r>
          </w:p>
          <w:p w14:paraId="0733289A" w14:textId="354CC19E" w:rsidR="009E1525" w:rsidRPr="00C16AA0" w:rsidRDefault="009E1525" w:rsidP="00DC3EE2">
            <w:pPr>
              <w:jc w:val="center"/>
              <w:rPr>
                <w:rFonts w:ascii="Arial" w:hAnsi="Arial" w:cs="Arial"/>
                <w:bCs/>
                <w:sz w:val="18"/>
                <w:szCs w:val="18"/>
              </w:rPr>
            </w:pPr>
            <w:r w:rsidRPr="00C16AA0">
              <w:rPr>
                <w:rFonts w:ascii="Arial" w:hAnsi="Arial" w:cs="Arial"/>
                <w:sz w:val="18"/>
                <w:szCs w:val="18"/>
              </w:rPr>
              <w:t>(podać)</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93FFC" w14:textId="77777777" w:rsidR="009E1525" w:rsidRPr="00C16AA0" w:rsidRDefault="009E1525" w:rsidP="00DC3EE2">
            <w:pPr>
              <w:jc w:val="center"/>
              <w:rPr>
                <w:rFonts w:ascii="Arial" w:hAnsi="Arial" w:cs="Arial"/>
                <w:bCs/>
                <w:sz w:val="18"/>
                <w:szCs w:val="18"/>
              </w:rPr>
            </w:pPr>
          </w:p>
        </w:tc>
      </w:tr>
      <w:tr w:rsidR="009E1525" w:rsidRPr="00C16AA0" w14:paraId="711182E4" w14:textId="77777777" w:rsidTr="00DC3EE2">
        <w:tc>
          <w:tcPr>
            <w:tcW w:w="650" w:type="dxa"/>
            <w:shd w:val="clear" w:color="auto" w:fill="auto"/>
            <w:vAlign w:val="center"/>
          </w:tcPr>
          <w:p w14:paraId="26C79DCF"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CA7D5" w14:textId="77777777" w:rsidR="009E1525" w:rsidRPr="00C16AA0" w:rsidRDefault="009E1525" w:rsidP="00DC3EE2">
            <w:pPr>
              <w:widowControl w:val="0"/>
              <w:snapToGrid w:val="0"/>
              <w:rPr>
                <w:rFonts w:ascii="Arial" w:hAnsi="Arial" w:cs="Arial"/>
                <w:sz w:val="18"/>
                <w:szCs w:val="18"/>
              </w:rPr>
            </w:pPr>
            <w:proofErr w:type="spellStart"/>
            <w:r w:rsidRPr="00C16AA0">
              <w:rPr>
                <w:rFonts w:ascii="Arial" w:hAnsi="Arial" w:cs="Arial"/>
                <w:sz w:val="18"/>
                <w:szCs w:val="18"/>
              </w:rPr>
              <w:t>Elastografia</w:t>
            </w:r>
            <w:proofErr w:type="spellEnd"/>
            <w:r w:rsidRPr="00C16AA0">
              <w:rPr>
                <w:rFonts w:ascii="Arial" w:hAnsi="Arial" w:cs="Arial"/>
                <w:sz w:val="18"/>
                <w:szCs w:val="18"/>
              </w:rPr>
              <w:t xml:space="preserve"> uciskowa (</w:t>
            </w:r>
            <w:proofErr w:type="spellStart"/>
            <w:r w:rsidRPr="00C16AA0">
              <w:rPr>
                <w:rFonts w:ascii="Arial" w:hAnsi="Arial" w:cs="Arial"/>
                <w:sz w:val="18"/>
                <w:szCs w:val="18"/>
              </w:rPr>
              <w:t>Strain</w:t>
            </w:r>
            <w:proofErr w:type="spellEnd"/>
            <w:r w:rsidRPr="00C16AA0">
              <w:rPr>
                <w:rFonts w:ascii="Arial" w:hAnsi="Arial" w:cs="Arial"/>
                <w:sz w:val="18"/>
                <w:szCs w:val="18"/>
              </w:rPr>
              <w:t xml:space="preserve"> </w:t>
            </w:r>
            <w:proofErr w:type="spellStart"/>
            <w:r w:rsidRPr="00C16AA0">
              <w:rPr>
                <w:rFonts w:ascii="Arial" w:hAnsi="Arial" w:cs="Arial"/>
                <w:sz w:val="18"/>
                <w:szCs w:val="18"/>
              </w:rPr>
              <w:t>Elastography</w:t>
            </w:r>
            <w:proofErr w:type="spellEnd"/>
            <w:r w:rsidRPr="00C16AA0">
              <w:rPr>
                <w:rFonts w:ascii="Arial" w:hAnsi="Arial" w:cs="Arial"/>
                <w:sz w:val="18"/>
                <w:szCs w:val="18"/>
              </w:rPr>
              <w:t xml:space="preserve">). Obliczanie i wyświetlanie sztywności względnej tkanki w czasie rzeczywistym na obrazie z głowic </w:t>
            </w:r>
            <w:proofErr w:type="spellStart"/>
            <w:r w:rsidRPr="00C16AA0">
              <w:rPr>
                <w:rFonts w:ascii="Arial" w:hAnsi="Arial" w:cs="Arial"/>
                <w:sz w:val="18"/>
                <w:szCs w:val="18"/>
              </w:rPr>
              <w:t>convex</w:t>
            </w:r>
            <w:proofErr w:type="spellEnd"/>
            <w:r w:rsidRPr="00C16AA0">
              <w:rPr>
                <w:rFonts w:ascii="Arial" w:hAnsi="Arial" w:cs="Arial"/>
                <w:sz w:val="18"/>
                <w:szCs w:val="18"/>
              </w:rPr>
              <w:t xml:space="preserve"> i liniowej.</w:t>
            </w:r>
          </w:p>
          <w:p w14:paraId="52FDDBD3" w14:textId="66AF839F" w:rsidR="009E1525" w:rsidRPr="00C16AA0" w:rsidRDefault="009E1525" w:rsidP="00DC3EE2">
            <w:pPr>
              <w:rPr>
                <w:rFonts w:ascii="Arial" w:hAnsi="Arial" w:cs="Arial"/>
                <w:bCs/>
                <w:sz w:val="18"/>
                <w:szCs w:val="18"/>
              </w:rPr>
            </w:pPr>
            <w:r w:rsidRPr="00C16AA0">
              <w:rPr>
                <w:rFonts w:ascii="Arial" w:hAnsi="Arial" w:cs="Arial"/>
                <w:sz w:val="18"/>
                <w:szCs w:val="18"/>
              </w:rPr>
              <w:t xml:space="preserve">Możliwość porównania sztywności z minimum 2 obszarów. Wyświetlany na ekranie wskaźnik prawidłowej siły ucisku. Możliwość wykonywania obliczeń odległości i powierzchni. </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70E62" w14:textId="3C5673CD" w:rsidR="009E1525" w:rsidRPr="00C16AA0" w:rsidRDefault="009E1525" w:rsidP="00DC3EE2">
            <w:pPr>
              <w:jc w:val="center"/>
              <w:rPr>
                <w:rFonts w:ascii="Arial" w:hAnsi="Arial" w:cs="Arial"/>
                <w:bCs/>
                <w:sz w:val="18"/>
                <w:szCs w:val="18"/>
              </w:rPr>
            </w:pPr>
            <w:r w:rsidRPr="00C16AA0">
              <w:rPr>
                <w:rFonts w:ascii="Arial" w:hAnsi="Arial" w:cs="Arial"/>
                <w:sz w:val="18"/>
                <w:szCs w:val="18"/>
              </w:rPr>
              <w:t xml:space="preserve">Tak, </w:t>
            </w:r>
            <w:r w:rsidR="00DC3EE2" w:rsidRPr="00C16AA0">
              <w:rPr>
                <w:rFonts w:ascii="Arial" w:hAnsi="Arial" w:cs="Arial"/>
                <w:sz w:val="18"/>
                <w:szCs w:val="18"/>
              </w:rPr>
              <w:t>(</w:t>
            </w:r>
            <w:r w:rsidRPr="00C16AA0">
              <w:rPr>
                <w:rFonts w:ascii="Arial" w:hAnsi="Arial" w:cs="Arial"/>
                <w:sz w:val="18"/>
                <w:szCs w:val="18"/>
              </w:rPr>
              <w:t>podać</w:t>
            </w:r>
            <w:r w:rsidR="00DC3EE2" w:rsidRPr="00C16AA0">
              <w:rPr>
                <w:rFonts w:ascii="Arial" w:hAnsi="Arial" w:cs="Arial"/>
                <w:sz w:val="18"/>
                <w:szCs w:val="18"/>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49730" w14:textId="77777777" w:rsidR="00583B37" w:rsidRPr="00C16AA0" w:rsidRDefault="00583B37" w:rsidP="00DC3EE2">
            <w:pPr>
              <w:jc w:val="center"/>
              <w:rPr>
                <w:rFonts w:ascii="Arial" w:eastAsia="Calibri" w:hAnsi="Arial" w:cs="Arial"/>
                <w:sz w:val="18"/>
                <w:szCs w:val="18"/>
                <w:lang w:bidi="pl-PL"/>
              </w:rPr>
            </w:pPr>
            <w:r w:rsidRPr="00C16AA0">
              <w:rPr>
                <w:rFonts w:ascii="Arial" w:eastAsia="Calibri" w:hAnsi="Arial" w:cs="Arial"/>
                <w:sz w:val="18"/>
                <w:szCs w:val="18"/>
                <w:lang w:bidi="pl-PL"/>
              </w:rPr>
              <w:t>Tak - 5 pkt</w:t>
            </w:r>
          </w:p>
          <w:p w14:paraId="0E1FB28D" w14:textId="6098C95A" w:rsidR="009E1525" w:rsidRPr="00C16AA0" w:rsidRDefault="00583B37" w:rsidP="00DC3EE2">
            <w:pPr>
              <w:jc w:val="center"/>
              <w:rPr>
                <w:rFonts w:ascii="Arial" w:hAnsi="Arial" w:cs="Arial"/>
                <w:bCs/>
                <w:sz w:val="18"/>
                <w:szCs w:val="18"/>
              </w:rPr>
            </w:pPr>
            <w:r w:rsidRPr="00C16AA0">
              <w:rPr>
                <w:rFonts w:ascii="Arial" w:eastAsia="Calibri" w:hAnsi="Arial" w:cs="Arial"/>
                <w:sz w:val="18"/>
                <w:szCs w:val="18"/>
                <w:lang w:bidi="pl-PL"/>
              </w:rPr>
              <w:t>Nie – 0 pkt</w:t>
            </w:r>
          </w:p>
        </w:tc>
      </w:tr>
      <w:tr w:rsidR="009E1525" w:rsidRPr="00C16AA0" w14:paraId="7371D6ED" w14:textId="77777777" w:rsidTr="00DC3EE2">
        <w:tc>
          <w:tcPr>
            <w:tcW w:w="650" w:type="dxa"/>
            <w:shd w:val="clear" w:color="auto" w:fill="auto"/>
            <w:vAlign w:val="center"/>
          </w:tcPr>
          <w:p w14:paraId="048BA539"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E3DCA" w14:textId="5BA35136" w:rsidR="009E1525" w:rsidRPr="00C16AA0" w:rsidRDefault="009E1525" w:rsidP="00DC3EE2">
            <w:pPr>
              <w:rPr>
                <w:rFonts w:ascii="Arial" w:hAnsi="Arial" w:cs="Arial"/>
                <w:bCs/>
                <w:sz w:val="18"/>
                <w:szCs w:val="18"/>
              </w:rPr>
            </w:pPr>
            <w:proofErr w:type="spellStart"/>
            <w:r w:rsidRPr="00C16AA0">
              <w:rPr>
                <w:rFonts w:ascii="Arial" w:hAnsi="Arial" w:cs="Arial"/>
                <w:sz w:val="18"/>
                <w:szCs w:val="18"/>
              </w:rPr>
              <w:t>Elastografia</w:t>
            </w:r>
            <w:proofErr w:type="spellEnd"/>
            <w:r w:rsidRPr="00C16AA0">
              <w:rPr>
                <w:rFonts w:ascii="Arial" w:hAnsi="Arial" w:cs="Arial"/>
                <w:sz w:val="18"/>
                <w:szCs w:val="18"/>
              </w:rPr>
              <w:t xml:space="preserve"> fali poprzecznej (</w:t>
            </w:r>
            <w:proofErr w:type="spellStart"/>
            <w:r w:rsidRPr="00C16AA0">
              <w:rPr>
                <w:rFonts w:ascii="Arial" w:hAnsi="Arial" w:cs="Arial"/>
                <w:sz w:val="18"/>
                <w:szCs w:val="18"/>
              </w:rPr>
              <w:t>Shear</w:t>
            </w:r>
            <w:proofErr w:type="spellEnd"/>
            <w:r w:rsidRPr="00C16AA0">
              <w:rPr>
                <w:rFonts w:ascii="Arial" w:hAnsi="Arial" w:cs="Arial"/>
                <w:sz w:val="18"/>
                <w:szCs w:val="18"/>
              </w:rPr>
              <w:t xml:space="preserve"> </w:t>
            </w:r>
            <w:proofErr w:type="spellStart"/>
            <w:r w:rsidRPr="00C16AA0">
              <w:rPr>
                <w:rFonts w:ascii="Arial" w:hAnsi="Arial" w:cs="Arial"/>
                <w:sz w:val="18"/>
                <w:szCs w:val="18"/>
              </w:rPr>
              <w:t>Wave</w:t>
            </w:r>
            <w:proofErr w:type="spellEnd"/>
            <w:r w:rsidRPr="00C16AA0">
              <w:rPr>
                <w:rFonts w:ascii="Arial" w:hAnsi="Arial" w:cs="Arial"/>
                <w:sz w:val="18"/>
                <w:szCs w:val="18"/>
              </w:rPr>
              <w:t xml:space="preserve">), moduł określający sztywność tkanek na podstawie analizy prędkości fali poprzecznej </w:t>
            </w:r>
            <w:r w:rsidRPr="00C16AA0">
              <w:rPr>
                <w:rFonts w:ascii="Arial" w:hAnsi="Arial" w:cs="Arial"/>
                <w:spacing w:val="-1"/>
                <w:sz w:val="18"/>
                <w:szCs w:val="18"/>
              </w:rPr>
              <w:t xml:space="preserve">z dowolną </w:t>
            </w:r>
            <w:r w:rsidRPr="00C16AA0">
              <w:rPr>
                <w:rFonts w:ascii="Arial" w:hAnsi="Arial" w:cs="Arial"/>
                <w:sz w:val="18"/>
                <w:szCs w:val="18"/>
              </w:rPr>
              <w:t xml:space="preserve">regulacją pola analizy oraz prezentacją elastyczności tkanek za pomocą kolorów w czasie rzeczywistym - dostępne na sondach: </w:t>
            </w:r>
            <w:proofErr w:type="spellStart"/>
            <w:r w:rsidRPr="00C16AA0">
              <w:rPr>
                <w:rFonts w:ascii="Arial" w:hAnsi="Arial" w:cs="Arial"/>
                <w:sz w:val="18"/>
                <w:szCs w:val="18"/>
              </w:rPr>
              <w:t>convex</w:t>
            </w:r>
            <w:proofErr w:type="spellEnd"/>
            <w:r w:rsidRPr="00C16AA0">
              <w:rPr>
                <w:rFonts w:ascii="Arial" w:hAnsi="Arial" w:cs="Arial"/>
                <w:sz w:val="18"/>
                <w:szCs w:val="18"/>
              </w:rPr>
              <w:t xml:space="preserve">, linia. Możliwość uzyskania wyników </w:t>
            </w:r>
            <w:r w:rsidRPr="00C16AA0">
              <w:rPr>
                <w:rFonts w:ascii="Arial" w:hAnsi="Arial" w:cs="Arial"/>
                <w:spacing w:val="-1"/>
                <w:sz w:val="18"/>
                <w:szCs w:val="18"/>
              </w:rPr>
              <w:t xml:space="preserve">pomiarowych wyrażonych w </w:t>
            </w:r>
            <w:proofErr w:type="spellStart"/>
            <w:r w:rsidRPr="00C16AA0">
              <w:rPr>
                <w:rFonts w:ascii="Arial" w:hAnsi="Arial" w:cs="Arial"/>
                <w:spacing w:val="-1"/>
                <w:sz w:val="18"/>
                <w:szCs w:val="18"/>
              </w:rPr>
              <w:t>kPa</w:t>
            </w:r>
            <w:proofErr w:type="spellEnd"/>
            <w:r w:rsidRPr="00C16AA0">
              <w:rPr>
                <w:rFonts w:ascii="Arial" w:hAnsi="Arial" w:cs="Arial"/>
                <w:spacing w:val="-1"/>
                <w:sz w:val="18"/>
                <w:szCs w:val="18"/>
              </w:rPr>
              <w:t xml:space="preserve"> i </w:t>
            </w:r>
            <w:r w:rsidRPr="00C16AA0">
              <w:rPr>
                <w:rFonts w:ascii="Arial" w:hAnsi="Arial" w:cs="Arial"/>
                <w:spacing w:val="-3"/>
                <w:sz w:val="18"/>
                <w:szCs w:val="18"/>
              </w:rPr>
              <w:t xml:space="preserve"> m/sek.</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57687" w14:textId="6DC84D1E" w:rsidR="009E1525" w:rsidRPr="00C16AA0" w:rsidRDefault="009E1525" w:rsidP="00DC3EE2">
            <w:pPr>
              <w:jc w:val="center"/>
              <w:rPr>
                <w:rFonts w:ascii="Arial" w:hAnsi="Arial" w:cs="Arial"/>
                <w:bCs/>
                <w:sz w:val="18"/>
                <w:szCs w:val="18"/>
              </w:rPr>
            </w:pPr>
            <w:r w:rsidRPr="00C16AA0">
              <w:rPr>
                <w:rFonts w:ascii="Arial" w:hAnsi="Arial" w:cs="Arial"/>
                <w:sz w:val="18"/>
                <w:szCs w:val="18"/>
              </w:rPr>
              <w:t xml:space="preserve">Tak, </w:t>
            </w:r>
            <w:r w:rsidR="00DC3EE2" w:rsidRPr="00C16AA0">
              <w:rPr>
                <w:rFonts w:ascii="Arial" w:hAnsi="Arial" w:cs="Arial"/>
                <w:sz w:val="18"/>
                <w:szCs w:val="18"/>
              </w:rPr>
              <w:t>(</w:t>
            </w:r>
            <w:r w:rsidRPr="00C16AA0">
              <w:rPr>
                <w:rFonts w:ascii="Arial" w:hAnsi="Arial" w:cs="Arial"/>
                <w:sz w:val="18"/>
                <w:szCs w:val="18"/>
              </w:rPr>
              <w:t>podać</w:t>
            </w:r>
            <w:r w:rsidR="00DC3EE2" w:rsidRPr="00C16AA0">
              <w:rPr>
                <w:rFonts w:ascii="Arial" w:hAnsi="Arial" w:cs="Arial"/>
                <w:sz w:val="18"/>
                <w:szCs w:val="18"/>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0F488" w14:textId="77777777" w:rsidR="009E1525" w:rsidRPr="00C16AA0" w:rsidRDefault="009E1525" w:rsidP="00DC3EE2">
            <w:pPr>
              <w:jc w:val="center"/>
              <w:rPr>
                <w:rFonts w:ascii="Arial" w:hAnsi="Arial" w:cs="Arial"/>
                <w:bCs/>
                <w:sz w:val="18"/>
                <w:szCs w:val="18"/>
              </w:rPr>
            </w:pPr>
          </w:p>
        </w:tc>
      </w:tr>
      <w:tr w:rsidR="009E1525" w:rsidRPr="00C16AA0" w14:paraId="7AC3F348" w14:textId="77777777" w:rsidTr="00DC3EE2">
        <w:tc>
          <w:tcPr>
            <w:tcW w:w="650" w:type="dxa"/>
            <w:shd w:val="clear" w:color="auto" w:fill="auto"/>
            <w:vAlign w:val="center"/>
          </w:tcPr>
          <w:p w14:paraId="48AB85D4"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5A99F" w14:textId="77777777" w:rsidR="009E1525" w:rsidRPr="00C16AA0" w:rsidRDefault="009E1525" w:rsidP="00DC3EE2">
            <w:pPr>
              <w:widowControl w:val="0"/>
              <w:snapToGrid w:val="0"/>
              <w:rPr>
                <w:rFonts w:ascii="Arial" w:hAnsi="Arial" w:cs="Arial"/>
                <w:bCs/>
                <w:sz w:val="18"/>
                <w:szCs w:val="18"/>
              </w:rPr>
            </w:pPr>
            <w:r w:rsidRPr="00C16AA0">
              <w:rPr>
                <w:rFonts w:ascii="Arial" w:hAnsi="Arial" w:cs="Arial"/>
                <w:bCs/>
                <w:sz w:val="18"/>
                <w:szCs w:val="18"/>
              </w:rPr>
              <w:t>Funkcja analizy stłuszczenia wątroby.</w:t>
            </w:r>
          </w:p>
          <w:p w14:paraId="773A01D6" w14:textId="3138E5B8" w:rsidR="009E1525" w:rsidRPr="00C16AA0" w:rsidRDefault="009E1525" w:rsidP="00DC3EE2">
            <w:pPr>
              <w:rPr>
                <w:rFonts w:ascii="Arial" w:hAnsi="Arial" w:cs="Arial"/>
                <w:bCs/>
                <w:sz w:val="18"/>
                <w:szCs w:val="18"/>
              </w:rPr>
            </w:pPr>
            <w:r w:rsidRPr="00C16AA0">
              <w:rPr>
                <w:rFonts w:ascii="Arial" w:hAnsi="Arial" w:cs="Arial"/>
                <w:bCs/>
                <w:sz w:val="18"/>
                <w:szCs w:val="18"/>
              </w:rPr>
              <w:t>Moduł pomiarowy pozwalający na określenie parametryczne stłuszczenia miąższu wątroby</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55732" w14:textId="0BBA395B" w:rsidR="009E1525" w:rsidRPr="00C16AA0" w:rsidRDefault="009E1525" w:rsidP="00DC3EE2">
            <w:pPr>
              <w:jc w:val="center"/>
              <w:rPr>
                <w:rFonts w:ascii="Arial" w:hAnsi="Arial" w:cs="Arial"/>
                <w:bCs/>
                <w:sz w:val="18"/>
                <w:szCs w:val="18"/>
              </w:rPr>
            </w:pPr>
            <w:r w:rsidRPr="00C16AA0">
              <w:rPr>
                <w:rFonts w:ascii="Arial" w:hAnsi="Arial" w:cs="Arial"/>
                <w:sz w:val="18"/>
                <w:szCs w:val="18"/>
              </w:rPr>
              <w:t xml:space="preserve">Tak, </w:t>
            </w:r>
            <w:r w:rsidR="00DC3EE2" w:rsidRPr="00C16AA0">
              <w:rPr>
                <w:rFonts w:ascii="Arial" w:hAnsi="Arial" w:cs="Arial"/>
                <w:sz w:val="18"/>
                <w:szCs w:val="18"/>
              </w:rPr>
              <w:t>(</w:t>
            </w:r>
            <w:r w:rsidRPr="00C16AA0">
              <w:rPr>
                <w:rFonts w:ascii="Arial" w:hAnsi="Arial" w:cs="Arial"/>
                <w:sz w:val="18"/>
                <w:szCs w:val="18"/>
              </w:rPr>
              <w:t>podać</w:t>
            </w:r>
            <w:r w:rsidR="00DC3EE2" w:rsidRPr="00C16AA0">
              <w:rPr>
                <w:rFonts w:ascii="Arial" w:hAnsi="Arial" w:cs="Arial"/>
                <w:sz w:val="18"/>
                <w:szCs w:val="18"/>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11BD2" w14:textId="77777777" w:rsidR="00583B37" w:rsidRPr="00C16AA0" w:rsidRDefault="00583B37" w:rsidP="00DC3EE2">
            <w:pPr>
              <w:jc w:val="center"/>
              <w:rPr>
                <w:rFonts w:ascii="Arial" w:eastAsia="Calibri" w:hAnsi="Arial" w:cs="Arial"/>
                <w:sz w:val="18"/>
                <w:szCs w:val="18"/>
                <w:lang w:bidi="pl-PL"/>
              </w:rPr>
            </w:pPr>
            <w:r w:rsidRPr="00C16AA0">
              <w:rPr>
                <w:rFonts w:ascii="Arial" w:eastAsia="Calibri" w:hAnsi="Arial" w:cs="Arial"/>
                <w:sz w:val="18"/>
                <w:szCs w:val="18"/>
                <w:lang w:bidi="pl-PL"/>
              </w:rPr>
              <w:t>Tak - 5 pkt</w:t>
            </w:r>
          </w:p>
          <w:p w14:paraId="55CED4BB" w14:textId="548544B8" w:rsidR="009E1525" w:rsidRPr="00C16AA0" w:rsidRDefault="00583B37" w:rsidP="00DC3EE2">
            <w:pPr>
              <w:jc w:val="center"/>
              <w:rPr>
                <w:rFonts w:ascii="Arial" w:hAnsi="Arial" w:cs="Arial"/>
                <w:bCs/>
                <w:sz w:val="18"/>
                <w:szCs w:val="18"/>
              </w:rPr>
            </w:pPr>
            <w:r w:rsidRPr="00C16AA0">
              <w:rPr>
                <w:rFonts w:ascii="Arial" w:eastAsia="Calibri" w:hAnsi="Arial" w:cs="Arial"/>
                <w:sz w:val="18"/>
                <w:szCs w:val="18"/>
                <w:lang w:bidi="pl-PL"/>
              </w:rPr>
              <w:t>Nie – 0 pkt</w:t>
            </w:r>
          </w:p>
        </w:tc>
      </w:tr>
      <w:tr w:rsidR="009E1525" w:rsidRPr="00C16AA0" w14:paraId="1119A91F" w14:textId="77777777" w:rsidTr="00DC3EE2">
        <w:tc>
          <w:tcPr>
            <w:tcW w:w="650" w:type="dxa"/>
            <w:shd w:val="clear" w:color="auto" w:fill="auto"/>
            <w:vAlign w:val="center"/>
          </w:tcPr>
          <w:p w14:paraId="412ECFA1"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9410" w:type="dxa"/>
            <w:gridSpan w:val="3"/>
            <w:vAlign w:val="center"/>
          </w:tcPr>
          <w:p w14:paraId="73EAC878" w14:textId="2B7BFEF6" w:rsidR="009E1525" w:rsidRPr="00C16AA0" w:rsidRDefault="009E1525" w:rsidP="00DC3EE2">
            <w:pPr>
              <w:rPr>
                <w:rFonts w:ascii="Arial" w:hAnsi="Arial" w:cs="Arial"/>
                <w:b/>
                <w:bCs/>
                <w:sz w:val="18"/>
                <w:szCs w:val="18"/>
              </w:rPr>
            </w:pPr>
            <w:r w:rsidRPr="00C16AA0">
              <w:rPr>
                <w:rFonts w:ascii="Arial" w:hAnsi="Arial" w:cs="Arial"/>
                <w:b/>
                <w:bCs/>
                <w:sz w:val="18"/>
                <w:szCs w:val="18"/>
              </w:rPr>
              <w:t>Sondy</w:t>
            </w:r>
          </w:p>
        </w:tc>
      </w:tr>
      <w:tr w:rsidR="009E1525" w:rsidRPr="00C16AA0" w14:paraId="44AC559E" w14:textId="77777777" w:rsidTr="00DC3EE2">
        <w:tc>
          <w:tcPr>
            <w:tcW w:w="650" w:type="dxa"/>
            <w:shd w:val="clear" w:color="auto" w:fill="auto"/>
            <w:vAlign w:val="center"/>
          </w:tcPr>
          <w:p w14:paraId="00531556"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62D75" w14:textId="0D637CD3" w:rsidR="009E1525" w:rsidRPr="00C16AA0" w:rsidRDefault="009E1525" w:rsidP="00DC3EE2">
            <w:pPr>
              <w:rPr>
                <w:rFonts w:ascii="Arial" w:hAnsi="Arial" w:cs="Arial"/>
                <w:bCs/>
                <w:sz w:val="18"/>
                <w:szCs w:val="18"/>
              </w:rPr>
            </w:pPr>
            <w:r w:rsidRPr="00C16AA0">
              <w:rPr>
                <w:rFonts w:ascii="Arial" w:hAnsi="Arial" w:cs="Arial"/>
                <w:b/>
                <w:sz w:val="18"/>
                <w:szCs w:val="18"/>
              </w:rPr>
              <w:t xml:space="preserve">Sonda </w:t>
            </w:r>
            <w:proofErr w:type="spellStart"/>
            <w:r w:rsidRPr="00C16AA0">
              <w:rPr>
                <w:rFonts w:ascii="Arial" w:hAnsi="Arial" w:cs="Arial"/>
                <w:b/>
                <w:sz w:val="18"/>
                <w:szCs w:val="18"/>
              </w:rPr>
              <w:t>Convex</w:t>
            </w:r>
            <w:proofErr w:type="spellEnd"/>
            <w:r w:rsidRPr="00C16AA0">
              <w:rPr>
                <w:rFonts w:ascii="Arial" w:hAnsi="Arial" w:cs="Arial"/>
                <w:b/>
                <w:sz w:val="18"/>
                <w:szCs w:val="18"/>
              </w:rPr>
              <w:t xml:space="preserve"> wieloczęstotliwościowa</w:t>
            </w:r>
            <w:r w:rsidRPr="00C16AA0">
              <w:rPr>
                <w:rFonts w:ascii="Arial" w:hAnsi="Arial" w:cs="Arial"/>
                <w:bCs/>
                <w:sz w:val="18"/>
                <w:szCs w:val="18"/>
              </w:rPr>
              <w:t xml:space="preserve"> do badań ogólnych wykonana w technologii pojedynczego, spolaryzowanego kryształu (np. </w:t>
            </w:r>
            <w:proofErr w:type="spellStart"/>
            <w:r w:rsidRPr="00C16AA0">
              <w:rPr>
                <w:rFonts w:ascii="Arial" w:hAnsi="Arial" w:cs="Arial"/>
                <w:bCs/>
                <w:sz w:val="18"/>
                <w:szCs w:val="18"/>
              </w:rPr>
              <w:t>Pure</w:t>
            </w:r>
            <w:proofErr w:type="spellEnd"/>
            <w:r w:rsidRPr="00C16AA0">
              <w:rPr>
                <w:rFonts w:ascii="Arial" w:hAnsi="Arial" w:cs="Arial"/>
                <w:bCs/>
                <w:sz w:val="18"/>
                <w:szCs w:val="18"/>
              </w:rPr>
              <w:t xml:space="preserve"> </w:t>
            </w:r>
            <w:proofErr w:type="spellStart"/>
            <w:r w:rsidRPr="00C16AA0">
              <w:rPr>
                <w:rFonts w:ascii="Arial" w:hAnsi="Arial" w:cs="Arial"/>
                <w:bCs/>
                <w:sz w:val="18"/>
                <w:szCs w:val="18"/>
              </w:rPr>
              <w:t>Cristal</w:t>
            </w:r>
            <w:proofErr w:type="spellEnd"/>
            <w:r w:rsidRPr="00C16AA0">
              <w:rPr>
                <w:rFonts w:ascii="Arial" w:hAnsi="Arial" w:cs="Arial"/>
                <w:bCs/>
                <w:sz w:val="18"/>
                <w:szCs w:val="18"/>
              </w:rPr>
              <w:t xml:space="preserve">, Single </w:t>
            </w:r>
            <w:proofErr w:type="spellStart"/>
            <w:r w:rsidRPr="00C16AA0">
              <w:rPr>
                <w:rFonts w:ascii="Arial" w:hAnsi="Arial" w:cs="Arial"/>
                <w:bCs/>
                <w:sz w:val="18"/>
                <w:szCs w:val="18"/>
              </w:rPr>
              <w:t>Cristal</w:t>
            </w:r>
            <w:proofErr w:type="spellEnd"/>
            <w:r w:rsidRPr="00C16AA0">
              <w:rPr>
                <w:rFonts w:ascii="Arial" w:hAnsi="Arial" w:cs="Arial"/>
                <w:bCs/>
                <w:sz w:val="18"/>
                <w:szCs w:val="18"/>
              </w:rPr>
              <w:t xml:space="preserve">) </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862C6" w14:textId="77777777" w:rsidR="009E1525" w:rsidRPr="00C16AA0" w:rsidRDefault="009E1525" w:rsidP="00DC3EE2">
            <w:pPr>
              <w:widowControl w:val="0"/>
              <w:snapToGrid w:val="0"/>
              <w:jc w:val="center"/>
              <w:rPr>
                <w:rFonts w:ascii="Arial" w:hAnsi="Arial" w:cs="Arial"/>
                <w:sz w:val="18"/>
                <w:szCs w:val="18"/>
              </w:rPr>
            </w:pPr>
            <w:r w:rsidRPr="00C16AA0">
              <w:rPr>
                <w:rFonts w:ascii="Arial" w:hAnsi="Arial" w:cs="Arial"/>
                <w:sz w:val="18"/>
                <w:szCs w:val="18"/>
              </w:rPr>
              <w:t>Tak</w:t>
            </w:r>
          </w:p>
          <w:p w14:paraId="00EA913D" w14:textId="15D92BE6" w:rsidR="009E1525" w:rsidRPr="00C16AA0" w:rsidRDefault="00DC3EE2" w:rsidP="00DC3EE2">
            <w:pPr>
              <w:jc w:val="center"/>
              <w:rPr>
                <w:rFonts w:ascii="Arial" w:hAnsi="Arial" w:cs="Arial"/>
                <w:bCs/>
                <w:sz w:val="18"/>
                <w:szCs w:val="18"/>
              </w:rPr>
            </w:pPr>
            <w:r w:rsidRPr="00C16AA0">
              <w:rPr>
                <w:rFonts w:ascii="Arial" w:hAnsi="Arial" w:cs="Arial"/>
                <w:sz w:val="18"/>
                <w:szCs w:val="18"/>
              </w:rPr>
              <w:t>(</w:t>
            </w:r>
            <w:r w:rsidR="009E1525" w:rsidRPr="00C16AA0">
              <w:rPr>
                <w:rFonts w:ascii="Arial" w:hAnsi="Arial" w:cs="Arial"/>
                <w:sz w:val="18"/>
                <w:szCs w:val="18"/>
              </w:rPr>
              <w:t>podać model</w:t>
            </w:r>
            <w:r w:rsidRPr="00C16AA0">
              <w:rPr>
                <w:rFonts w:ascii="Arial" w:hAnsi="Arial" w:cs="Arial"/>
                <w:sz w:val="18"/>
                <w:szCs w:val="18"/>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287B0" w14:textId="77777777" w:rsidR="009E1525" w:rsidRPr="00C16AA0" w:rsidRDefault="009E1525" w:rsidP="00DC3EE2">
            <w:pPr>
              <w:jc w:val="center"/>
              <w:rPr>
                <w:rFonts w:ascii="Arial" w:hAnsi="Arial" w:cs="Arial"/>
                <w:bCs/>
                <w:sz w:val="18"/>
                <w:szCs w:val="18"/>
              </w:rPr>
            </w:pPr>
          </w:p>
        </w:tc>
      </w:tr>
      <w:tr w:rsidR="009E1525" w:rsidRPr="00C16AA0" w14:paraId="15468DEC" w14:textId="77777777" w:rsidTr="00DC3EE2">
        <w:tc>
          <w:tcPr>
            <w:tcW w:w="650" w:type="dxa"/>
            <w:shd w:val="clear" w:color="auto" w:fill="auto"/>
            <w:vAlign w:val="center"/>
          </w:tcPr>
          <w:p w14:paraId="162C7013"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452B5" w14:textId="34C17702" w:rsidR="009E1525" w:rsidRPr="00C16AA0" w:rsidRDefault="009E1525" w:rsidP="00DC3EE2">
            <w:pPr>
              <w:rPr>
                <w:rFonts w:ascii="Arial" w:hAnsi="Arial" w:cs="Arial"/>
                <w:bCs/>
                <w:sz w:val="18"/>
                <w:szCs w:val="18"/>
              </w:rPr>
            </w:pPr>
            <w:r w:rsidRPr="00C16AA0">
              <w:rPr>
                <w:rFonts w:ascii="Arial" w:hAnsi="Arial" w:cs="Arial"/>
                <w:sz w:val="18"/>
                <w:szCs w:val="18"/>
              </w:rPr>
              <w:t>Zakres częstotliwości pracy głowicy obejmujący przedział. 1,5 -6,0 MHz</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F46D0" w14:textId="77777777" w:rsidR="009E1525" w:rsidRPr="00C16AA0" w:rsidRDefault="009E1525" w:rsidP="00DC3EE2">
            <w:pPr>
              <w:widowControl w:val="0"/>
              <w:snapToGrid w:val="0"/>
              <w:jc w:val="center"/>
              <w:rPr>
                <w:rFonts w:ascii="Arial" w:hAnsi="Arial" w:cs="Arial"/>
                <w:sz w:val="18"/>
                <w:szCs w:val="18"/>
              </w:rPr>
            </w:pPr>
            <w:r w:rsidRPr="00C16AA0">
              <w:rPr>
                <w:rFonts w:ascii="Arial" w:hAnsi="Arial" w:cs="Arial"/>
                <w:sz w:val="18"/>
                <w:szCs w:val="18"/>
              </w:rPr>
              <w:t>Tak</w:t>
            </w:r>
          </w:p>
          <w:p w14:paraId="0975C060" w14:textId="684C9784" w:rsidR="009E1525" w:rsidRPr="00C16AA0" w:rsidRDefault="009E1525" w:rsidP="00DC3EE2">
            <w:pPr>
              <w:jc w:val="center"/>
              <w:rPr>
                <w:rFonts w:ascii="Arial" w:hAnsi="Arial" w:cs="Arial"/>
                <w:bCs/>
                <w:sz w:val="18"/>
                <w:szCs w:val="18"/>
              </w:rPr>
            </w:pPr>
            <w:r w:rsidRPr="00C16AA0">
              <w:rPr>
                <w:rFonts w:ascii="Arial" w:hAnsi="Arial" w:cs="Arial"/>
                <w:sz w:val="18"/>
                <w:szCs w:val="18"/>
              </w:rPr>
              <w:t>(podać)</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1D575" w14:textId="77777777" w:rsidR="009E1525" w:rsidRPr="00C16AA0" w:rsidRDefault="009E1525" w:rsidP="00DC3EE2">
            <w:pPr>
              <w:jc w:val="center"/>
              <w:rPr>
                <w:rFonts w:ascii="Arial" w:hAnsi="Arial" w:cs="Arial"/>
                <w:bCs/>
                <w:sz w:val="18"/>
                <w:szCs w:val="18"/>
              </w:rPr>
            </w:pPr>
          </w:p>
        </w:tc>
      </w:tr>
      <w:tr w:rsidR="009E1525" w:rsidRPr="00C16AA0" w14:paraId="6E1303A0" w14:textId="77777777" w:rsidTr="00DC3EE2">
        <w:tc>
          <w:tcPr>
            <w:tcW w:w="650" w:type="dxa"/>
            <w:shd w:val="clear" w:color="auto" w:fill="auto"/>
            <w:vAlign w:val="center"/>
          </w:tcPr>
          <w:p w14:paraId="77E74F1D"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315ED" w14:textId="5D5D89D4" w:rsidR="009E1525" w:rsidRPr="00C16AA0" w:rsidRDefault="009E1525" w:rsidP="00DC3EE2">
            <w:pPr>
              <w:rPr>
                <w:rFonts w:ascii="Arial" w:hAnsi="Arial" w:cs="Arial"/>
                <w:bCs/>
                <w:sz w:val="18"/>
                <w:szCs w:val="18"/>
              </w:rPr>
            </w:pPr>
            <w:r w:rsidRPr="00C16AA0">
              <w:rPr>
                <w:rFonts w:ascii="Arial" w:hAnsi="Arial" w:cs="Arial"/>
                <w:sz w:val="18"/>
                <w:szCs w:val="18"/>
              </w:rPr>
              <w:t xml:space="preserve">Kąt pola skanowania (widzenia) min. 70 stopni </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D72EA" w14:textId="77777777" w:rsidR="009E1525" w:rsidRPr="00C16AA0" w:rsidRDefault="009E1525" w:rsidP="00DC3EE2">
            <w:pPr>
              <w:widowControl w:val="0"/>
              <w:snapToGrid w:val="0"/>
              <w:jc w:val="center"/>
              <w:rPr>
                <w:rFonts w:ascii="Arial" w:hAnsi="Arial" w:cs="Arial"/>
                <w:sz w:val="18"/>
                <w:szCs w:val="18"/>
              </w:rPr>
            </w:pPr>
            <w:r w:rsidRPr="00C16AA0">
              <w:rPr>
                <w:rFonts w:ascii="Arial" w:hAnsi="Arial" w:cs="Arial"/>
                <w:sz w:val="18"/>
                <w:szCs w:val="18"/>
              </w:rPr>
              <w:t>Tak</w:t>
            </w:r>
          </w:p>
          <w:p w14:paraId="5FFD11D1" w14:textId="2FAE603D" w:rsidR="009E1525" w:rsidRPr="00C16AA0" w:rsidRDefault="009E1525" w:rsidP="00DC3EE2">
            <w:pPr>
              <w:jc w:val="center"/>
              <w:rPr>
                <w:rFonts w:ascii="Arial" w:hAnsi="Arial" w:cs="Arial"/>
                <w:bCs/>
                <w:sz w:val="18"/>
                <w:szCs w:val="18"/>
              </w:rPr>
            </w:pPr>
            <w:r w:rsidRPr="00C16AA0">
              <w:rPr>
                <w:rFonts w:ascii="Arial" w:hAnsi="Arial" w:cs="Arial"/>
                <w:sz w:val="18"/>
                <w:szCs w:val="18"/>
              </w:rPr>
              <w:t>(podać)</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16E59" w14:textId="77777777" w:rsidR="009E1525" w:rsidRPr="00C16AA0" w:rsidRDefault="009E1525" w:rsidP="00DC3EE2">
            <w:pPr>
              <w:jc w:val="center"/>
              <w:rPr>
                <w:rFonts w:ascii="Arial" w:hAnsi="Arial" w:cs="Arial"/>
                <w:bCs/>
                <w:sz w:val="18"/>
                <w:szCs w:val="18"/>
              </w:rPr>
            </w:pPr>
          </w:p>
        </w:tc>
      </w:tr>
      <w:tr w:rsidR="009E1525" w:rsidRPr="00C16AA0" w14:paraId="4802FE3E" w14:textId="77777777" w:rsidTr="00DC3EE2">
        <w:tc>
          <w:tcPr>
            <w:tcW w:w="650" w:type="dxa"/>
            <w:shd w:val="clear" w:color="auto" w:fill="auto"/>
            <w:vAlign w:val="center"/>
          </w:tcPr>
          <w:p w14:paraId="2CD95EF4"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C7BE0" w14:textId="4FAEC6D9" w:rsidR="009E1525" w:rsidRPr="00C16AA0" w:rsidRDefault="009E1525" w:rsidP="00DC3EE2">
            <w:pPr>
              <w:rPr>
                <w:rFonts w:ascii="Arial" w:hAnsi="Arial" w:cs="Arial"/>
                <w:bCs/>
                <w:sz w:val="18"/>
                <w:szCs w:val="18"/>
              </w:rPr>
            </w:pPr>
            <w:r w:rsidRPr="00C16AA0">
              <w:rPr>
                <w:rFonts w:ascii="Arial" w:hAnsi="Arial" w:cs="Arial"/>
                <w:sz w:val="18"/>
                <w:szCs w:val="18"/>
              </w:rPr>
              <w:t>Ilość kryształów w jednej linii min. 180</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F3FA1" w14:textId="77777777" w:rsidR="009E1525" w:rsidRPr="00C16AA0" w:rsidRDefault="009E1525" w:rsidP="00DC3EE2">
            <w:pPr>
              <w:widowControl w:val="0"/>
              <w:snapToGrid w:val="0"/>
              <w:jc w:val="center"/>
              <w:rPr>
                <w:rFonts w:ascii="Arial" w:hAnsi="Arial" w:cs="Arial"/>
                <w:sz w:val="18"/>
                <w:szCs w:val="18"/>
              </w:rPr>
            </w:pPr>
            <w:r w:rsidRPr="00C16AA0">
              <w:rPr>
                <w:rFonts w:ascii="Arial" w:hAnsi="Arial" w:cs="Arial"/>
                <w:sz w:val="18"/>
                <w:szCs w:val="18"/>
              </w:rPr>
              <w:t>Tak</w:t>
            </w:r>
          </w:p>
          <w:p w14:paraId="21C913EC" w14:textId="07090AAA" w:rsidR="009E1525" w:rsidRPr="00C16AA0" w:rsidRDefault="009E1525" w:rsidP="00DC3EE2">
            <w:pPr>
              <w:jc w:val="center"/>
              <w:rPr>
                <w:rFonts w:ascii="Arial" w:hAnsi="Arial" w:cs="Arial"/>
                <w:bCs/>
                <w:sz w:val="18"/>
                <w:szCs w:val="18"/>
              </w:rPr>
            </w:pPr>
            <w:r w:rsidRPr="00C16AA0">
              <w:rPr>
                <w:rFonts w:ascii="Arial" w:hAnsi="Arial" w:cs="Arial"/>
                <w:sz w:val="18"/>
                <w:szCs w:val="18"/>
              </w:rPr>
              <w:t>(podać)</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E0C84" w14:textId="77777777" w:rsidR="009E1525" w:rsidRPr="00C16AA0" w:rsidRDefault="009E1525" w:rsidP="00DC3EE2">
            <w:pPr>
              <w:jc w:val="center"/>
              <w:rPr>
                <w:rFonts w:ascii="Arial" w:hAnsi="Arial" w:cs="Arial"/>
                <w:bCs/>
                <w:sz w:val="18"/>
                <w:szCs w:val="18"/>
              </w:rPr>
            </w:pPr>
          </w:p>
        </w:tc>
      </w:tr>
      <w:tr w:rsidR="009E1525" w:rsidRPr="00C16AA0" w14:paraId="65B78339" w14:textId="77777777" w:rsidTr="00DC3EE2">
        <w:tc>
          <w:tcPr>
            <w:tcW w:w="650" w:type="dxa"/>
            <w:shd w:val="clear" w:color="auto" w:fill="auto"/>
            <w:vAlign w:val="center"/>
          </w:tcPr>
          <w:p w14:paraId="1FCCA010"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54E6C" w14:textId="00EAC2F3" w:rsidR="009E1525" w:rsidRPr="00C16AA0" w:rsidRDefault="009E1525" w:rsidP="00DC3EE2">
            <w:pPr>
              <w:rPr>
                <w:rFonts w:ascii="Arial" w:hAnsi="Arial" w:cs="Arial"/>
                <w:bCs/>
                <w:sz w:val="18"/>
                <w:szCs w:val="18"/>
              </w:rPr>
            </w:pPr>
            <w:r w:rsidRPr="00C16AA0">
              <w:rPr>
                <w:rFonts w:ascii="Arial" w:hAnsi="Arial" w:cs="Arial"/>
                <w:sz w:val="18"/>
                <w:szCs w:val="18"/>
              </w:rPr>
              <w:t>Praca w technice II harmonicznej</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E3916" w14:textId="494597AE"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0CF24" w14:textId="77777777" w:rsidR="009E1525" w:rsidRPr="00C16AA0" w:rsidRDefault="009E1525" w:rsidP="00DC3EE2">
            <w:pPr>
              <w:jc w:val="center"/>
              <w:rPr>
                <w:rFonts w:ascii="Arial" w:hAnsi="Arial" w:cs="Arial"/>
                <w:bCs/>
                <w:sz w:val="18"/>
                <w:szCs w:val="18"/>
              </w:rPr>
            </w:pPr>
          </w:p>
        </w:tc>
      </w:tr>
      <w:tr w:rsidR="009E1525" w:rsidRPr="00C16AA0" w14:paraId="57E639DA" w14:textId="77777777" w:rsidTr="00DC3EE2">
        <w:tc>
          <w:tcPr>
            <w:tcW w:w="650" w:type="dxa"/>
            <w:shd w:val="clear" w:color="auto" w:fill="auto"/>
            <w:vAlign w:val="center"/>
          </w:tcPr>
          <w:p w14:paraId="7400EDCA"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F4B1A" w14:textId="0DD8B8EB" w:rsidR="009E1525" w:rsidRPr="00C16AA0" w:rsidRDefault="009E1525" w:rsidP="00DC3EE2">
            <w:pPr>
              <w:rPr>
                <w:rFonts w:ascii="Arial" w:hAnsi="Arial" w:cs="Arial"/>
                <w:bCs/>
                <w:sz w:val="18"/>
                <w:szCs w:val="18"/>
              </w:rPr>
            </w:pPr>
            <w:r w:rsidRPr="00C16AA0">
              <w:rPr>
                <w:rFonts w:ascii="Arial" w:hAnsi="Arial" w:cs="Arial"/>
                <w:sz w:val="18"/>
                <w:szCs w:val="18"/>
              </w:rPr>
              <w:t xml:space="preserve">Możliwość pracy w trybie </w:t>
            </w:r>
            <w:proofErr w:type="spellStart"/>
            <w:r w:rsidRPr="00C16AA0">
              <w:rPr>
                <w:rFonts w:ascii="Arial" w:hAnsi="Arial" w:cs="Arial"/>
                <w:sz w:val="18"/>
                <w:szCs w:val="18"/>
              </w:rPr>
              <w:t>elastografii</w:t>
            </w:r>
            <w:proofErr w:type="spellEnd"/>
            <w:r w:rsidRPr="00C16AA0">
              <w:rPr>
                <w:rFonts w:ascii="Arial" w:hAnsi="Arial" w:cs="Arial"/>
                <w:sz w:val="18"/>
                <w:szCs w:val="18"/>
              </w:rPr>
              <w:t xml:space="preserve"> </w:t>
            </w:r>
            <w:proofErr w:type="spellStart"/>
            <w:r w:rsidRPr="00C16AA0">
              <w:rPr>
                <w:rFonts w:ascii="Arial" w:hAnsi="Arial" w:cs="Arial"/>
                <w:sz w:val="18"/>
                <w:szCs w:val="18"/>
              </w:rPr>
              <w:t>Shear</w:t>
            </w:r>
            <w:proofErr w:type="spellEnd"/>
            <w:r w:rsidRPr="00C16AA0">
              <w:rPr>
                <w:rFonts w:ascii="Arial" w:hAnsi="Arial" w:cs="Arial"/>
                <w:sz w:val="18"/>
                <w:szCs w:val="18"/>
              </w:rPr>
              <w:t xml:space="preserve"> </w:t>
            </w:r>
            <w:proofErr w:type="spellStart"/>
            <w:r w:rsidRPr="00C16AA0">
              <w:rPr>
                <w:rFonts w:ascii="Arial" w:hAnsi="Arial" w:cs="Arial"/>
                <w:sz w:val="18"/>
                <w:szCs w:val="18"/>
              </w:rPr>
              <w:t>Wave</w:t>
            </w:r>
            <w:proofErr w:type="spellEnd"/>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113DC" w14:textId="4E3AD1FB"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3E2F2" w14:textId="77777777" w:rsidR="009E1525" w:rsidRPr="00C16AA0" w:rsidRDefault="009E1525" w:rsidP="00DC3EE2">
            <w:pPr>
              <w:jc w:val="center"/>
              <w:rPr>
                <w:rFonts w:ascii="Arial" w:hAnsi="Arial" w:cs="Arial"/>
                <w:bCs/>
                <w:sz w:val="18"/>
                <w:szCs w:val="18"/>
              </w:rPr>
            </w:pPr>
          </w:p>
        </w:tc>
      </w:tr>
      <w:tr w:rsidR="009E1525" w:rsidRPr="00C16AA0" w14:paraId="6F41E535" w14:textId="77777777" w:rsidTr="00DC3EE2">
        <w:tc>
          <w:tcPr>
            <w:tcW w:w="650" w:type="dxa"/>
            <w:shd w:val="clear" w:color="auto" w:fill="auto"/>
            <w:vAlign w:val="center"/>
          </w:tcPr>
          <w:p w14:paraId="0A7DCAA9"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464E7" w14:textId="41967661" w:rsidR="009E1525" w:rsidRPr="00C16AA0" w:rsidRDefault="009E1525" w:rsidP="00DC3EE2">
            <w:pPr>
              <w:rPr>
                <w:rFonts w:ascii="Arial" w:hAnsi="Arial" w:cs="Arial"/>
                <w:bCs/>
                <w:sz w:val="18"/>
                <w:szCs w:val="18"/>
              </w:rPr>
            </w:pPr>
            <w:r w:rsidRPr="00C16AA0">
              <w:rPr>
                <w:rFonts w:ascii="Arial" w:hAnsi="Arial" w:cs="Arial"/>
                <w:b/>
                <w:bCs/>
                <w:iCs/>
                <w:sz w:val="18"/>
                <w:szCs w:val="18"/>
              </w:rPr>
              <w:t>Sonda Liniowa</w:t>
            </w:r>
            <w:r w:rsidRPr="00C16AA0">
              <w:rPr>
                <w:rFonts w:ascii="Arial" w:hAnsi="Arial" w:cs="Arial"/>
                <w:iCs/>
                <w:sz w:val="18"/>
                <w:szCs w:val="18"/>
              </w:rPr>
              <w:t xml:space="preserve"> wysokiej częstotliwości do badań małych struktur wykonana w technologii matrycowej (wielorzędowej) lub innej</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84C2B" w14:textId="77777777" w:rsidR="009E1525" w:rsidRPr="00C16AA0" w:rsidRDefault="009E1525" w:rsidP="00DC3EE2">
            <w:pPr>
              <w:widowControl w:val="0"/>
              <w:snapToGrid w:val="0"/>
              <w:jc w:val="center"/>
              <w:rPr>
                <w:rFonts w:ascii="Arial" w:hAnsi="Arial" w:cs="Arial"/>
                <w:sz w:val="18"/>
                <w:szCs w:val="18"/>
              </w:rPr>
            </w:pPr>
            <w:r w:rsidRPr="00C16AA0">
              <w:rPr>
                <w:rFonts w:ascii="Arial" w:hAnsi="Arial" w:cs="Arial"/>
                <w:sz w:val="18"/>
                <w:szCs w:val="18"/>
              </w:rPr>
              <w:t>Tak</w:t>
            </w:r>
          </w:p>
          <w:p w14:paraId="6D2FAB89" w14:textId="1018F7F3" w:rsidR="009E1525" w:rsidRPr="00C16AA0" w:rsidRDefault="00DC3EE2" w:rsidP="00DC3EE2">
            <w:pPr>
              <w:jc w:val="center"/>
              <w:rPr>
                <w:rFonts w:ascii="Arial" w:hAnsi="Arial" w:cs="Arial"/>
                <w:bCs/>
                <w:sz w:val="18"/>
                <w:szCs w:val="18"/>
              </w:rPr>
            </w:pPr>
            <w:r w:rsidRPr="00C16AA0">
              <w:rPr>
                <w:rFonts w:ascii="Arial" w:hAnsi="Arial" w:cs="Arial"/>
                <w:sz w:val="18"/>
                <w:szCs w:val="18"/>
              </w:rPr>
              <w:t>(</w:t>
            </w:r>
            <w:r w:rsidR="009E1525" w:rsidRPr="00C16AA0">
              <w:rPr>
                <w:rFonts w:ascii="Arial" w:hAnsi="Arial" w:cs="Arial"/>
                <w:sz w:val="18"/>
                <w:szCs w:val="18"/>
              </w:rPr>
              <w:t>podać model</w:t>
            </w:r>
            <w:r w:rsidRPr="00C16AA0">
              <w:rPr>
                <w:rFonts w:ascii="Arial" w:hAnsi="Arial" w:cs="Arial"/>
                <w:sz w:val="18"/>
                <w:szCs w:val="18"/>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49AC2" w14:textId="77777777" w:rsidR="009E1525" w:rsidRPr="00C16AA0" w:rsidRDefault="009E1525" w:rsidP="00DC3EE2">
            <w:pPr>
              <w:jc w:val="center"/>
              <w:rPr>
                <w:rFonts w:ascii="Arial" w:hAnsi="Arial" w:cs="Arial"/>
                <w:bCs/>
                <w:sz w:val="18"/>
                <w:szCs w:val="18"/>
              </w:rPr>
            </w:pPr>
          </w:p>
        </w:tc>
      </w:tr>
      <w:tr w:rsidR="009E1525" w:rsidRPr="00C16AA0" w14:paraId="4460B6A1" w14:textId="77777777" w:rsidTr="00DC3EE2">
        <w:tc>
          <w:tcPr>
            <w:tcW w:w="650" w:type="dxa"/>
            <w:shd w:val="clear" w:color="auto" w:fill="auto"/>
            <w:vAlign w:val="center"/>
          </w:tcPr>
          <w:p w14:paraId="5BF40690"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C988E" w14:textId="2B3074D0" w:rsidR="009E1525" w:rsidRPr="00C16AA0" w:rsidRDefault="009E1525" w:rsidP="00DC3EE2">
            <w:pPr>
              <w:rPr>
                <w:rFonts w:ascii="Arial" w:hAnsi="Arial" w:cs="Arial"/>
                <w:bCs/>
                <w:sz w:val="18"/>
                <w:szCs w:val="18"/>
              </w:rPr>
            </w:pPr>
            <w:r w:rsidRPr="00C16AA0">
              <w:rPr>
                <w:rFonts w:ascii="Arial" w:hAnsi="Arial" w:cs="Arial"/>
                <w:sz w:val="18"/>
                <w:szCs w:val="18"/>
              </w:rPr>
              <w:t>Zakres częstotliwości pracy głowicy obejmujący przedział min. 4,0 – 9,0 MHz</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87F01" w14:textId="77777777" w:rsidR="009E1525" w:rsidRPr="00C16AA0" w:rsidRDefault="009E1525" w:rsidP="00DC3EE2">
            <w:pPr>
              <w:widowControl w:val="0"/>
              <w:snapToGrid w:val="0"/>
              <w:jc w:val="center"/>
              <w:rPr>
                <w:rFonts w:ascii="Arial" w:hAnsi="Arial" w:cs="Arial"/>
                <w:sz w:val="18"/>
                <w:szCs w:val="18"/>
              </w:rPr>
            </w:pPr>
            <w:r w:rsidRPr="00C16AA0">
              <w:rPr>
                <w:rFonts w:ascii="Arial" w:hAnsi="Arial" w:cs="Arial"/>
                <w:sz w:val="18"/>
                <w:szCs w:val="18"/>
              </w:rPr>
              <w:t>Tak</w:t>
            </w:r>
          </w:p>
          <w:p w14:paraId="67655C0C" w14:textId="52FCFEA3" w:rsidR="009E1525" w:rsidRPr="00C16AA0" w:rsidRDefault="009E1525" w:rsidP="00DC3EE2">
            <w:pPr>
              <w:jc w:val="center"/>
              <w:rPr>
                <w:rFonts w:ascii="Arial" w:hAnsi="Arial" w:cs="Arial"/>
                <w:bCs/>
                <w:sz w:val="18"/>
                <w:szCs w:val="18"/>
              </w:rPr>
            </w:pPr>
            <w:r w:rsidRPr="00C16AA0">
              <w:rPr>
                <w:rFonts w:ascii="Arial" w:hAnsi="Arial" w:cs="Arial"/>
                <w:sz w:val="18"/>
                <w:szCs w:val="18"/>
              </w:rPr>
              <w:t>(podać)</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917BE" w14:textId="77777777" w:rsidR="009E1525" w:rsidRPr="00C16AA0" w:rsidRDefault="009E1525" w:rsidP="00DC3EE2">
            <w:pPr>
              <w:jc w:val="center"/>
              <w:rPr>
                <w:rFonts w:ascii="Arial" w:hAnsi="Arial" w:cs="Arial"/>
                <w:bCs/>
                <w:sz w:val="18"/>
                <w:szCs w:val="18"/>
              </w:rPr>
            </w:pPr>
          </w:p>
        </w:tc>
      </w:tr>
      <w:tr w:rsidR="009E1525" w:rsidRPr="00C16AA0" w14:paraId="7EB530BB" w14:textId="77777777" w:rsidTr="00DC3EE2">
        <w:tc>
          <w:tcPr>
            <w:tcW w:w="650" w:type="dxa"/>
            <w:shd w:val="clear" w:color="auto" w:fill="auto"/>
            <w:vAlign w:val="center"/>
          </w:tcPr>
          <w:p w14:paraId="37C45C29"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05C20" w14:textId="4EC192AC" w:rsidR="009E1525" w:rsidRPr="00C16AA0" w:rsidRDefault="009E1525" w:rsidP="00DC3EE2">
            <w:pPr>
              <w:rPr>
                <w:rFonts w:ascii="Arial" w:hAnsi="Arial" w:cs="Arial"/>
                <w:bCs/>
                <w:sz w:val="18"/>
                <w:szCs w:val="18"/>
              </w:rPr>
            </w:pPr>
            <w:r w:rsidRPr="00C16AA0">
              <w:rPr>
                <w:rFonts w:ascii="Arial" w:hAnsi="Arial" w:cs="Arial"/>
                <w:sz w:val="18"/>
                <w:szCs w:val="18"/>
              </w:rPr>
              <w:t>Ilość kryształów minimum 1000</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4BA0E" w14:textId="77777777" w:rsidR="009E1525" w:rsidRPr="00C16AA0" w:rsidRDefault="009E1525" w:rsidP="00DC3EE2">
            <w:pPr>
              <w:widowControl w:val="0"/>
              <w:snapToGrid w:val="0"/>
              <w:jc w:val="center"/>
              <w:rPr>
                <w:rFonts w:ascii="Arial" w:hAnsi="Arial" w:cs="Arial"/>
                <w:sz w:val="18"/>
                <w:szCs w:val="18"/>
              </w:rPr>
            </w:pPr>
            <w:r w:rsidRPr="00C16AA0">
              <w:rPr>
                <w:rFonts w:ascii="Arial" w:hAnsi="Arial" w:cs="Arial"/>
                <w:sz w:val="18"/>
                <w:szCs w:val="18"/>
              </w:rPr>
              <w:t>Tak</w:t>
            </w:r>
          </w:p>
          <w:p w14:paraId="25AAF930" w14:textId="6302A8AA" w:rsidR="009E1525" w:rsidRPr="00C16AA0" w:rsidRDefault="009E1525" w:rsidP="00DC3EE2">
            <w:pPr>
              <w:jc w:val="center"/>
              <w:rPr>
                <w:rFonts w:ascii="Arial" w:hAnsi="Arial" w:cs="Arial"/>
                <w:bCs/>
                <w:sz w:val="18"/>
                <w:szCs w:val="18"/>
              </w:rPr>
            </w:pPr>
            <w:r w:rsidRPr="00C16AA0">
              <w:rPr>
                <w:rFonts w:ascii="Arial" w:hAnsi="Arial" w:cs="Arial"/>
                <w:sz w:val="18"/>
                <w:szCs w:val="18"/>
              </w:rPr>
              <w:t>(podać)</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67DCF" w14:textId="77777777" w:rsidR="009E1525" w:rsidRPr="00C16AA0" w:rsidRDefault="009E1525" w:rsidP="00DC3EE2">
            <w:pPr>
              <w:jc w:val="center"/>
              <w:rPr>
                <w:rFonts w:ascii="Arial" w:hAnsi="Arial" w:cs="Arial"/>
                <w:bCs/>
                <w:sz w:val="18"/>
                <w:szCs w:val="18"/>
              </w:rPr>
            </w:pPr>
          </w:p>
        </w:tc>
      </w:tr>
      <w:tr w:rsidR="009E1525" w:rsidRPr="00C16AA0" w14:paraId="0BB24BC7" w14:textId="77777777" w:rsidTr="00DC3EE2">
        <w:tc>
          <w:tcPr>
            <w:tcW w:w="650" w:type="dxa"/>
            <w:shd w:val="clear" w:color="auto" w:fill="auto"/>
            <w:vAlign w:val="center"/>
          </w:tcPr>
          <w:p w14:paraId="2CAFE64A"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27846" w14:textId="780D6C14" w:rsidR="009E1525" w:rsidRPr="00C16AA0" w:rsidRDefault="009E1525" w:rsidP="00DC3EE2">
            <w:pPr>
              <w:rPr>
                <w:rFonts w:ascii="Arial" w:hAnsi="Arial" w:cs="Arial"/>
                <w:bCs/>
                <w:sz w:val="18"/>
                <w:szCs w:val="18"/>
              </w:rPr>
            </w:pPr>
            <w:r w:rsidRPr="00C16AA0">
              <w:rPr>
                <w:rFonts w:ascii="Arial" w:hAnsi="Arial" w:cs="Arial"/>
                <w:sz w:val="18"/>
                <w:szCs w:val="18"/>
              </w:rPr>
              <w:t>Szerokość pola obrazu (FOV)  min 40 mm</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831CE" w14:textId="77777777" w:rsidR="009E1525" w:rsidRPr="00C16AA0" w:rsidRDefault="009E1525" w:rsidP="00DC3EE2">
            <w:pPr>
              <w:widowControl w:val="0"/>
              <w:snapToGrid w:val="0"/>
              <w:jc w:val="center"/>
              <w:rPr>
                <w:rFonts w:ascii="Arial" w:hAnsi="Arial" w:cs="Arial"/>
                <w:sz w:val="18"/>
                <w:szCs w:val="18"/>
              </w:rPr>
            </w:pPr>
            <w:r w:rsidRPr="00C16AA0">
              <w:rPr>
                <w:rFonts w:ascii="Arial" w:hAnsi="Arial" w:cs="Arial"/>
                <w:sz w:val="18"/>
                <w:szCs w:val="18"/>
              </w:rPr>
              <w:t>Tak</w:t>
            </w:r>
          </w:p>
          <w:p w14:paraId="0C6D1C01" w14:textId="0D9B6D1A" w:rsidR="009E1525" w:rsidRPr="00C16AA0" w:rsidRDefault="009E1525" w:rsidP="00DC3EE2">
            <w:pPr>
              <w:jc w:val="center"/>
              <w:rPr>
                <w:rFonts w:ascii="Arial" w:hAnsi="Arial" w:cs="Arial"/>
                <w:bCs/>
                <w:sz w:val="18"/>
                <w:szCs w:val="18"/>
              </w:rPr>
            </w:pPr>
            <w:r w:rsidRPr="00C16AA0">
              <w:rPr>
                <w:rFonts w:ascii="Arial" w:hAnsi="Arial" w:cs="Arial"/>
                <w:sz w:val="18"/>
                <w:szCs w:val="18"/>
              </w:rPr>
              <w:t>(podać)</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80E88" w14:textId="77777777" w:rsidR="009E1525" w:rsidRPr="00C16AA0" w:rsidRDefault="009E1525" w:rsidP="00DC3EE2">
            <w:pPr>
              <w:jc w:val="center"/>
              <w:rPr>
                <w:rFonts w:ascii="Arial" w:hAnsi="Arial" w:cs="Arial"/>
                <w:bCs/>
                <w:sz w:val="18"/>
                <w:szCs w:val="18"/>
              </w:rPr>
            </w:pPr>
          </w:p>
        </w:tc>
      </w:tr>
      <w:tr w:rsidR="009E1525" w:rsidRPr="00C16AA0" w14:paraId="2D60763A" w14:textId="77777777" w:rsidTr="00DC3EE2">
        <w:tc>
          <w:tcPr>
            <w:tcW w:w="650" w:type="dxa"/>
            <w:shd w:val="clear" w:color="auto" w:fill="auto"/>
            <w:vAlign w:val="center"/>
          </w:tcPr>
          <w:p w14:paraId="68681D95"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3D17D" w14:textId="1EB539F1" w:rsidR="009E1525" w:rsidRPr="00C16AA0" w:rsidRDefault="009E1525" w:rsidP="00DC3EE2">
            <w:pPr>
              <w:rPr>
                <w:rFonts w:ascii="Arial" w:hAnsi="Arial" w:cs="Arial"/>
                <w:bCs/>
                <w:sz w:val="18"/>
                <w:szCs w:val="18"/>
              </w:rPr>
            </w:pPr>
            <w:r w:rsidRPr="00C16AA0">
              <w:rPr>
                <w:rFonts w:ascii="Arial" w:hAnsi="Arial" w:cs="Arial"/>
                <w:sz w:val="18"/>
                <w:szCs w:val="18"/>
              </w:rPr>
              <w:t>Praca w technice II harmonicznej</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8ABFC" w14:textId="297C8E92"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ABAE4" w14:textId="77777777" w:rsidR="009E1525" w:rsidRPr="00C16AA0" w:rsidRDefault="009E1525" w:rsidP="00DC3EE2">
            <w:pPr>
              <w:jc w:val="center"/>
              <w:rPr>
                <w:rFonts w:ascii="Arial" w:hAnsi="Arial" w:cs="Arial"/>
                <w:bCs/>
                <w:sz w:val="18"/>
                <w:szCs w:val="18"/>
              </w:rPr>
            </w:pPr>
          </w:p>
        </w:tc>
      </w:tr>
      <w:tr w:rsidR="009E1525" w:rsidRPr="00C16AA0" w14:paraId="2C0B8842" w14:textId="77777777" w:rsidTr="00DC3EE2">
        <w:tc>
          <w:tcPr>
            <w:tcW w:w="650" w:type="dxa"/>
            <w:shd w:val="clear" w:color="auto" w:fill="auto"/>
            <w:vAlign w:val="center"/>
          </w:tcPr>
          <w:p w14:paraId="6BF0612B"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CA348" w14:textId="2A763D79" w:rsidR="009E1525" w:rsidRPr="00C16AA0" w:rsidRDefault="009E1525" w:rsidP="00DC3EE2">
            <w:pPr>
              <w:rPr>
                <w:rFonts w:ascii="Arial" w:hAnsi="Arial" w:cs="Arial"/>
                <w:bCs/>
                <w:sz w:val="18"/>
                <w:szCs w:val="18"/>
              </w:rPr>
            </w:pPr>
            <w:r w:rsidRPr="00C16AA0">
              <w:rPr>
                <w:rFonts w:ascii="Arial" w:hAnsi="Arial" w:cs="Arial"/>
                <w:sz w:val="18"/>
                <w:szCs w:val="18"/>
              </w:rPr>
              <w:t xml:space="preserve">Możliwość pracy w trybie </w:t>
            </w:r>
            <w:proofErr w:type="spellStart"/>
            <w:r w:rsidRPr="00C16AA0">
              <w:rPr>
                <w:rFonts w:ascii="Arial" w:hAnsi="Arial" w:cs="Arial"/>
                <w:sz w:val="18"/>
                <w:szCs w:val="18"/>
              </w:rPr>
              <w:t>elastografii</w:t>
            </w:r>
            <w:proofErr w:type="spellEnd"/>
            <w:r w:rsidRPr="00C16AA0">
              <w:rPr>
                <w:rFonts w:ascii="Arial" w:hAnsi="Arial" w:cs="Arial"/>
                <w:sz w:val="18"/>
                <w:szCs w:val="18"/>
              </w:rPr>
              <w:t xml:space="preserve"> </w:t>
            </w:r>
            <w:proofErr w:type="spellStart"/>
            <w:r w:rsidRPr="00C16AA0">
              <w:rPr>
                <w:rFonts w:ascii="Arial" w:hAnsi="Arial" w:cs="Arial"/>
                <w:sz w:val="18"/>
                <w:szCs w:val="18"/>
              </w:rPr>
              <w:t>Shear</w:t>
            </w:r>
            <w:proofErr w:type="spellEnd"/>
            <w:r w:rsidRPr="00C16AA0">
              <w:rPr>
                <w:rFonts w:ascii="Arial" w:hAnsi="Arial" w:cs="Arial"/>
                <w:sz w:val="18"/>
                <w:szCs w:val="18"/>
              </w:rPr>
              <w:t xml:space="preserve"> </w:t>
            </w:r>
            <w:proofErr w:type="spellStart"/>
            <w:r w:rsidRPr="00C16AA0">
              <w:rPr>
                <w:rFonts w:ascii="Arial" w:hAnsi="Arial" w:cs="Arial"/>
                <w:sz w:val="18"/>
                <w:szCs w:val="18"/>
              </w:rPr>
              <w:t>Wave</w:t>
            </w:r>
            <w:proofErr w:type="spellEnd"/>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0FA50" w14:textId="15211AE9"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FC454" w14:textId="77777777" w:rsidR="009E1525" w:rsidRPr="00C16AA0" w:rsidRDefault="009E1525" w:rsidP="00DC3EE2">
            <w:pPr>
              <w:jc w:val="center"/>
              <w:rPr>
                <w:rFonts w:ascii="Arial" w:hAnsi="Arial" w:cs="Arial"/>
                <w:bCs/>
                <w:sz w:val="18"/>
                <w:szCs w:val="18"/>
              </w:rPr>
            </w:pPr>
          </w:p>
        </w:tc>
      </w:tr>
      <w:tr w:rsidR="009E1525" w:rsidRPr="00C16AA0" w14:paraId="0B329609" w14:textId="77777777" w:rsidTr="00DC3EE2">
        <w:tc>
          <w:tcPr>
            <w:tcW w:w="650" w:type="dxa"/>
            <w:shd w:val="clear" w:color="auto" w:fill="auto"/>
            <w:vAlign w:val="center"/>
          </w:tcPr>
          <w:p w14:paraId="7B2D5BBA"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4EB54" w14:textId="321208DA" w:rsidR="009E1525" w:rsidRPr="00C16AA0" w:rsidRDefault="009E1525" w:rsidP="00DC3EE2">
            <w:pPr>
              <w:rPr>
                <w:rFonts w:ascii="Arial" w:hAnsi="Arial" w:cs="Arial"/>
                <w:bCs/>
                <w:sz w:val="18"/>
                <w:szCs w:val="18"/>
              </w:rPr>
            </w:pPr>
            <w:r w:rsidRPr="00C16AA0">
              <w:rPr>
                <w:rFonts w:ascii="Arial" w:hAnsi="Arial" w:cs="Arial"/>
                <w:b/>
                <w:bCs/>
                <w:iCs/>
                <w:color w:val="000000"/>
                <w:sz w:val="18"/>
                <w:szCs w:val="18"/>
              </w:rPr>
              <w:t>Sonda Liniowa do badań naczyniowych</w:t>
            </w:r>
            <w:r w:rsidRPr="00C16AA0">
              <w:rPr>
                <w:rFonts w:ascii="Arial" w:hAnsi="Arial" w:cs="Arial"/>
                <w:iCs/>
                <w:color w:val="000000"/>
                <w:sz w:val="18"/>
                <w:szCs w:val="18"/>
              </w:rPr>
              <w:t xml:space="preserve"> </w:t>
            </w:r>
            <w:r w:rsidRPr="00C16AA0">
              <w:rPr>
                <w:rFonts w:ascii="Arial" w:hAnsi="Arial" w:cs="Arial"/>
                <w:iCs/>
                <w:sz w:val="18"/>
                <w:szCs w:val="18"/>
              </w:rPr>
              <w:t xml:space="preserve">wykonana w </w:t>
            </w:r>
            <w:r w:rsidRPr="00C16AA0">
              <w:rPr>
                <w:rFonts w:ascii="Arial" w:hAnsi="Arial" w:cs="Arial"/>
                <w:bCs/>
                <w:sz w:val="18"/>
                <w:szCs w:val="18"/>
              </w:rPr>
              <w:t xml:space="preserve">technologii pojedynczego, spolaryzowanego kryształu (np. </w:t>
            </w:r>
            <w:proofErr w:type="spellStart"/>
            <w:r w:rsidRPr="00C16AA0">
              <w:rPr>
                <w:rFonts w:ascii="Arial" w:hAnsi="Arial" w:cs="Arial"/>
                <w:bCs/>
                <w:sz w:val="18"/>
                <w:szCs w:val="18"/>
              </w:rPr>
              <w:t>Pure</w:t>
            </w:r>
            <w:proofErr w:type="spellEnd"/>
            <w:r w:rsidRPr="00C16AA0">
              <w:rPr>
                <w:rFonts w:ascii="Arial" w:hAnsi="Arial" w:cs="Arial"/>
                <w:bCs/>
                <w:sz w:val="18"/>
                <w:szCs w:val="18"/>
              </w:rPr>
              <w:t xml:space="preserve"> </w:t>
            </w:r>
            <w:proofErr w:type="spellStart"/>
            <w:r w:rsidRPr="00C16AA0">
              <w:rPr>
                <w:rFonts w:ascii="Arial" w:hAnsi="Arial" w:cs="Arial"/>
                <w:bCs/>
                <w:sz w:val="18"/>
                <w:szCs w:val="18"/>
              </w:rPr>
              <w:t>Cristal</w:t>
            </w:r>
            <w:proofErr w:type="spellEnd"/>
            <w:r w:rsidRPr="00C16AA0">
              <w:rPr>
                <w:rFonts w:ascii="Arial" w:hAnsi="Arial" w:cs="Arial"/>
                <w:bCs/>
                <w:sz w:val="18"/>
                <w:szCs w:val="18"/>
              </w:rPr>
              <w:t xml:space="preserve">, Single </w:t>
            </w:r>
            <w:proofErr w:type="spellStart"/>
            <w:r w:rsidRPr="00C16AA0">
              <w:rPr>
                <w:rFonts w:ascii="Arial" w:hAnsi="Arial" w:cs="Arial"/>
                <w:bCs/>
                <w:sz w:val="18"/>
                <w:szCs w:val="18"/>
              </w:rPr>
              <w:t>Cristal</w:t>
            </w:r>
            <w:proofErr w:type="spellEnd"/>
            <w:r w:rsidRPr="00C16AA0">
              <w:rPr>
                <w:rFonts w:ascii="Arial" w:hAnsi="Arial" w:cs="Arial"/>
                <w:bCs/>
                <w:sz w:val="18"/>
                <w:szCs w:val="18"/>
              </w:rPr>
              <w:t>)</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A737A" w14:textId="77777777" w:rsidR="009E1525" w:rsidRPr="00C16AA0" w:rsidRDefault="009E1525" w:rsidP="00DC3EE2">
            <w:pPr>
              <w:widowControl w:val="0"/>
              <w:snapToGrid w:val="0"/>
              <w:jc w:val="center"/>
              <w:rPr>
                <w:rFonts w:ascii="Arial" w:hAnsi="Arial" w:cs="Arial"/>
                <w:sz w:val="18"/>
                <w:szCs w:val="18"/>
              </w:rPr>
            </w:pPr>
            <w:r w:rsidRPr="00C16AA0">
              <w:rPr>
                <w:rFonts w:ascii="Arial" w:hAnsi="Arial" w:cs="Arial"/>
                <w:sz w:val="18"/>
                <w:szCs w:val="18"/>
              </w:rPr>
              <w:t>Tak</w:t>
            </w:r>
          </w:p>
          <w:p w14:paraId="2164B9A1" w14:textId="24189532" w:rsidR="009E1525" w:rsidRPr="00C16AA0" w:rsidRDefault="00DC3EE2" w:rsidP="00DC3EE2">
            <w:pPr>
              <w:jc w:val="center"/>
              <w:rPr>
                <w:rFonts w:ascii="Arial" w:hAnsi="Arial" w:cs="Arial"/>
                <w:bCs/>
                <w:sz w:val="18"/>
                <w:szCs w:val="18"/>
              </w:rPr>
            </w:pPr>
            <w:r w:rsidRPr="00C16AA0">
              <w:rPr>
                <w:rFonts w:ascii="Arial" w:hAnsi="Arial" w:cs="Arial"/>
                <w:sz w:val="18"/>
                <w:szCs w:val="18"/>
              </w:rPr>
              <w:t>(</w:t>
            </w:r>
            <w:r w:rsidR="009E1525" w:rsidRPr="00C16AA0">
              <w:rPr>
                <w:rFonts w:ascii="Arial" w:hAnsi="Arial" w:cs="Arial"/>
                <w:sz w:val="18"/>
                <w:szCs w:val="18"/>
              </w:rPr>
              <w:t>podać model</w:t>
            </w:r>
            <w:r w:rsidRPr="00C16AA0">
              <w:rPr>
                <w:rFonts w:ascii="Arial" w:hAnsi="Arial" w:cs="Arial"/>
                <w:sz w:val="18"/>
                <w:szCs w:val="18"/>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20D3C" w14:textId="77777777" w:rsidR="009E1525" w:rsidRPr="00C16AA0" w:rsidRDefault="009E1525" w:rsidP="00DC3EE2">
            <w:pPr>
              <w:jc w:val="center"/>
              <w:rPr>
                <w:rFonts w:ascii="Arial" w:hAnsi="Arial" w:cs="Arial"/>
                <w:bCs/>
                <w:sz w:val="18"/>
                <w:szCs w:val="18"/>
              </w:rPr>
            </w:pPr>
          </w:p>
        </w:tc>
      </w:tr>
      <w:tr w:rsidR="009E1525" w:rsidRPr="00C16AA0" w14:paraId="4E31F7CA" w14:textId="77777777" w:rsidTr="00DC3EE2">
        <w:tc>
          <w:tcPr>
            <w:tcW w:w="650" w:type="dxa"/>
            <w:shd w:val="clear" w:color="auto" w:fill="auto"/>
            <w:vAlign w:val="center"/>
          </w:tcPr>
          <w:p w14:paraId="76F0AB18"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0AA23" w14:textId="6AC26089" w:rsidR="009E1525" w:rsidRPr="00C16AA0" w:rsidRDefault="009E1525" w:rsidP="00DC3EE2">
            <w:pPr>
              <w:rPr>
                <w:rFonts w:ascii="Arial" w:hAnsi="Arial" w:cs="Arial"/>
                <w:bCs/>
                <w:sz w:val="18"/>
                <w:szCs w:val="18"/>
              </w:rPr>
            </w:pPr>
            <w:r w:rsidRPr="00C16AA0">
              <w:rPr>
                <w:rFonts w:ascii="Arial" w:hAnsi="Arial" w:cs="Arial"/>
                <w:sz w:val="18"/>
                <w:szCs w:val="18"/>
              </w:rPr>
              <w:t>Zakres częstotliwości pracy głowicy obejmujący przedział  min.4,0 – 9,0 MHz</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E5637" w14:textId="77777777" w:rsidR="009E1525" w:rsidRPr="00C16AA0" w:rsidRDefault="009E1525" w:rsidP="00DC3EE2">
            <w:pPr>
              <w:widowControl w:val="0"/>
              <w:snapToGrid w:val="0"/>
              <w:jc w:val="center"/>
              <w:rPr>
                <w:rFonts w:ascii="Arial" w:hAnsi="Arial" w:cs="Arial"/>
                <w:sz w:val="18"/>
                <w:szCs w:val="18"/>
              </w:rPr>
            </w:pPr>
            <w:r w:rsidRPr="00C16AA0">
              <w:rPr>
                <w:rFonts w:ascii="Arial" w:hAnsi="Arial" w:cs="Arial"/>
                <w:sz w:val="18"/>
                <w:szCs w:val="18"/>
              </w:rPr>
              <w:t>Tak</w:t>
            </w:r>
          </w:p>
          <w:p w14:paraId="0AEBC248" w14:textId="613E4BC7" w:rsidR="009E1525" w:rsidRPr="00C16AA0" w:rsidRDefault="009E1525" w:rsidP="00DC3EE2">
            <w:pPr>
              <w:jc w:val="center"/>
              <w:rPr>
                <w:rFonts w:ascii="Arial" w:hAnsi="Arial" w:cs="Arial"/>
                <w:bCs/>
                <w:sz w:val="18"/>
                <w:szCs w:val="18"/>
              </w:rPr>
            </w:pPr>
            <w:r w:rsidRPr="00C16AA0">
              <w:rPr>
                <w:rFonts w:ascii="Arial" w:hAnsi="Arial" w:cs="Arial"/>
                <w:sz w:val="18"/>
                <w:szCs w:val="18"/>
              </w:rPr>
              <w:t>(podać)</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8F52A" w14:textId="77777777" w:rsidR="009E1525" w:rsidRPr="00C16AA0" w:rsidRDefault="009E1525" w:rsidP="00DC3EE2">
            <w:pPr>
              <w:jc w:val="center"/>
              <w:rPr>
                <w:rFonts w:ascii="Arial" w:hAnsi="Arial" w:cs="Arial"/>
                <w:bCs/>
                <w:sz w:val="18"/>
                <w:szCs w:val="18"/>
              </w:rPr>
            </w:pPr>
          </w:p>
        </w:tc>
      </w:tr>
      <w:tr w:rsidR="009E1525" w:rsidRPr="00C16AA0" w14:paraId="0CEA0FD3" w14:textId="77777777" w:rsidTr="00DC3EE2">
        <w:tc>
          <w:tcPr>
            <w:tcW w:w="650" w:type="dxa"/>
            <w:shd w:val="clear" w:color="auto" w:fill="auto"/>
            <w:vAlign w:val="center"/>
          </w:tcPr>
          <w:p w14:paraId="6FB82C75"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E7340" w14:textId="2DEDFC4B" w:rsidR="009E1525" w:rsidRPr="00C16AA0" w:rsidRDefault="009E1525" w:rsidP="00DC3EE2">
            <w:pPr>
              <w:rPr>
                <w:rFonts w:ascii="Arial" w:hAnsi="Arial" w:cs="Arial"/>
                <w:bCs/>
                <w:sz w:val="18"/>
                <w:szCs w:val="18"/>
              </w:rPr>
            </w:pPr>
            <w:r w:rsidRPr="00C16AA0">
              <w:rPr>
                <w:rFonts w:ascii="Arial" w:hAnsi="Arial" w:cs="Arial"/>
                <w:sz w:val="18"/>
                <w:szCs w:val="18"/>
              </w:rPr>
              <w:t>Ilość kryształów minimum 180</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48B69" w14:textId="77777777" w:rsidR="009E1525" w:rsidRPr="00C16AA0" w:rsidRDefault="009E1525" w:rsidP="00DC3EE2">
            <w:pPr>
              <w:widowControl w:val="0"/>
              <w:snapToGrid w:val="0"/>
              <w:jc w:val="center"/>
              <w:rPr>
                <w:rFonts w:ascii="Arial" w:hAnsi="Arial" w:cs="Arial"/>
                <w:sz w:val="18"/>
                <w:szCs w:val="18"/>
              </w:rPr>
            </w:pPr>
            <w:r w:rsidRPr="00C16AA0">
              <w:rPr>
                <w:rFonts w:ascii="Arial" w:hAnsi="Arial" w:cs="Arial"/>
                <w:sz w:val="18"/>
                <w:szCs w:val="18"/>
              </w:rPr>
              <w:t>Tak</w:t>
            </w:r>
          </w:p>
          <w:p w14:paraId="7EE823B4" w14:textId="4994FD88" w:rsidR="009E1525" w:rsidRPr="00C16AA0" w:rsidRDefault="009E1525" w:rsidP="00DC3EE2">
            <w:pPr>
              <w:jc w:val="center"/>
              <w:rPr>
                <w:rFonts w:ascii="Arial" w:hAnsi="Arial" w:cs="Arial"/>
                <w:bCs/>
                <w:sz w:val="18"/>
                <w:szCs w:val="18"/>
              </w:rPr>
            </w:pPr>
            <w:r w:rsidRPr="00C16AA0">
              <w:rPr>
                <w:rFonts w:ascii="Arial" w:hAnsi="Arial" w:cs="Arial"/>
                <w:sz w:val="18"/>
                <w:szCs w:val="18"/>
              </w:rPr>
              <w:t>(podać)</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EBF35" w14:textId="5640AD26" w:rsidR="009E1525" w:rsidRPr="00C16AA0" w:rsidRDefault="009E1525" w:rsidP="00DC3EE2">
            <w:pPr>
              <w:widowControl w:val="0"/>
              <w:snapToGrid w:val="0"/>
              <w:jc w:val="center"/>
              <w:rPr>
                <w:rFonts w:ascii="Arial" w:hAnsi="Arial" w:cs="Arial"/>
                <w:bCs/>
                <w:sz w:val="18"/>
                <w:szCs w:val="18"/>
              </w:rPr>
            </w:pPr>
            <w:r w:rsidRPr="00C16AA0">
              <w:rPr>
                <w:rFonts w:ascii="Arial" w:eastAsia="Calibri" w:hAnsi="Arial" w:cs="Arial"/>
                <w:sz w:val="18"/>
                <w:szCs w:val="18"/>
                <w:lang w:bidi="pl-PL"/>
              </w:rPr>
              <w:t>Lub równoważna wykonana</w:t>
            </w:r>
            <w:r w:rsidR="00583B37" w:rsidRPr="00C16AA0">
              <w:rPr>
                <w:rFonts w:ascii="Arial" w:eastAsia="Calibri" w:hAnsi="Arial" w:cs="Arial"/>
                <w:sz w:val="18"/>
                <w:szCs w:val="18"/>
                <w:lang w:bidi="pl-PL"/>
              </w:rPr>
              <w:t xml:space="preserve"> </w:t>
            </w:r>
            <w:r w:rsidRPr="00C16AA0">
              <w:rPr>
                <w:rFonts w:ascii="Arial" w:eastAsia="Calibri" w:hAnsi="Arial" w:cs="Arial"/>
                <w:sz w:val="18"/>
                <w:szCs w:val="18"/>
                <w:lang w:bidi="pl-PL"/>
              </w:rPr>
              <w:t>w innej technologii</w:t>
            </w:r>
          </w:p>
        </w:tc>
      </w:tr>
      <w:tr w:rsidR="009E1525" w:rsidRPr="00C16AA0" w14:paraId="21DA5197" w14:textId="77777777" w:rsidTr="00DC3EE2">
        <w:tc>
          <w:tcPr>
            <w:tcW w:w="650" w:type="dxa"/>
            <w:shd w:val="clear" w:color="auto" w:fill="auto"/>
            <w:vAlign w:val="center"/>
          </w:tcPr>
          <w:p w14:paraId="4EA0D66B"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EA19D" w14:textId="51E1750E" w:rsidR="009E1525" w:rsidRPr="00C16AA0" w:rsidRDefault="009E1525" w:rsidP="00DC3EE2">
            <w:pPr>
              <w:rPr>
                <w:rFonts w:ascii="Arial" w:hAnsi="Arial" w:cs="Arial"/>
                <w:bCs/>
                <w:sz w:val="18"/>
                <w:szCs w:val="18"/>
              </w:rPr>
            </w:pPr>
            <w:r w:rsidRPr="00C16AA0">
              <w:rPr>
                <w:rFonts w:ascii="Arial" w:hAnsi="Arial" w:cs="Arial"/>
                <w:sz w:val="18"/>
                <w:szCs w:val="18"/>
              </w:rPr>
              <w:t>Szerokość skanu (FOV) 40 mm +/- 10 mm</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48203" w14:textId="77777777" w:rsidR="009E1525" w:rsidRPr="00C16AA0" w:rsidRDefault="009E1525" w:rsidP="00DC3EE2">
            <w:pPr>
              <w:widowControl w:val="0"/>
              <w:snapToGrid w:val="0"/>
              <w:jc w:val="center"/>
              <w:rPr>
                <w:rFonts w:ascii="Arial" w:hAnsi="Arial" w:cs="Arial"/>
                <w:sz w:val="18"/>
                <w:szCs w:val="18"/>
              </w:rPr>
            </w:pPr>
            <w:r w:rsidRPr="00C16AA0">
              <w:rPr>
                <w:rFonts w:ascii="Arial" w:hAnsi="Arial" w:cs="Arial"/>
                <w:sz w:val="18"/>
                <w:szCs w:val="18"/>
              </w:rPr>
              <w:t>Tak</w:t>
            </w:r>
          </w:p>
          <w:p w14:paraId="629AB63C" w14:textId="320C8475" w:rsidR="009E1525" w:rsidRPr="00C16AA0" w:rsidRDefault="009E1525" w:rsidP="00DC3EE2">
            <w:pPr>
              <w:jc w:val="center"/>
              <w:rPr>
                <w:rFonts w:ascii="Arial" w:hAnsi="Arial" w:cs="Arial"/>
                <w:bCs/>
                <w:sz w:val="18"/>
                <w:szCs w:val="18"/>
              </w:rPr>
            </w:pPr>
            <w:r w:rsidRPr="00C16AA0">
              <w:rPr>
                <w:rFonts w:ascii="Arial" w:hAnsi="Arial" w:cs="Arial"/>
                <w:sz w:val="18"/>
                <w:szCs w:val="18"/>
              </w:rPr>
              <w:t>(podać)</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E1075" w14:textId="77777777" w:rsidR="009E1525" w:rsidRPr="00C16AA0" w:rsidRDefault="009E1525" w:rsidP="00DC3EE2">
            <w:pPr>
              <w:jc w:val="center"/>
              <w:rPr>
                <w:rFonts w:ascii="Arial" w:hAnsi="Arial" w:cs="Arial"/>
                <w:bCs/>
                <w:sz w:val="18"/>
                <w:szCs w:val="18"/>
              </w:rPr>
            </w:pPr>
          </w:p>
        </w:tc>
      </w:tr>
      <w:tr w:rsidR="009E1525" w:rsidRPr="00C16AA0" w14:paraId="6579B1AC" w14:textId="77777777" w:rsidTr="00DC3EE2">
        <w:tc>
          <w:tcPr>
            <w:tcW w:w="650" w:type="dxa"/>
            <w:shd w:val="clear" w:color="auto" w:fill="auto"/>
            <w:vAlign w:val="center"/>
          </w:tcPr>
          <w:p w14:paraId="26F9A59A"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2BCD7" w14:textId="25424E67" w:rsidR="009E1525" w:rsidRPr="00C16AA0" w:rsidRDefault="009E1525" w:rsidP="00DC3EE2">
            <w:pPr>
              <w:rPr>
                <w:rFonts w:ascii="Arial" w:hAnsi="Arial" w:cs="Arial"/>
                <w:bCs/>
                <w:sz w:val="18"/>
                <w:szCs w:val="18"/>
              </w:rPr>
            </w:pPr>
            <w:r w:rsidRPr="00C16AA0">
              <w:rPr>
                <w:rFonts w:ascii="Arial" w:hAnsi="Arial" w:cs="Arial"/>
                <w:sz w:val="18"/>
                <w:szCs w:val="18"/>
              </w:rPr>
              <w:t>Praca w trybie II harmonicznej</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37147" w14:textId="7BC68D59"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D7D39" w14:textId="77777777" w:rsidR="009E1525" w:rsidRPr="00C16AA0" w:rsidRDefault="009E1525" w:rsidP="00DC3EE2">
            <w:pPr>
              <w:jc w:val="center"/>
              <w:rPr>
                <w:rFonts w:ascii="Arial" w:hAnsi="Arial" w:cs="Arial"/>
                <w:bCs/>
                <w:sz w:val="18"/>
                <w:szCs w:val="18"/>
              </w:rPr>
            </w:pPr>
          </w:p>
        </w:tc>
      </w:tr>
      <w:tr w:rsidR="009E1525" w:rsidRPr="00C16AA0" w14:paraId="0072A4B6" w14:textId="77777777" w:rsidTr="00DC3EE2">
        <w:tc>
          <w:tcPr>
            <w:tcW w:w="650" w:type="dxa"/>
            <w:shd w:val="clear" w:color="auto" w:fill="auto"/>
            <w:vAlign w:val="center"/>
          </w:tcPr>
          <w:p w14:paraId="677630C2"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97544" w14:textId="0B297790" w:rsidR="009E1525" w:rsidRPr="00C16AA0" w:rsidRDefault="009E1525" w:rsidP="00DC3EE2">
            <w:pPr>
              <w:rPr>
                <w:rFonts w:ascii="Arial" w:hAnsi="Arial" w:cs="Arial"/>
                <w:bCs/>
                <w:sz w:val="18"/>
                <w:szCs w:val="18"/>
              </w:rPr>
            </w:pPr>
            <w:r w:rsidRPr="00C16AA0">
              <w:rPr>
                <w:rFonts w:ascii="Arial" w:hAnsi="Arial" w:cs="Arial"/>
                <w:sz w:val="18"/>
                <w:szCs w:val="18"/>
              </w:rPr>
              <w:t xml:space="preserve">Możliwość pracy w trybie </w:t>
            </w:r>
            <w:proofErr w:type="spellStart"/>
            <w:r w:rsidRPr="00C16AA0">
              <w:rPr>
                <w:rFonts w:ascii="Arial" w:hAnsi="Arial" w:cs="Arial"/>
                <w:sz w:val="18"/>
                <w:szCs w:val="18"/>
              </w:rPr>
              <w:t>elastografii</w:t>
            </w:r>
            <w:proofErr w:type="spellEnd"/>
            <w:r w:rsidRPr="00C16AA0">
              <w:rPr>
                <w:rFonts w:ascii="Arial" w:hAnsi="Arial" w:cs="Arial"/>
                <w:sz w:val="18"/>
                <w:szCs w:val="18"/>
              </w:rPr>
              <w:t xml:space="preserve"> </w:t>
            </w:r>
            <w:proofErr w:type="spellStart"/>
            <w:r w:rsidRPr="00C16AA0">
              <w:rPr>
                <w:rFonts w:ascii="Arial" w:hAnsi="Arial" w:cs="Arial"/>
                <w:sz w:val="18"/>
                <w:szCs w:val="18"/>
              </w:rPr>
              <w:t>Shear</w:t>
            </w:r>
            <w:proofErr w:type="spellEnd"/>
            <w:r w:rsidRPr="00C16AA0">
              <w:rPr>
                <w:rFonts w:ascii="Arial" w:hAnsi="Arial" w:cs="Arial"/>
                <w:sz w:val="18"/>
                <w:szCs w:val="18"/>
              </w:rPr>
              <w:t xml:space="preserve"> </w:t>
            </w:r>
            <w:proofErr w:type="spellStart"/>
            <w:r w:rsidRPr="00C16AA0">
              <w:rPr>
                <w:rFonts w:ascii="Arial" w:hAnsi="Arial" w:cs="Arial"/>
                <w:sz w:val="18"/>
                <w:szCs w:val="18"/>
              </w:rPr>
              <w:t>Wave</w:t>
            </w:r>
            <w:proofErr w:type="spellEnd"/>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49609" w14:textId="50DC75E6"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C9310" w14:textId="77777777" w:rsidR="009E1525" w:rsidRPr="00C16AA0" w:rsidRDefault="009E1525" w:rsidP="00DC3EE2">
            <w:pPr>
              <w:jc w:val="center"/>
              <w:rPr>
                <w:rFonts w:ascii="Arial" w:hAnsi="Arial" w:cs="Arial"/>
                <w:bCs/>
                <w:sz w:val="18"/>
                <w:szCs w:val="18"/>
              </w:rPr>
            </w:pPr>
          </w:p>
        </w:tc>
      </w:tr>
      <w:tr w:rsidR="009E1525" w:rsidRPr="00C16AA0" w14:paraId="5D8A218F" w14:textId="77777777" w:rsidTr="00DC3EE2">
        <w:tc>
          <w:tcPr>
            <w:tcW w:w="650" w:type="dxa"/>
            <w:shd w:val="clear" w:color="auto" w:fill="auto"/>
            <w:vAlign w:val="center"/>
          </w:tcPr>
          <w:p w14:paraId="7570801E"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FE40C" w14:textId="34A3E74D" w:rsidR="009E1525" w:rsidRPr="00C16AA0" w:rsidRDefault="009E1525" w:rsidP="00DC3EE2">
            <w:pPr>
              <w:rPr>
                <w:rFonts w:ascii="Arial" w:hAnsi="Arial" w:cs="Arial"/>
                <w:bCs/>
                <w:sz w:val="18"/>
                <w:szCs w:val="18"/>
              </w:rPr>
            </w:pPr>
            <w:r w:rsidRPr="00C16AA0">
              <w:rPr>
                <w:rFonts w:ascii="Arial" w:hAnsi="Arial" w:cs="Arial"/>
                <w:b/>
                <w:bCs/>
                <w:sz w:val="18"/>
                <w:szCs w:val="18"/>
              </w:rPr>
              <w:t xml:space="preserve">Głowica sektorowa do badań kardiologicznych </w:t>
            </w:r>
            <w:r w:rsidRPr="00C16AA0">
              <w:rPr>
                <w:rFonts w:ascii="Arial" w:hAnsi="Arial" w:cs="Arial"/>
                <w:sz w:val="18"/>
                <w:szCs w:val="18"/>
              </w:rPr>
              <w:t xml:space="preserve">wykonana w technologii pojedynczego, spolaryzowanego kryształu (np. </w:t>
            </w:r>
            <w:proofErr w:type="spellStart"/>
            <w:r w:rsidRPr="00C16AA0">
              <w:rPr>
                <w:rFonts w:ascii="Arial" w:hAnsi="Arial" w:cs="Arial"/>
                <w:sz w:val="18"/>
                <w:szCs w:val="18"/>
              </w:rPr>
              <w:t>Pure</w:t>
            </w:r>
            <w:proofErr w:type="spellEnd"/>
            <w:r w:rsidRPr="00C16AA0">
              <w:rPr>
                <w:rFonts w:ascii="Arial" w:hAnsi="Arial" w:cs="Arial"/>
                <w:sz w:val="18"/>
                <w:szCs w:val="18"/>
              </w:rPr>
              <w:t xml:space="preserve"> </w:t>
            </w:r>
            <w:proofErr w:type="spellStart"/>
            <w:r w:rsidRPr="00C16AA0">
              <w:rPr>
                <w:rFonts w:ascii="Arial" w:hAnsi="Arial" w:cs="Arial"/>
                <w:sz w:val="18"/>
                <w:szCs w:val="18"/>
              </w:rPr>
              <w:t>Cristal</w:t>
            </w:r>
            <w:proofErr w:type="spellEnd"/>
            <w:r w:rsidRPr="00C16AA0">
              <w:rPr>
                <w:rFonts w:ascii="Arial" w:hAnsi="Arial" w:cs="Arial"/>
                <w:sz w:val="18"/>
                <w:szCs w:val="18"/>
              </w:rPr>
              <w:t xml:space="preserve"> lub Single </w:t>
            </w:r>
            <w:proofErr w:type="spellStart"/>
            <w:r w:rsidRPr="00C16AA0">
              <w:rPr>
                <w:rFonts w:ascii="Arial" w:hAnsi="Arial" w:cs="Arial"/>
                <w:sz w:val="18"/>
                <w:szCs w:val="18"/>
              </w:rPr>
              <w:t>Cristal</w:t>
            </w:r>
            <w:proofErr w:type="spellEnd"/>
            <w:r w:rsidRPr="00C16AA0">
              <w:rPr>
                <w:rFonts w:ascii="Arial" w:hAnsi="Arial" w:cs="Arial"/>
                <w:sz w:val="18"/>
                <w:szCs w:val="18"/>
              </w:rPr>
              <w:t>) o konstrukcji matrycowej (wielorzędowej)</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CA8F4" w14:textId="1E563278" w:rsidR="009E1525" w:rsidRPr="00C16AA0" w:rsidRDefault="009E1525" w:rsidP="00DC3EE2">
            <w:pPr>
              <w:jc w:val="center"/>
              <w:rPr>
                <w:rFonts w:ascii="Arial" w:hAnsi="Arial" w:cs="Arial"/>
                <w:bCs/>
                <w:sz w:val="18"/>
                <w:szCs w:val="18"/>
              </w:rPr>
            </w:pPr>
            <w:r w:rsidRPr="00C16AA0">
              <w:rPr>
                <w:rFonts w:ascii="Arial" w:hAnsi="Arial" w:cs="Arial"/>
                <w:sz w:val="18"/>
                <w:szCs w:val="18"/>
              </w:rPr>
              <w:t xml:space="preserve">Tak, </w:t>
            </w:r>
            <w:r w:rsidR="00DC3EE2" w:rsidRPr="00C16AA0">
              <w:rPr>
                <w:rFonts w:ascii="Arial" w:hAnsi="Arial" w:cs="Arial"/>
                <w:sz w:val="18"/>
                <w:szCs w:val="18"/>
              </w:rPr>
              <w:t>(</w:t>
            </w:r>
            <w:r w:rsidRPr="00C16AA0">
              <w:rPr>
                <w:rFonts w:ascii="Arial" w:hAnsi="Arial" w:cs="Arial"/>
                <w:sz w:val="18"/>
                <w:szCs w:val="18"/>
              </w:rPr>
              <w:t>podać model</w:t>
            </w:r>
            <w:r w:rsidR="00DC3EE2" w:rsidRPr="00C16AA0">
              <w:rPr>
                <w:rFonts w:ascii="Arial" w:hAnsi="Arial" w:cs="Arial"/>
                <w:sz w:val="18"/>
                <w:szCs w:val="18"/>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BA7794" w14:textId="77777777" w:rsidR="009E1525" w:rsidRPr="00C16AA0" w:rsidRDefault="009E1525" w:rsidP="00DC3EE2">
            <w:pPr>
              <w:jc w:val="center"/>
              <w:rPr>
                <w:rFonts w:ascii="Arial" w:hAnsi="Arial" w:cs="Arial"/>
                <w:bCs/>
                <w:sz w:val="18"/>
                <w:szCs w:val="18"/>
              </w:rPr>
            </w:pPr>
          </w:p>
        </w:tc>
      </w:tr>
      <w:tr w:rsidR="009E1525" w:rsidRPr="00C16AA0" w14:paraId="5D615A14" w14:textId="77777777" w:rsidTr="00DC3EE2">
        <w:tc>
          <w:tcPr>
            <w:tcW w:w="650" w:type="dxa"/>
            <w:shd w:val="clear" w:color="auto" w:fill="auto"/>
            <w:vAlign w:val="center"/>
          </w:tcPr>
          <w:p w14:paraId="505948F6"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0EA4D" w14:textId="3DE1B6AC" w:rsidR="009E1525" w:rsidRPr="00C16AA0" w:rsidRDefault="009E1525" w:rsidP="00DC3EE2">
            <w:pPr>
              <w:rPr>
                <w:rFonts w:ascii="Arial" w:hAnsi="Arial" w:cs="Arial"/>
                <w:bCs/>
                <w:sz w:val="18"/>
                <w:szCs w:val="18"/>
              </w:rPr>
            </w:pPr>
            <w:r w:rsidRPr="00C16AA0">
              <w:rPr>
                <w:rFonts w:ascii="Arial" w:hAnsi="Arial" w:cs="Arial"/>
                <w:sz w:val="18"/>
                <w:szCs w:val="18"/>
              </w:rPr>
              <w:t>Zakres częstotliwości pracy głowicy obejmujący przedział. 1,5 -5,0 MHz</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9A826" w14:textId="77777777" w:rsidR="009E1525" w:rsidRPr="00C16AA0" w:rsidRDefault="009E1525" w:rsidP="00DC3EE2">
            <w:pPr>
              <w:widowControl w:val="0"/>
              <w:snapToGrid w:val="0"/>
              <w:jc w:val="center"/>
              <w:rPr>
                <w:rFonts w:ascii="Arial" w:hAnsi="Arial" w:cs="Arial"/>
                <w:sz w:val="18"/>
                <w:szCs w:val="18"/>
              </w:rPr>
            </w:pPr>
            <w:r w:rsidRPr="00C16AA0">
              <w:rPr>
                <w:rFonts w:ascii="Arial" w:hAnsi="Arial" w:cs="Arial"/>
                <w:sz w:val="18"/>
                <w:szCs w:val="18"/>
              </w:rPr>
              <w:t>Tak</w:t>
            </w:r>
          </w:p>
          <w:p w14:paraId="173949CB" w14:textId="34246E1B" w:rsidR="009E1525" w:rsidRPr="00C16AA0" w:rsidRDefault="009E1525" w:rsidP="00DC3EE2">
            <w:pPr>
              <w:jc w:val="center"/>
              <w:rPr>
                <w:rFonts w:ascii="Arial" w:hAnsi="Arial" w:cs="Arial"/>
                <w:bCs/>
                <w:sz w:val="18"/>
                <w:szCs w:val="18"/>
              </w:rPr>
            </w:pPr>
            <w:r w:rsidRPr="00C16AA0">
              <w:rPr>
                <w:rFonts w:ascii="Arial" w:hAnsi="Arial" w:cs="Arial"/>
                <w:sz w:val="18"/>
                <w:szCs w:val="18"/>
              </w:rPr>
              <w:t>(podać)</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09E9B" w14:textId="77777777" w:rsidR="009E1525" w:rsidRPr="00C16AA0" w:rsidRDefault="009E1525" w:rsidP="00DC3EE2">
            <w:pPr>
              <w:jc w:val="center"/>
              <w:rPr>
                <w:rFonts w:ascii="Arial" w:hAnsi="Arial" w:cs="Arial"/>
                <w:bCs/>
                <w:sz w:val="18"/>
                <w:szCs w:val="18"/>
              </w:rPr>
            </w:pPr>
          </w:p>
        </w:tc>
      </w:tr>
      <w:tr w:rsidR="009E1525" w:rsidRPr="00C16AA0" w14:paraId="6AF02051" w14:textId="77777777" w:rsidTr="00DC3EE2">
        <w:tc>
          <w:tcPr>
            <w:tcW w:w="650" w:type="dxa"/>
            <w:shd w:val="clear" w:color="auto" w:fill="auto"/>
            <w:vAlign w:val="center"/>
          </w:tcPr>
          <w:p w14:paraId="3ED5FCC8"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F5A27" w14:textId="74A0D367" w:rsidR="009E1525" w:rsidRPr="00C16AA0" w:rsidRDefault="009E1525" w:rsidP="00DC3EE2">
            <w:pPr>
              <w:rPr>
                <w:rFonts w:ascii="Arial" w:hAnsi="Arial" w:cs="Arial"/>
                <w:bCs/>
                <w:sz w:val="18"/>
                <w:szCs w:val="18"/>
              </w:rPr>
            </w:pPr>
            <w:r w:rsidRPr="00C16AA0">
              <w:rPr>
                <w:rFonts w:ascii="Arial" w:hAnsi="Arial" w:cs="Arial"/>
                <w:sz w:val="18"/>
                <w:szCs w:val="18"/>
              </w:rPr>
              <w:t xml:space="preserve">Kąt pola skanowania (widzenia) min. 115 stopni </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B0F34" w14:textId="77777777" w:rsidR="009E1525" w:rsidRPr="00C16AA0" w:rsidRDefault="009E1525" w:rsidP="00DC3EE2">
            <w:pPr>
              <w:widowControl w:val="0"/>
              <w:snapToGrid w:val="0"/>
              <w:jc w:val="center"/>
              <w:rPr>
                <w:rFonts w:ascii="Arial" w:hAnsi="Arial" w:cs="Arial"/>
                <w:sz w:val="18"/>
                <w:szCs w:val="18"/>
              </w:rPr>
            </w:pPr>
            <w:r w:rsidRPr="00C16AA0">
              <w:rPr>
                <w:rFonts w:ascii="Arial" w:hAnsi="Arial" w:cs="Arial"/>
                <w:sz w:val="18"/>
                <w:szCs w:val="18"/>
              </w:rPr>
              <w:t>Tak</w:t>
            </w:r>
          </w:p>
          <w:p w14:paraId="29424750" w14:textId="66E3103C" w:rsidR="009E1525" w:rsidRPr="00C16AA0" w:rsidRDefault="009E1525" w:rsidP="00DC3EE2">
            <w:pPr>
              <w:jc w:val="center"/>
              <w:rPr>
                <w:rFonts w:ascii="Arial" w:hAnsi="Arial" w:cs="Arial"/>
                <w:bCs/>
                <w:sz w:val="18"/>
                <w:szCs w:val="18"/>
              </w:rPr>
            </w:pPr>
            <w:r w:rsidRPr="00C16AA0">
              <w:rPr>
                <w:rFonts w:ascii="Arial" w:hAnsi="Arial" w:cs="Arial"/>
                <w:sz w:val="18"/>
                <w:szCs w:val="18"/>
              </w:rPr>
              <w:t>(podać)</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683ED" w14:textId="77777777" w:rsidR="009E1525" w:rsidRPr="00C16AA0" w:rsidRDefault="009E1525" w:rsidP="00DC3EE2">
            <w:pPr>
              <w:jc w:val="center"/>
              <w:rPr>
                <w:rFonts w:ascii="Arial" w:hAnsi="Arial" w:cs="Arial"/>
                <w:bCs/>
                <w:sz w:val="18"/>
                <w:szCs w:val="18"/>
              </w:rPr>
            </w:pPr>
          </w:p>
        </w:tc>
      </w:tr>
      <w:tr w:rsidR="009E1525" w:rsidRPr="00C16AA0" w14:paraId="01D013F5" w14:textId="77777777" w:rsidTr="00DC3EE2">
        <w:tc>
          <w:tcPr>
            <w:tcW w:w="650" w:type="dxa"/>
            <w:shd w:val="clear" w:color="auto" w:fill="auto"/>
            <w:vAlign w:val="center"/>
          </w:tcPr>
          <w:p w14:paraId="0BFBD994"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6BF88" w14:textId="2FF2BF8A" w:rsidR="009E1525" w:rsidRPr="00C16AA0" w:rsidRDefault="009E1525" w:rsidP="00DC3EE2">
            <w:pPr>
              <w:rPr>
                <w:rFonts w:ascii="Arial" w:hAnsi="Arial" w:cs="Arial"/>
                <w:bCs/>
                <w:sz w:val="18"/>
                <w:szCs w:val="18"/>
              </w:rPr>
            </w:pPr>
            <w:r w:rsidRPr="00C16AA0">
              <w:rPr>
                <w:rFonts w:ascii="Arial" w:hAnsi="Arial" w:cs="Arial"/>
                <w:sz w:val="18"/>
                <w:szCs w:val="18"/>
              </w:rPr>
              <w:t>Ilość kryształów min. 230</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AE0A3" w14:textId="77777777" w:rsidR="009E1525" w:rsidRPr="00C16AA0" w:rsidRDefault="009E1525" w:rsidP="00DC3EE2">
            <w:pPr>
              <w:widowControl w:val="0"/>
              <w:snapToGrid w:val="0"/>
              <w:jc w:val="center"/>
              <w:rPr>
                <w:rFonts w:ascii="Arial" w:hAnsi="Arial" w:cs="Arial"/>
                <w:sz w:val="18"/>
                <w:szCs w:val="18"/>
              </w:rPr>
            </w:pPr>
            <w:r w:rsidRPr="00C16AA0">
              <w:rPr>
                <w:rFonts w:ascii="Arial" w:hAnsi="Arial" w:cs="Arial"/>
                <w:sz w:val="18"/>
                <w:szCs w:val="18"/>
              </w:rPr>
              <w:t>Tak</w:t>
            </w:r>
          </w:p>
          <w:p w14:paraId="647EAA28" w14:textId="4C7875FA" w:rsidR="009E1525" w:rsidRPr="00C16AA0" w:rsidRDefault="009E1525" w:rsidP="00DC3EE2">
            <w:pPr>
              <w:jc w:val="center"/>
              <w:rPr>
                <w:rFonts w:ascii="Arial" w:hAnsi="Arial" w:cs="Arial"/>
                <w:bCs/>
                <w:sz w:val="18"/>
                <w:szCs w:val="18"/>
              </w:rPr>
            </w:pPr>
            <w:r w:rsidRPr="00C16AA0">
              <w:rPr>
                <w:rFonts w:ascii="Arial" w:hAnsi="Arial" w:cs="Arial"/>
                <w:sz w:val="18"/>
                <w:szCs w:val="18"/>
              </w:rPr>
              <w:t>(podać)</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2B3FE" w14:textId="3E7A8ECD" w:rsidR="009E1525" w:rsidRPr="00C16AA0" w:rsidRDefault="009E1525" w:rsidP="00DC3EE2">
            <w:pPr>
              <w:widowControl w:val="0"/>
              <w:snapToGrid w:val="0"/>
              <w:jc w:val="center"/>
              <w:rPr>
                <w:rFonts w:ascii="Arial" w:hAnsi="Arial" w:cs="Arial"/>
                <w:bCs/>
                <w:sz w:val="18"/>
                <w:szCs w:val="18"/>
              </w:rPr>
            </w:pPr>
            <w:r w:rsidRPr="00C16AA0">
              <w:rPr>
                <w:rFonts w:ascii="Arial" w:eastAsia="Calibri" w:hAnsi="Arial" w:cs="Arial"/>
                <w:sz w:val="18"/>
                <w:szCs w:val="18"/>
                <w:lang w:bidi="pl-PL"/>
              </w:rPr>
              <w:t>Lub równoważna wykonana</w:t>
            </w:r>
            <w:r w:rsidR="00583B37" w:rsidRPr="00C16AA0">
              <w:rPr>
                <w:rFonts w:ascii="Arial" w:eastAsia="Calibri" w:hAnsi="Arial" w:cs="Arial"/>
                <w:sz w:val="18"/>
                <w:szCs w:val="18"/>
                <w:lang w:bidi="pl-PL"/>
              </w:rPr>
              <w:t xml:space="preserve"> </w:t>
            </w:r>
            <w:r w:rsidRPr="00C16AA0">
              <w:rPr>
                <w:rFonts w:ascii="Arial" w:eastAsia="Calibri" w:hAnsi="Arial" w:cs="Arial"/>
                <w:sz w:val="18"/>
                <w:szCs w:val="18"/>
                <w:lang w:bidi="pl-PL"/>
              </w:rPr>
              <w:t>w innej technologii</w:t>
            </w:r>
          </w:p>
        </w:tc>
      </w:tr>
      <w:tr w:rsidR="009E1525" w:rsidRPr="00C16AA0" w14:paraId="51DC2DE6" w14:textId="77777777" w:rsidTr="00DC3EE2">
        <w:tc>
          <w:tcPr>
            <w:tcW w:w="650" w:type="dxa"/>
            <w:shd w:val="clear" w:color="auto" w:fill="auto"/>
            <w:vAlign w:val="center"/>
          </w:tcPr>
          <w:p w14:paraId="322480C0"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C0690" w14:textId="7F543A0F" w:rsidR="009E1525" w:rsidRPr="00C16AA0" w:rsidRDefault="009E1525" w:rsidP="00DC3EE2">
            <w:pPr>
              <w:rPr>
                <w:rFonts w:ascii="Arial" w:hAnsi="Arial" w:cs="Arial"/>
                <w:bCs/>
                <w:sz w:val="18"/>
                <w:szCs w:val="18"/>
              </w:rPr>
            </w:pPr>
            <w:r w:rsidRPr="00C16AA0">
              <w:rPr>
                <w:rFonts w:ascii="Arial" w:hAnsi="Arial" w:cs="Arial"/>
                <w:sz w:val="18"/>
                <w:szCs w:val="18"/>
              </w:rPr>
              <w:t>Praca w technice II harmonicznej</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4A0B8" w14:textId="5D44486F"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6ADF4" w14:textId="77777777" w:rsidR="009E1525" w:rsidRPr="00C16AA0" w:rsidRDefault="009E1525" w:rsidP="00DC3EE2">
            <w:pPr>
              <w:jc w:val="center"/>
              <w:rPr>
                <w:rFonts w:ascii="Arial" w:hAnsi="Arial" w:cs="Arial"/>
                <w:bCs/>
                <w:sz w:val="18"/>
                <w:szCs w:val="18"/>
              </w:rPr>
            </w:pPr>
          </w:p>
        </w:tc>
      </w:tr>
      <w:tr w:rsidR="009E1525" w:rsidRPr="00C16AA0" w14:paraId="22D0F31C" w14:textId="77777777" w:rsidTr="00DC3EE2">
        <w:tc>
          <w:tcPr>
            <w:tcW w:w="650" w:type="dxa"/>
            <w:shd w:val="clear" w:color="auto" w:fill="auto"/>
            <w:vAlign w:val="center"/>
          </w:tcPr>
          <w:p w14:paraId="37D2C243"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35E68" w14:textId="1F9BB540" w:rsidR="009E1525" w:rsidRPr="00C16AA0" w:rsidRDefault="009E1525" w:rsidP="00DC3EE2">
            <w:pPr>
              <w:rPr>
                <w:rFonts w:ascii="Arial" w:hAnsi="Arial" w:cs="Arial"/>
                <w:bCs/>
                <w:sz w:val="18"/>
                <w:szCs w:val="18"/>
              </w:rPr>
            </w:pPr>
            <w:r w:rsidRPr="00C16AA0">
              <w:rPr>
                <w:rFonts w:ascii="Arial" w:hAnsi="Arial" w:cs="Arial"/>
                <w:sz w:val="18"/>
                <w:szCs w:val="18"/>
              </w:rPr>
              <w:t xml:space="preserve">Praca w trybie </w:t>
            </w:r>
            <w:proofErr w:type="spellStart"/>
            <w:r w:rsidRPr="00C16AA0">
              <w:rPr>
                <w:rFonts w:ascii="Arial" w:hAnsi="Arial" w:cs="Arial"/>
                <w:sz w:val="18"/>
                <w:szCs w:val="18"/>
              </w:rPr>
              <w:t>dopplera</w:t>
            </w:r>
            <w:proofErr w:type="spellEnd"/>
            <w:r w:rsidRPr="00C16AA0">
              <w:rPr>
                <w:rFonts w:ascii="Arial" w:hAnsi="Arial" w:cs="Arial"/>
                <w:sz w:val="18"/>
                <w:szCs w:val="18"/>
              </w:rPr>
              <w:t xml:space="preserve"> z falą ciągłą </w:t>
            </w:r>
            <w:proofErr w:type="spellStart"/>
            <w:r w:rsidRPr="00C16AA0">
              <w:rPr>
                <w:rFonts w:ascii="Arial" w:hAnsi="Arial" w:cs="Arial"/>
                <w:sz w:val="18"/>
                <w:szCs w:val="18"/>
              </w:rPr>
              <w:t>cw</w:t>
            </w:r>
            <w:proofErr w:type="spellEnd"/>
            <w:r w:rsidRPr="00C16AA0">
              <w:rPr>
                <w:rFonts w:ascii="Arial" w:hAnsi="Arial" w:cs="Arial"/>
                <w:sz w:val="18"/>
                <w:szCs w:val="18"/>
              </w:rPr>
              <w:t>-D</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97C00" w14:textId="33851372" w:rsidR="009E1525" w:rsidRPr="00C16AA0" w:rsidRDefault="009E1525" w:rsidP="00DC3EE2">
            <w:pPr>
              <w:jc w:val="center"/>
              <w:rPr>
                <w:rFonts w:ascii="Arial" w:hAnsi="Arial" w:cs="Arial"/>
                <w:bCs/>
                <w:sz w:val="18"/>
                <w:szCs w:val="18"/>
              </w:rPr>
            </w:pPr>
            <w:r w:rsidRPr="00C16AA0">
              <w:rPr>
                <w:rFonts w:ascii="Arial" w:hAnsi="Arial" w:cs="Arial"/>
                <w:sz w:val="18"/>
                <w:szCs w:val="18"/>
              </w:rPr>
              <w:t>Tak</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6B2AA" w14:textId="77777777" w:rsidR="009E1525" w:rsidRPr="00C16AA0" w:rsidRDefault="009E1525" w:rsidP="00DC3EE2">
            <w:pPr>
              <w:jc w:val="center"/>
              <w:rPr>
                <w:rFonts w:ascii="Arial" w:hAnsi="Arial" w:cs="Arial"/>
                <w:bCs/>
                <w:sz w:val="18"/>
                <w:szCs w:val="18"/>
              </w:rPr>
            </w:pPr>
          </w:p>
        </w:tc>
      </w:tr>
      <w:tr w:rsidR="009E1525" w:rsidRPr="00C16AA0" w14:paraId="72680DC9" w14:textId="77777777" w:rsidTr="00DC3EE2">
        <w:tc>
          <w:tcPr>
            <w:tcW w:w="650" w:type="dxa"/>
            <w:shd w:val="clear" w:color="auto" w:fill="auto"/>
            <w:vAlign w:val="center"/>
          </w:tcPr>
          <w:p w14:paraId="38507F17"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874D1" w14:textId="1347C2ED" w:rsidR="009E1525" w:rsidRPr="00C16AA0" w:rsidRDefault="009E1525" w:rsidP="00DC3EE2">
            <w:pPr>
              <w:rPr>
                <w:rFonts w:ascii="Arial" w:hAnsi="Arial" w:cs="Arial"/>
                <w:bCs/>
                <w:sz w:val="18"/>
                <w:szCs w:val="18"/>
              </w:rPr>
            </w:pPr>
            <w:r w:rsidRPr="00C16AA0">
              <w:rPr>
                <w:rFonts w:ascii="Arial" w:hAnsi="Arial" w:cs="Arial"/>
                <w:b/>
                <w:bCs/>
                <w:iCs/>
                <w:color w:val="000000"/>
                <w:sz w:val="18"/>
                <w:szCs w:val="18"/>
              </w:rPr>
              <w:t xml:space="preserve">Sonda Liniowa typu „kij hokejowy” </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63923" w14:textId="48A6381A" w:rsidR="009E1525" w:rsidRPr="00C16AA0" w:rsidRDefault="009E1525" w:rsidP="00DC3EE2">
            <w:pPr>
              <w:jc w:val="center"/>
              <w:rPr>
                <w:rFonts w:ascii="Arial" w:hAnsi="Arial" w:cs="Arial"/>
                <w:bCs/>
                <w:sz w:val="18"/>
                <w:szCs w:val="18"/>
              </w:rPr>
            </w:pPr>
            <w:r w:rsidRPr="00C16AA0">
              <w:rPr>
                <w:rFonts w:ascii="Arial" w:hAnsi="Arial" w:cs="Arial"/>
                <w:sz w:val="18"/>
                <w:szCs w:val="18"/>
              </w:rPr>
              <w:t xml:space="preserve">Tak, </w:t>
            </w:r>
            <w:r w:rsidR="00DC3EE2" w:rsidRPr="00C16AA0">
              <w:rPr>
                <w:rFonts w:ascii="Arial" w:hAnsi="Arial" w:cs="Arial"/>
                <w:sz w:val="18"/>
                <w:szCs w:val="18"/>
              </w:rPr>
              <w:t>(</w:t>
            </w:r>
            <w:r w:rsidRPr="00C16AA0">
              <w:rPr>
                <w:rFonts w:ascii="Arial" w:hAnsi="Arial" w:cs="Arial"/>
                <w:sz w:val="18"/>
                <w:szCs w:val="18"/>
              </w:rPr>
              <w:t>podać model</w:t>
            </w:r>
            <w:r w:rsidR="00DC3EE2" w:rsidRPr="00C16AA0">
              <w:rPr>
                <w:rFonts w:ascii="Arial" w:hAnsi="Arial" w:cs="Arial"/>
                <w:sz w:val="18"/>
                <w:szCs w:val="18"/>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ACAEE" w14:textId="77777777" w:rsidR="009E1525" w:rsidRPr="00C16AA0" w:rsidRDefault="009E1525" w:rsidP="00DC3EE2">
            <w:pPr>
              <w:jc w:val="center"/>
              <w:rPr>
                <w:rFonts w:ascii="Arial" w:hAnsi="Arial" w:cs="Arial"/>
                <w:bCs/>
                <w:sz w:val="18"/>
                <w:szCs w:val="18"/>
              </w:rPr>
            </w:pPr>
          </w:p>
        </w:tc>
      </w:tr>
      <w:tr w:rsidR="009E1525" w:rsidRPr="00C16AA0" w14:paraId="1BCC5E26" w14:textId="77777777" w:rsidTr="00DC3EE2">
        <w:tc>
          <w:tcPr>
            <w:tcW w:w="650" w:type="dxa"/>
            <w:shd w:val="clear" w:color="auto" w:fill="auto"/>
            <w:vAlign w:val="center"/>
          </w:tcPr>
          <w:p w14:paraId="49F921AA"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D4D86" w14:textId="7EF20B1D" w:rsidR="009E1525" w:rsidRPr="00C16AA0" w:rsidRDefault="009E1525" w:rsidP="00DC3EE2">
            <w:pPr>
              <w:rPr>
                <w:rFonts w:ascii="Arial" w:hAnsi="Arial" w:cs="Arial"/>
                <w:bCs/>
                <w:sz w:val="18"/>
                <w:szCs w:val="18"/>
              </w:rPr>
            </w:pPr>
            <w:r w:rsidRPr="00C16AA0">
              <w:rPr>
                <w:rFonts w:ascii="Arial" w:hAnsi="Arial" w:cs="Arial"/>
                <w:sz w:val="18"/>
                <w:szCs w:val="18"/>
              </w:rPr>
              <w:t>Zakres częstotliwości pracy głowicy obejmujący przedział 7,0 – 20,0 MHz</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15E8F" w14:textId="77777777" w:rsidR="009E1525" w:rsidRPr="00C16AA0" w:rsidRDefault="009E1525" w:rsidP="00DC3EE2">
            <w:pPr>
              <w:widowControl w:val="0"/>
              <w:snapToGrid w:val="0"/>
              <w:jc w:val="center"/>
              <w:rPr>
                <w:rFonts w:ascii="Arial" w:hAnsi="Arial" w:cs="Arial"/>
                <w:sz w:val="18"/>
                <w:szCs w:val="18"/>
              </w:rPr>
            </w:pPr>
            <w:r w:rsidRPr="00C16AA0">
              <w:rPr>
                <w:rFonts w:ascii="Arial" w:hAnsi="Arial" w:cs="Arial"/>
                <w:sz w:val="18"/>
                <w:szCs w:val="18"/>
              </w:rPr>
              <w:t>Tak</w:t>
            </w:r>
          </w:p>
          <w:p w14:paraId="48E3F48E" w14:textId="17B553B7" w:rsidR="009E1525" w:rsidRPr="00C16AA0" w:rsidRDefault="009E1525" w:rsidP="00DC3EE2">
            <w:pPr>
              <w:jc w:val="center"/>
              <w:rPr>
                <w:rFonts w:ascii="Arial" w:hAnsi="Arial" w:cs="Arial"/>
                <w:bCs/>
                <w:sz w:val="18"/>
                <w:szCs w:val="18"/>
              </w:rPr>
            </w:pPr>
            <w:r w:rsidRPr="00C16AA0">
              <w:rPr>
                <w:rFonts w:ascii="Arial" w:hAnsi="Arial" w:cs="Arial"/>
                <w:sz w:val="18"/>
                <w:szCs w:val="18"/>
              </w:rPr>
              <w:t>(podać)</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9D48F" w14:textId="77777777" w:rsidR="009E1525" w:rsidRPr="00C16AA0" w:rsidRDefault="009E1525" w:rsidP="00DC3EE2">
            <w:pPr>
              <w:jc w:val="center"/>
              <w:rPr>
                <w:rFonts w:ascii="Arial" w:hAnsi="Arial" w:cs="Arial"/>
                <w:bCs/>
                <w:sz w:val="18"/>
                <w:szCs w:val="18"/>
              </w:rPr>
            </w:pPr>
          </w:p>
        </w:tc>
      </w:tr>
      <w:tr w:rsidR="009E1525" w:rsidRPr="00C16AA0" w14:paraId="2775FBFB" w14:textId="77777777" w:rsidTr="00DC3EE2">
        <w:tc>
          <w:tcPr>
            <w:tcW w:w="650" w:type="dxa"/>
            <w:shd w:val="clear" w:color="auto" w:fill="auto"/>
            <w:vAlign w:val="center"/>
          </w:tcPr>
          <w:p w14:paraId="797A73C9"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8E013" w14:textId="22595D10" w:rsidR="009E1525" w:rsidRPr="00C16AA0" w:rsidRDefault="009E1525" w:rsidP="00DC3EE2">
            <w:pPr>
              <w:rPr>
                <w:rFonts w:ascii="Arial" w:hAnsi="Arial" w:cs="Arial"/>
                <w:bCs/>
                <w:sz w:val="18"/>
                <w:szCs w:val="18"/>
              </w:rPr>
            </w:pPr>
            <w:r w:rsidRPr="00C16AA0">
              <w:rPr>
                <w:rFonts w:ascii="Arial" w:hAnsi="Arial" w:cs="Arial"/>
                <w:sz w:val="18"/>
                <w:szCs w:val="18"/>
              </w:rPr>
              <w:t>Ilość kryształów minimum 192</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3F086" w14:textId="77777777" w:rsidR="009E1525" w:rsidRPr="00C16AA0" w:rsidRDefault="009E1525" w:rsidP="00DC3EE2">
            <w:pPr>
              <w:widowControl w:val="0"/>
              <w:snapToGrid w:val="0"/>
              <w:jc w:val="center"/>
              <w:rPr>
                <w:rFonts w:ascii="Arial" w:hAnsi="Arial" w:cs="Arial"/>
                <w:sz w:val="18"/>
                <w:szCs w:val="18"/>
              </w:rPr>
            </w:pPr>
            <w:r w:rsidRPr="00C16AA0">
              <w:rPr>
                <w:rFonts w:ascii="Arial" w:hAnsi="Arial" w:cs="Arial"/>
                <w:sz w:val="18"/>
                <w:szCs w:val="18"/>
              </w:rPr>
              <w:t>Tak</w:t>
            </w:r>
          </w:p>
          <w:p w14:paraId="7479350E" w14:textId="043F29FD" w:rsidR="009E1525" w:rsidRPr="00C16AA0" w:rsidRDefault="009E1525" w:rsidP="00DC3EE2">
            <w:pPr>
              <w:jc w:val="center"/>
              <w:rPr>
                <w:rFonts w:ascii="Arial" w:hAnsi="Arial" w:cs="Arial"/>
                <w:bCs/>
                <w:sz w:val="18"/>
                <w:szCs w:val="18"/>
              </w:rPr>
            </w:pPr>
            <w:r w:rsidRPr="00C16AA0">
              <w:rPr>
                <w:rFonts w:ascii="Arial" w:hAnsi="Arial" w:cs="Arial"/>
                <w:sz w:val="18"/>
                <w:szCs w:val="18"/>
              </w:rPr>
              <w:t>(podać)</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55976" w14:textId="77777777" w:rsidR="009E1525" w:rsidRPr="00C16AA0" w:rsidRDefault="009E1525" w:rsidP="00DC3EE2">
            <w:pPr>
              <w:jc w:val="center"/>
              <w:rPr>
                <w:rFonts w:ascii="Arial" w:hAnsi="Arial" w:cs="Arial"/>
                <w:bCs/>
                <w:sz w:val="18"/>
                <w:szCs w:val="18"/>
              </w:rPr>
            </w:pPr>
          </w:p>
        </w:tc>
      </w:tr>
      <w:tr w:rsidR="009E1525" w:rsidRPr="00C16AA0" w14:paraId="0187A5D5" w14:textId="77777777" w:rsidTr="00DC3EE2">
        <w:tc>
          <w:tcPr>
            <w:tcW w:w="650" w:type="dxa"/>
            <w:shd w:val="clear" w:color="auto" w:fill="auto"/>
            <w:vAlign w:val="center"/>
          </w:tcPr>
          <w:p w14:paraId="512AF765"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1C517" w14:textId="063A7235" w:rsidR="009E1525" w:rsidRPr="00C16AA0" w:rsidRDefault="009E1525" w:rsidP="00DC3EE2">
            <w:pPr>
              <w:rPr>
                <w:rFonts w:ascii="Arial" w:hAnsi="Arial" w:cs="Arial"/>
                <w:bCs/>
                <w:sz w:val="18"/>
                <w:szCs w:val="18"/>
              </w:rPr>
            </w:pPr>
            <w:r w:rsidRPr="00C16AA0">
              <w:rPr>
                <w:rFonts w:ascii="Arial" w:hAnsi="Arial" w:cs="Arial"/>
                <w:sz w:val="18"/>
                <w:szCs w:val="18"/>
              </w:rPr>
              <w:t>Szerokość skanu (FOV) 25 mm +/- 2 mm</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BFD93" w14:textId="77777777" w:rsidR="009E1525" w:rsidRPr="00C16AA0" w:rsidRDefault="009E1525" w:rsidP="00DC3EE2">
            <w:pPr>
              <w:widowControl w:val="0"/>
              <w:snapToGrid w:val="0"/>
              <w:jc w:val="center"/>
              <w:rPr>
                <w:rFonts w:ascii="Arial" w:hAnsi="Arial" w:cs="Arial"/>
                <w:sz w:val="18"/>
                <w:szCs w:val="18"/>
              </w:rPr>
            </w:pPr>
            <w:r w:rsidRPr="00C16AA0">
              <w:rPr>
                <w:rFonts w:ascii="Arial" w:hAnsi="Arial" w:cs="Arial"/>
                <w:sz w:val="18"/>
                <w:szCs w:val="18"/>
              </w:rPr>
              <w:t>Tak</w:t>
            </w:r>
          </w:p>
          <w:p w14:paraId="59D2F6AB" w14:textId="177BAB39" w:rsidR="009E1525" w:rsidRPr="00C16AA0" w:rsidRDefault="009E1525" w:rsidP="00DC3EE2">
            <w:pPr>
              <w:jc w:val="center"/>
              <w:rPr>
                <w:rFonts w:ascii="Arial" w:hAnsi="Arial" w:cs="Arial"/>
                <w:bCs/>
                <w:sz w:val="18"/>
                <w:szCs w:val="18"/>
              </w:rPr>
            </w:pPr>
            <w:r w:rsidRPr="00C16AA0">
              <w:rPr>
                <w:rFonts w:ascii="Arial" w:hAnsi="Arial" w:cs="Arial"/>
                <w:sz w:val="18"/>
                <w:szCs w:val="18"/>
              </w:rPr>
              <w:t>(podać)</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DECF2" w14:textId="77777777" w:rsidR="009E1525" w:rsidRPr="00C16AA0" w:rsidRDefault="009E1525" w:rsidP="00DC3EE2">
            <w:pPr>
              <w:jc w:val="center"/>
              <w:rPr>
                <w:rFonts w:ascii="Arial" w:hAnsi="Arial" w:cs="Arial"/>
                <w:bCs/>
                <w:sz w:val="18"/>
                <w:szCs w:val="18"/>
              </w:rPr>
            </w:pPr>
          </w:p>
        </w:tc>
      </w:tr>
      <w:tr w:rsidR="009E1525" w:rsidRPr="00C16AA0" w14:paraId="0A55951C" w14:textId="77777777" w:rsidTr="00DC3EE2">
        <w:tc>
          <w:tcPr>
            <w:tcW w:w="650" w:type="dxa"/>
            <w:shd w:val="clear" w:color="auto" w:fill="auto"/>
            <w:vAlign w:val="center"/>
          </w:tcPr>
          <w:p w14:paraId="104D1553"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7CE5E" w14:textId="7E6473BC" w:rsidR="009E1525" w:rsidRPr="00C16AA0" w:rsidRDefault="009E1525" w:rsidP="00DC3EE2">
            <w:pPr>
              <w:rPr>
                <w:rFonts w:ascii="Arial" w:hAnsi="Arial" w:cs="Arial"/>
                <w:bCs/>
                <w:sz w:val="18"/>
                <w:szCs w:val="18"/>
              </w:rPr>
            </w:pPr>
            <w:r w:rsidRPr="00C16AA0">
              <w:rPr>
                <w:rFonts w:ascii="Arial" w:hAnsi="Arial" w:cs="Arial"/>
                <w:sz w:val="18"/>
                <w:szCs w:val="18"/>
              </w:rPr>
              <w:t>Praca w trybie II harmonicznej</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8DED1" w14:textId="77777777" w:rsidR="009E1525" w:rsidRPr="00C16AA0" w:rsidRDefault="009E1525" w:rsidP="00DC3EE2">
            <w:pPr>
              <w:widowControl w:val="0"/>
              <w:snapToGrid w:val="0"/>
              <w:jc w:val="center"/>
              <w:rPr>
                <w:rFonts w:ascii="Arial" w:hAnsi="Arial" w:cs="Arial"/>
                <w:sz w:val="18"/>
                <w:szCs w:val="18"/>
              </w:rPr>
            </w:pPr>
            <w:r w:rsidRPr="00C16AA0">
              <w:rPr>
                <w:rFonts w:ascii="Arial" w:hAnsi="Arial" w:cs="Arial"/>
                <w:sz w:val="18"/>
                <w:szCs w:val="18"/>
              </w:rPr>
              <w:t>Tak</w:t>
            </w:r>
          </w:p>
          <w:p w14:paraId="0FF4D55A" w14:textId="4548EAF1" w:rsidR="009E1525" w:rsidRPr="00C16AA0" w:rsidRDefault="009E1525" w:rsidP="00DC3EE2">
            <w:pPr>
              <w:jc w:val="center"/>
              <w:rPr>
                <w:rFonts w:ascii="Arial" w:hAnsi="Arial" w:cs="Arial"/>
                <w:bCs/>
                <w:sz w:val="18"/>
                <w:szCs w:val="18"/>
              </w:rPr>
            </w:pPr>
            <w:r w:rsidRPr="00C16AA0">
              <w:rPr>
                <w:rFonts w:ascii="Arial" w:hAnsi="Arial" w:cs="Arial"/>
                <w:sz w:val="18"/>
                <w:szCs w:val="18"/>
              </w:rPr>
              <w:t>(podać)</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99212" w14:textId="77777777" w:rsidR="009E1525" w:rsidRPr="00C16AA0" w:rsidRDefault="009E1525" w:rsidP="00DC3EE2">
            <w:pPr>
              <w:jc w:val="center"/>
              <w:rPr>
                <w:rFonts w:ascii="Arial" w:hAnsi="Arial" w:cs="Arial"/>
                <w:bCs/>
                <w:sz w:val="18"/>
                <w:szCs w:val="18"/>
              </w:rPr>
            </w:pPr>
          </w:p>
        </w:tc>
      </w:tr>
      <w:tr w:rsidR="009E1525" w:rsidRPr="00C16AA0" w14:paraId="1404E286" w14:textId="77777777" w:rsidTr="00DC3EE2">
        <w:tc>
          <w:tcPr>
            <w:tcW w:w="650" w:type="dxa"/>
            <w:shd w:val="clear" w:color="auto" w:fill="auto"/>
            <w:vAlign w:val="center"/>
          </w:tcPr>
          <w:p w14:paraId="5148917E"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26A09" w14:textId="1969F280" w:rsidR="009E1525" w:rsidRPr="00C16AA0" w:rsidRDefault="009E1525" w:rsidP="00DC3EE2">
            <w:pPr>
              <w:rPr>
                <w:rFonts w:ascii="Arial" w:hAnsi="Arial" w:cs="Arial"/>
                <w:bCs/>
                <w:sz w:val="18"/>
                <w:szCs w:val="18"/>
              </w:rPr>
            </w:pPr>
            <w:r w:rsidRPr="00C16AA0">
              <w:rPr>
                <w:rFonts w:ascii="Arial" w:hAnsi="Arial" w:cs="Arial"/>
                <w:sz w:val="18"/>
                <w:szCs w:val="18"/>
              </w:rPr>
              <w:t xml:space="preserve">Minimum 3 częstotliwości w trybie kolor </w:t>
            </w:r>
            <w:proofErr w:type="spellStart"/>
            <w:r w:rsidRPr="00C16AA0">
              <w:rPr>
                <w:rFonts w:ascii="Arial" w:hAnsi="Arial" w:cs="Arial"/>
                <w:sz w:val="18"/>
                <w:szCs w:val="18"/>
              </w:rPr>
              <w:t>doppler</w:t>
            </w:r>
            <w:proofErr w:type="spellEnd"/>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8CEE7" w14:textId="77777777" w:rsidR="009E1525" w:rsidRPr="00C16AA0" w:rsidRDefault="009E1525" w:rsidP="00DC3EE2">
            <w:pPr>
              <w:widowControl w:val="0"/>
              <w:snapToGrid w:val="0"/>
              <w:jc w:val="center"/>
              <w:rPr>
                <w:rFonts w:ascii="Arial" w:hAnsi="Arial" w:cs="Arial"/>
                <w:sz w:val="18"/>
                <w:szCs w:val="18"/>
              </w:rPr>
            </w:pPr>
            <w:r w:rsidRPr="00C16AA0">
              <w:rPr>
                <w:rFonts w:ascii="Arial" w:hAnsi="Arial" w:cs="Arial"/>
                <w:sz w:val="18"/>
                <w:szCs w:val="18"/>
              </w:rPr>
              <w:t>Tak</w:t>
            </w:r>
          </w:p>
          <w:p w14:paraId="3FAABE40" w14:textId="6B762272" w:rsidR="009E1525" w:rsidRPr="00C16AA0" w:rsidRDefault="009E1525" w:rsidP="00DC3EE2">
            <w:pPr>
              <w:jc w:val="center"/>
              <w:rPr>
                <w:rFonts w:ascii="Arial" w:hAnsi="Arial" w:cs="Arial"/>
                <w:bCs/>
                <w:sz w:val="18"/>
                <w:szCs w:val="18"/>
              </w:rPr>
            </w:pPr>
            <w:r w:rsidRPr="00C16AA0">
              <w:rPr>
                <w:rFonts w:ascii="Arial" w:hAnsi="Arial" w:cs="Arial"/>
                <w:sz w:val="18"/>
                <w:szCs w:val="18"/>
              </w:rPr>
              <w:t>(podać)</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17512" w14:textId="77777777" w:rsidR="009E1525" w:rsidRPr="00C16AA0" w:rsidRDefault="009E1525" w:rsidP="00DC3EE2">
            <w:pPr>
              <w:jc w:val="center"/>
              <w:rPr>
                <w:rFonts w:ascii="Arial" w:hAnsi="Arial" w:cs="Arial"/>
                <w:bCs/>
                <w:sz w:val="18"/>
                <w:szCs w:val="18"/>
              </w:rPr>
            </w:pPr>
          </w:p>
        </w:tc>
      </w:tr>
      <w:tr w:rsidR="009E1525" w:rsidRPr="00C16AA0" w14:paraId="3BAE882F" w14:textId="77777777" w:rsidTr="00DC3EE2">
        <w:tc>
          <w:tcPr>
            <w:tcW w:w="650" w:type="dxa"/>
            <w:shd w:val="clear" w:color="auto" w:fill="auto"/>
            <w:vAlign w:val="center"/>
          </w:tcPr>
          <w:p w14:paraId="6805BD3B"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9410" w:type="dxa"/>
            <w:gridSpan w:val="3"/>
            <w:vAlign w:val="center"/>
          </w:tcPr>
          <w:p w14:paraId="12C21BBB" w14:textId="424DF1A4" w:rsidR="009E1525" w:rsidRPr="00C16AA0" w:rsidRDefault="009E1525" w:rsidP="00DC3EE2">
            <w:pPr>
              <w:rPr>
                <w:rFonts w:ascii="Arial" w:hAnsi="Arial" w:cs="Arial"/>
                <w:b/>
                <w:bCs/>
                <w:sz w:val="18"/>
                <w:szCs w:val="18"/>
              </w:rPr>
            </w:pPr>
            <w:r w:rsidRPr="00C16AA0">
              <w:rPr>
                <w:rFonts w:ascii="Arial" w:hAnsi="Arial" w:cs="Arial"/>
                <w:b/>
                <w:bCs/>
                <w:sz w:val="18"/>
                <w:szCs w:val="18"/>
              </w:rPr>
              <w:t>Możliwości rozbudowy systemu dostępne na dzień składania ofert</w:t>
            </w:r>
          </w:p>
        </w:tc>
      </w:tr>
      <w:tr w:rsidR="009E1525" w:rsidRPr="00C16AA0" w14:paraId="0AEEF6B8" w14:textId="77777777" w:rsidTr="00DC3EE2">
        <w:tc>
          <w:tcPr>
            <w:tcW w:w="650" w:type="dxa"/>
            <w:shd w:val="clear" w:color="auto" w:fill="auto"/>
            <w:vAlign w:val="center"/>
          </w:tcPr>
          <w:p w14:paraId="02B456E7"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68E91" w14:textId="17AA2362" w:rsidR="009E1525" w:rsidRPr="00C16AA0" w:rsidRDefault="009E1525" w:rsidP="00DC3EE2">
            <w:pPr>
              <w:widowControl w:val="0"/>
              <w:snapToGrid w:val="0"/>
              <w:rPr>
                <w:rFonts w:ascii="Arial" w:hAnsi="Arial" w:cs="Arial"/>
                <w:bCs/>
                <w:sz w:val="18"/>
                <w:szCs w:val="18"/>
              </w:rPr>
            </w:pPr>
            <w:r w:rsidRPr="00C16AA0">
              <w:rPr>
                <w:rFonts w:ascii="Arial" w:eastAsia="Andale Sans UI" w:hAnsi="Arial" w:cs="Arial"/>
                <w:kern w:val="2"/>
                <w:sz w:val="18"/>
                <w:szCs w:val="18"/>
                <w:lang w:eastAsia="fa-IR" w:bidi="fa-IR"/>
              </w:rPr>
              <w:t xml:space="preserve">Funkcja nałożenia (fuzji) obrazu na zaimportowane obrazy z innych modalności (np. CT, MR, PET/CT) oraz nawigacji przestrzennej. Głowica </w:t>
            </w:r>
            <w:proofErr w:type="spellStart"/>
            <w:r w:rsidRPr="00C16AA0">
              <w:rPr>
                <w:rFonts w:ascii="Arial" w:eastAsia="Andale Sans UI" w:hAnsi="Arial" w:cs="Arial"/>
                <w:kern w:val="2"/>
                <w:sz w:val="18"/>
                <w:szCs w:val="18"/>
                <w:lang w:eastAsia="fa-IR" w:bidi="fa-IR"/>
              </w:rPr>
              <w:t>convex</w:t>
            </w:r>
            <w:proofErr w:type="spellEnd"/>
            <w:r w:rsidRPr="00C16AA0">
              <w:rPr>
                <w:rFonts w:ascii="Arial" w:eastAsia="Andale Sans UI" w:hAnsi="Arial" w:cs="Arial"/>
                <w:kern w:val="2"/>
                <w:sz w:val="18"/>
                <w:szCs w:val="18"/>
                <w:lang w:eastAsia="fa-IR" w:bidi="fa-IR"/>
              </w:rPr>
              <w:t xml:space="preserve"> z wbudowanym czujnikiem położenia.</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93070" w14:textId="77777777" w:rsidR="009E1525" w:rsidRPr="00C16AA0" w:rsidRDefault="009E1525" w:rsidP="00DC3EE2">
            <w:pPr>
              <w:widowControl w:val="0"/>
              <w:snapToGrid w:val="0"/>
              <w:jc w:val="center"/>
              <w:rPr>
                <w:rFonts w:ascii="Arial" w:hAnsi="Arial" w:cs="Arial"/>
                <w:sz w:val="18"/>
                <w:szCs w:val="18"/>
              </w:rPr>
            </w:pPr>
            <w:r w:rsidRPr="00C16AA0">
              <w:rPr>
                <w:rFonts w:ascii="Arial" w:hAnsi="Arial" w:cs="Arial"/>
                <w:sz w:val="18"/>
                <w:szCs w:val="18"/>
              </w:rPr>
              <w:t>Tak,</w:t>
            </w:r>
          </w:p>
          <w:p w14:paraId="6E4848C9" w14:textId="79357C99" w:rsidR="009E1525" w:rsidRPr="00C16AA0" w:rsidRDefault="00DC3EE2" w:rsidP="00DC3EE2">
            <w:pPr>
              <w:jc w:val="center"/>
              <w:rPr>
                <w:rFonts w:ascii="Arial" w:hAnsi="Arial" w:cs="Arial"/>
                <w:bCs/>
                <w:sz w:val="18"/>
                <w:szCs w:val="18"/>
              </w:rPr>
            </w:pPr>
            <w:r w:rsidRPr="00C16AA0">
              <w:rPr>
                <w:rFonts w:ascii="Arial" w:hAnsi="Arial" w:cs="Arial"/>
                <w:sz w:val="18"/>
                <w:szCs w:val="18"/>
              </w:rPr>
              <w:t>(</w:t>
            </w:r>
            <w:r w:rsidR="009E1525" w:rsidRPr="00C16AA0">
              <w:rPr>
                <w:rFonts w:ascii="Arial" w:hAnsi="Arial" w:cs="Arial"/>
                <w:sz w:val="18"/>
                <w:szCs w:val="18"/>
              </w:rPr>
              <w:t>podać</w:t>
            </w:r>
            <w:r w:rsidRPr="00C16AA0">
              <w:rPr>
                <w:rFonts w:ascii="Arial" w:hAnsi="Arial" w:cs="Arial"/>
                <w:sz w:val="18"/>
                <w:szCs w:val="18"/>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D3E61" w14:textId="77777777" w:rsidR="009E1525" w:rsidRPr="00C16AA0" w:rsidRDefault="009E1525" w:rsidP="00DC3EE2">
            <w:pPr>
              <w:jc w:val="center"/>
              <w:rPr>
                <w:rFonts w:ascii="Arial" w:hAnsi="Arial" w:cs="Arial"/>
                <w:bCs/>
                <w:sz w:val="18"/>
                <w:szCs w:val="18"/>
              </w:rPr>
            </w:pPr>
          </w:p>
        </w:tc>
      </w:tr>
      <w:tr w:rsidR="009E1525" w:rsidRPr="00C16AA0" w14:paraId="0BA6083E" w14:textId="77777777" w:rsidTr="00DC3EE2">
        <w:tc>
          <w:tcPr>
            <w:tcW w:w="650" w:type="dxa"/>
            <w:shd w:val="clear" w:color="auto" w:fill="auto"/>
            <w:vAlign w:val="center"/>
          </w:tcPr>
          <w:p w14:paraId="50300ACB"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AEFFA" w14:textId="0D7A82E4" w:rsidR="009E1525" w:rsidRPr="00C16AA0" w:rsidRDefault="009E1525" w:rsidP="00DC3EE2">
            <w:pPr>
              <w:rPr>
                <w:rFonts w:ascii="Arial" w:hAnsi="Arial" w:cs="Arial"/>
                <w:bCs/>
                <w:sz w:val="18"/>
                <w:szCs w:val="18"/>
              </w:rPr>
            </w:pPr>
            <w:r w:rsidRPr="00C16AA0">
              <w:rPr>
                <w:rFonts w:ascii="Arial" w:eastAsia="Andale Sans UI" w:hAnsi="Arial" w:cs="Arial"/>
                <w:kern w:val="2"/>
                <w:sz w:val="18"/>
                <w:szCs w:val="18"/>
                <w:lang w:eastAsia="fa-IR" w:bidi="fa-IR"/>
              </w:rPr>
              <w:t xml:space="preserve">Zastosowanie biopsji cienkoigłowej pod kontrolą fuzji – </w:t>
            </w:r>
            <w:proofErr w:type="spellStart"/>
            <w:r w:rsidRPr="00C16AA0">
              <w:rPr>
                <w:rFonts w:ascii="Arial" w:eastAsia="Andale Sans UI" w:hAnsi="Arial" w:cs="Arial"/>
                <w:kern w:val="2"/>
                <w:sz w:val="18"/>
                <w:szCs w:val="18"/>
                <w:lang w:eastAsia="fa-IR" w:bidi="fa-IR"/>
              </w:rPr>
              <w:t>tracking</w:t>
            </w:r>
            <w:proofErr w:type="spellEnd"/>
            <w:r w:rsidRPr="00C16AA0">
              <w:rPr>
                <w:rFonts w:ascii="Arial" w:eastAsia="Andale Sans UI" w:hAnsi="Arial" w:cs="Arial"/>
                <w:kern w:val="2"/>
                <w:sz w:val="18"/>
                <w:szCs w:val="18"/>
                <w:lang w:eastAsia="fa-IR" w:bidi="fa-IR"/>
              </w:rPr>
              <w:t xml:space="preserve"> igły biopsyjnej wraz z wyświetlaniem toru biopsyjnego na nałożonych obrazach CT/USG w czasie rzeczywistym</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C2245" w14:textId="77777777" w:rsidR="009E1525" w:rsidRPr="00C16AA0" w:rsidRDefault="009E1525" w:rsidP="00DC3EE2">
            <w:pPr>
              <w:widowControl w:val="0"/>
              <w:snapToGrid w:val="0"/>
              <w:jc w:val="center"/>
              <w:rPr>
                <w:rFonts w:ascii="Arial" w:hAnsi="Arial" w:cs="Arial"/>
                <w:sz w:val="18"/>
                <w:szCs w:val="18"/>
              </w:rPr>
            </w:pPr>
            <w:r w:rsidRPr="00C16AA0">
              <w:rPr>
                <w:rFonts w:ascii="Arial" w:hAnsi="Arial" w:cs="Arial"/>
                <w:sz w:val="18"/>
                <w:szCs w:val="18"/>
              </w:rPr>
              <w:t>Tak,</w:t>
            </w:r>
          </w:p>
          <w:p w14:paraId="4A7528AE" w14:textId="7777AB32" w:rsidR="009E1525" w:rsidRPr="00C16AA0" w:rsidRDefault="00DC3EE2" w:rsidP="00DC3EE2">
            <w:pPr>
              <w:jc w:val="center"/>
              <w:rPr>
                <w:rFonts w:ascii="Arial" w:hAnsi="Arial" w:cs="Arial"/>
                <w:bCs/>
                <w:sz w:val="18"/>
                <w:szCs w:val="18"/>
              </w:rPr>
            </w:pPr>
            <w:r w:rsidRPr="00C16AA0">
              <w:rPr>
                <w:rFonts w:ascii="Arial" w:hAnsi="Arial" w:cs="Arial"/>
                <w:sz w:val="18"/>
                <w:szCs w:val="18"/>
              </w:rPr>
              <w:t>(</w:t>
            </w:r>
            <w:r w:rsidR="009E1525" w:rsidRPr="00C16AA0">
              <w:rPr>
                <w:rFonts w:ascii="Arial" w:hAnsi="Arial" w:cs="Arial"/>
                <w:sz w:val="18"/>
                <w:szCs w:val="18"/>
              </w:rPr>
              <w:t>podać</w:t>
            </w:r>
            <w:r w:rsidRPr="00C16AA0">
              <w:rPr>
                <w:rFonts w:ascii="Arial" w:hAnsi="Arial" w:cs="Arial"/>
                <w:sz w:val="18"/>
                <w:szCs w:val="18"/>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67368" w14:textId="77777777" w:rsidR="009E1525" w:rsidRPr="00C16AA0" w:rsidRDefault="009E1525" w:rsidP="00DC3EE2">
            <w:pPr>
              <w:jc w:val="center"/>
              <w:rPr>
                <w:rFonts w:ascii="Arial" w:hAnsi="Arial" w:cs="Arial"/>
                <w:bCs/>
                <w:sz w:val="18"/>
                <w:szCs w:val="18"/>
              </w:rPr>
            </w:pPr>
          </w:p>
        </w:tc>
      </w:tr>
      <w:tr w:rsidR="009E1525" w:rsidRPr="00C16AA0" w14:paraId="446C25B9" w14:textId="77777777" w:rsidTr="00DC3EE2">
        <w:tc>
          <w:tcPr>
            <w:tcW w:w="650" w:type="dxa"/>
            <w:shd w:val="clear" w:color="auto" w:fill="auto"/>
            <w:vAlign w:val="center"/>
          </w:tcPr>
          <w:p w14:paraId="79D01FF3"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6A371" w14:textId="1DAEBFC6" w:rsidR="009E1525" w:rsidRPr="00C16AA0" w:rsidRDefault="009E1525" w:rsidP="00DC3EE2">
            <w:pPr>
              <w:rPr>
                <w:rFonts w:ascii="Arial" w:hAnsi="Arial" w:cs="Arial"/>
                <w:bCs/>
                <w:sz w:val="18"/>
                <w:szCs w:val="18"/>
              </w:rPr>
            </w:pPr>
            <w:r w:rsidRPr="00C16AA0">
              <w:rPr>
                <w:rFonts w:ascii="Arial" w:eastAsia="Andale Sans UI" w:hAnsi="Arial" w:cs="Arial"/>
                <w:kern w:val="2"/>
                <w:sz w:val="18"/>
                <w:szCs w:val="18"/>
                <w:lang w:eastAsia="fa-IR" w:bidi="fa-IR"/>
              </w:rPr>
              <w:t xml:space="preserve">Możliwość podłączenia bezprzewodowych głowic typu </w:t>
            </w:r>
            <w:proofErr w:type="spellStart"/>
            <w:r w:rsidRPr="00C16AA0">
              <w:rPr>
                <w:rFonts w:ascii="Arial" w:eastAsia="Andale Sans UI" w:hAnsi="Arial" w:cs="Arial"/>
                <w:kern w:val="2"/>
                <w:sz w:val="18"/>
                <w:szCs w:val="18"/>
                <w:lang w:eastAsia="fa-IR" w:bidi="fa-IR"/>
              </w:rPr>
              <w:t>convex</w:t>
            </w:r>
            <w:proofErr w:type="spellEnd"/>
            <w:r w:rsidRPr="00C16AA0">
              <w:rPr>
                <w:rFonts w:ascii="Arial" w:eastAsia="Andale Sans UI" w:hAnsi="Arial" w:cs="Arial"/>
                <w:kern w:val="2"/>
                <w:sz w:val="18"/>
                <w:szCs w:val="18"/>
                <w:lang w:eastAsia="fa-IR" w:bidi="fa-IR"/>
              </w:rPr>
              <w:t xml:space="preserve"> (3,5 MHz, min. 128 kryształów) i liniowej (12 MHz, min.192 kryształy)</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6503E" w14:textId="77777777" w:rsidR="009E1525" w:rsidRPr="00C16AA0" w:rsidRDefault="009E1525" w:rsidP="00DC3EE2">
            <w:pPr>
              <w:widowControl w:val="0"/>
              <w:snapToGrid w:val="0"/>
              <w:jc w:val="center"/>
              <w:rPr>
                <w:rFonts w:ascii="Arial" w:hAnsi="Arial" w:cs="Arial"/>
                <w:sz w:val="18"/>
                <w:szCs w:val="18"/>
              </w:rPr>
            </w:pPr>
            <w:r w:rsidRPr="00C16AA0">
              <w:rPr>
                <w:rFonts w:ascii="Arial" w:hAnsi="Arial" w:cs="Arial"/>
                <w:sz w:val="18"/>
                <w:szCs w:val="18"/>
              </w:rPr>
              <w:t>Tak</w:t>
            </w:r>
          </w:p>
          <w:p w14:paraId="3C98EAC3" w14:textId="2D412C32" w:rsidR="009E1525" w:rsidRPr="00C16AA0" w:rsidRDefault="009E1525" w:rsidP="00DC3EE2">
            <w:pPr>
              <w:jc w:val="center"/>
              <w:rPr>
                <w:rFonts w:ascii="Arial" w:hAnsi="Arial" w:cs="Arial"/>
                <w:bCs/>
                <w:sz w:val="18"/>
                <w:szCs w:val="18"/>
              </w:rPr>
            </w:pPr>
            <w:r w:rsidRPr="00C16AA0">
              <w:rPr>
                <w:rFonts w:ascii="Arial" w:hAnsi="Arial" w:cs="Arial"/>
                <w:sz w:val="18"/>
                <w:szCs w:val="18"/>
              </w:rPr>
              <w:t>(podać)</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303F8" w14:textId="77777777" w:rsidR="009E1525" w:rsidRPr="00C16AA0" w:rsidRDefault="009E1525" w:rsidP="00DC3EE2">
            <w:pPr>
              <w:jc w:val="center"/>
              <w:rPr>
                <w:rFonts w:ascii="Arial" w:hAnsi="Arial" w:cs="Arial"/>
                <w:bCs/>
                <w:sz w:val="18"/>
                <w:szCs w:val="18"/>
              </w:rPr>
            </w:pPr>
          </w:p>
        </w:tc>
      </w:tr>
      <w:tr w:rsidR="009E1525" w:rsidRPr="00C16AA0" w14:paraId="578B90F9" w14:textId="77777777" w:rsidTr="00DC3EE2">
        <w:tc>
          <w:tcPr>
            <w:tcW w:w="650" w:type="dxa"/>
            <w:shd w:val="clear" w:color="auto" w:fill="auto"/>
            <w:vAlign w:val="center"/>
          </w:tcPr>
          <w:p w14:paraId="668A675A"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BC98D" w14:textId="3849538E" w:rsidR="009E1525" w:rsidRPr="00C16AA0" w:rsidRDefault="009E1525" w:rsidP="00DC3EE2">
            <w:pPr>
              <w:rPr>
                <w:rFonts w:ascii="Arial" w:hAnsi="Arial" w:cs="Arial"/>
                <w:bCs/>
                <w:sz w:val="18"/>
                <w:szCs w:val="18"/>
              </w:rPr>
            </w:pPr>
            <w:r w:rsidRPr="00C16AA0">
              <w:rPr>
                <w:rFonts w:ascii="Arial" w:hAnsi="Arial" w:cs="Arial"/>
                <w:sz w:val="18"/>
                <w:szCs w:val="18"/>
              </w:rPr>
              <w:t xml:space="preserve">Możliwość rozbudowy o sondę </w:t>
            </w:r>
            <w:proofErr w:type="spellStart"/>
            <w:r w:rsidRPr="00C16AA0">
              <w:rPr>
                <w:rFonts w:ascii="Arial" w:hAnsi="Arial" w:cs="Arial"/>
                <w:sz w:val="18"/>
                <w:szCs w:val="18"/>
              </w:rPr>
              <w:t>rektalną</w:t>
            </w:r>
            <w:proofErr w:type="spellEnd"/>
            <w:r w:rsidRPr="00C16AA0">
              <w:rPr>
                <w:rFonts w:ascii="Arial" w:hAnsi="Arial" w:cs="Arial"/>
                <w:sz w:val="18"/>
                <w:szCs w:val="18"/>
              </w:rPr>
              <w:t xml:space="preserve"> dwupłaszczyznową w układzie </w:t>
            </w:r>
            <w:proofErr w:type="spellStart"/>
            <w:r w:rsidRPr="00C16AA0">
              <w:rPr>
                <w:rFonts w:ascii="Arial" w:hAnsi="Arial" w:cs="Arial"/>
                <w:sz w:val="18"/>
                <w:szCs w:val="18"/>
              </w:rPr>
              <w:t>Convex</w:t>
            </w:r>
            <w:proofErr w:type="spellEnd"/>
            <w:r w:rsidRPr="00C16AA0">
              <w:rPr>
                <w:rFonts w:ascii="Arial" w:hAnsi="Arial" w:cs="Arial"/>
                <w:sz w:val="18"/>
                <w:szCs w:val="18"/>
              </w:rPr>
              <w:t>/</w:t>
            </w:r>
            <w:proofErr w:type="spellStart"/>
            <w:r w:rsidRPr="00C16AA0">
              <w:rPr>
                <w:rFonts w:ascii="Arial" w:hAnsi="Arial" w:cs="Arial"/>
                <w:sz w:val="18"/>
                <w:szCs w:val="18"/>
              </w:rPr>
              <w:t>Convex</w:t>
            </w:r>
            <w:proofErr w:type="spellEnd"/>
            <w:r w:rsidRPr="00C16AA0">
              <w:rPr>
                <w:rFonts w:ascii="Arial" w:hAnsi="Arial" w:cs="Arial"/>
                <w:sz w:val="18"/>
                <w:szCs w:val="18"/>
              </w:rPr>
              <w:t>, min. 5,0-10,0 MHz, min. po 64 elementów, kąt skanowana min. 130 st., obrazowanie harmoniczne</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73CCF" w14:textId="77777777" w:rsidR="009E1525" w:rsidRPr="00C16AA0" w:rsidRDefault="009E1525" w:rsidP="00DC3EE2">
            <w:pPr>
              <w:widowControl w:val="0"/>
              <w:snapToGrid w:val="0"/>
              <w:jc w:val="center"/>
              <w:rPr>
                <w:rFonts w:ascii="Arial" w:hAnsi="Arial" w:cs="Arial"/>
                <w:sz w:val="18"/>
                <w:szCs w:val="18"/>
              </w:rPr>
            </w:pPr>
            <w:r w:rsidRPr="00C16AA0">
              <w:rPr>
                <w:rFonts w:ascii="Arial" w:hAnsi="Arial" w:cs="Arial"/>
                <w:sz w:val="18"/>
                <w:szCs w:val="18"/>
              </w:rPr>
              <w:t>Tak</w:t>
            </w:r>
          </w:p>
          <w:p w14:paraId="6760089A" w14:textId="4684C351" w:rsidR="009E1525" w:rsidRPr="00C16AA0" w:rsidRDefault="009E1525" w:rsidP="00DC3EE2">
            <w:pPr>
              <w:jc w:val="center"/>
              <w:rPr>
                <w:rFonts w:ascii="Arial" w:hAnsi="Arial" w:cs="Arial"/>
                <w:bCs/>
                <w:sz w:val="18"/>
                <w:szCs w:val="18"/>
              </w:rPr>
            </w:pPr>
            <w:r w:rsidRPr="00C16AA0">
              <w:rPr>
                <w:rFonts w:ascii="Arial" w:hAnsi="Arial" w:cs="Arial"/>
                <w:sz w:val="18"/>
                <w:szCs w:val="18"/>
              </w:rPr>
              <w:t>(podać)</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6E8BD" w14:textId="77777777" w:rsidR="009E1525" w:rsidRPr="00C16AA0" w:rsidRDefault="009E1525" w:rsidP="00DC3EE2">
            <w:pPr>
              <w:jc w:val="center"/>
              <w:rPr>
                <w:rFonts w:ascii="Arial" w:hAnsi="Arial" w:cs="Arial"/>
                <w:bCs/>
                <w:sz w:val="18"/>
                <w:szCs w:val="18"/>
              </w:rPr>
            </w:pPr>
          </w:p>
        </w:tc>
      </w:tr>
      <w:tr w:rsidR="009E1525" w:rsidRPr="00C16AA0" w14:paraId="611D7222" w14:textId="77777777" w:rsidTr="00DC3EE2">
        <w:tc>
          <w:tcPr>
            <w:tcW w:w="650" w:type="dxa"/>
            <w:shd w:val="clear" w:color="auto" w:fill="auto"/>
            <w:vAlign w:val="center"/>
          </w:tcPr>
          <w:p w14:paraId="577C98EC"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3818E" w14:textId="6E45C67A" w:rsidR="009E1525" w:rsidRPr="00C16AA0" w:rsidRDefault="009E1525" w:rsidP="00DC3EE2">
            <w:pPr>
              <w:rPr>
                <w:rFonts w:ascii="Arial" w:hAnsi="Arial" w:cs="Arial"/>
                <w:bCs/>
                <w:sz w:val="18"/>
                <w:szCs w:val="18"/>
              </w:rPr>
            </w:pPr>
            <w:r w:rsidRPr="00C16AA0">
              <w:rPr>
                <w:rFonts w:ascii="Arial" w:hAnsi="Arial" w:cs="Arial"/>
                <w:sz w:val="18"/>
                <w:szCs w:val="18"/>
              </w:rPr>
              <w:t xml:space="preserve">Możliwość rozbudowy o tryb obrazowania 3D/4D z głowic objętościowych (wolumetrycznych): </w:t>
            </w:r>
            <w:proofErr w:type="spellStart"/>
            <w:r w:rsidRPr="00C16AA0">
              <w:rPr>
                <w:rFonts w:ascii="Arial" w:hAnsi="Arial" w:cs="Arial"/>
                <w:sz w:val="18"/>
                <w:szCs w:val="18"/>
              </w:rPr>
              <w:t>convex</w:t>
            </w:r>
            <w:proofErr w:type="spellEnd"/>
            <w:r w:rsidRPr="00C16AA0">
              <w:rPr>
                <w:rFonts w:ascii="Arial" w:hAnsi="Arial" w:cs="Arial"/>
                <w:sz w:val="18"/>
                <w:szCs w:val="18"/>
              </w:rPr>
              <w:t xml:space="preserve"> i </w:t>
            </w:r>
            <w:proofErr w:type="spellStart"/>
            <w:r w:rsidRPr="00C16AA0">
              <w:rPr>
                <w:rFonts w:ascii="Arial" w:hAnsi="Arial" w:cs="Arial"/>
                <w:sz w:val="18"/>
                <w:szCs w:val="18"/>
              </w:rPr>
              <w:t>endocavitarną</w:t>
            </w:r>
            <w:proofErr w:type="spellEnd"/>
            <w:r w:rsidRPr="00C16AA0">
              <w:rPr>
                <w:rFonts w:ascii="Arial" w:hAnsi="Arial" w:cs="Arial"/>
                <w:sz w:val="18"/>
                <w:szCs w:val="18"/>
              </w:rPr>
              <w:t>. Obrazowanie 4D z max. prędkością (</w:t>
            </w:r>
            <w:proofErr w:type="spellStart"/>
            <w:r w:rsidRPr="00C16AA0">
              <w:rPr>
                <w:rFonts w:ascii="Arial" w:hAnsi="Arial" w:cs="Arial"/>
                <w:sz w:val="18"/>
                <w:szCs w:val="18"/>
              </w:rPr>
              <w:t>Frame</w:t>
            </w:r>
            <w:proofErr w:type="spellEnd"/>
            <w:r w:rsidRPr="00C16AA0">
              <w:rPr>
                <w:rFonts w:ascii="Arial" w:hAnsi="Arial" w:cs="Arial"/>
                <w:sz w:val="18"/>
                <w:szCs w:val="18"/>
              </w:rPr>
              <w:t xml:space="preserve"> </w:t>
            </w:r>
            <w:proofErr w:type="spellStart"/>
            <w:r w:rsidRPr="00C16AA0">
              <w:rPr>
                <w:rFonts w:ascii="Arial" w:hAnsi="Arial" w:cs="Arial"/>
                <w:sz w:val="18"/>
                <w:szCs w:val="18"/>
              </w:rPr>
              <w:t>Rate</w:t>
            </w:r>
            <w:proofErr w:type="spellEnd"/>
            <w:r w:rsidRPr="00C16AA0">
              <w:rPr>
                <w:rFonts w:ascii="Arial" w:hAnsi="Arial" w:cs="Arial"/>
                <w:sz w:val="18"/>
                <w:szCs w:val="18"/>
              </w:rPr>
              <w:t>) minimum 35 obrazów/s</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C1E2D" w14:textId="77777777" w:rsidR="009E1525" w:rsidRPr="00C16AA0" w:rsidRDefault="009E1525" w:rsidP="00DC3EE2">
            <w:pPr>
              <w:widowControl w:val="0"/>
              <w:snapToGrid w:val="0"/>
              <w:jc w:val="center"/>
              <w:rPr>
                <w:rFonts w:ascii="Arial" w:hAnsi="Arial" w:cs="Arial"/>
                <w:sz w:val="18"/>
                <w:szCs w:val="18"/>
              </w:rPr>
            </w:pPr>
            <w:r w:rsidRPr="00C16AA0">
              <w:rPr>
                <w:rFonts w:ascii="Arial" w:hAnsi="Arial" w:cs="Arial"/>
                <w:sz w:val="18"/>
                <w:szCs w:val="18"/>
              </w:rPr>
              <w:t>Tak</w:t>
            </w:r>
          </w:p>
          <w:p w14:paraId="3B8E0D09" w14:textId="687E4E88" w:rsidR="009E1525" w:rsidRPr="00C16AA0" w:rsidRDefault="009E1525" w:rsidP="00DC3EE2">
            <w:pPr>
              <w:jc w:val="center"/>
              <w:rPr>
                <w:rFonts w:ascii="Arial" w:hAnsi="Arial" w:cs="Arial"/>
                <w:bCs/>
                <w:sz w:val="18"/>
                <w:szCs w:val="18"/>
              </w:rPr>
            </w:pPr>
            <w:r w:rsidRPr="00C16AA0">
              <w:rPr>
                <w:rFonts w:ascii="Arial" w:hAnsi="Arial" w:cs="Arial"/>
                <w:sz w:val="18"/>
                <w:szCs w:val="18"/>
              </w:rPr>
              <w:t>(podać)</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6F40D" w14:textId="77777777" w:rsidR="009E1525" w:rsidRPr="00C16AA0" w:rsidRDefault="009E1525" w:rsidP="00DC3EE2">
            <w:pPr>
              <w:jc w:val="center"/>
              <w:rPr>
                <w:rFonts w:ascii="Arial" w:hAnsi="Arial" w:cs="Arial"/>
                <w:bCs/>
                <w:sz w:val="18"/>
                <w:szCs w:val="18"/>
              </w:rPr>
            </w:pPr>
          </w:p>
        </w:tc>
      </w:tr>
      <w:tr w:rsidR="009E1525" w:rsidRPr="00C16AA0" w14:paraId="0705DE79" w14:textId="77777777" w:rsidTr="00DC3EE2">
        <w:tc>
          <w:tcPr>
            <w:tcW w:w="650" w:type="dxa"/>
            <w:shd w:val="clear" w:color="auto" w:fill="auto"/>
            <w:vAlign w:val="center"/>
          </w:tcPr>
          <w:p w14:paraId="463D572E"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651D5" w14:textId="50979B5C" w:rsidR="009E1525" w:rsidRPr="00C16AA0" w:rsidRDefault="009E1525" w:rsidP="00DC3EE2">
            <w:pPr>
              <w:rPr>
                <w:rFonts w:ascii="Arial" w:hAnsi="Arial" w:cs="Arial"/>
                <w:bCs/>
                <w:sz w:val="18"/>
                <w:szCs w:val="18"/>
              </w:rPr>
            </w:pPr>
            <w:r w:rsidRPr="00C16AA0">
              <w:rPr>
                <w:rFonts w:ascii="Arial" w:hAnsi="Arial" w:cs="Arial"/>
                <w:sz w:val="18"/>
                <w:szCs w:val="18"/>
              </w:rPr>
              <w:t xml:space="preserve">Możliwość rozbudowy o sondę </w:t>
            </w:r>
            <w:proofErr w:type="spellStart"/>
            <w:r w:rsidRPr="00C16AA0">
              <w:rPr>
                <w:rFonts w:ascii="Arial" w:hAnsi="Arial" w:cs="Arial"/>
                <w:sz w:val="18"/>
                <w:szCs w:val="18"/>
              </w:rPr>
              <w:t>endocavitarną</w:t>
            </w:r>
            <w:proofErr w:type="spellEnd"/>
            <w:r w:rsidRPr="00C16AA0">
              <w:rPr>
                <w:rFonts w:ascii="Arial" w:hAnsi="Arial" w:cs="Arial"/>
                <w:sz w:val="18"/>
                <w:szCs w:val="18"/>
              </w:rPr>
              <w:t xml:space="preserve"> 3D/4D, </w:t>
            </w:r>
            <w:r w:rsidRPr="00C16AA0">
              <w:rPr>
                <w:rFonts w:ascii="Arial" w:hAnsi="Arial" w:cs="Arial"/>
                <w:iCs/>
                <w:sz w:val="18"/>
                <w:szCs w:val="18"/>
              </w:rPr>
              <w:t>o zakresie częstotliwości pracy obejmującym przedział 4-</w:t>
            </w:r>
            <w:r w:rsidRPr="00C16AA0">
              <w:rPr>
                <w:rFonts w:ascii="Arial" w:hAnsi="Arial" w:cs="Arial"/>
                <w:sz w:val="18"/>
                <w:szCs w:val="18"/>
              </w:rPr>
              <w:t>10 MHz, kąt skanowania 2D min. 180 st., kąt skanowani w 3D/4D min. 150x150 st., min. 192 elementy</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FFE19" w14:textId="77777777" w:rsidR="009E1525" w:rsidRPr="00C16AA0" w:rsidRDefault="009E1525" w:rsidP="00DC3EE2">
            <w:pPr>
              <w:widowControl w:val="0"/>
              <w:snapToGrid w:val="0"/>
              <w:jc w:val="center"/>
              <w:rPr>
                <w:rFonts w:ascii="Arial" w:hAnsi="Arial" w:cs="Arial"/>
                <w:sz w:val="18"/>
                <w:szCs w:val="18"/>
              </w:rPr>
            </w:pPr>
            <w:r w:rsidRPr="00C16AA0">
              <w:rPr>
                <w:rFonts w:ascii="Arial" w:hAnsi="Arial" w:cs="Arial"/>
                <w:sz w:val="18"/>
                <w:szCs w:val="18"/>
              </w:rPr>
              <w:t>Tak</w:t>
            </w:r>
          </w:p>
          <w:p w14:paraId="36BE3537" w14:textId="4333F194" w:rsidR="009E1525" w:rsidRPr="00C16AA0" w:rsidRDefault="009E1525" w:rsidP="00DC3EE2">
            <w:pPr>
              <w:jc w:val="center"/>
              <w:rPr>
                <w:rFonts w:ascii="Arial" w:hAnsi="Arial" w:cs="Arial"/>
                <w:bCs/>
                <w:sz w:val="18"/>
                <w:szCs w:val="18"/>
              </w:rPr>
            </w:pPr>
            <w:r w:rsidRPr="00C16AA0">
              <w:rPr>
                <w:rFonts w:ascii="Arial" w:hAnsi="Arial" w:cs="Arial"/>
                <w:sz w:val="18"/>
                <w:szCs w:val="18"/>
              </w:rPr>
              <w:t>(podać)</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C5AD8" w14:textId="77777777" w:rsidR="009E1525" w:rsidRPr="00C16AA0" w:rsidRDefault="009E1525" w:rsidP="00DC3EE2">
            <w:pPr>
              <w:jc w:val="center"/>
              <w:rPr>
                <w:rFonts w:ascii="Arial" w:hAnsi="Arial" w:cs="Arial"/>
                <w:bCs/>
                <w:sz w:val="18"/>
                <w:szCs w:val="18"/>
              </w:rPr>
            </w:pPr>
          </w:p>
        </w:tc>
      </w:tr>
      <w:tr w:rsidR="009E1525" w:rsidRPr="00C16AA0" w14:paraId="0C3B1D6A" w14:textId="77777777" w:rsidTr="00DC3EE2">
        <w:tc>
          <w:tcPr>
            <w:tcW w:w="650" w:type="dxa"/>
            <w:shd w:val="clear" w:color="auto" w:fill="auto"/>
            <w:vAlign w:val="center"/>
          </w:tcPr>
          <w:p w14:paraId="5E40C659"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62237" w14:textId="3AC79534" w:rsidR="009E1525" w:rsidRPr="00C16AA0" w:rsidRDefault="009E1525" w:rsidP="00DC3EE2">
            <w:pPr>
              <w:rPr>
                <w:rFonts w:ascii="Arial" w:hAnsi="Arial" w:cs="Arial"/>
                <w:bCs/>
                <w:sz w:val="18"/>
                <w:szCs w:val="18"/>
              </w:rPr>
            </w:pPr>
            <w:r w:rsidRPr="00C16AA0">
              <w:rPr>
                <w:rFonts w:ascii="Arial" w:hAnsi="Arial" w:cs="Arial"/>
                <w:iCs/>
                <w:sz w:val="18"/>
                <w:szCs w:val="18"/>
              </w:rPr>
              <w:t xml:space="preserve">Możliwość rozbudowy o sondę </w:t>
            </w:r>
            <w:proofErr w:type="spellStart"/>
            <w:r w:rsidRPr="00C16AA0">
              <w:rPr>
                <w:rFonts w:ascii="Arial" w:hAnsi="Arial" w:cs="Arial"/>
                <w:iCs/>
                <w:sz w:val="18"/>
                <w:szCs w:val="18"/>
              </w:rPr>
              <w:t>microconvex</w:t>
            </w:r>
            <w:proofErr w:type="spellEnd"/>
            <w:r w:rsidRPr="00C16AA0">
              <w:rPr>
                <w:rFonts w:ascii="Arial" w:hAnsi="Arial" w:cs="Arial"/>
                <w:iCs/>
                <w:sz w:val="18"/>
                <w:szCs w:val="18"/>
              </w:rPr>
              <w:t xml:space="preserve"> do wykonaną w technologii pojedynczego, spolaryzowanego kryształu (np. </w:t>
            </w:r>
            <w:proofErr w:type="spellStart"/>
            <w:r w:rsidRPr="00C16AA0">
              <w:rPr>
                <w:rFonts w:ascii="Arial" w:hAnsi="Arial" w:cs="Arial"/>
                <w:iCs/>
                <w:sz w:val="18"/>
                <w:szCs w:val="18"/>
              </w:rPr>
              <w:t>Pure</w:t>
            </w:r>
            <w:proofErr w:type="spellEnd"/>
            <w:r w:rsidRPr="00C16AA0">
              <w:rPr>
                <w:rFonts w:ascii="Arial" w:hAnsi="Arial" w:cs="Arial"/>
                <w:iCs/>
                <w:sz w:val="18"/>
                <w:szCs w:val="18"/>
              </w:rPr>
              <w:t xml:space="preserve"> </w:t>
            </w:r>
            <w:proofErr w:type="spellStart"/>
            <w:r w:rsidRPr="00C16AA0">
              <w:rPr>
                <w:rFonts w:ascii="Arial" w:hAnsi="Arial" w:cs="Arial"/>
                <w:iCs/>
                <w:sz w:val="18"/>
                <w:szCs w:val="18"/>
              </w:rPr>
              <w:t>Cristal</w:t>
            </w:r>
            <w:proofErr w:type="spellEnd"/>
            <w:r w:rsidRPr="00C16AA0">
              <w:rPr>
                <w:rFonts w:ascii="Arial" w:hAnsi="Arial" w:cs="Arial"/>
                <w:iCs/>
                <w:sz w:val="18"/>
                <w:szCs w:val="18"/>
              </w:rPr>
              <w:t xml:space="preserve">, Single </w:t>
            </w:r>
            <w:proofErr w:type="spellStart"/>
            <w:r w:rsidRPr="00C16AA0">
              <w:rPr>
                <w:rFonts w:ascii="Arial" w:hAnsi="Arial" w:cs="Arial"/>
                <w:iCs/>
                <w:sz w:val="18"/>
                <w:szCs w:val="18"/>
              </w:rPr>
              <w:t>Cristal</w:t>
            </w:r>
            <w:proofErr w:type="spellEnd"/>
            <w:r w:rsidRPr="00C16AA0">
              <w:rPr>
                <w:rFonts w:ascii="Arial" w:hAnsi="Arial" w:cs="Arial"/>
                <w:iCs/>
                <w:sz w:val="18"/>
                <w:szCs w:val="18"/>
              </w:rPr>
              <w:t>) o zakresie częstotliwości pracy obejmującym przedział 3-11 MHz, minimum 192 kryształy, kąt pola obrazowania minimum 90 stopni.</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3CEF3" w14:textId="77777777" w:rsidR="009E1525" w:rsidRPr="00C16AA0" w:rsidRDefault="009E1525" w:rsidP="00DC3EE2">
            <w:pPr>
              <w:widowControl w:val="0"/>
              <w:snapToGrid w:val="0"/>
              <w:jc w:val="center"/>
              <w:rPr>
                <w:rFonts w:ascii="Arial" w:hAnsi="Arial" w:cs="Arial"/>
                <w:sz w:val="18"/>
                <w:szCs w:val="18"/>
              </w:rPr>
            </w:pPr>
            <w:r w:rsidRPr="00C16AA0">
              <w:rPr>
                <w:rFonts w:ascii="Arial" w:hAnsi="Arial" w:cs="Arial"/>
                <w:sz w:val="18"/>
                <w:szCs w:val="18"/>
              </w:rPr>
              <w:t>Tak</w:t>
            </w:r>
          </w:p>
          <w:p w14:paraId="645B88AC" w14:textId="2E16F8B3" w:rsidR="009E1525" w:rsidRPr="00C16AA0" w:rsidRDefault="009E1525" w:rsidP="00DC3EE2">
            <w:pPr>
              <w:jc w:val="center"/>
              <w:rPr>
                <w:rFonts w:ascii="Arial" w:hAnsi="Arial" w:cs="Arial"/>
                <w:bCs/>
                <w:sz w:val="18"/>
                <w:szCs w:val="18"/>
              </w:rPr>
            </w:pPr>
            <w:r w:rsidRPr="00C16AA0">
              <w:rPr>
                <w:rFonts w:ascii="Arial" w:hAnsi="Arial" w:cs="Arial"/>
                <w:sz w:val="18"/>
                <w:szCs w:val="18"/>
              </w:rPr>
              <w:t>(podać)</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70F85" w14:textId="77777777" w:rsidR="009E1525" w:rsidRPr="00C16AA0" w:rsidRDefault="009E1525" w:rsidP="00DC3EE2">
            <w:pPr>
              <w:jc w:val="center"/>
              <w:rPr>
                <w:rFonts w:ascii="Arial" w:hAnsi="Arial" w:cs="Arial"/>
                <w:bCs/>
                <w:sz w:val="18"/>
                <w:szCs w:val="18"/>
              </w:rPr>
            </w:pPr>
          </w:p>
        </w:tc>
      </w:tr>
      <w:tr w:rsidR="009E1525" w:rsidRPr="00C16AA0" w14:paraId="2E04B110" w14:textId="77777777" w:rsidTr="00DC3EE2">
        <w:tc>
          <w:tcPr>
            <w:tcW w:w="650" w:type="dxa"/>
            <w:shd w:val="clear" w:color="auto" w:fill="auto"/>
            <w:vAlign w:val="center"/>
          </w:tcPr>
          <w:p w14:paraId="6CC5C602"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A36E1" w14:textId="54014D57" w:rsidR="009E1525" w:rsidRPr="00C16AA0" w:rsidRDefault="009E1525" w:rsidP="00DC3EE2">
            <w:pPr>
              <w:rPr>
                <w:rFonts w:ascii="Arial" w:hAnsi="Arial" w:cs="Arial"/>
                <w:bCs/>
                <w:sz w:val="18"/>
                <w:szCs w:val="18"/>
              </w:rPr>
            </w:pPr>
            <w:r w:rsidRPr="00C16AA0">
              <w:rPr>
                <w:rFonts w:ascii="Arial" w:hAnsi="Arial" w:cs="Arial"/>
                <w:sz w:val="18"/>
                <w:szCs w:val="18"/>
              </w:rPr>
              <w:t>Pakiet do automatycznego wyzn</w:t>
            </w:r>
            <w:r w:rsidR="00583B37" w:rsidRPr="00C16AA0">
              <w:rPr>
                <w:rFonts w:ascii="Arial" w:hAnsi="Arial" w:cs="Arial"/>
                <w:sz w:val="18"/>
                <w:szCs w:val="18"/>
              </w:rPr>
              <w:t xml:space="preserve">aczania </w:t>
            </w:r>
            <w:proofErr w:type="spellStart"/>
            <w:r w:rsidR="00583B37" w:rsidRPr="00C16AA0">
              <w:rPr>
                <w:rFonts w:ascii="Arial" w:hAnsi="Arial" w:cs="Arial"/>
                <w:sz w:val="18"/>
                <w:szCs w:val="18"/>
              </w:rPr>
              <w:t>Intima</w:t>
            </w:r>
            <w:proofErr w:type="spellEnd"/>
            <w:r w:rsidR="00583B37" w:rsidRPr="00C16AA0">
              <w:rPr>
                <w:rFonts w:ascii="Arial" w:hAnsi="Arial" w:cs="Arial"/>
                <w:sz w:val="18"/>
                <w:szCs w:val="18"/>
              </w:rPr>
              <w:t xml:space="preserve"> Media </w:t>
            </w:r>
            <w:proofErr w:type="spellStart"/>
            <w:r w:rsidR="00583B37" w:rsidRPr="00C16AA0">
              <w:rPr>
                <w:rFonts w:ascii="Arial" w:hAnsi="Arial" w:cs="Arial"/>
                <w:sz w:val="18"/>
                <w:szCs w:val="18"/>
              </w:rPr>
              <w:t>Thicknes</w:t>
            </w:r>
            <w:proofErr w:type="spellEnd"/>
            <w:r w:rsidR="00583B37" w:rsidRPr="00C16AA0">
              <w:rPr>
                <w:rFonts w:ascii="Arial" w:hAnsi="Arial" w:cs="Arial"/>
                <w:sz w:val="18"/>
                <w:szCs w:val="18"/>
              </w:rPr>
              <w:t xml:space="preserve"> (</w:t>
            </w:r>
            <w:r w:rsidRPr="00C16AA0">
              <w:rPr>
                <w:rFonts w:ascii="Arial" w:hAnsi="Arial" w:cs="Arial"/>
                <w:sz w:val="18"/>
                <w:szCs w:val="18"/>
              </w:rPr>
              <w:t>IMT) z minimum 300 punktów pomiarowych</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5B932" w14:textId="77777777" w:rsidR="009E1525" w:rsidRPr="00C16AA0" w:rsidRDefault="009E1525" w:rsidP="00DC3EE2">
            <w:pPr>
              <w:widowControl w:val="0"/>
              <w:snapToGrid w:val="0"/>
              <w:jc w:val="center"/>
              <w:rPr>
                <w:rFonts w:ascii="Arial" w:hAnsi="Arial" w:cs="Arial"/>
                <w:sz w:val="18"/>
                <w:szCs w:val="18"/>
              </w:rPr>
            </w:pPr>
            <w:r w:rsidRPr="00C16AA0">
              <w:rPr>
                <w:rFonts w:ascii="Arial" w:hAnsi="Arial" w:cs="Arial"/>
                <w:sz w:val="18"/>
                <w:szCs w:val="18"/>
              </w:rPr>
              <w:t>Tak</w:t>
            </w:r>
          </w:p>
          <w:p w14:paraId="0C285532" w14:textId="78CE73C0" w:rsidR="009E1525" w:rsidRPr="00C16AA0" w:rsidRDefault="009E1525" w:rsidP="00DC3EE2">
            <w:pPr>
              <w:jc w:val="center"/>
              <w:rPr>
                <w:rFonts w:ascii="Arial" w:hAnsi="Arial" w:cs="Arial"/>
                <w:bCs/>
                <w:sz w:val="18"/>
                <w:szCs w:val="18"/>
              </w:rPr>
            </w:pPr>
            <w:r w:rsidRPr="00C16AA0">
              <w:rPr>
                <w:rFonts w:ascii="Arial" w:hAnsi="Arial" w:cs="Arial"/>
                <w:sz w:val="18"/>
                <w:szCs w:val="18"/>
              </w:rPr>
              <w:t>(podać)</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91198" w14:textId="77777777" w:rsidR="009E1525" w:rsidRPr="00C16AA0" w:rsidRDefault="009E1525" w:rsidP="00DC3EE2">
            <w:pPr>
              <w:jc w:val="center"/>
              <w:rPr>
                <w:rFonts w:ascii="Arial" w:hAnsi="Arial" w:cs="Arial"/>
                <w:bCs/>
                <w:sz w:val="18"/>
                <w:szCs w:val="18"/>
              </w:rPr>
            </w:pPr>
          </w:p>
        </w:tc>
      </w:tr>
      <w:tr w:rsidR="009E1525" w:rsidRPr="00C16AA0" w14:paraId="213641FE" w14:textId="77777777" w:rsidTr="00DC3EE2">
        <w:tc>
          <w:tcPr>
            <w:tcW w:w="650" w:type="dxa"/>
            <w:shd w:val="clear" w:color="auto" w:fill="auto"/>
            <w:vAlign w:val="center"/>
          </w:tcPr>
          <w:p w14:paraId="03310B71"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9410" w:type="dxa"/>
            <w:gridSpan w:val="3"/>
            <w:vAlign w:val="center"/>
          </w:tcPr>
          <w:p w14:paraId="1FBFEEBB" w14:textId="02E03540" w:rsidR="009E1525" w:rsidRPr="00C16AA0" w:rsidRDefault="009E1525" w:rsidP="00DC3EE2">
            <w:pPr>
              <w:rPr>
                <w:rFonts w:ascii="Arial" w:hAnsi="Arial" w:cs="Arial"/>
                <w:b/>
                <w:bCs/>
                <w:sz w:val="18"/>
                <w:szCs w:val="18"/>
              </w:rPr>
            </w:pPr>
            <w:r w:rsidRPr="00C16AA0">
              <w:rPr>
                <w:rFonts w:ascii="Arial" w:hAnsi="Arial" w:cs="Arial"/>
                <w:b/>
                <w:bCs/>
                <w:sz w:val="18"/>
                <w:szCs w:val="18"/>
              </w:rPr>
              <w:t>Gwarancja i serwis</w:t>
            </w:r>
          </w:p>
        </w:tc>
      </w:tr>
      <w:tr w:rsidR="009E1525" w:rsidRPr="00C16AA0" w14:paraId="2540A1AB" w14:textId="77777777" w:rsidTr="00DC3EE2">
        <w:tc>
          <w:tcPr>
            <w:tcW w:w="650" w:type="dxa"/>
            <w:shd w:val="clear" w:color="auto" w:fill="auto"/>
            <w:vAlign w:val="center"/>
          </w:tcPr>
          <w:p w14:paraId="176B70B1"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EEEA6" w14:textId="0F117B3C" w:rsidR="009E1525" w:rsidRPr="00C16AA0" w:rsidRDefault="009E1525" w:rsidP="00DC3EE2">
            <w:pPr>
              <w:rPr>
                <w:rFonts w:ascii="Arial" w:hAnsi="Arial" w:cs="Arial"/>
                <w:bCs/>
                <w:sz w:val="18"/>
                <w:szCs w:val="18"/>
              </w:rPr>
            </w:pPr>
            <w:r w:rsidRPr="00C16AA0">
              <w:rPr>
                <w:rFonts w:ascii="Arial" w:hAnsi="Arial" w:cs="Arial"/>
                <w:sz w:val="18"/>
                <w:szCs w:val="18"/>
              </w:rPr>
              <w:t xml:space="preserve">Gwarancja min. </w:t>
            </w:r>
            <w:r w:rsidR="001B699A" w:rsidRPr="00C16AA0">
              <w:rPr>
                <w:rFonts w:ascii="Arial" w:hAnsi="Arial" w:cs="Arial"/>
                <w:sz w:val="18"/>
                <w:szCs w:val="18"/>
              </w:rPr>
              <w:t>2 lata</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FE09C" w14:textId="77777777" w:rsidR="009E1525" w:rsidRPr="00C16AA0" w:rsidRDefault="009E1525" w:rsidP="00DC3EE2">
            <w:pPr>
              <w:widowControl w:val="0"/>
              <w:snapToGrid w:val="0"/>
              <w:jc w:val="center"/>
              <w:rPr>
                <w:rFonts w:ascii="Arial" w:hAnsi="Arial" w:cs="Arial"/>
                <w:sz w:val="18"/>
                <w:szCs w:val="18"/>
              </w:rPr>
            </w:pPr>
            <w:r w:rsidRPr="00C16AA0">
              <w:rPr>
                <w:rFonts w:ascii="Arial" w:hAnsi="Arial" w:cs="Arial"/>
                <w:sz w:val="18"/>
                <w:szCs w:val="18"/>
              </w:rPr>
              <w:t>Tak</w:t>
            </w:r>
          </w:p>
          <w:p w14:paraId="10A62090" w14:textId="0AD8C78C" w:rsidR="009E1525" w:rsidRPr="00C16AA0" w:rsidRDefault="009E1525" w:rsidP="00DC3EE2">
            <w:pPr>
              <w:jc w:val="center"/>
              <w:rPr>
                <w:rFonts w:ascii="Arial" w:hAnsi="Arial" w:cs="Arial"/>
                <w:bCs/>
                <w:sz w:val="18"/>
                <w:szCs w:val="18"/>
              </w:rPr>
            </w:pPr>
            <w:r w:rsidRPr="00C16AA0">
              <w:rPr>
                <w:rFonts w:ascii="Arial" w:hAnsi="Arial" w:cs="Arial"/>
                <w:sz w:val="18"/>
                <w:szCs w:val="18"/>
              </w:rPr>
              <w:t>(podać)</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BE803" w14:textId="19EA5BD7" w:rsidR="009E1525" w:rsidRPr="00C16AA0" w:rsidRDefault="009E1525" w:rsidP="00DC3EE2">
            <w:pPr>
              <w:jc w:val="center"/>
              <w:rPr>
                <w:rFonts w:ascii="Arial" w:hAnsi="Arial" w:cs="Arial"/>
                <w:bCs/>
                <w:sz w:val="18"/>
                <w:szCs w:val="18"/>
              </w:rPr>
            </w:pPr>
          </w:p>
        </w:tc>
      </w:tr>
      <w:tr w:rsidR="009E1525" w:rsidRPr="00C16AA0" w14:paraId="654DD2FD" w14:textId="77777777" w:rsidTr="00DC3EE2">
        <w:tc>
          <w:tcPr>
            <w:tcW w:w="650" w:type="dxa"/>
            <w:shd w:val="clear" w:color="auto" w:fill="auto"/>
            <w:vAlign w:val="center"/>
          </w:tcPr>
          <w:p w14:paraId="102D244A" w14:textId="77777777" w:rsidR="009E1525" w:rsidRPr="00C16AA0" w:rsidRDefault="009E1525" w:rsidP="00DC3EE2">
            <w:pPr>
              <w:pStyle w:val="Akapitzlist"/>
              <w:numPr>
                <w:ilvl w:val="0"/>
                <w:numId w:val="138"/>
              </w:numPr>
              <w:suppressAutoHyphens w:val="0"/>
              <w:ind w:left="170" w:firstLine="0"/>
              <w:rPr>
                <w:rFonts w:ascii="Arial" w:hAnsi="Arial" w:cs="Arial"/>
                <w:sz w:val="18"/>
                <w:szCs w:val="18"/>
              </w:rPr>
            </w:pPr>
          </w:p>
        </w:tc>
        <w:tc>
          <w:tcPr>
            <w:tcW w:w="6121" w:type="dxa"/>
            <w:tcBorders>
              <w:left w:val="single" w:sz="4" w:space="0" w:color="000000"/>
              <w:bottom w:val="single" w:sz="4" w:space="0" w:color="000000"/>
              <w:right w:val="single" w:sz="4" w:space="0" w:color="000000"/>
            </w:tcBorders>
            <w:shd w:val="clear" w:color="auto" w:fill="auto"/>
            <w:vAlign w:val="center"/>
          </w:tcPr>
          <w:p w14:paraId="2ED5DE36" w14:textId="22816AEB" w:rsidR="009E1525" w:rsidRPr="00C16AA0" w:rsidRDefault="009E1525" w:rsidP="00DC3EE2">
            <w:pPr>
              <w:rPr>
                <w:rFonts w:ascii="Arial" w:hAnsi="Arial" w:cs="Arial"/>
                <w:bCs/>
                <w:sz w:val="18"/>
                <w:szCs w:val="18"/>
              </w:rPr>
            </w:pPr>
            <w:r w:rsidRPr="00C16AA0">
              <w:rPr>
                <w:rFonts w:ascii="Arial" w:hAnsi="Arial" w:cs="Arial"/>
                <w:sz w:val="18"/>
                <w:szCs w:val="18"/>
              </w:rPr>
              <w:t xml:space="preserve">Gwarancja </w:t>
            </w:r>
            <w:r w:rsidR="001B699A" w:rsidRPr="00C16AA0">
              <w:rPr>
                <w:rFonts w:ascii="Arial" w:hAnsi="Arial" w:cs="Arial"/>
                <w:sz w:val="18"/>
                <w:szCs w:val="18"/>
              </w:rPr>
              <w:t>3 lata</w:t>
            </w:r>
          </w:p>
        </w:tc>
        <w:tc>
          <w:tcPr>
            <w:tcW w:w="1162" w:type="dxa"/>
            <w:tcBorders>
              <w:left w:val="single" w:sz="4" w:space="0" w:color="000000"/>
              <w:bottom w:val="single" w:sz="4" w:space="0" w:color="000000"/>
              <w:right w:val="single" w:sz="4" w:space="0" w:color="000000"/>
            </w:tcBorders>
            <w:shd w:val="clear" w:color="auto" w:fill="auto"/>
            <w:vAlign w:val="center"/>
          </w:tcPr>
          <w:p w14:paraId="5DBA815A" w14:textId="35BC52ED" w:rsidR="00773ADD" w:rsidRPr="00C16AA0" w:rsidRDefault="00773ADD" w:rsidP="00DC3EE2">
            <w:pPr>
              <w:jc w:val="center"/>
              <w:rPr>
                <w:rFonts w:ascii="Arial" w:hAnsi="Arial" w:cs="Arial"/>
                <w:bCs/>
                <w:sz w:val="18"/>
                <w:szCs w:val="18"/>
              </w:rPr>
            </w:pPr>
            <w:r w:rsidRPr="00C16AA0">
              <w:rPr>
                <w:rFonts w:ascii="Arial" w:hAnsi="Arial" w:cs="Arial"/>
                <w:bCs/>
                <w:sz w:val="18"/>
                <w:szCs w:val="18"/>
              </w:rPr>
              <w:t>-</w:t>
            </w:r>
          </w:p>
        </w:tc>
        <w:tc>
          <w:tcPr>
            <w:tcW w:w="2127" w:type="dxa"/>
            <w:tcBorders>
              <w:left w:val="single" w:sz="4" w:space="0" w:color="000000"/>
              <w:bottom w:val="single" w:sz="4" w:space="0" w:color="000000"/>
              <w:right w:val="single" w:sz="4" w:space="0" w:color="000000"/>
            </w:tcBorders>
            <w:shd w:val="clear" w:color="auto" w:fill="auto"/>
            <w:vAlign w:val="center"/>
          </w:tcPr>
          <w:p w14:paraId="64AFAD62" w14:textId="086E02AF" w:rsidR="009E1525" w:rsidRPr="00C16AA0" w:rsidRDefault="009E1525" w:rsidP="00DC3EE2">
            <w:pPr>
              <w:jc w:val="center"/>
              <w:rPr>
                <w:rFonts w:ascii="Arial" w:eastAsia="Calibri" w:hAnsi="Arial" w:cs="Arial"/>
                <w:sz w:val="18"/>
                <w:szCs w:val="18"/>
                <w:lang w:bidi="pl-PL"/>
              </w:rPr>
            </w:pPr>
            <w:r w:rsidRPr="00C16AA0">
              <w:rPr>
                <w:rFonts w:ascii="Arial" w:eastAsia="Calibri" w:hAnsi="Arial" w:cs="Arial"/>
                <w:sz w:val="18"/>
                <w:szCs w:val="18"/>
                <w:lang w:bidi="pl-PL"/>
              </w:rPr>
              <w:t>Tak</w:t>
            </w:r>
            <w:r w:rsidR="00DC3EE2" w:rsidRPr="00C16AA0">
              <w:rPr>
                <w:rFonts w:ascii="Arial" w:eastAsia="Calibri" w:hAnsi="Arial" w:cs="Arial"/>
                <w:sz w:val="18"/>
                <w:szCs w:val="18"/>
                <w:lang w:bidi="pl-PL"/>
              </w:rPr>
              <w:t xml:space="preserve"> –</w:t>
            </w:r>
            <w:r w:rsidRPr="00C16AA0">
              <w:rPr>
                <w:rFonts w:ascii="Arial" w:eastAsia="Calibri" w:hAnsi="Arial" w:cs="Arial"/>
                <w:sz w:val="18"/>
                <w:szCs w:val="18"/>
                <w:lang w:bidi="pl-PL"/>
              </w:rPr>
              <w:t xml:space="preserve"> 5 pkt</w:t>
            </w:r>
          </w:p>
          <w:p w14:paraId="57013B53" w14:textId="010DD53D" w:rsidR="00DC3EE2" w:rsidRPr="00C16AA0" w:rsidRDefault="00DC3EE2" w:rsidP="00DC3EE2">
            <w:pPr>
              <w:jc w:val="center"/>
              <w:rPr>
                <w:rFonts w:ascii="Arial" w:hAnsi="Arial" w:cs="Arial"/>
                <w:bCs/>
                <w:sz w:val="18"/>
                <w:szCs w:val="18"/>
              </w:rPr>
            </w:pPr>
            <w:r w:rsidRPr="00C16AA0">
              <w:rPr>
                <w:rFonts w:ascii="Arial" w:eastAsia="Calibri" w:hAnsi="Arial" w:cs="Arial"/>
                <w:sz w:val="18"/>
                <w:szCs w:val="18"/>
                <w:lang w:bidi="pl-PL"/>
              </w:rPr>
              <w:t>Nie – 0 pkt</w:t>
            </w:r>
          </w:p>
        </w:tc>
      </w:tr>
    </w:tbl>
    <w:p w14:paraId="4DE6B1A6" w14:textId="77777777" w:rsidR="004A5330" w:rsidRPr="00C16AA0" w:rsidRDefault="004A5330" w:rsidP="00837502">
      <w:pPr>
        <w:rPr>
          <w:rFonts w:ascii="Arial" w:hAnsi="Arial" w:cs="Arial"/>
          <w:sz w:val="18"/>
          <w:szCs w:val="18"/>
        </w:rPr>
      </w:pPr>
    </w:p>
    <w:p w14:paraId="5C8C52D7" w14:textId="72D24DF1" w:rsidR="008C3B1D" w:rsidRPr="00C16AA0" w:rsidRDefault="008C3B1D" w:rsidP="008C3B1D">
      <w:pPr>
        <w:rPr>
          <w:rFonts w:ascii="Arial" w:hAnsi="Arial" w:cs="Arial"/>
        </w:rPr>
      </w:pPr>
      <w:r w:rsidRPr="00C16AA0">
        <w:rPr>
          <w:rFonts w:ascii="Arial" w:hAnsi="Arial" w:cs="Arial"/>
        </w:rPr>
        <w:t xml:space="preserve">Maksymalna ilość punktów </w:t>
      </w:r>
      <w:r w:rsidR="001B699A" w:rsidRPr="00C16AA0">
        <w:rPr>
          <w:rFonts w:ascii="Arial" w:hAnsi="Arial" w:cs="Arial"/>
        </w:rPr>
        <w:t>za kryteria pozacenowe: 40</w:t>
      </w:r>
      <w:r w:rsidRPr="00C16AA0">
        <w:rPr>
          <w:rFonts w:ascii="Arial" w:hAnsi="Arial" w:cs="Arial"/>
        </w:rPr>
        <w:t xml:space="preserve"> pkt. (nie uwzględniłam gwarancji)</w:t>
      </w:r>
    </w:p>
    <w:p w14:paraId="442BBA06" w14:textId="77777777" w:rsidR="008C3B1D" w:rsidRPr="00C16AA0" w:rsidRDefault="008C3B1D" w:rsidP="00837502">
      <w:pPr>
        <w:rPr>
          <w:rFonts w:ascii="Arial" w:hAnsi="Arial" w:cs="Arial"/>
          <w:sz w:val="18"/>
          <w:szCs w:val="18"/>
        </w:rPr>
      </w:pPr>
    </w:p>
    <w:p w14:paraId="5FA5A679" w14:textId="77777777" w:rsidR="008D7906" w:rsidRPr="00C16AA0" w:rsidRDefault="008D7906" w:rsidP="008D7906">
      <w:pPr>
        <w:tabs>
          <w:tab w:val="center" w:pos="4536"/>
          <w:tab w:val="right" w:pos="9072"/>
        </w:tabs>
        <w:spacing w:line="276" w:lineRule="auto"/>
        <w:jc w:val="both"/>
        <w:rPr>
          <w:rFonts w:ascii="Arial" w:hAnsi="Arial" w:cs="Arial"/>
          <w:bCs/>
          <w:sz w:val="18"/>
          <w:szCs w:val="18"/>
        </w:rPr>
      </w:pPr>
      <w:r w:rsidRPr="00C16AA0">
        <w:rPr>
          <w:rFonts w:ascii="Arial" w:hAnsi="Arial" w:cs="Arial"/>
          <w:sz w:val="18"/>
          <w:szCs w:val="18"/>
        </w:rPr>
        <w:t>* Wykonawca bezwzględnie musi potwierdzić dokładne oferowane parametry w kolumnie PARAMETR OFEROWANY, b</w:t>
      </w:r>
      <w:r w:rsidRPr="00C16AA0">
        <w:rPr>
          <w:rFonts w:ascii="Arial" w:hAnsi="Arial" w:cs="Arial"/>
          <w:bCs/>
          <w:sz w:val="18"/>
          <w:szCs w:val="18"/>
        </w:rPr>
        <w:t xml:space="preserve">rak odpowiedniego wpisu przez wykonawcę w kolumnie parametr oferowany będzie traktowany jako brak danego parametru/warunku w oferowanej konfiguracji przedmiotu zamówienia i będzie podstawą odrzucenia oferty. </w:t>
      </w:r>
      <w:r w:rsidRPr="00C16AA0">
        <w:rPr>
          <w:rFonts w:ascii="Arial" w:hAnsi="Arial" w:cs="Arial"/>
          <w:sz w:val="18"/>
          <w:szCs w:val="18"/>
        </w:rPr>
        <w:t>Niespełnienie wymaganych parametrów i warunków spowoduje odrzucenie oferty.</w:t>
      </w:r>
    </w:p>
    <w:p w14:paraId="2802DAF2" w14:textId="77777777" w:rsidR="0017622B" w:rsidRPr="00F054EA" w:rsidRDefault="0017622B" w:rsidP="00837502">
      <w:pPr>
        <w:rPr>
          <w:rFonts w:ascii="Arial" w:hAnsi="Arial" w:cs="Arial"/>
          <w:sz w:val="18"/>
          <w:szCs w:val="18"/>
        </w:rPr>
      </w:pPr>
    </w:p>
    <w:p w14:paraId="6CDDAB49" w14:textId="5FD7849F" w:rsidR="00195BB2" w:rsidRPr="00F054EA" w:rsidRDefault="00195BB2" w:rsidP="00837502">
      <w:pPr>
        <w:rPr>
          <w:rFonts w:ascii="Arial" w:hAnsi="Arial" w:cs="Arial"/>
          <w:sz w:val="18"/>
          <w:szCs w:val="18"/>
        </w:rPr>
      </w:pPr>
      <w:r w:rsidRPr="00F054EA">
        <w:rPr>
          <w:rFonts w:ascii="Arial" w:hAnsi="Arial" w:cs="Arial"/>
          <w:sz w:val="18"/>
          <w:szCs w:val="18"/>
        </w:rPr>
        <w:br w:type="page"/>
      </w:r>
    </w:p>
    <w:p w14:paraId="56D1C353" w14:textId="38305507" w:rsidR="002465A4" w:rsidRPr="00C16AA0" w:rsidRDefault="002465A4" w:rsidP="00837502">
      <w:pPr>
        <w:pStyle w:val="TableText"/>
        <w:widowControl/>
        <w:tabs>
          <w:tab w:val="clear" w:pos="0"/>
        </w:tabs>
        <w:autoSpaceDE/>
        <w:autoSpaceDN/>
        <w:adjustRightInd/>
        <w:jc w:val="right"/>
        <w:rPr>
          <w:rFonts w:ascii="Arial" w:hAnsi="Arial" w:cs="Arial"/>
          <w:color w:val="0000FF"/>
          <w:sz w:val="20"/>
        </w:rPr>
      </w:pPr>
      <w:r w:rsidRPr="00C16AA0">
        <w:rPr>
          <w:rFonts w:ascii="Arial" w:hAnsi="Arial" w:cs="Arial"/>
          <w:color w:val="0000FF"/>
          <w:sz w:val="20"/>
        </w:rPr>
        <w:lastRenderedPageBreak/>
        <w:t xml:space="preserve">ZAŁĄCZNIK NR </w:t>
      </w:r>
      <w:r w:rsidR="00195BB2" w:rsidRPr="00C16AA0">
        <w:rPr>
          <w:rFonts w:ascii="Arial" w:hAnsi="Arial" w:cs="Arial"/>
          <w:color w:val="0000FF"/>
          <w:sz w:val="20"/>
        </w:rPr>
        <w:t>3</w:t>
      </w:r>
      <w:r w:rsidRPr="00C16AA0">
        <w:rPr>
          <w:rFonts w:ascii="Arial" w:hAnsi="Arial" w:cs="Arial"/>
          <w:color w:val="0000FF"/>
          <w:sz w:val="20"/>
        </w:rPr>
        <w:t xml:space="preserve"> DO </w:t>
      </w:r>
      <w:r w:rsidR="00EA3C76" w:rsidRPr="00C16AA0">
        <w:rPr>
          <w:rFonts w:ascii="Arial" w:hAnsi="Arial" w:cs="Arial"/>
          <w:color w:val="0000FF"/>
          <w:sz w:val="20"/>
        </w:rPr>
        <w:t>SWZ</w:t>
      </w:r>
    </w:p>
    <w:p w14:paraId="483F25C9" w14:textId="77777777" w:rsidR="002465A4" w:rsidRPr="00C16AA0" w:rsidRDefault="002465A4" w:rsidP="00837502">
      <w:pPr>
        <w:pStyle w:val="TableText"/>
        <w:widowControl/>
        <w:tabs>
          <w:tab w:val="clear" w:pos="0"/>
        </w:tabs>
        <w:autoSpaceDE/>
        <w:autoSpaceDN/>
        <w:adjustRightInd/>
        <w:rPr>
          <w:rFonts w:ascii="Arial" w:hAnsi="Arial" w:cs="Arial"/>
          <w:sz w:val="20"/>
        </w:rPr>
      </w:pPr>
    </w:p>
    <w:p w14:paraId="47969E29" w14:textId="77777777" w:rsidR="0019329D" w:rsidRPr="00C16AA0" w:rsidRDefault="0019329D" w:rsidP="0019329D">
      <w:pPr>
        <w:jc w:val="center"/>
        <w:rPr>
          <w:rFonts w:ascii="Arial" w:hAnsi="Arial" w:cs="Arial"/>
        </w:rPr>
      </w:pPr>
      <w:r w:rsidRPr="00C16AA0">
        <w:rPr>
          <w:rFonts w:ascii="Arial" w:hAnsi="Arial" w:cs="Arial"/>
        </w:rPr>
        <w:t>PROJEKT UMOWY NR ... .TP.382.071.2025 JK</w:t>
      </w:r>
    </w:p>
    <w:p w14:paraId="783E5884" w14:textId="77777777" w:rsidR="0019329D" w:rsidRPr="00C16AA0" w:rsidRDefault="0019329D" w:rsidP="0019329D">
      <w:pPr>
        <w:jc w:val="center"/>
        <w:rPr>
          <w:rFonts w:ascii="Arial" w:hAnsi="Arial" w:cs="Arial"/>
          <w:sz w:val="16"/>
          <w:szCs w:val="16"/>
        </w:rPr>
      </w:pPr>
      <w:r w:rsidRPr="00C16AA0">
        <w:rPr>
          <w:rFonts w:ascii="Arial" w:hAnsi="Arial" w:cs="Arial"/>
          <w:sz w:val="16"/>
          <w:szCs w:val="16"/>
        </w:rPr>
        <w:t>zamówienie w trybie przetargu nieograniczonego art. 132 ustawy Prawo zamówień publicznych</w:t>
      </w:r>
    </w:p>
    <w:p w14:paraId="0AD6C70D" w14:textId="77777777" w:rsidR="0019329D" w:rsidRPr="00C16AA0" w:rsidRDefault="0019329D" w:rsidP="0019329D">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19329D" w:rsidRPr="00C16AA0" w14:paraId="31297914" w14:textId="77777777" w:rsidTr="004A50A7">
        <w:tc>
          <w:tcPr>
            <w:tcW w:w="905" w:type="dxa"/>
          </w:tcPr>
          <w:p w14:paraId="6C9F0461" w14:textId="77777777" w:rsidR="0019329D" w:rsidRPr="00C16AA0" w:rsidRDefault="0019329D" w:rsidP="004A50A7">
            <w:pPr>
              <w:jc w:val="both"/>
              <w:rPr>
                <w:rFonts w:ascii="Arial" w:hAnsi="Arial" w:cs="Arial"/>
                <w:sz w:val="16"/>
              </w:rPr>
            </w:pPr>
            <w:r w:rsidRPr="00C16AA0">
              <w:rPr>
                <w:rFonts w:ascii="Arial" w:hAnsi="Arial" w:cs="Arial"/>
                <w:sz w:val="16"/>
              </w:rPr>
              <w:t>dotyczy:</w:t>
            </w:r>
          </w:p>
        </w:tc>
        <w:tc>
          <w:tcPr>
            <w:tcW w:w="9018" w:type="dxa"/>
          </w:tcPr>
          <w:p w14:paraId="2B77E218" w14:textId="3B6C2A46" w:rsidR="0019329D" w:rsidRPr="00C16AA0" w:rsidRDefault="0019329D" w:rsidP="00F07D98">
            <w:pPr>
              <w:jc w:val="both"/>
              <w:rPr>
                <w:rFonts w:ascii="Arial" w:hAnsi="Arial" w:cs="Arial"/>
                <w:bCs/>
                <w:sz w:val="16"/>
              </w:rPr>
            </w:pPr>
            <w:r w:rsidRPr="00C16AA0">
              <w:rPr>
                <w:rFonts w:ascii="Arial" w:hAnsi="Arial" w:cs="Arial"/>
                <w:bCs/>
                <w:sz w:val="16"/>
              </w:rPr>
              <w:t>częś</w:t>
            </w:r>
            <w:r w:rsidR="00F07D98" w:rsidRPr="00C16AA0">
              <w:rPr>
                <w:rFonts w:ascii="Arial" w:hAnsi="Arial" w:cs="Arial"/>
                <w:bCs/>
                <w:sz w:val="16"/>
              </w:rPr>
              <w:t>ci</w:t>
            </w:r>
            <w:r w:rsidRPr="00C16AA0">
              <w:rPr>
                <w:rFonts w:ascii="Arial" w:hAnsi="Arial" w:cs="Arial"/>
                <w:bCs/>
                <w:sz w:val="16"/>
              </w:rPr>
              <w:t xml:space="preserve"> nr 1</w:t>
            </w:r>
            <w:r w:rsidR="00F07D98" w:rsidRPr="00C16AA0">
              <w:rPr>
                <w:rFonts w:ascii="Arial" w:hAnsi="Arial" w:cs="Arial"/>
                <w:bCs/>
                <w:sz w:val="16"/>
              </w:rPr>
              <w:t xml:space="preserve"> wyposażenia meblowego</w:t>
            </w:r>
          </w:p>
        </w:tc>
      </w:tr>
    </w:tbl>
    <w:p w14:paraId="1F16BD40" w14:textId="77777777" w:rsidR="0019329D" w:rsidRPr="00C16AA0" w:rsidRDefault="0019329D" w:rsidP="0019329D">
      <w:pPr>
        <w:rPr>
          <w:rFonts w:ascii="Arial" w:hAnsi="Arial" w:cs="Arial"/>
        </w:rPr>
      </w:pPr>
    </w:p>
    <w:p w14:paraId="4666F094" w14:textId="77777777" w:rsidR="0019329D" w:rsidRPr="00C16AA0" w:rsidRDefault="0019329D" w:rsidP="0019329D">
      <w:pPr>
        <w:jc w:val="both"/>
        <w:rPr>
          <w:rFonts w:ascii="Arial" w:hAnsi="Arial" w:cs="Arial"/>
        </w:rPr>
      </w:pPr>
      <w:r w:rsidRPr="00C16AA0">
        <w:rPr>
          <w:rFonts w:ascii="Arial" w:hAnsi="Arial" w:cs="Arial"/>
        </w:rPr>
        <w:t>Umowa zawarta w dniu ....................... roku w Koszalinie, pomiędzy:</w:t>
      </w:r>
    </w:p>
    <w:p w14:paraId="76283DAC" w14:textId="77777777" w:rsidR="0019329D" w:rsidRPr="00C16AA0" w:rsidRDefault="0019329D" w:rsidP="0019329D">
      <w:pPr>
        <w:ind w:left="284"/>
        <w:jc w:val="both"/>
        <w:rPr>
          <w:rFonts w:ascii="Arial" w:hAnsi="Arial" w:cs="Arial"/>
        </w:rPr>
      </w:pPr>
      <w:r w:rsidRPr="00C16AA0">
        <w:rPr>
          <w:rFonts w:ascii="Arial" w:hAnsi="Arial" w:cs="Arial"/>
        </w:rPr>
        <w:t>Szpitalem Wojewódzkim im. Mikołaja Kopernika w Koszalinie</w:t>
      </w:r>
    </w:p>
    <w:p w14:paraId="00D2DC82" w14:textId="77777777" w:rsidR="0019329D" w:rsidRPr="00C16AA0" w:rsidRDefault="0019329D" w:rsidP="0019329D">
      <w:pPr>
        <w:ind w:left="284"/>
        <w:jc w:val="both"/>
        <w:rPr>
          <w:rFonts w:ascii="Arial" w:hAnsi="Arial" w:cs="Arial"/>
        </w:rPr>
      </w:pPr>
      <w:r w:rsidRPr="00C16AA0">
        <w:rPr>
          <w:rFonts w:ascii="Arial" w:hAnsi="Arial" w:cs="Arial"/>
        </w:rPr>
        <w:t>ul. Tytusa Chałubińskiego 7, 75 – 581 Koszalin</w:t>
      </w:r>
    </w:p>
    <w:p w14:paraId="346225CB" w14:textId="77777777" w:rsidR="0019329D" w:rsidRPr="00C16AA0" w:rsidRDefault="0019329D" w:rsidP="0019329D">
      <w:pPr>
        <w:tabs>
          <w:tab w:val="left" w:pos="2552"/>
        </w:tabs>
        <w:ind w:left="284"/>
        <w:jc w:val="both"/>
        <w:rPr>
          <w:rFonts w:ascii="Arial" w:hAnsi="Arial" w:cs="Arial"/>
        </w:rPr>
      </w:pPr>
      <w:r w:rsidRPr="00C16AA0">
        <w:rPr>
          <w:rFonts w:ascii="Arial" w:hAnsi="Arial" w:cs="Arial"/>
        </w:rPr>
        <w:t>NIP: 669-10-44-410, REGON: 330006292, KRS: 0000006505, BDO 000008455</w:t>
      </w:r>
    </w:p>
    <w:p w14:paraId="3450A9ED" w14:textId="77777777" w:rsidR="0019329D" w:rsidRPr="00C16AA0" w:rsidRDefault="0019329D" w:rsidP="0019329D">
      <w:pPr>
        <w:jc w:val="both"/>
        <w:rPr>
          <w:rFonts w:ascii="Arial" w:hAnsi="Arial" w:cs="Arial"/>
        </w:rPr>
      </w:pPr>
      <w:r w:rsidRPr="00C16AA0">
        <w:rPr>
          <w:rFonts w:ascii="Arial" w:hAnsi="Arial" w:cs="Arial"/>
        </w:rPr>
        <w:t>reprezentowanym przez Piotr Sołtysińskiego – Dyrektora</w:t>
      </w:r>
    </w:p>
    <w:p w14:paraId="1593AB86" w14:textId="77777777" w:rsidR="0019329D" w:rsidRPr="00C16AA0" w:rsidRDefault="0019329D" w:rsidP="0019329D">
      <w:pPr>
        <w:jc w:val="both"/>
        <w:rPr>
          <w:rFonts w:ascii="Arial" w:hAnsi="Arial" w:cs="Arial"/>
        </w:rPr>
      </w:pPr>
      <w:r w:rsidRPr="00C16AA0">
        <w:rPr>
          <w:rFonts w:ascii="Arial" w:hAnsi="Arial" w:cs="Arial"/>
        </w:rPr>
        <w:t xml:space="preserve">zwanym dalej </w:t>
      </w:r>
      <w:r w:rsidRPr="00C16AA0">
        <w:rPr>
          <w:rFonts w:ascii="Arial" w:hAnsi="Arial" w:cs="Arial"/>
          <w:i/>
        </w:rPr>
        <w:t>Zamawiającym, Stroną</w:t>
      </w:r>
    </w:p>
    <w:p w14:paraId="5D27FB46" w14:textId="77777777" w:rsidR="0019329D" w:rsidRPr="00C16AA0" w:rsidRDefault="0019329D" w:rsidP="0019329D">
      <w:pPr>
        <w:jc w:val="both"/>
        <w:rPr>
          <w:rFonts w:ascii="Arial" w:hAnsi="Arial" w:cs="Arial"/>
        </w:rPr>
      </w:pPr>
      <w:r w:rsidRPr="00C16AA0">
        <w:rPr>
          <w:rFonts w:ascii="Arial" w:hAnsi="Arial" w:cs="Arial"/>
        </w:rPr>
        <w:t>a</w:t>
      </w:r>
    </w:p>
    <w:p w14:paraId="61DF887A" w14:textId="77777777" w:rsidR="0019329D" w:rsidRPr="00C16AA0" w:rsidRDefault="0019329D" w:rsidP="0019329D">
      <w:pPr>
        <w:ind w:left="284"/>
        <w:jc w:val="both"/>
        <w:rPr>
          <w:rFonts w:ascii="Arial" w:hAnsi="Arial" w:cs="Arial"/>
        </w:rPr>
      </w:pPr>
      <w:r w:rsidRPr="00C16AA0">
        <w:rPr>
          <w:rFonts w:ascii="Arial" w:hAnsi="Arial" w:cs="Arial"/>
        </w:rPr>
        <w:t>NIP:....................REGON:..........................KRS:.........................................</w:t>
      </w:r>
    </w:p>
    <w:p w14:paraId="5783A2F6" w14:textId="77777777" w:rsidR="0019329D" w:rsidRPr="00C16AA0" w:rsidRDefault="0019329D" w:rsidP="0019329D">
      <w:pPr>
        <w:jc w:val="both"/>
        <w:rPr>
          <w:rFonts w:ascii="Arial" w:hAnsi="Arial" w:cs="Arial"/>
        </w:rPr>
      </w:pPr>
      <w:r w:rsidRPr="00C16AA0">
        <w:rPr>
          <w:rFonts w:ascii="Arial" w:hAnsi="Arial" w:cs="Arial"/>
        </w:rPr>
        <w:t>reprezentowanym przez: .................................................................................</w:t>
      </w:r>
    </w:p>
    <w:p w14:paraId="700F8DC2" w14:textId="77777777" w:rsidR="0019329D" w:rsidRPr="00C16AA0" w:rsidRDefault="0019329D" w:rsidP="0019329D">
      <w:pPr>
        <w:jc w:val="both"/>
        <w:rPr>
          <w:rFonts w:ascii="Arial" w:hAnsi="Arial" w:cs="Arial"/>
        </w:rPr>
      </w:pPr>
      <w:r w:rsidRPr="00C16AA0">
        <w:rPr>
          <w:rFonts w:ascii="Arial" w:hAnsi="Arial" w:cs="Arial"/>
        </w:rPr>
        <w:t xml:space="preserve">zwanym dalej </w:t>
      </w:r>
      <w:r w:rsidRPr="00C16AA0">
        <w:rPr>
          <w:rFonts w:ascii="Arial" w:hAnsi="Arial" w:cs="Arial"/>
          <w:i/>
        </w:rPr>
        <w:t>Wykonawcą, Stroną</w:t>
      </w:r>
    </w:p>
    <w:p w14:paraId="1FBE35E1" w14:textId="77777777" w:rsidR="0019329D" w:rsidRPr="00C16AA0" w:rsidRDefault="0019329D" w:rsidP="0019329D">
      <w:pPr>
        <w:jc w:val="both"/>
        <w:rPr>
          <w:rFonts w:ascii="Arial" w:hAnsi="Arial" w:cs="Arial"/>
        </w:rPr>
      </w:pPr>
    </w:p>
    <w:p w14:paraId="5E7CEF64" w14:textId="013E354B" w:rsidR="00F07D98" w:rsidRPr="00C16AA0" w:rsidRDefault="00F07D98" w:rsidP="00F07D98">
      <w:pPr>
        <w:jc w:val="both"/>
        <w:rPr>
          <w:rFonts w:ascii="Arial" w:hAnsi="Arial" w:cs="Arial"/>
        </w:rPr>
      </w:pPr>
      <w:r w:rsidRPr="00C16AA0">
        <w:rPr>
          <w:rFonts w:ascii="Arial" w:hAnsi="Arial" w:cs="Arial"/>
        </w:rPr>
        <w:t>Zamówienie finansowane z dotacji celowej Funduszu Medycznego pn.: „Poprawa jakości i dostępności do świadczeń ratownictwa medyczne</w:t>
      </w:r>
      <w:r w:rsidR="00970E20">
        <w:rPr>
          <w:rFonts w:ascii="Arial" w:hAnsi="Arial" w:cs="Arial"/>
        </w:rPr>
        <w:t>go w Szpitalu Wojewódzkim im. Mikołaja</w:t>
      </w:r>
      <w:r w:rsidRPr="00C16AA0">
        <w:rPr>
          <w:rFonts w:ascii="Arial" w:hAnsi="Arial" w:cs="Arial"/>
        </w:rPr>
        <w:t xml:space="preserve"> Kopernika w Koszalinie poprzez przebudowę i zakup nowego wyposażenia na rzecz Szpitalnego Oddziału Ratunkowego oraz pracowni diagnostycznych z nim współpracujących". Umowa nr DOI/FM/SMPL/118/MDSOR/2023/41/355.</w:t>
      </w:r>
    </w:p>
    <w:p w14:paraId="2196FB83" w14:textId="77777777" w:rsidR="00F07D98" w:rsidRPr="00C16AA0" w:rsidRDefault="00F07D98" w:rsidP="0019329D">
      <w:pPr>
        <w:jc w:val="both"/>
        <w:rPr>
          <w:rFonts w:ascii="Arial" w:hAnsi="Arial" w:cs="Arial"/>
        </w:rPr>
      </w:pPr>
    </w:p>
    <w:p w14:paraId="5F25A984" w14:textId="77777777" w:rsidR="0019329D" w:rsidRPr="00C16AA0" w:rsidRDefault="0019329D" w:rsidP="0019329D">
      <w:pPr>
        <w:jc w:val="both"/>
        <w:rPr>
          <w:rFonts w:ascii="Arial" w:hAnsi="Arial" w:cs="Arial"/>
        </w:rPr>
      </w:pPr>
      <w:r w:rsidRPr="00C16AA0">
        <w:rPr>
          <w:rFonts w:ascii="Arial" w:hAnsi="Arial" w:cs="Arial"/>
        </w:rPr>
        <w:t>Działając na podstawie ustawy z dnia 11 września 2019 r. Prawo zamówień publicznych (Dz.U.2024.1320 t.j.) (dalej: „ustawa Pzp”) po wyczerpaniu procedury przewidzianej dla trybu przetargu nieograniczonego zawarto umowę następującej treści:</w:t>
      </w:r>
    </w:p>
    <w:p w14:paraId="42E5104F" w14:textId="77777777" w:rsidR="0019329D" w:rsidRPr="00C16AA0" w:rsidRDefault="0019329D" w:rsidP="0019329D">
      <w:pPr>
        <w:rPr>
          <w:rFonts w:ascii="Arial" w:hAnsi="Arial" w:cs="Arial"/>
        </w:rPr>
      </w:pPr>
    </w:p>
    <w:p w14:paraId="616D744F" w14:textId="77777777" w:rsidR="004A50A7" w:rsidRPr="00C16AA0" w:rsidRDefault="004A50A7" w:rsidP="004A50A7">
      <w:pPr>
        <w:jc w:val="center"/>
        <w:rPr>
          <w:rFonts w:ascii="Arial" w:hAnsi="Arial" w:cs="Arial"/>
          <w:lang w:eastAsia="zh-CN"/>
        </w:rPr>
      </w:pPr>
      <w:r w:rsidRPr="00C16AA0">
        <w:rPr>
          <w:rFonts w:ascii="Arial" w:hAnsi="Arial" w:cs="Arial"/>
          <w:lang w:eastAsia="zh-CN"/>
        </w:rPr>
        <w:t>§ 1</w:t>
      </w:r>
    </w:p>
    <w:p w14:paraId="3F13D8BC" w14:textId="4DC4C956" w:rsidR="004A50A7" w:rsidRPr="00C16AA0" w:rsidRDefault="008E5839" w:rsidP="008F7560">
      <w:pPr>
        <w:numPr>
          <w:ilvl w:val="0"/>
          <w:numId w:val="99"/>
        </w:numPr>
        <w:suppressAutoHyphens/>
        <w:jc w:val="both"/>
        <w:rPr>
          <w:rFonts w:ascii="Arial" w:eastAsia="Calibri" w:hAnsi="Arial" w:cs="Arial"/>
          <w:lang w:eastAsia="zh-CN"/>
        </w:rPr>
      </w:pPr>
      <w:r w:rsidRPr="00C16AA0">
        <w:rPr>
          <w:rFonts w:ascii="Arial" w:eastAsia="Calibri" w:hAnsi="Arial" w:cs="Arial"/>
          <w:lang w:eastAsia="zh-CN"/>
        </w:rPr>
        <w:t>Wykonawca</w:t>
      </w:r>
      <w:r w:rsidR="004A50A7" w:rsidRPr="00C16AA0">
        <w:rPr>
          <w:rFonts w:ascii="Arial" w:eastAsia="Calibri" w:hAnsi="Arial" w:cs="Arial"/>
          <w:lang w:eastAsia="zh-CN"/>
        </w:rPr>
        <w:t xml:space="preserve"> zobowiązuje się do sprzedaży i dostarczenia </w:t>
      </w:r>
      <w:r w:rsidRPr="00C16AA0">
        <w:rPr>
          <w:rFonts w:ascii="Arial" w:eastAsia="Calibri" w:hAnsi="Arial" w:cs="Arial"/>
          <w:lang w:eastAsia="zh-CN"/>
        </w:rPr>
        <w:t>Zamawiającemu</w:t>
      </w:r>
      <w:r w:rsidR="004A50A7" w:rsidRPr="00C16AA0">
        <w:rPr>
          <w:rFonts w:ascii="Arial" w:eastAsia="Calibri" w:hAnsi="Arial" w:cs="Arial"/>
          <w:lang w:eastAsia="zh-CN"/>
        </w:rPr>
        <w:t xml:space="preserve"> ........................................</w:t>
      </w:r>
      <w:r w:rsidR="009D7345" w:rsidRPr="00C16AA0">
        <w:rPr>
          <w:rFonts w:ascii="Arial" w:eastAsia="Calibri" w:hAnsi="Arial" w:cs="Arial"/>
          <w:lang w:eastAsia="zh-CN"/>
        </w:rPr>
        <w:t xml:space="preserve"> </w:t>
      </w:r>
      <w:r w:rsidR="004A50A7" w:rsidRPr="00C16AA0">
        <w:rPr>
          <w:rFonts w:ascii="Arial" w:eastAsia="Calibri" w:hAnsi="Arial" w:cs="Arial"/>
          <w:lang w:eastAsia="zh-CN"/>
        </w:rPr>
        <w:t>za cenę i w ilości jak w formularzu ofertowym, stanowiącym załącznik nr 1 do umowy i będącej integralną częścią umowy.</w:t>
      </w:r>
    </w:p>
    <w:p w14:paraId="776E7C8F" w14:textId="63D11775" w:rsidR="004A50A7" w:rsidRPr="00C16AA0" w:rsidRDefault="004A50A7" w:rsidP="008F7560">
      <w:pPr>
        <w:numPr>
          <w:ilvl w:val="0"/>
          <w:numId w:val="99"/>
        </w:numPr>
        <w:suppressAutoHyphens/>
        <w:jc w:val="both"/>
        <w:rPr>
          <w:rFonts w:ascii="Arial" w:hAnsi="Arial" w:cs="Arial"/>
          <w:lang w:eastAsia="zh-CN"/>
        </w:rPr>
      </w:pPr>
      <w:r w:rsidRPr="00C16AA0">
        <w:rPr>
          <w:rFonts w:ascii="Arial" w:hAnsi="Arial" w:cs="Arial"/>
          <w:lang w:eastAsia="zh-CN"/>
        </w:rPr>
        <w:t>Wartość umowy netto: ................ zł, brutto: ................ zł.</w:t>
      </w:r>
    </w:p>
    <w:p w14:paraId="64AD791A" w14:textId="68DE9A41" w:rsidR="004A50A7" w:rsidRPr="00C16AA0" w:rsidRDefault="008E5839" w:rsidP="008F7560">
      <w:pPr>
        <w:numPr>
          <w:ilvl w:val="2"/>
          <w:numId w:val="100"/>
        </w:numPr>
        <w:suppressAutoHyphens/>
        <w:rPr>
          <w:rFonts w:ascii="Arial" w:hAnsi="Arial" w:cs="Arial"/>
          <w:lang w:eastAsia="zh-CN"/>
        </w:rPr>
      </w:pPr>
      <w:r w:rsidRPr="00C16AA0">
        <w:rPr>
          <w:rFonts w:ascii="Arial" w:hAnsi="Arial" w:cs="Arial"/>
          <w:lang w:eastAsia="zh-CN"/>
        </w:rPr>
        <w:t>Wykonawca</w:t>
      </w:r>
      <w:r w:rsidR="004A50A7" w:rsidRPr="00C16AA0">
        <w:rPr>
          <w:rFonts w:ascii="Arial" w:hAnsi="Arial" w:cs="Arial"/>
          <w:lang w:eastAsia="zh-CN"/>
        </w:rPr>
        <w:t xml:space="preserve"> poniesie koszt:</w:t>
      </w:r>
    </w:p>
    <w:p w14:paraId="6E0BBDB9" w14:textId="2D36B327" w:rsidR="004A50A7" w:rsidRPr="00C16AA0" w:rsidRDefault="004A50A7" w:rsidP="008F7560">
      <w:pPr>
        <w:numPr>
          <w:ilvl w:val="1"/>
          <w:numId w:val="101"/>
        </w:numPr>
        <w:suppressAutoHyphens/>
        <w:jc w:val="both"/>
        <w:rPr>
          <w:rFonts w:ascii="Arial" w:hAnsi="Arial" w:cs="Arial"/>
          <w:lang w:eastAsia="zh-CN"/>
        </w:rPr>
      </w:pPr>
      <w:r w:rsidRPr="00C16AA0">
        <w:rPr>
          <w:rFonts w:ascii="Arial" w:hAnsi="Arial" w:cs="Arial"/>
          <w:lang w:eastAsia="zh-CN"/>
        </w:rPr>
        <w:t xml:space="preserve">Dostarczenia mebli i wyposażenia do </w:t>
      </w:r>
      <w:r w:rsidR="008E5839" w:rsidRPr="00C16AA0">
        <w:rPr>
          <w:rFonts w:ascii="Arial" w:hAnsi="Arial" w:cs="Arial"/>
          <w:lang w:eastAsia="zh-CN"/>
        </w:rPr>
        <w:t>Zamawiającego</w:t>
      </w:r>
      <w:r w:rsidRPr="00C16AA0">
        <w:rPr>
          <w:rFonts w:ascii="Arial" w:hAnsi="Arial" w:cs="Arial"/>
          <w:lang w:eastAsia="zh-CN"/>
        </w:rPr>
        <w:t>;</w:t>
      </w:r>
    </w:p>
    <w:p w14:paraId="537A55E5" w14:textId="3B39E685" w:rsidR="004A50A7" w:rsidRPr="00C16AA0" w:rsidRDefault="004A50A7" w:rsidP="008F7560">
      <w:pPr>
        <w:numPr>
          <w:ilvl w:val="1"/>
          <w:numId w:val="101"/>
        </w:numPr>
        <w:suppressAutoHyphens/>
        <w:jc w:val="both"/>
        <w:rPr>
          <w:rFonts w:ascii="Arial" w:hAnsi="Arial" w:cs="Arial"/>
          <w:lang w:eastAsia="zh-CN"/>
        </w:rPr>
      </w:pPr>
      <w:r w:rsidRPr="00C16AA0">
        <w:rPr>
          <w:rFonts w:ascii="Arial" w:hAnsi="Arial" w:cs="Arial"/>
          <w:lang w:eastAsia="zh-CN"/>
        </w:rPr>
        <w:t xml:space="preserve">Montażu mebli i wyposażenia u </w:t>
      </w:r>
      <w:r w:rsidR="008E5839" w:rsidRPr="00C16AA0">
        <w:rPr>
          <w:rFonts w:ascii="Arial" w:hAnsi="Arial" w:cs="Arial"/>
          <w:lang w:eastAsia="zh-CN"/>
        </w:rPr>
        <w:t>Zamawiającego</w:t>
      </w:r>
      <w:r w:rsidRPr="00C16AA0">
        <w:rPr>
          <w:rFonts w:ascii="Arial" w:hAnsi="Arial" w:cs="Arial"/>
          <w:lang w:eastAsia="zh-CN"/>
        </w:rPr>
        <w:t>;</w:t>
      </w:r>
    </w:p>
    <w:p w14:paraId="173E1D6B" w14:textId="77777777" w:rsidR="004A50A7" w:rsidRPr="00C16AA0" w:rsidRDefault="004A50A7" w:rsidP="008F7560">
      <w:pPr>
        <w:numPr>
          <w:ilvl w:val="1"/>
          <w:numId w:val="101"/>
        </w:numPr>
        <w:suppressAutoHyphens/>
        <w:jc w:val="both"/>
        <w:rPr>
          <w:rFonts w:ascii="Arial" w:hAnsi="Arial" w:cs="Arial"/>
          <w:lang w:eastAsia="zh-CN"/>
        </w:rPr>
      </w:pPr>
      <w:r w:rsidRPr="00C16AA0">
        <w:rPr>
          <w:rFonts w:ascii="Arial" w:hAnsi="Arial" w:cs="Arial"/>
          <w:lang w:eastAsia="zh-CN"/>
        </w:rPr>
        <w:t>Przeszkolenie personelu w zakresie obsługi;</w:t>
      </w:r>
    </w:p>
    <w:p w14:paraId="44FB4293" w14:textId="77777777" w:rsidR="004A50A7" w:rsidRPr="00C16AA0" w:rsidRDefault="004A50A7" w:rsidP="008F7560">
      <w:pPr>
        <w:numPr>
          <w:ilvl w:val="1"/>
          <w:numId w:val="101"/>
        </w:numPr>
        <w:suppressAutoHyphens/>
        <w:jc w:val="both"/>
        <w:rPr>
          <w:rFonts w:ascii="Arial" w:hAnsi="Arial" w:cs="Arial"/>
          <w:lang w:eastAsia="zh-CN"/>
        </w:rPr>
      </w:pPr>
      <w:r w:rsidRPr="00C16AA0">
        <w:rPr>
          <w:rFonts w:ascii="Arial" w:hAnsi="Arial" w:cs="Arial"/>
          <w:lang w:eastAsia="zh-CN"/>
        </w:rPr>
        <w:t>Ubezpieczenia mebli i wyposażenia na czas dostawy i do czasu montażu;</w:t>
      </w:r>
    </w:p>
    <w:p w14:paraId="7635DDC9" w14:textId="16E212F0" w:rsidR="004A50A7" w:rsidRPr="00C16AA0" w:rsidRDefault="004A50A7" w:rsidP="008F7560">
      <w:pPr>
        <w:numPr>
          <w:ilvl w:val="0"/>
          <w:numId w:val="104"/>
        </w:numPr>
        <w:suppressAutoHyphens/>
        <w:jc w:val="both"/>
        <w:rPr>
          <w:rFonts w:ascii="Arial" w:eastAsia="Calibri" w:hAnsi="Arial" w:cs="Arial"/>
          <w:lang w:eastAsia="zh-CN"/>
        </w:rPr>
      </w:pPr>
      <w:r w:rsidRPr="00C16AA0">
        <w:rPr>
          <w:rFonts w:ascii="Arial" w:eastAsia="Calibri" w:hAnsi="Arial" w:cs="Arial"/>
          <w:lang w:eastAsia="zh-CN"/>
        </w:rPr>
        <w:t>Dostawa mebli nastąpi w terminie do …… - po wcześniejszym ustaleniu miejsca dostawy oraz montażu z ……………………, tel. ……………………...</w:t>
      </w:r>
    </w:p>
    <w:p w14:paraId="370B1143" w14:textId="3BD04B93" w:rsidR="008E2402" w:rsidRPr="00C16AA0" w:rsidRDefault="008E2402" w:rsidP="008F7560">
      <w:pPr>
        <w:numPr>
          <w:ilvl w:val="0"/>
          <w:numId w:val="104"/>
        </w:numPr>
        <w:suppressAutoHyphens/>
        <w:contextualSpacing/>
        <w:jc w:val="both"/>
        <w:rPr>
          <w:rFonts w:ascii="Arial" w:eastAsia="Calibri" w:hAnsi="Arial" w:cs="Arial"/>
          <w:lang w:eastAsia="en-US"/>
        </w:rPr>
      </w:pPr>
      <w:r w:rsidRPr="00C16AA0">
        <w:rPr>
          <w:rFonts w:ascii="Arial" w:eastAsia="Calibri" w:hAnsi="Arial" w:cs="Arial"/>
          <w:lang w:eastAsia="en-US"/>
        </w:rPr>
        <w:t xml:space="preserve">Wykonawca oświadcza, że jest profesjonalnym podmiotem, który w ramach prowadzonej działalności spełnia warunki niezbędne do wykonania przedmiotu </w:t>
      </w:r>
      <w:r w:rsidR="00A35C65">
        <w:rPr>
          <w:rFonts w:ascii="Arial" w:eastAsia="Calibri" w:hAnsi="Arial" w:cs="Arial"/>
          <w:lang w:eastAsia="en-US"/>
        </w:rPr>
        <w:t>u</w:t>
      </w:r>
      <w:r w:rsidRPr="00C16AA0">
        <w:rPr>
          <w:rFonts w:ascii="Arial" w:eastAsia="Calibri" w:hAnsi="Arial" w:cs="Arial"/>
          <w:lang w:eastAsia="en-US"/>
        </w:rPr>
        <w:t xml:space="preserve">mowy oraz posiada wystarczające wiedzę, doświadczenie i kompetencje, a także dysponuje potencjałem technicznym i osobami zdolnymi do wykonania </w:t>
      </w:r>
      <w:r w:rsidR="00A35C65">
        <w:rPr>
          <w:rFonts w:ascii="Arial" w:eastAsia="Calibri" w:hAnsi="Arial" w:cs="Arial"/>
          <w:lang w:eastAsia="en-US"/>
        </w:rPr>
        <w:t>u</w:t>
      </w:r>
      <w:r w:rsidRPr="00C16AA0">
        <w:rPr>
          <w:rFonts w:ascii="Arial" w:eastAsia="Calibri" w:hAnsi="Arial" w:cs="Arial"/>
          <w:lang w:eastAsia="en-US"/>
        </w:rPr>
        <w:t>mowy.</w:t>
      </w:r>
    </w:p>
    <w:p w14:paraId="3EA2051E" w14:textId="57CC93CA" w:rsidR="008E2402" w:rsidRPr="00C16AA0" w:rsidRDefault="008E2402" w:rsidP="008F7560">
      <w:pPr>
        <w:numPr>
          <w:ilvl w:val="0"/>
          <w:numId w:val="104"/>
        </w:numPr>
        <w:suppressAutoHyphens/>
        <w:contextualSpacing/>
        <w:jc w:val="both"/>
        <w:rPr>
          <w:rFonts w:ascii="Arial" w:eastAsia="Calibri" w:hAnsi="Arial" w:cs="Arial"/>
          <w:lang w:eastAsia="en-US"/>
        </w:rPr>
      </w:pPr>
      <w:r w:rsidRPr="00C16AA0">
        <w:rPr>
          <w:rFonts w:ascii="Arial" w:eastAsia="Calibri" w:hAnsi="Arial" w:cs="Arial"/>
          <w:lang w:eastAsia="en-US"/>
        </w:rPr>
        <w:t xml:space="preserve">Strony zobowiązują się współdziałać przy wykonaniu </w:t>
      </w:r>
      <w:r w:rsidR="00A35C65">
        <w:rPr>
          <w:rFonts w:ascii="Arial" w:eastAsia="Calibri" w:hAnsi="Arial" w:cs="Arial"/>
          <w:lang w:eastAsia="en-US"/>
        </w:rPr>
        <w:t>u</w:t>
      </w:r>
      <w:r w:rsidRPr="00C16AA0">
        <w:rPr>
          <w:rFonts w:ascii="Arial" w:eastAsia="Calibri" w:hAnsi="Arial" w:cs="Arial"/>
          <w:lang w:eastAsia="en-US"/>
        </w:rPr>
        <w:t>mowy w celu należytej realizacji zamówienia.</w:t>
      </w:r>
    </w:p>
    <w:p w14:paraId="579686D6" w14:textId="77777777" w:rsidR="004A50A7" w:rsidRPr="00C16AA0" w:rsidRDefault="004A50A7" w:rsidP="004A50A7">
      <w:pPr>
        <w:rPr>
          <w:rFonts w:ascii="Arial" w:hAnsi="Arial" w:cs="Arial"/>
          <w:lang w:eastAsia="zh-CN"/>
        </w:rPr>
      </w:pPr>
    </w:p>
    <w:p w14:paraId="44BF9AB5" w14:textId="77777777" w:rsidR="004A50A7" w:rsidRPr="00C16AA0" w:rsidRDefault="004A50A7" w:rsidP="004A50A7">
      <w:pPr>
        <w:jc w:val="center"/>
        <w:rPr>
          <w:rFonts w:ascii="Arial" w:hAnsi="Arial" w:cs="Arial"/>
          <w:lang w:eastAsia="zh-CN"/>
        </w:rPr>
      </w:pPr>
      <w:r w:rsidRPr="00C16AA0">
        <w:rPr>
          <w:rFonts w:ascii="Arial" w:hAnsi="Arial" w:cs="Arial"/>
          <w:lang w:eastAsia="zh-CN"/>
        </w:rPr>
        <w:t>§ 2</w:t>
      </w:r>
    </w:p>
    <w:p w14:paraId="059ED8DD" w14:textId="74D3235E" w:rsidR="004A50A7" w:rsidRPr="00C16AA0" w:rsidRDefault="004A50A7" w:rsidP="008F7560">
      <w:pPr>
        <w:numPr>
          <w:ilvl w:val="1"/>
          <w:numId w:val="105"/>
        </w:numPr>
        <w:suppressAutoHyphens/>
        <w:jc w:val="both"/>
        <w:rPr>
          <w:rFonts w:ascii="Arial" w:hAnsi="Arial" w:cs="Arial"/>
          <w:lang w:eastAsia="zh-CN"/>
        </w:rPr>
      </w:pPr>
      <w:r w:rsidRPr="00C16AA0">
        <w:rPr>
          <w:rFonts w:ascii="Arial" w:hAnsi="Arial" w:cs="Arial"/>
          <w:lang w:eastAsia="zh-CN"/>
        </w:rPr>
        <w:t xml:space="preserve">Na zakupione meble </w:t>
      </w:r>
      <w:r w:rsidR="008E5839" w:rsidRPr="00C16AA0">
        <w:rPr>
          <w:rFonts w:ascii="Arial" w:hAnsi="Arial" w:cs="Arial"/>
          <w:lang w:eastAsia="zh-CN"/>
        </w:rPr>
        <w:t>Wykonawca</w:t>
      </w:r>
      <w:r w:rsidRPr="00C16AA0">
        <w:rPr>
          <w:rFonts w:ascii="Arial" w:hAnsi="Arial" w:cs="Arial"/>
          <w:lang w:eastAsia="zh-CN"/>
        </w:rPr>
        <w:t xml:space="preserve"> udziela 24 miesięcznej gwarancji oraz zobowiązuje się do wykonania nieodpłatnego serwisu gwarancyjnego.</w:t>
      </w:r>
    </w:p>
    <w:p w14:paraId="39F25839" w14:textId="77777777" w:rsidR="004A50A7" w:rsidRPr="00C16AA0" w:rsidRDefault="004A50A7" w:rsidP="008F7560">
      <w:pPr>
        <w:numPr>
          <w:ilvl w:val="1"/>
          <w:numId w:val="105"/>
        </w:numPr>
        <w:suppressAutoHyphens/>
        <w:jc w:val="both"/>
        <w:rPr>
          <w:rFonts w:ascii="Arial" w:hAnsi="Arial" w:cs="Arial"/>
          <w:lang w:eastAsia="zh-CN"/>
        </w:rPr>
      </w:pPr>
      <w:r w:rsidRPr="00C16AA0">
        <w:rPr>
          <w:rFonts w:ascii="Arial" w:hAnsi="Arial" w:cs="Arial"/>
        </w:rPr>
        <w:t>Przeglądy w cenie dostawy - raz w roku przez okres trwania gwarancji.</w:t>
      </w:r>
    </w:p>
    <w:p w14:paraId="212F568E" w14:textId="3863EEE7" w:rsidR="004A50A7" w:rsidRPr="00970E20" w:rsidRDefault="004A50A7" w:rsidP="00F57321">
      <w:pPr>
        <w:numPr>
          <w:ilvl w:val="1"/>
          <w:numId w:val="105"/>
        </w:numPr>
        <w:suppressAutoHyphens/>
        <w:jc w:val="both"/>
        <w:rPr>
          <w:rFonts w:ascii="Arial" w:hAnsi="Arial" w:cs="Arial"/>
          <w:lang w:eastAsia="zh-CN"/>
        </w:rPr>
      </w:pPr>
      <w:r w:rsidRPr="00970E20">
        <w:rPr>
          <w:rFonts w:ascii="Arial" w:hAnsi="Arial" w:cs="Arial"/>
          <w:lang w:eastAsia="zh-CN"/>
        </w:rPr>
        <w:t xml:space="preserve">Czas </w:t>
      </w:r>
      <w:r w:rsidR="00A056E6" w:rsidRPr="00970E20">
        <w:rPr>
          <w:rFonts w:ascii="Arial" w:hAnsi="Arial" w:cs="Arial"/>
          <w:lang w:eastAsia="zh-CN"/>
        </w:rPr>
        <w:t>wykonania naprawy</w:t>
      </w:r>
      <w:r w:rsidR="00F57321" w:rsidRPr="00970E20">
        <w:rPr>
          <w:rFonts w:ascii="Arial" w:hAnsi="Arial" w:cs="Arial"/>
        </w:rPr>
        <w:t xml:space="preserve"> </w:t>
      </w:r>
      <w:r w:rsidR="00F57321" w:rsidRPr="00970E20">
        <w:rPr>
          <w:rFonts w:ascii="Arial" w:hAnsi="Arial" w:cs="Arial"/>
          <w:lang w:eastAsia="zh-CN"/>
        </w:rPr>
        <w:t>lub wymiany mebli na wolny</w:t>
      </w:r>
      <w:r w:rsidR="00F57321" w:rsidRPr="00970E20">
        <w:rPr>
          <w:rFonts w:ascii="Arial" w:hAnsi="Arial" w:cs="Arial"/>
        </w:rPr>
        <w:t xml:space="preserve"> </w:t>
      </w:r>
      <w:r w:rsidR="00F57321" w:rsidRPr="00970E20">
        <w:rPr>
          <w:rFonts w:ascii="Arial" w:hAnsi="Arial" w:cs="Arial"/>
          <w:lang w:eastAsia="zh-CN"/>
        </w:rPr>
        <w:t>od wad</w:t>
      </w:r>
      <w:r w:rsidRPr="00970E20">
        <w:rPr>
          <w:rFonts w:ascii="Arial" w:hAnsi="Arial" w:cs="Arial"/>
          <w:lang w:eastAsia="zh-CN"/>
        </w:rPr>
        <w:t xml:space="preserve"> - 48 godzin od zgłoszenia.</w:t>
      </w:r>
    </w:p>
    <w:p w14:paraId="301842E1" w14:textId="77777777" w:rsidR="004A50A7" w:rsidRPr="00C16AA0" w:rsidRDefault="004A50A7" w:rsidP="004A50A7">
      <w:pPr>
        <w:ind w:left="357"/>
        <w:jc w:val="both"/>
        <w:rPr>
          <w:rFonts w:ascii="Arial" w:hAnsi="Arial" w:cs="Arial"/>
          <w:lang w:eastAsia="zh-CN"/>
        </w:rPr>
      </w:pPr>
    </w:p>
    <w:p w14:paraId="0194E579" w14:textId="77777777" w:rsidR="00F07D98" w:rsidRPr="00C16AA0" w:rsidRDefault="00F07D98" w:rsidP="004A50A7">
      <w:pPr>
        <w:ind w:left="357"/>
        <w:jc w:val="both"/>
        <w:rPr>
          <w:rFonts w:ascii="Arial" w:hAnsi="Arial" w:cs="Arial"/>
          <w:lang w:eastAsia="zh-CN"/>
        </w:rPr>
      </w:pPr>
    </w:p>
    <w:p w14:paraId="2DCA7B8B" w14:textId="77777777" w:rsidR="004A50A7" w:rsidRPr="00C16AA0" w:rsidRDefault="004A50A7" w:rsidP="004A50A7">
      <w:pPr>
        <w:widowControl w:val="0"/>
        <w:jc w:val="center"/>
        <w:rPr>
          <w:rFonts w:ascii="Arial" w:hAnsi="Arial" w:cs="Arial"/>
          <w:color w:val="000000"/>
          <w:lang w:eastAsia="zh-CN"/>
        </w:rPr>
      </w:pPr>
      <w:r w:rsidRPr="00C16AA0">
        <w:rPr>
          <w:rFonts w:ascii="Arial" w:hAnsi="Arial" w:cs="Arial"/>
          <w:color w:val="000000"/>
          <w:lang w:eastAsia="zh-CN"/>
        </w:rPr>
        <w:t>§ 3</w:t>
      </w:r>
    </w:p>
    <w:p w14:paraId="587A7A38" w14:textId="17496D39" w:rsidR="00A056E6" w:rsidRPr="00970E20" w:rsidRDefault="00A056E6" w:rsidP="00A056E6">
      <w:pPr>
        <w:pStyle w:val="Akapitzlist"/>
        <w:numPr>
          <w:ilvl w:val="0"/>
          <w:numId w:val="108"/>
        </w:numPr>
        <w:jc w:val="both"/>
        <w:rPr>
          <w:rFonts w:ascii="Arial" w:hAnsi="Arial" w:cs="Arial"/>
        </w:rPr>
      </w:pPr>
      <w:r w:rsidRPr="00970E20">
        <w:rPr>
          <w:rFonts w:ascii="Arial" w:hAnsi="Arial" w:cs="Arial"/>
        </w:rPr>
        <w:t xml:space="preserve">Rozliczenie realizacji przedmiotu umowy odbędzie się na podstawie dostarczonej faktury sporządzonej w oparciu o protokół </w:t>
      </w:r>
      <w:r w:rsidR="00F57321" w:rsidRPr="00970E20">
        <w:rPr>
          <w:rFonts w:ascii="Arial" w:hAnsi="Arial" w:cs="Arial"/>
        </w:rPr>
        <w:t>zdawczo-</w:t>
      </w:r>
      <w:r w:rsidRPr="00970E20">
        <w:rPr>
          <w:rFonts w:ascii="Arial" w:hAnsi="Arial" w:cs="Arial"/>
        </w:rPr>
        <w:t>odbior</w:t>
      </w:r>
      <w:r w:rsidR="00F57321" w:rsidRPr="00970E20">
        <w:rPr>
          <w:rFonts w:ascii="Arial" w:hAnsi="Arial" w:cs="Arial"/>
        </w:rPr>
        <w:t>czy</w:t>
      </w:r>
      <w:r w:rsidRPr="00970E20">
        <w:rPr>
          <w:rFonts w:ascii="Arial" w:hAnsi="Arial" w:cs="Arial"/>
        </w:rPr>
        <w:t>.</w:t>
      </w:r>
    </w:p>
    <w:p w14:paraId="4AD1F2C6" w14:textId="77777777" w:rsidR="00352012" w:rsidRPr="00C16AA0" w:rsidRDefault="00352012" w:rsidP="008F7560">
      <w:pPr>
        <w:pStyle w:val="Akapitzlist"/>
        <w:numPr>
          <w:ilvl w:val="0"/>
          <w:numId w:val="108"/>
        </w:numPr>
        <w:suppressAutoHyphens w:val="0"/>
        <w:jc w:val="both"/>
        <w:rPr>
          <w:rFonts w:ascii="Arial" w:hAnsi="Arial" w:cs="Arial"/>
        </w:rPr>
      </w:pPr>
      <w:r w:rsidRPr="00970E20">
        <w:rPr>
          <w:rFonts w:ascii="Arial" w:hAnsi="Arial" w:cs="Arial"/>
        </w:rPr>
        <w:t>Faktura zostanie wystawiona przez Wykonawcę o treści i formie zgodnej z przepisami obowiązującymi na</w:t>
      </w:r>
      <w:r w:rsidRPr="00C16AA0">
        <w:rPr>
          <w:rFonts w:ascii="Arial" w:hAnsi="Arial" w:cs="Arial"/>
        </w:rPr>
        <w:t xml:space="preserve"> dzień wystawiania faktury.</w:t>
      </w:r>
    </w:p>
    <w:p w14:paraId="168B025A" w14:textId="77777777" w:rsidR="00352012" w:rsidRPr="00C16AA0" w:rsidRDefault="00352012" w:rsidP="008F7560">
      <w:pPr>
        <w:pStyle w:val="Akapitzlist"/>
        <w:numPr>
          <w:ilvl w:val="0"/>
          <w:numId w:val="108"/>
        </w:numPr>
        <w:suppressAutoHyphens w:val="0"/>
        <w:jc w:val="both"/>
        <w:rPr>
          <w:rFonts w:ascii="Arial" w:hAnsi="Arial" w:cs="Arial"/>
        </w:rPr>
      </w:pPr>
      <w:r w:rsidRPr="00C16AA0">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20" w:history="1">
        <w:r w:rsidRPr="00C16AA0">
          <w:rPr>
            <w:rStyle w:val="Hipercze"/>
            <w:rFonts w:ascii="Arial" w:hAnsi="Arial" w:cs="Arial"/>
          </w:rPr>
          <w:t>faktury@swk.med.pl</w:t>
        </w:r>
      </w:hyperlink>
      <w:r w:rsidRPr="00C16AA0">
        <w:rPr>
          <w:rStyle w:val="Hipercze"/>
          <w:rFonts w:ascii="Arial" w:hAnsi="Arial" w:cs="Arial"/>
        </w:rPr>
        <w:t xml:space="preserve"> .</w:t>
      </w:r>
    </w:p>
    <w:p w14:paraId="6DE5FAF4" w14:textId="77777777" w:rsidR="00352012" w:rsidRPr="00C16AA0" w:rsidRDefault="00352012" w:rsidP="008F7560">
      <w:pPr>
        <w:pStyle w:val="Akapitzlist"/>
        <w:numPr>
          <w:ilvl w:val="0"/>
          <w:numId w:val="108"/>
        </w:numPr>
        <w:suppressAutoHyphens w:val="0"/>
        <w:jc w:val="both"/>
        <w:rPr>
          <w:rFonts w:ascii="Arial" w:hAnsi="Arial" w:cs="Arial"/>
        </w:rPr>
      </w:pPr>
      <w:r w:rsidRPr="00C16AA0">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 przypadku wyboru możliwości przesłania ustrukturyzowanej faktury elektronicznej Wykonawca będzie korzystał z Platformy Elektronicznego Fakturowania dostępnej na stronie internetowej </w:t>
      </w:r>
      <w:hyperlink r:id="rId21" w:history="1">
        <w:r w:rsidRPr="00C16AA0">
          <w:rPr>
            <w:rStyle w:val="Hipercze"/>
            <w:rFonts w:ascii="Arial" w:hAnsi="Arial" w:cs="Arial"/>
          </w:rPr>
          <w:t>https://efaktura.gov.pl</w:t>
        </w:r>
      </w:hyperlink>
      <w:r w:rsidRPr="00C16AA0">
        <w:rPr>
          <w:rFonts w:ascii="Arial" w:hAnsi="Arial" w:cs="Arial"/>
        </w:rPr>
        <w:t xml:space="preserve">. </w:t>
      </w:r>
    </w:p>
    <w:p w14:paraId="2AD94EB0" w14:textId="77777777" w:rsidR="00352012" w:rsidRPr="00C16AA0" w:rsidRDefault="00352012" w:rsidP="008F7560">
      <w:pPr>
        <w:pStyle w:val="Akapitzlist"/>
        <w:numPr>
          <w:ilvl w:val="0"/>
          <w:numId w:val="108"/>
        </w:numPr>
        <w:suppressAutoHyphens w:val="0"/>
        <w:jc w:val="both"/>
        <w:rPr>
          <w:rFonts w:ascii="Arial" w:hAnsi="Arial" w:cs="Arial"/>
        </w:rPr>
      </w:pPr>
      <w:r w:rsidRPr="00C16AA0">
        <w:rPr>
          <w:rFonts w:ascii="Arial" w:hAnsi="Arial" w:cs="Arial"/>
        </w:rPr>
        <w:lastRenderedPageBreak/>
        <w:t xml:space="preserve">Płatność nastąpi przelewem bankowym na konto bankowe Wykonawcy wskazane na fakturze. </w:t>
      </w:r>
    </w:p>
    <w:p w14:paraId="6DAC8D14" w14:textId="77777777" w:rsidR="00352012" w:rsidRPr="00C16AA0" w:rsidRDefault="00352012" w:rsidP="008F7560">
      <w:pPr>
        <w:pStyle w:val="Akapitzlist"/>
        <w:numPr>
          <w:ilvl w:val="0"/>
          <w:numId w:val="108"/>
        </w:numPr>
        <w:suppressAutoHyphens w:val="0"/>
        <w:jc w:val="both"/>
        <w:rPr>
          <w:rFonts w:ascii="Arial" w:hAnsi="Arial" w:cs="Arial"/>
        </w:rPr>
      </w:pPr>
      <w:r w:rsidRPr="00C16AA0">
        <w:rPr>
          <w:rFonts w:ascii="Arial" w:hAnsi="Arial" w:cs="Arial"/>
        </w:rPr>
        <w:t>Zmiana wierzyciela dokonana bez pisemnej zgody podmiotu tworzącego Zamawiającego jest nieważna.</w:t>
      </w:r>
    </w:p>
    <w:p w14:paraId="315E8A1A" w14:textId="77777777" w:rsidR="004A50A7" w:rsidRPr="00C16AA0" w:rsidRDefault="004A50A7" w:rsidP="004A50A7">
      <w:pPr>
        <w:tabs>
          <w:tab w:val="left" w:pos="849"/>
        </w:tabs>
        <w:jc w:val="both"/>
        <w:rPr>
          <w:rFonts w:ascii="Arial" w:hAnsi="Arial" w:cs="Arial"/>
        </w:rPr>
      </w:pPr>
    </w:p>
    <w:p w14:paraId="63C9D818" w14:textId="42EBBA72" w:rsidR="004A50A7" w:rsidRPr="00C16AA0" w:rsidRDefault="00571B2D" w:rsidP="004A50A7">
      <w:pPr>
        <w:widowControl w:val="0"/>
        <w:jc w:val="center"/>
        <w:rPr>
          <w:rFonts w:ascii="Arial" w:hAnsi="Arial" w:cs="Arial"/>
          <w:color w:val="000000"/>
          <w:lang w:eastAsia="zh-CN"/>
        </w:rPr>
      </w:pPr>
      <w:r w:rsidRPr="00C16AA0">
        <w:rPr>
          <w:rFonts w:ascii="Arial" w:hAnsi="Arial" w:cs="Arial"/>
          <w:color w:val="000000"/>
          <w:lang w:eastAsia="zh-CN"/>
        </w:rPr>
        <w:t>§ 4</w:t>
      </w:r>
    </w:p>
    <w:p w14:paraId="5173EF6D" w14:textId="749C5433" w:rsidR="004A50A7" w:rsidRPr="00C16AA0" w:rsidRDefault="008E5839" w:rsidP="008F7560">
      <w:pPr>
        <w:numPr>
          <w:ilvl w:val="0"/>
          <w:numId w:val="102"/>
        </w:numPr>
        <w:suppressAutoHyphens/>
        <w:jc w:val="both"/>
        <w:rPr>
          <w:rFonts w:ascii="Arial" w:hAnsi="Arial" w:cs="Arial"/>
          <w:lang w:eastAsia="zh-CN"/>
        </w:rPr>
      </w:pPr>
      <w:r w:rsidRPr="00C16AA0">
        <w:rPr>
          <w:rFonts w:ascii="Arial" w:hAnsi="Arial" w:cs="Arial"/>
          <w:lang w:eastAsia="zh-CN"/>
        </w:rPr>
        <w:t>Wykonawca</w:t>
      </w:r>
      <w:r w:rsidR="004A50A7" w:rsidRPr="00C16AA0">
        <w:rPr>
          <w:rFonts w:ascii="Arial" w:hAnsi="Arial" w:cs="Arial"/>
          <w:lang w:eastAsia="zh-CN"/>
        </w:rPr>
        <w:t xml:space="preserve"> zapłaci </w:t>
      </w:r>
      <w:r w:rsidRPr="00C16AA0">
        <w:rPr>
          <w:rFonts w:ascii="Arial" w:hAnsi="Arial" w:cs="Arial"/>
          <w:lang w:eastAsia="zh-CN"/>
        </w:rPr>
        <w:t xml:space="preserve">Zamawiającemu </w:t>
      </w:r>
      <w:r w:rsidR="004A50A7" w:rsidRPr="00C16AA0">
        <w:rPr>
          <w:rFonts w:ascii="Arial" w:hAnsi="Arial" w:cs="Arial"/>
          <w:lang w:eastAsia="zh-CN"/>
        </w:rPr>
        <w:t>kary umowne w przypadku:</w:t>
      </w:r>
    </w:p>
    <w:p w14:paraId="67B51936" w14:textId="53F9178A" w:rsidR="004A50A7" w:rsidRPr="00C16AA0" w:rsidRDefault="004A50A7" w:rsidP="008F7560">
      <w:pPr>
        <w:numPr>
          <w:ilvl w:val="1"/>
          <w:numId w:val="98"/>
        </w:numPr>
        <w:suppressAutoHyphens/>
        <w:ind w:left="709"/>
        <w:jc w:val="both"/>
        <w:rPr>
          <w:rFonts w:ascii="Arial" w:hAnsi="Arial" w:cs="Arial"/>
          <w:lang w:eastAsia="zh-CN"/>
        </w:rPr>
      </w:pPr>
      <w:r w:rsidRPr="00C16AA0">
        <w:rPr>
          <w:rFonts w:ascii="Arial" w:hAnsi="Arial" w:cs="Arial"/>
          <w:lang w:eastAsia="zh-CN"/>
        </w:rPr>
        <w:t xml:space="preserve">niezrealizowania umowy w terminie, o którym mowa w § 1 ust. 4 w wysokości 10% wartości </w:t>
      </w:r>
      <w:r w:rsidR="007A6CFA">
        <w:rPr>
          <w:rFonts w:ascii="Arial" w:hAnsi="Arial" w:cs="Arial"/>
          <w:lang w:eastAsia="zh-CN"/>
        </w:rPr>
        <w:t>ne</w:t>
      </w:r>
      <w:r w:rsidRPr="00C16AA0">
        <w:rPr>
          <w:rFonts w:ascii="Arial" w:hAnsi="Arial" w:cs="Arial"/>
          <w:lang w:eastAsia="zh-CN"/>
        </w:rPr>
        <w:t xml:space="preserve">tto umowy określonej w </w:t>
      </w:r>
      <w:r w:rsidRPr="00C16AA0">
        <w:rPr>
          <w:rFonts w:ascii="Arial" w:hAnsi="Arial" w:cs="Arial"/>
          <w:color w:val="000000"/>
          <w:lang w:eastAsia="zh-CN"/>
        </w:rPr>
        <w:t>§ 1 ust. 2.</w:t>
      </w:r>
    </w:p>
    <w:p w14:paraId="29952D0C" w14:textId="7271D2A7" w:rsidR="004A50A7" w:rsidRPr="00EB096B" w:rsidRDefault="007C2C33" w:rsidP="008F7560">
      <w:pPr>
        <w:numPr>
          <w:ilvl w:val="1"/>
          <w:numId w:val="98"/>
        </w:numPr>
        <w:suppressAutoHyphens/>
        <w:ind w:left="709"/>
        <w:jc w:val="both"/>
        <w:rPr>
          <w:rFonts w:ascii="Arial" w:hAnsi="Arial" w:cs="Arial"/>
          <w:lang w:eastAsia="zh-CN"/>
        </w:rPr>
      </w:pPr>
      <w:r w:rsidRPr="00EB096B">
        <w:rPr>
          <w:rFonts w:ascii="Arial" w:hAnsi="Arial" w:cs="Arial"/>
          <w:lang w:eastAsia="zh-CN"/>
        </w:rPr>
        <w:t>niewykonania naprawy</w:t>
      </w:r>
      <w:r w:rsidR="004A50A7" w:rsidRPr="00EB096B">
        <w:rPr>
          <w:rFonts w:ascii="Arial" w:hAnsi="Arial" w:cs="Arial"/>
          <w:lang w:eastAsia="zh-CN"/>
        </w:rPr>
        <w:t xml:space="preserve"> lub wymiany mebli na wolny od wad w wysokości 0,2 % wartości </w:t>
      </w:r>
      <w:r w:rsidR="007A6CFA">
        <w:rPr>
          <w:rFonts w:ascii="Arial" w:hAnsi="Arial" w:cs="Arial"/>
          <w:lang w:eastAsia="zh-CN"/>
        </w:rPr>
        <w:t>ne</w:t>
      </w:r>
      <w:r w:rsidR="004A50A7" w:rsidRPr="00EB096B">
        <w:rPr>
          <w:rFonts w:ascii="Arial" w:hAnsi="Arial" w:cs="Arial"/>
          <w:lang w:eastAsia="zh-CN"/>
        </w:rPr>
        <w:t xml:space="preserve">tto przedmiotu umowy zgłoszonego jako awaryjny, za każdy rozpoczęty dzień przekroczenia ustalonego terminu </w:t>
      </w:r>
      <w:r w:rsidRPr="00EB096B">
        <w:rPr>
          <w:rFonts w:ascii="Arial" w:hAnsi="Arial" w:cs="Arial"/>
          <w:lang w:eastAsia="zh-CN"/>
        </w:rPr>
        <w:t>wykonania naprawy</w:t>
      </w:r>
      <w:r w:rsidR="004A50A7" w:rsidRPr="00EB096B">
        <w:rPr>
          <w:rFonts w:ascii="Arial" w:hAnsi="Arial" w:cs="Arial"/>
          <w:lang w:eastAsia="zh-CN"/>
        </w:rPr>
        <w:t xml:space="preserve"> lub wymiany mebli na nowy, liczony od terminu zakończenia okresu oczekiwania na </w:t>
      </w:r>
      <w:r w:rsidRPr="00EB096B">
        <w:rPr>
          <w:rFonts w:ascii="Arial" w:hAnsi="Arial" w:cs="Arial"/>
          <w:lang w:eastAsia="zh-CN"/>
        </w:rPr>
        <w:t>wykonanie naprawy</w:t>
      </w:r>
      <w:r w:rsidR="004A50A7" w:rsidRPr="00EB096B">
        <w:rPr>
          <w:rFonts w:ascii="Arial" w:hAnsi="Arial" w:cs="Arial"/>
          <w:lang w:eastAsia="zh-CN"/>
        </w:rPr>
        <w:t xml:space="preserve"> lub wymiany mebli.</w:t>
      </w:r>
    </w:p>
    <w:p w14:paraId="5AEDE592" w14:textId="1D5215E3" w:rsidR="004A50A7" w:rsidRPr="00C16AA0" w:rsidRDefault="004A50A7" w:rsidP="008F7560">
      <w:pPr>
        <w:numPr>
          <w:ilvl w:val="1"/>
          <w:numId w:val="98"/>
        </w:numPr>
        <w:suppressAutoHyphens/>
        <w:ind w:left="709"/>
        <w:jc w:val="both"/>
        <w:rPr>
          <w:rFonts w:ascii="Arial" w:hAnsi="Arial" w:cs="Arial"/>
          <w:lang w:eastAsia="zh-CN"/>
        </w:rPr>
      </w:pPr>
      <w:r w:rsidRPr="00C16AA0">
        <w:rPr>
          <w:rFonts w:ascii="Arial" w:hAnsi="Arial" w:cs="Arial"/>
          <w:lang w:eastAsia="zh-CN"/>
        </w:rPr>
        <w:t xml:space="preserve">odstąpienia od umowy przez </w:t>
      </w:r>
      <w:r w:rsidR="008E5839" w:rsidRPr="00C16AA0">
        <w:rPr>
          <w:rFonts w:ascii="Arial" w:hAnsi="Arial" w:cs="Arial"/>
          <w:lang w:eastAsia="zh-CN"/>
        </w:rPr>
        <w:t xml:space="preserve">Zamawiającego </w:t>
      </w:r>
      <w:r w:rsidRPr="00C16AA0">
        <w:rPr>
          <w:rFonts w:ascii="Arial" w:hAnsi="Arial" w:cs="Arial"/>
          <w:lang w:eastAsia="zh-CN"/>
        </w:rPr>
        <w:t xml:space="preserve">z przyczyn zależnych od </w:t>
      </w:r>
      <w:r w:rsidR="008E5839" w:rsidRPr="00C16AA0">
        <w:rPr>
          <w:rFonts w:ascii="Arial" w:hAnsi="Arial" w:cs="Arial"/>
          <w:lang w:eastAsia="zh-CN"/>
        </w:rPr>
        <w:t>Wykonawcy</w:t>
      </w:r>
      <w:r w:rsidRPr="00C16AA0">
        <w:rPr>
          <w:rFonts w:ascii="Arial" w:hAnsi="Arial" w:cs="Arial"/>
          <w:lang w:eastAsia="zh-CN"/>
        </w:rPr>
        <w:t xml:space="preserve"> - w wysokości 10% wartości </w:t>
      </w:r>
      <w:r w:rsidR="007A6CFA">
        <w:rPr>
          <w:rFonts w:ascii="Arial" w:hAnsi="Arial" w:cs="Arial"/>
          <w:lang w:eastAsia="zh-CN"/>
        </w:rPr>
        <w:t>ne</w:t>
      </w:r>
      <w:r w:rsidRPr="00C16AA0">
        <w:rPr>
          <w:rFonts w:ascii="Arial" w:hAnsi="Arial" w:cs="Arial"/>
          <w:lang w:eastAsia="zh-CN"/>
        </w:rPr>
        <w:t>tto umowy, określonej w § 1 ust. 2.</w:t>
      </w:r>
    </w:p>
    <w:p w14:paraId="738D056D" w14:textId="14CB31D9" w:rsidR="004A50A7" w:rsidRPr="00C16AA0" w:rsidRDefault="008E5839" w:rsidP="008F7560">
      <w:pPr>
        <w:numPr>
          <w:ilvl w:val="0"/>
          <w:numId w:val="102"/>
        </w:numPr>
        <w:suppressAutoHyphens/>
        <w:jc w:val="both"/>
        <w:rPr>
          <w:rFonts w:ascii="Arial" w:hAnsi="Arial" w:cs="Arial"/>
          <w:lang w:eastAsia="zh-CN"/>
        </w:rPr>
      </w:pPr>
      <w:r w:rsidRPr="00C16AA0">
        <w:rPr>
          <w:rFonts w:ascii="Arial" w:hAnsi="Arial" w:cs="Arial"/>
          <w:lang w:eastAsia="zh-CN"/>
        </w:rPr>
        <w:t xml:space="preserve">Zamawiający </w:t>
      </w:r>
      <w:r w:rsidR="004A50A7" w:rsidRPr="00C16AA0">
        <w:rPr>
          <w:rFonts w:ascii="Arial" w:hAnsi="Arial" w:cs="Arial"/>
          <w:lang w:eastAsia="zh-CN"/>
        </w:rPr>
        <w:t>zastrzega sobie prawo dochodzenia odszkodowania uzupełniającego, przewyższającego wysokość zastrzeżonych kar umownych.</w:t>
      </w:r>
    </w:p>
    <w:p w14:paraId="04161C50" w14:textId="39D8A22F" w:rsidR="004A50A7" w:rsidRPr="00C16AA0" w:rsidRDefault="004A50A7" w:rsidP="008F7560">
      <w:pPr>
        <w:numPr>
          <w:ilvl w:val="0"/>
          <w:numId w:val="102"/>
        </w:numPr>
        <w:suppressAutoHyphens/>
        <w:jc w:val="both"/>
        <w:rPr>
          <w:rFonts w:ascii="Arial" w:hAnsi="Arial" w:cs="Arial"/>
          <w:lang w:eastAsia="zh-CN"/>
        </w:rPr>
      </w:pPr>
      <w:r w:rsidRPr="00C16AA0">
        <w:rPr>
          <w:rFonts w:ascii="Arial" w:hAnsi="Arial" w:cs="Arial"/>
          <w:lang w:eastAsia="zh-CN"/>
        </w:rPr>
        <w:t xml:space="preserve">Zapłata kar umownych następuje na pisemne wezwanie </w:t>
      </w:r>
      <w:r w:rsidR="008E5839" w:rsidRPr="00C16AA0">
        <w:rPr>
          <w:rFonts w:ascii="Arial" w:hAnsi="Arial" w:cs="Arial"/>
          <w:lang w:eastAsia="zh-CN"/>
        </w:rPr>
        <w:t xml:space="preserve">Zamawiającego </w:t>
      </w:r>
      <w:r w:rsidRPr="00C16AA0">
        <w:rPr>
          <w:rFonts w:ascii="Arial" w:hAnsi="Arial" w:cs="Arial"/>
          <w:lang w:eastAsia="zh-CN"/>
        </w:rPr>
        <w:t>w terminie 10 dni od dnia otrzymania wezwania.</w:t>
      </w:r>
    </w:p>
    <w:p w14:paraId="5F48EA53" w14:textId="77777777" w:rsidR="004A50A7" w:rsidRPr="00C16AA0" w:rsidRDefault="004A50A7" w:rsidP="004A50A7">
      <w:pPr>
        <w:jc w:val="both"/>
        <w:rPr>
          <w:rFonts w:ascii="Arial" w:hAnsi="Arial" w:cs="Arial"/>
          <w:lang w:eastAsia="zh-CN"/>
        </w:rPr>
      </w:pPr>
    </w:p>
    <w:p w14:paraId="0B525403" w14:textId="682C8847" w:rsidR="004A50A7" w:rsidRPr="00C16AA0" w:rsidRDefault="00571B2D" w:rsidP="004A50A7">
      <w:pPr>
        <w:jc w:val="center"/>
        <w:rPr>
          <w:rFonts w:ascii="Arial" w:hAnsi="Arial" w:cs="Arial"/>
          <w:lang w:eastAsia="zh-CN"/>
        </w:rPr>
      </w:pPr>
      <w:r w:rsidRPr="00C16AA0">
        <w:rPr>
          <w:rFonts w:ascii="Arial" w:hAnsi="Arial" w:cs="Arial"/>
          <w:lang w:eastAsia="zh-CN"/>
        </w:rPr>
        <w:t>§ 5</w:t>
      </w:r>
    </w:p>
    <w:p w14:paraId="706DB31B" w14:textId="28F10BF3" w:rsidR="004A50A7" w:rsidRPr="00C16AA0" w:rsidRDefault="004A50A7" w:rsidP="004A50A7">
      <w:pPr>
        <w:jc w:val="both"/>
        <w:rPr>
          <w:rFonts w:ascii="Arial" w:hAnsi="Arial" w:cs="Arial"/>
          <w:lang w:eastAsia="zh-CN"/>
        </w:rPr>
      </w:pPr>
      <w:r w:rsidRPr="00C16AA0">
        <w:rPr>
          <w:rFonts w:ascii="Arial" w:hAnsi="Arial" w:cs="Arial"/>
          <w:lang w:eastAsia="zh-CN"/>
        </w:rPr>
        <w:t>Zmiana wierzyciela dokonana bez</w:t>
      </w:r>
      <w:r w:rsidR="0002622F" w:rsidRPr="00C16AA0">
        <w:rPr>
          <w:rFonts w:ascii="Arial" w:hAnsi="Arial" w:cs="Arial"/>
          <w:lang w:eastAsia="zh-CN"/>
        </w:rPr>
        <w:t xml:space="preserve"> </w:t>
      </w:r>
      <w:r w:rsidR="0002622F" w:rsidRPr="00C16AA0">
        <w:rPr>
          <w:rFonts w:ascii="Arial" w:hAnsi="Arial" w:cs="Arial"/>
          <w:bCs/>
        </w:rPr>
        <w:t>pisemnej</w:t>
      </w:r>
      <w:r w:rsidRPr="00C16AA0">
        <w:rPr>
          <w:rFonts w:ascii="Arial" w:hAnsi="Arial" w:cs="Arial"/>
          <w:lang w:eastAsia="zh-CN"/>
        </w:rPr>
        <w:t xml:space="preserve"> zgody podmiotu tworzącego </w:t>
      </w:r>
      <w:r w:rsidR="008E5839" w:rsidRPr="00C16AA0">
        <w:rPr>
          <w:rFonts w:ascii="Arial" w:hAnsi="Arial" w:cs="Arial"/>
          <w:lang w:eastAsia="zh-CN"/>
        </w:rPr>
        <w:t xml:space="preserve">Zamawiającego </w:t>
      </w:r>
      <w:r w:rsidRPr="00C16AA0">
        <w:rPr>
          <w:rFonts w:ascii="Arial" w:hAnsi="Arial" w:cs="Arial"/>
          <w:lang w:eastAsia="zh-CN"/>
        </w:rPr>
        <w:t>jest nieważna.</w:t>
      </w:r>
    </w:p>
    <w:p w14:paraId="3B7CFF9B" w14:textId="77777777" w:rsidR="004A50A7" w:rsidRPr="00C16AA0" w:rsidRDefault="004A50A7" w:rsidP="004A50A7">
      <w:pPr>
        <w:jc w:val="both"/>
        <w:rPr>
          <w:rFonts w:ascii="Arial" w:hAnsi="Arial" w:cs="Arial"/>
          <w:lang w:eastAsia="zh-CN"/>
        </w:rPr>
      </w:pPr>
    </w:p>
    <w:p w14:paraId="4566AD42" w14:textId="12EDA5C7" w:rsidR="004A50A7" w:rsidRPr="00C16AA0" w:rsidRDefault="004A50A7" w:rsidP="004A50A7">
      <w:pPr>
        <w:jc w:val="center"/>
        <w:rPr>
          <w:rFonts w:ascii="Arial" w:hAnsi="Arial" w:cs="Arial"/>
          <w:lang w:eastAsia="zh-CN"/>
        </w:rPr>
      </w:pPr>
      <w:r w:rsidRPr="00C16AA0">
        <w:rPr>
          <w:rFonts w:ascii="Arial" w:hAnsi="Arial" w:cs="Arial"/>
          <w:color w:val="000000"/>
          <w:lang w:eastAsia="zh-CN"/>
        </w:rPr>
        <w:t>§</w:t>
      </w:r>
      <w:r w:rsidRPr="00C16AA0">
        <w:rPr>
          <w:rFonts w:ascii="Arial" w:hAnsi="Arial" w:cs="Arial"/>
          <w:lang w:eastAsia="zh-CN"/>
        </w:rPr>
        <w:t xml:space="preserve"> </w:t>
      </w:r>
      <w:r w:rsidR="00571B2D" w:rsidRPr="00C16AA0">
        <w:rPr>
          <w:rFonts w:ascii="Arial" w:hAnsi="Arial" w:cs="Arial"/>
          <w:lang w:eastAsia="zh-CN"/>
        </w:rPr>
        <w:t>6</w:t>
      </w:r>
    </w:p>
    <w:p w14:paraId="0F118F8D" w14:textId="0AE9E747" w:rsidR="004A50A7" w:rsidRPr="00C16AA0" w:rsidRDefault="008E5839" w:rsidP="008E5839">
      <w:pPr>
        <w:suppressAutoHyphens/>
        <w:jc w:val="both"/>
        <w:rPr>
          <w:rFonts w:ascii="Arial" w:hAnsi="Arial" w:cs="Arial"/>
          <w:lang w:eastAsia="zh-CN"/>
        </w:rPr>
      </w:pPr>
      <w:r w:rsidRPr="00C16AA0">
        <w:rPr>
          <w:rFonts w:ascii="Arial" w:hAnsi="Arial" w:cs="Arial"/>
          <w:lang w:eastAsia="zh-CN"/>
        </w:rPr>
        <w:t xml:space="preserve">Zamawiającemu </w:t>
      </w:r>
      <w:r w:rsidR="004A50A7" w:rsidRPr="00C16AA0">
        <w:rPr>
          <w:rFonts w:ascii="Arial" w:hAnsi="Arial" w:cs="Arial"/>
          <w:lang w:eastAsia="zh-CN"/>
        </w:rPr>
        <w:t>przysługuje prawo odstąpienia od umowy, w przypadku nienależytego jej wykonywania, a w szczególności:</w:t>
      </w:r>
    </w:p>
    <w:p w14:paraId="2FBCCE25" w14:textId="77777777" w:rsidR="004A50A7" w:rsidRPr="00C16AA0" w:rsidRDefault="004A50A7" w:rsidP="008F7560">
      <w:pPr>
        <w:pStyle w:val="Akapitzlist"/>
        <w:numPr>
          <w:ilvl w:val="0"/>
          <w:numId w:val="106"/>
        </w:numPr>
        <w:ind w:left="426" w:hanging="284"/>
        <w:jc w:val="both"/>
        <w:rPr>
          <w:rFonts w:ascii="Arial" w:hAnsi="Arial" w:cs="Arial"/>
          <w:lang w:eastAsia="zh-CN"/>
        </w:rPr>
      </w:pPr>
      <w:r w:rsidRPr="00C16AA0">
        <w:rPr>
          <w:rFonts w:ascii="Arial" w:hAnsi="Arial" w:cs="Arial"/>
          <w:lang w:eastAsia="zh-CN"/>
        </w:rPr>
        <w:t>dostawy oraz montażu innego przedmiotu niż przedstawiony w ofercie,</w:t>
      </w:r>
    </w:p>
    <w:p w14:paraId="793D2493" w14:textId="77777777" w:rsidR="004A50A7" w:rsidRPr="00C16AA0" w:rsidRDefault="004A50A7" w:rsidP="008F7560">
      <w:pPr>
        <w:pStyle w:val="Akapitzlist"/>
        <w:numPr>
          <w:ilvl w:val="0"/>
          <w:numId w:val="106"/>
        </w:numPr>
        <w:ind w:left="426" w:hanging="284"/>
        <w:jc w:val="both"/>
        <w:rPr>
          <w:rFonts w:ascii="Arial" w:hAnsi="Arial" w:cs="Arial"/>
          <w:lang w:eastAsia="zh-CN"/>
        </w:rPr>
      </w:pPr>
      <w:r w:rsidRPr="00C16AA0">
        <w:rPr>
          <w:rFonts w:ascii="Arial" w:hAnsi="Arial" w:cs="Arial"/>
          <w:lang w:eastAsia="zh-CN"/>
        </w:rPr>
        <w:t>opóźnienie w realizacji przedmiotu umowy powyżej 14 dni.</w:t>
      </w:r>
    </w:p>
    <w:p w14:paraId="39B11204" w14:textId="77777777" w:rsidR="004A50A7" w:rsidRPr="00C16AA0" w:rsidRDefault="004A50A7" w:rsidP="004A50A7">
      <w:pPr>
        <w:widowControl w:val="0"/>
        <w:jc w:val="center"/>
        <w:rPr>
          <w:rFonts w:ascii="Arial" w:hAnsi="Arial" w:cs="Arial"/>
          <w:color w:val="000000"/>
          <w:lang w:eastAsia="zh-CN"/>
        </w:rPr>
      </w:pPr>
    </w:p>
    <w:p w14:paraId="76DFFC16" w14:textId="77777777" w:rsidR="007C3558" w:rsidRPr="00C16AA0" w:rsidRDefault="007C3558" w:rsidP="007C3558">
      <w:pPr>
        <w:widowControl w:val="0"/>
        <w:jc w:val="center"/>
        <w:rPr>
          <w:rFonts w:ascii="Arial" w:hAnsi="Arial" w:cs="Arial"/>
          <w:color w:val="000000"/>
          <w:lang w:eastAsia="zh-CN"/>
        </w:rPr>
      </w:pPr>
      <w:r w:rsidRPr="00C16AA0">
        <w:rPr>
          <w:rFonts w:ascii="Arial" w:hAnsi="Arial" w:cs="Arial"/>
          <w:color w:val="000000"/>
          <w:lang w:eastAsia="zh-CN"/>
        </w:rPr>
        <w:t>§ 7</w:t>
      </w:r>
    </w:p>
    <w:p w14:paraId="02CE32AA" w14:textId="0588A9FF" w:rsidR="007C3558" w:rsidRPr="00C16AA0" w:rsidRDefault="007C3558" w:rsidP="008F7560">
      <w:pPr>
        <w:pStyle w:val="Akapitzlist"/>
        <w:widowControl w:val="0"/>
        <w:numPr>
          <w:ilvl w:val="3"/>
          <w:numId w:val="134"/>
        </w:numPr>
        <w:ind w:left="284" w:hanging="284"/>
        <w:jc w:val="both"/>
        <w:rPr>
          <w:rFonts w:ascii="Arial" w:hAnsi="Arial" w:cs="Arial"/>
          <w:color w:val="000000"/>
          <w:lang w:eastAsia="zh-CN"/>
        </w:rPr>
      </w:pPr>
      <w:r w:rsidRPr="00C16AA0">
        <w:rPr>
          <w:rFonts w:ascii="Arial" w:hAnsi="Arial" w:cs="Arial"/>
          <w:color w:val="000000"/>
          <w:lang w:eastAsia="zh-CN"/>
        </w:rPr>
        <w:t xml:space="preserve">Dopuszczalna jest zmiana przedmiotu </w:t>
      </w:r>
      <w:r w:rsidR="00A35C65">
        <w:rPr>
          <w:rFonts w:ascii="Arial" w:hAnsi="Arial" w:cs="Arial"/>
          <w:color w:val="000000"/>
          <w:lang w:eastAsia="zh-CN"/>
        </w:rPr>
        <w:t>u</w:t>
      </w:r>
      <w:r w:rsidRPr="00C16AA0">
        <w:rPr>
          <w:rFonts w:ascii="Arial" w:hAnsi="Arial" w:cs="Arial"/>
          <w:color w:val="000000"/>
          <w:lang w:eastAsia="zh-CN"/>
        </w:rPr>
        <w:t>mowy polegająca na:</w:t>
      </w:r>
    </w:p>
    <w:p w14:paraId="3B7A5164" w14:textId="6AFD1A92" w:rsidR="007C3558" w:rsidRPr="00C16AA0" w:rsidRDefault="007C3558" w:rsidP="008F7560">
      <w:pPr>
        <w:pStyle w:val="Akapitzlist"/>
        <w:widowControl w:val="0"/>
        <w:numPr>
          <w:ilvl w:val="0"/>
          <w:numId w:val="135"/>
        </w:numPr>
        <w:ind w:left="426" w:hanging="284"/>
        <w:jc w:val="both"/>
        <w:rPr>
          <w:rFonts w:ascii="Arial" w:hAnsi="Arial" w:cs="Arial"/>
          <w:color w:val="000000"/>
          <w:lang w:eastAsia="zh-CN"/>
        </w:rPr>
      </w:pPr>
      <w:r w:rsidRPr="00C16AA0">
        <w:rPr>
          <w:rFonts w:ascii="Arial" w:hAnsi="Arial" w:cs="Arial"/>
          <w:color w:val="000000"/>
          <w:lang w:eastAsia="zh-CN"/>
        </w:rPr>
        <w:t>zastąpieniu danego asortymentu innymi produktami, jeżeli:</w:t>
      </w:r>
    </w:p>
    <w:p w14:paraId="0BEA4EE1" w14:textId="139E5439" w:rsidR="007C3558" w:rsidRPr="00C16AA0" w:rsidRDefault="007C3558" w:rsidP="008F7560">
      <w:pPr>
        <w:pStyle w:val="Akapitzlist"/>
        <w:widowControl w:val="0"/>
        <w:numPr>
          <w:ilvl w:val="2"/>
          <w:numId w:val="136"/>
        </w:numPr>
        <w:ind w:left="567" w:hanging="283"/>
        <w:jc w:val="both"/>
        <w:rPr>
          <w:rFonts w:ascii="Arial" w:hAnsi="Arial" w:cs="Arial"/>
          <w:color w:val="000000"/>
          <w:lang w:eastAsia="zh-CN"/>
        </w:rPr>
      </w:pPr>
      <w:r w:rsidRPr="00C16AA0">
        <w:rPr>
          <w:rFonts w:ascii="Arial" w:hAnsi="Arial" w:cs="Arial"/>
          <w:color w:val="000000"/>
          <w:lang w:eastAsia="zh-CN"/>
        </w:rPr>
        <w:t>zmiana jest konieczna ze względu na brak dostępności produktów/surowców niezbędnych do wytworzenia zaoferowanego asortymentu, spowodowanego w szczególności zaprzestaniem produkcji;</w:t>
      </w:r>
    </w:p>
    <w:p w14:paraId="1CC4CAA6" w14:textId="3BCF6D64" w:rsidR="007C3558" w:rsidRPr="00C16AA0" w:rsidRDefault="007C3558" w:rsidP="008F7560">
      <w:pPr>
        <w:pStyle w:val="Akapitzlist"/>
        <w:widowControl w:val="0"/>
        <w:numPr>
          <w:ilvl w:val="2"/>
          <w:numId w:val="136"/>
        </w:numPr>
        <w:ind w:left="567" w:hanging="283"/>
        <w:jc w:val="both"/>
        <w:rPr>
          <w:rFonts w:ascii="Arial" w:hAnsi="Arial" w:cs="Arial"/>
          <w:color w:val="000000"/>
          <w:lang w:eastAsia="zh-CN"/>
        </w:rPr>
      </w:pPr>
      <w:r w:rsidRPr="00C16AA0">
        <w:rPr>
          <w:rFonts w:ascii="Arial" w:hAnsi="Arial" w:cs="Arial"/>
          <w:color w:val="000000"/>
          <w:lang w:eastAsia="zh-CN"/>
        </w:rPr>
        <w:t>konieczność zmiany jest spowodowana wycofaniem z obrotu na terytorium Unii Europejskiej produktu niezbędnego do wykonania dostawy lub też wynika z zakończenia serii produkcyjnej danej bryły meblowej;</w:t>
      </w:r>
    </w:p>
    <w:p w14:paraId="31D2931A" w14:textId="76D73100" w:rsidR="007C3558" w:rsidRPr="00C16AA0" w:rsidRDefault="007C3558" w:rsidP="008F7560">
      <w:pPr>
        <w:pStyle w:val="Akapitzlist"/>
        <w:widowControl w:val="0"/>
        <w:numPr>
          <w:ilvl w:val="2"/>
          <w:numId w:val="136"/>
        </w:numPr>
        <w:ind w:left="567" w:hanging="283"/>
        <w:jc w:val="both"/>
        <w:rPr>
          <w:rFonts w:ascii="Arial" w:hAnsi="Arial" w:cs="Arial"/>
          <w:color w:val="000000"/>
          <w:lang w:eastAsia="zh-CN"/>
        </w:rPr>
      </w:pPr>
      <w:r w:rsidRPr="00C16AA0">
        <w:rPr>
          <w:rFonts w:ascii="Arial" w:hAnsi="Arial" w:cs="Arial"/>
          <w:color w:val="000000"/>
          <w:lang w:eastAsia="zh-CN"/>
        </w:rPr>
        <w:t>zmiana jest uzasadniona w świetle rozwoju technicznego lub technologicznego, czego Zamawiający działając z należytą starannością nie mógł przewidzieć przed terminem składania ofert</w:t>
      </w:r>
    </w:p>
    <w:p w14:paraId="36E0BC32" w14:textId="60FFA4F8" w:rsidR="007C3558" w:rsidRPr="00C16AA0" w:rsidRDefault="007C3558" w:rsidP="007C3558">
      <w:pPr>
        <w:widowControl w:val="0"/>
        <w:ind w:left="426"/>
        <w:jc w:val="both"/>
        <w:rPr>
          <w:rFonts w:ascii="Arial" w:hAnsi="Arial" w:cs="Arial"/>
          <w:color w:val="000000"/>
          <w:lang w:eastAsia="zh-CN"/>
        </w:rPr>
      </w:pPr>
      <w:r w:rsidRPr="00C16AA0">
        <w:rPr>
          <w:rFonts w:ascii="Arial" w:hAnsi="Arial" w:cs="Arial"/>
          <w:color w:val="000000"/>
          <w:lang w:eastAsia="zh-CN"/>
        </w:rPr>
        <w:t>– o ile nowe produkty posiadają parametry techniczne nie gorsze od pierwotnie zaoferowanych, a także pod warunkiem zachowania funkcjonalności i pierwotnego przeznaczenia zastępowanego asortymentu;</w:t>
      </w:r>
    </w:p>
    <w:p w14:paraId="494ED931" w14:textId="28331CEA" w:rsidR="007C3558" w:rsidRPr="00C16AA0" w:rsidRDefault="0042222B" w:rsidP="008F7560">
      <w:pPr>
        <w:pStyle w:val="Akapitzlist"/>
        <w:widowControl w:val="0"/>
        <w:numPr>
          <w:ilvl w:val="0"/>
          <w:numId w:val="135"/>
        </w:numPr>
        <w:ind w:left="426" w:hanging="284"/>
        <w:jc w:val="both"/>
        <w:rPr>
          <w:rFonts w:ascii="Arial" w:hAnsi="Arial" w:cs="Arial"/>
          <w:color w:val="000000"/>
          <w:lang w:eastAsia="zh-CN"/>
        </w:rPr>
      </w:pPr>
      <w:r w:rsidRPr="00C16AA0">
        <w:rPr>
          <w:rFonts w:ascii="Arial" w:hAnsi="Arial" w:cs="Arial"/>
          <w:color w:val="000000"/>
          <w:lang w:eastAsia="zh-CN"/>
        </w:rPr>
        <w:t>modyfikacji technicznych parametrów dostarczanych produktów, jeżeli taka konieczność wynika ze zmiany przepisów prawa powszechnie obowiązującego, orzeczenia sądu lub decyzji organu administracji publicznej – pod warunkiem zachowania funkcjonalności i pierwotnego przeznaczenia zastępowanego asortymentu;</w:t>
      </w:r>
    </w:p>
    <w:p w14:paraId="3F2FF0BD" w14:textId="13BA9692" w:rsidR="0042222B" w:rsidRPr="00C16AA0" w:rsidRDefault="0042222B" w:rsidP="008F7560">
      <w:pPr>
        <w:pStyle w:val="Akapitzlist"/>
        <w:widowControl w:val="0"/>
        <w:numPr>
          <w:ilvl w:val="0"/>
          <w:numId w:val="135"/>
        </w:numPr>
        <w:ind w:left="426" w:hanging="284"/>
        <w:jc w:val="both"/>
        <w:rPr>
          <w:rFonts w:ascii="Arial" w:hAnsi="Arial" w:cs="Arial"/>
          <w:color w:val="000000"/>
          <w:lang w:eastAsia="zh-CN"/>
        </w:rPr>
      </w:pPr>
      <w:r w:rsidRPr="00C16AA0">
        <w:rPr>
          <w:rFonts w:ascii="Arial" w:hAnsi="Arial" w:cs="Arial"/>
          <w:color w:val="000000"/>
          <w:lang w:eastAsia="zh-CN"/>
        </w:rPr>
        <w:t>modyfikacji cech estetycznych (np. kolor, faktura, wzornictwo itp.) dostarczanych produktów – pod warunkiem zachowania funkcjonalności, pierwotnego przeznaczenia, a także parametrów technicznych zastępowanego asortymentu;</w:t>
      </w:r>
    </w:p>
    <w:p w14:paraId="4F6A0EF0" w14:textId="05F35858" w:rsidR="0042222B" w:rsidRPr="00C16AA0" w:rsidRDefault="0042222B" w:rsidP="008F7560">
      <w:pPr>
        <w:pStyle w:val="Akapitzlist"/>
        <w:widowControl w:val="0"/>
        <w:numPr>
          <w:ilvl w:val="3"/>
          <w:numId w:val="134"/>
        </w:numPr>
        <w:ind w:left="284" w:hanging="284"/>
        <w:jc w:val="both"/>
        <w:rPr>
          <w:rFonts w:ascii="Arial" w:hAnsi="Arial" w:cs="Arial"/>
          <w:color w:val="000000"/>
          <w:lang w:eastAsia="zh-CN"/>
        </w:rPr>
      </w:pPr>
      <w:r w:rsidRPr="00C16AA0">
        <w:rPr>
          <w:rFonts w:ascii="Arial" w:hAnsi="Arial" w:cs="Arial"/>
          <w:color w:val="000000"/>
          <w:lang w:eastAsia="zh-CN"/>
        </w:rPr>
        <w:t>Dopuszczalna</w:t>
      </w:r>
      <w:r w:rsidR="00A35C65">
        <w:rPr>
          <w:rFonts w:ascii="Arial" w:hAnsi="Arial" w:cs="Arial"/>
          <w:color w:val="000000"/>
          <w:lang w:eastAsia="zh-CN"/>
        </w:rPr>
        <w:t xml:space="preserve"> jest zmiana terminu wykonania u</w:t>
      </w:r>
      <w:r w:rsidRPr="00C16AA0">
        <w:rPr>
          <w:rFonts w:ascii="Arial" w:hAnsi="Arial" w:cs="Arial"/>
          <w:color w:val="000000"/>
          <w:lang w:eastAsia="zh-CN"/>
        </w:rPr>
        <w:t>mowy w przypadku:</w:t>
      </w:r>
    </w:p>
    <w:p w14:paraId="26E294F5" w14:textId="36200586" w:rsidR="0042222B" w:rsidRPr="00C16AA0" w:rsidRDefault="0042222B" w:rsidP="008F7560">
      <w:pPr>
        <w:pStyle w:val="Akapitzlist"/>
        <w:widowControl w:val="0"/>
        <w:numPr>
          <w:ilvl w:val="0"/>
          <w:numId w:val="137"/>
        </w:numPr>
        <w:ind w:left="426" w:hanging="284"/>
        <w:jc w:val="both"/>
        <w:rPr>
          <w:rFonts w:ascii="Arial" w:hAnsi="Arial" w:cs="Arial"/>
          <w:color w:val="000000"/>
          <w:lang w:eastAsia="zh-CN"/>
        </w:rPr>
      </w:pPr>
      <w:r w:rsidRPr="00C16AA0">
        <w:rPr>
          <w:rFonts w:ascii="Arial" w:hAnsi="Arial" w:cs="Arial"/>
          <w:color w:val="000000"/>
          <w:lang w:eastAsia="zh-CN"/>
        </w:rPr>
        <w:t>wstrzymania prac montażowych wskutek orzeczenia sądu lub decyzji organu administracji publicznej;</w:t>
      </w:r>
    </w:p>
    <w:p w14:paraId="3176776C" w14:textId="4767B446" w:rsidR="0042222B" w:rsidRPr="00C16AA0" w:rsidRDefault="0042222B" w:rsidP="008F7560">
      <w:pPr>
        <w:pStyle w:val="Akapitzlist"/>
        <w:widowControl w:val="0"/>
        <w:numPr>
          <w:ilvl w:val="0"/>
          <w:numId w:val="137"/>
        </w:numPr>
        <w:ind w:left="426" w:hanging="284"/>
        <w:jc w:val="both"/>
        <w:rPr>
          <w:rFonts w:ascii="Arial" w:hAnsi="Arial" w:cs="Arial"/>
          <w:color w:val="000000"/>
          <w:lang w:eastAsia="zh-CN"/>
        </w:rPr>
      </w:pPr>
      <w:r w:rsidRPr="00C16AA0">
        <w:rPr>
          <w:rFonts w:ascii="Arial" w:hAnsi="Arial" w:cs="Arial"/>
          <w:color w:val="000000"/>
          <w:lang w:eastAsia="zh-CN"/>
        </w:rPr>
        <w:t xml:space="preserve">opóźnienia realizacji robót remontowych w pomieszczeniach, w których miały być zamontowane poszczególne elementy przedmiotu </w:t>
      </w:r>
      <w:r w:rsidR="00A35C65">
        <w:rPr>
          <w:rFonts w:ascii="Arial" w:hAnsi="Arial" w:cs="Arial"/>
          <w:color w:val="000000"/>
          <w:lang w:eastAsia="zh-CN"/>
        </w:rPr>
        <w:t>u</w:t>
      </w:r>
      <w:r w:rsidRPr="00C16AA0">
        <w:rPr>
          <w:rFonts w:ascii="Arial" w:hAnsi="Arial" w:cs="Arial"/>
          <w:color w:val="000000"/>
          <w:lang w:eastAsia="zh-CN"/>
        </w:rPr>
        <w:t>mowy;</w:t>
      </w:r>
    </w:p>
    <w:p w14:paraId="0F6B8E34" w14:textId="7ED2AFC5" w:rsidR="0042222B" w:rsidRPr="00C16AA0" w:rsidRDefault="0042222B" w:rsidP="008F7560">
      <w:pPr>
        <w:pStyle w:val="Akapitzlist"/>
        <w:widowControl w:val="0"/>
        <w:numPr>
          <w:ilvl w:val="0"/>
          <w:numId w:val="137"/>
        </w:numPr>
        <w:ind w:left="426" w:hanging="284"/>
        <w:jc w:val="both"/>
        <w:rPr>
          <w:rFonts w:ascii="Arial" w:hAnsi="Arial" w:cs="Arial"/>
          <w:color w:val="000000"/>
          <w:lang w:eastAsia="zh-CN"/>
        </w:rPr>
      </w:pPr>
      <w:r w:rsidRPr="00C16AA0">
        <w:rPr>
          <w:rFonts w:ascii="Arial" w:hAnsi="Arial" w:cs="Arial"/>
          <w:color w:val="000000"/>
          <w:lang w:eastAsia="zh-CN"/>
        </w:rPr>
        <w:t>braku możliwości udostępnienia pomieszczeń, w których dostarczane meble lub inne produkty miały zostać zainstalowane, o ile Zamawiający – działając z należytą starannością – nie mógł tego przewidzieć przed terminem składania ofert w postępowaniu o udzielenie zamówienia publicznego;</w:t>
      </w:r>
    </w:p>
    <w:p w14:paraId="51386821" w14:textId="429279EC" w:rsidR="0042222B" w:rsidRPr="00C16AA0" w:rsidRDefault="0042222B" w:rsidP="008F7560">
      <w:pPr>
        <w:pStyle w:val="Akapitzlist"/>
        <w:widowControl w:val="0"/>
        <w:numPr>
          <w:ilvl w:val="0"/>
          <w:numId w:val="137"/>
        </w:numPr>
        <w:ind w:left="426" w:hanging="284"/>
        <w:jc w:val="both"/>
        <w:rPr>
          <w:rFonts w:ascii="Arial" w:hAnsi="Arial" w:cs="Arial"/>
          <w:color w:val="000000"/>
          <w:lang w:eastAsia="zh-CN"/>
        </w:rPr>
      </w:pPr>
      <w:r w:rsidRPr="00C16AA0">
        <w:rPr>
          <w:rFonts w:ascii="Arial" w:hAnsi="Arial" w:cs="Arial"/>
          <w:color w:val="000000"/>
          <w:lang w:eastAsia="zh-CN"/>
        </w:rPr>
        <w:t>zmiany miejsca dostawy lub montażu danego asortymentu.</w:t>
      </w:r>
    </w:p>
    <w:p w14:paraId="7BFFA67B" w14:textId="77777777" w:rsidR="0042222B" w:rsidRPr="00C16AA0" w:rsidRDefault="0042222B" w:rsidP="0042222B">
      <w:pPr>
        <w:widowControl w:val="0"/>
        <w:jc w:val="center"/>
        <w:rPr>
          <w:rFonts w:ascii="Arial" w:hAnsi="Arial" w:cs="Arial"/>
          <w:color w:val="000000"/>
          <w:lang w:eastAsia="zh-CN"/>
        </w:rPr>
      </w:pPr>
    </w:p>
    <w:p w14:paraId="590CEB9C" w14:textId="10F1B632" w:rsidR="004A50A7" w:rsidRPr="00C16AA0" w:rsidRDefault="00571B2D" w:rsidP="004A50A7">
      <w:pPr>
        <w:widowControl w:val="0"/>
        <w:jc w:val="center"/>
        <w:rPr>
          <w:rFonts w:ascii="Arial" w:hAnsi="Arial" w:cs="Arial"/>
          <w:color w:val="000000"/>
          <w:lang w:eastAsia="zh-CN"/>
        </w:rPr>
      </w:pPr>
      <w:r w:rsidRPr="00C16AA0">
        <w:rPr>
          <w:rFonts w:ascii="Arial" w:hAnsi="Arial" w:cs="Arial"/>
          <w:color w:val="000000"/>
          <w:lang w:eastAsia="zh-CN"/>
        </w:rPr>
        <w:t xml:space="preserve">§ </w:t>
      </w:r>
      <w:r w:rsidR="007C3558" w:rsidRPr="00C16AA0">
        <w:rPr>
          <w:rFonts w:ascii="Arial" w:hAnsi="Arial" w:cs="Arial"/>
          <w:color w:val="000000"/>
          <w:lang w:eastAsia="zh-CN"/>
        </w:rPr>
        <w:t>8</w:t>
      </w:r>
    </w:p>
    <w:p w14:paraId="5FB79670" w14:textId="4B51196D" w:rsidR="004A50A7" w:rsidRPr="00C16AA0" w:rsidRDefault="009C7A3C" w:rsidP="008F7560">
      <w:pPr>
        <w:numPr>
          <w:ilvl w:val="0"/>
          <w:numId w:val="133"/>
        </w:numPr>
        <w:suppressAutoHyphens/>
        <w:jc w:val="both"/>
        <w:rPr>
          <w:rFonts w:ascii="Arial" w:hAnsi="Arial" w:cs="Arial"/>
          <w:lang w:eastAsia="zh-CN"/>
        </w:rPr>
      </w:pPr>
      <w:r w:rsidRPr="00C16AA0">
        <w:rPr>
          <w:rFonts w:ascii="Arial" w:hAnsi="Arial" w:cs="Arial"/>
          <w:lang w:eastAsia="zh-CN"/>
        </w:rPr>
        <w:t xml:space="preserve">Zamawiający </w:t>
      </w:r>
      <w:r w:rsidR="004A50A7" w:rsidRPr="00C16AA0">
        <w:rPr>
          <w:rFonts w:ascii="Arial" w:hAnsi="Arial" w:cs="Arial"/>
          <w:lang w:eastAsia="zh-CN"/>
        </w:rPr>
        <w:t xml:space="preserve">wyznaczy termin i rozpoczęcie końcowego odbioru przedmiotu umowy w ciągu 7 dni od daty zawiadomienia go o osiągnięciu gotowości do odbioru, zawiadamiając o tym </w:t>
      </w:r>
      <w:r w:rsidRPr="00C16AA0">
        <w:rPr>
          <w:rFonts w:ascii="Arial" w:hAnsi="Arial" w:cs="Arial"/>
          <w:lang w:eastAsia="zh-CN"/>
        </w:rPr>
        <w:t>Wykonawcę</w:t>
      </w:r>
      <w:r w:rsidR="004A50A7" w:rsidRPr="00C16AA0">
        <w:rPr>
          <w:rFonts w:ascii="Arial" w:hAnsi="Arial" w:cs="Arial"/>
          <w:lang w:eastAsia="zh-CN"/>
        </w:rPr>
        <w:t>.</w:t>
      </w:r>
    </w:p>
    <w:p w14:paraId="21132D91" w14:textId="4F96B5F8" w:rsidR="004A50A7" w:rsidRPr="00C16AA0" w:rsidRDefault="004A50A7" w:rsidP="008F7560">
      <w:pPr>
        <w:numPr>
          <w:ilvl w:val="0"/>
          <w:numId w:val="133"/>
        </w:numPr>
        <w:suppressAutoHyphens/>
        <w:jc w:val="both"/>
        <w:rPr>
          <w:rFonts w:ascii="Arial" w:hAnsi="Arial" w:cs="Arial"/>
          <w:lang w:eastAsia="zh-CN"/>
        </w:rPr>
      </w:pPr>
      <w:r w:rsidRPr="00C16AA0">
        <w:rPr>
          <w:rFonts w:ascii="Arial" w:hAnsi="Arial" w:cs="Arial"/>
          <w:lang w:eastAsia="zh-CN"/>
        </w:rPr>
        <w:t xml:space="preserve">Jeżeli w toku czynności odbioru zostaną stwierdzone wady, to </w:t>
      </w:r>
      <w:r w:rsidR="009C7A3C" w:rsidRPr="00C16AA0">
        <w:rPr>
          <w:rFonts w:ascii="Arial" w:hAnsi="Arial" w:cs="Arial"/>
          <w:lang w:eastAsia="zh-CN"/>
        </w:rPr>
        <w:t xml:space="preserve">Zamawiającemu </w:t>
      </w:r>
      <w:r w:rsidRPr="00C16AA0">
        <w:rPr>
          <w:rFonts w:ascii="Arial" w:hAnsi="Arial" w:cs="Arial"/>
          <w:lang w:eastAsia="zh-CN"/>
        </w:rPr>
        <w:t>przysługują następujące uprawnienia:</w:t>
      </w:r>
    </w:p>
    <w:p w14:paraId="77C7D636" w14:textId="77777777" w:rsidR="004A50A7" w:rsidRPr="00C16AA0" w:rsidRDefault="004A50A7" w:rsidP="008F7560">
      <w:pPr>
        <w:pStyle w:val="Akapitzlist"/>
        <w:numPr>
          <w:ilvl w:val="0"/>
          <w:numId w:val="107"/>
        </w:numPr>
        <w:tabs>
          <w:tab w:val="num" w:pos="1506"/>
          <w:tab w:val="left" w:pos="4885"/>
        </w:tabs>
        <w:ind w:left="426" w:hanging="284"/>
        <w:jc w:val="both"/>
        <w:rPr>
          <w:rFonts w:ascii="Arial" w:hAnsi="Arial" w:cs="Arial"/>
        </w:rPr>
      </w:pPr>
      <w:r w:rsidRPr="00C16AA0">
        <w:rPr>
          <w:rFonts w:ascii="Arial" w:hAnsi="Arial" w:cs="Arial"/>
        </w:rPr>
        <w:t>w przypadku, kiedy wady nadają się do usunięcia, może odmówić odbioru do czasu usunięcia wad,</w:t>
      </w:r>
    </w:p>
    <w:p w14:paraId="4871BAD8" w14:textId="77777777" w:rsidR="004A50A7" w:rsidRPr="00C16AA0" w:rsidRDefault="004A50A7" w:rsidP="008F7560">
      <w:pPr>
        <w:pStyle w:val="Akapitzlist"/>
        <w:numPr>
          <w:ilvl w:val="0"/>
          <w:numId w:val="107"/>
        </w:numPr>
        <w:tabs>
          <w:tab w:val="num" w:pos="1506"/>
          <w:tab w:val="left" w:pos="4885"/>
        </w:tabs>
        <w:ind w:left="426" w:hanging="284"/>
        <w:jc w:val="both"/>
        <w:rPr>
          <w:rFonts w:ascii="Arial" w:hAnsi="Arial" w:cs="Arial"/>
        </w:rPr>
      </w:pPr>
      <w:r w:rsidRPr="00C16AA0">
        <w:rPr>
          <w:rFonts w:ascii="Arial" w:hAnsi="Arial" w:cs="Arial"/>
        </w:rPr>
        <w:t>w przypadku, kiedy wady nie nadają się do usunięcia, może zażądać wymiany mebla na wolny od wad.</w:t>
      </w:r>
    </w:p>
    <w:p w14:paraId="4E19D998" w14:textId="77777777" w:rsidR="004A50A7" w:rsidRPr="00C16AA0" w:rsidRDefault="004A50A7" w:rsidP="008F7560">
      <w:pPr>
        <w:numPr>
          <w:ilvl w:val="0"/>
          <w:numId w:val="133"/>
        </w:numPr>
        <w:suppressAutoHyphens/>
        <w:jc w:val="both"/>
        <w:rPr>
          <w:rFonts w:ascii="Arial" w:hAnsi="Arial" w:cs="Arial"/>
          <w:lang w:eastAsia="zh-CN"/>
        </w:rPr>
      </w:pPr>
      <w:r w:rsidRPr="00C16AA0">
        <w:rPr>
          <w:rFonts w:ascii="Arial" w:hAnsi="Arial" w:cs="Arial"/>
          <w:lang w:eastAsia="zh-CN"/>
        </w:rPr>
        <w:t>Strony postanawiają, że z czynności odbioru przedmiotu umowy będzie spisany protokół, zawierający wszelkie ustalenia dokonane w toku odbioru, jak też terminy wyznaczone na usunięcie stwierdzonych przy odbiorze wad.</w:t>
      </w:r>
    </w:p>
    <w:p w14:paraId="50BD6FFD" w14:textId="5F0DFFCC" w:rsidR="004A50A7" w:rsidRPr="00C16AA0" w:rsidRDefault="009C7A3C" w:rsidP="008F7560">
      <w:pPr>
        <w:numPr>
          <w:ilvl w:val="0"/>
          <w:numId w:val="133"/>
        </w:numPr>
        <w:suppressAutoHyphens/>
        <w:jc w:val="both"/>
        <w:rPr>
          <w:rFonts w:ascii="Arial" w:hAnsi="Arial" w:cs="Arial"/>
          <w:lang w:eastAsia="zh-CN"/>
        </w:rPr>
      </w:pPr>
      <w:r w:rsidRPr="00C16AA0">
        <w:rPr>
          <w:rFonts w:ascii="Arial" w:hAnsi="Arial" w:cs="Arial"/>
          <w:lang w:eastAsia="zh-CN"/>
        </w:rPr>
        <w:lastRenderedPageBreak/>
        <w:t xml:space="preserve">Zamawiający </w:t>
      </w:r>
      <w:r w:rsidR="004A50A7" w:rsidRPr="00C16AA0">
        <w:rPr>
          <w:rFonts w:ascii="Arial" w:hAnsi="Arial" w:cs="Arial"/>
          <w:lang w:eastAsia="zh-CN"/>
        </w:rPr>
        <w:t>może podjąć decyzję o przerwaniu czynności odbioru, jeżeli w czasie tych czynności ujawniono istnienie takich wad, które uniemożliwiają użytkowanie przedmiotu umowy zgodnie z przeznaczeniem, aż do czasu usunięcia tych wad.</w:t>
      </w:r>
    </w:p>
    <w:p w14:paraId="0E7E199A" w14:textId="3DA90473" w:rsidR="004A50A7" w:rsidRPr="00C16AA0" w:rsidRDefault="004A50A7" w:rsidP="008F7560">
      <w:pPr>
        <w:numPr>
          <w:ilvl w:val="0"/>
          <w:numId w:val="133"/>
        </w:numPr>
        <w:suppressAutoHyphens/>
        <w:jc w:val="both"/>
        <w:rPr>
          <w:rFonts w:ascii="Arial" w:hAnsi="Arial" w:cs="Arial"/>
          <w:lang w:eastAsia="zh-CN"/>
        </w:rPr>
      </w:pPr>
      <w:r w:rsidRPr="00C16AA0">
        <w:rPr>
          <w:rFonts w:ascii="Arial" w:hAnsi="Arial" w:cs="Arial"/>
          <w:lang w:eastAsia="zh-CN"/>
        </w:rPr>
        <w:t xml:space="preserve">W dniu odbioru </w:t>
      </w:r>
      <w:r w:rsidR="009C7A3C" w:rsidRPr="00C16AA0">
        <w:rPr>
          <w:rFonts w:ascii="Arial" w:hAnsi="Arial" w:cs="Arial"/>
          <w:lang w:eastAsia="zh-CN"/>
        </w:rPr>
        <w:t>Wykonawca</w:t>
      </w:r>
      <w:r w:rsidRPr="00C16AA0">
        <w:rPr>
          <w:rFonts w:ascii="Arial" w:hAnsi="Arial" w:cs="Arial"/>
          <w:lang w:eastAsia="zh-CN"/>
        </w:rPr>
        <w:t xml:space="preserve"> przedłoży </w:t>
      </w:r>
      <w:r w:rsidR="009C7A3C" w:rsidRPr="00C16AA0">
        <w:rPr>
          <w:rFonts w:ascii="Arial" w:hAnsi="Arial" w:cs="Arial"/>
          <w:lang w:eastAsia="zh-CN"/>
        </w:rPr>
        <w:t xml:space="preserve">Zamawiającemu </w:t>
      </w:r>
      <w:r w:rsidRPr="00C16AA0">
        <w:rPr>
          <w:rFonts w:ascii="Arial" w:hAnsi="Arial" w:cs="Arial"/>
          <w:lang w:eastAsia="zh-CN"/>
        </w:rPr>
        <w:t>certyfikaty, protokoły kontroli jakości i inne świadectwa świadczące o jakości materiałów użytych podczas realizacji zadania. Dokumenty te muszą być potwierdzone i sprawdzone co do zgodności z zakupionym materiałem.</w:t>
      </w:r>
    </w:p>
    <w:p w14:paraId="16A8D083" w14:textId="77777777" w:rsidR="004A50A7" w:rsidRPr="00C16AA0" w:rsidRDefault="004A50A7" w:rsidP="004A50A7">
      <w:pPr>
        <w:widowControl w:val="0"/>
        <w:jc w:val="center"/>
        <w:rPr>
          <w:rFonts w:ascii="Arial" w:hAnsi="Arial" w:cs="Arial"/>
          <w:color w:val="000000"/>
          <w:lang w:eastAsia="zh-CN"/>
        </w:rPr>
      </w:pPr>
    </w:p>
    <w:p w14:paraId="6553E178" w14:textId="7B65BE11" w:rsidR="004A50A7" w:rsidRPr="00C16AA0" w:rsidRDefault="00571B2D" w:rsidP="004A50A7">
      <w:pPr>
        <w:widowControl w:val="0"/>
        <w:jc w:val="center"/>
        <w:rPr>
          <w:rFonts w:ascii="Arial" w:hAnsi="Arial" w:cs="Arial"/>
          <w:color w:val="000000"/>
          <w:lang w:eastAsia="zh-CN"/>
        </w:rPr>
      </w:pPr>
      <w:r w:rsidRPr="00C16AA0">
        <w:rPr>
          <w:rFonts w:ascii="Arial" w:hAnsi="Arial" w:cs="Arial"/>
          <w:color w:val="000000"/>
          <w:lang w:eastAsia="zh-CN"/>
        </w:rPr>
        <w:t xml:space="preserve">§ </w:t>
      </w:r>
      <w:r w:rsidR="007C3558" w:rsidRPr="00C16AA0">
        <w:rPr>
          <w:rFonts w:ascii="Arial" w:hAnsi="Arial" w:cs="Arial"/>
          <w:color w:val="000000"/>
          <w:lang w:eastAsia="zh-CN"/>
        </w:rPr>
        <w:t>9</w:t>
      </w:r>
    </w:p>
    <w:p w14:paraId="5DFD950E" w14:textId="77777777" w:rsidR="004A50A7" w:rsidRPr="00C16AA0" w:rsidRDefault="004A50A7" w:rsidP="004A50A7">
      <w:pPr>
        <w:jc w:val="both"/>
        <w:rPr>
          <w:rFonts w:ascii="Arial" w:hAnsi="Arial" w:cs="Arial"/>
          <w:color w:val="000000"/>
          <w:lang w:eastAsia="zh-CN"/>
        </w:rPr>
      </w:pPr>
      <w:r w:rsidRPr="00C16AA0">
        <w:rPr>
          <w:rFonts w:ascii="Arial" w:hAnsi="Arial" w:cs="Arial"/>
          <w:lang w:eastAsia="zh-CN"/>
        </w:rPr>
        <w:t>Wszelkie zmiany do niniejszej umowy wymagają formy pisemnej w postaci aneksu do umowy</w:t>
      </w:r>
      <w:r w:rsidRPr="00C16AA0">
        <w:rPr>
          <w:rFonts w:ascii="Arial" w:hAnsi="Arial" w:cs="Arial"/>
          <w:color w:val="000000"/>
          <w:lang w:eastAsia="zh-CN"/>
        </w:rPr>
        <w:t xml:space="preserve"> pod rygorem nieważności.</w:t>
      </w:r>
    </w:p>
    <w:p w14:paraId="644C1978" w14:textId="77777777" w:rsidR="004A50A7" w:rsidRPr="00C16AA0" w:rsidRDefault="004A50A7" w:rsidP="004A50A7">
      <w:pPr>
        <w:widowControl w:val="0"/>
        <w:jc w:val="center"/>
        <w:rPr>
          <w:rFonts w:ascii="Arial" w:hAnsi="Arial" w:cs="Arial"/>
          <w:color w:val="000000"/>
          <w:lang w:eastAsia="zh-CN"/>
        </w:rPr>
      </w:pPr>
    </w:p>
    <w:p w14:paraId="5679F333" w14:textId="7D7173FB" w:rsidR="004A50A7" w:rsidRPr="00C16AA0" w:rsidRDefault="00571B2D" w:rsidP="004A50A7">
      <w:pPr>
        <w:widowControl w:val="0"/>
        <w:jc w:val="center"/>
        <w:rPr>
          <w:rFonts w:ascii="Arial" w:hAnsi="Arial" w:cs="Arial"/>
          <w:color w:val="000000"/>
          <w:lang w:eastAsia="zh-CN"/>
        </w:rPr>
      </w:pPr>
      <w:r w:rsidRPr="00C16AA0">
        <w:rPr>
          <w:rFonts w:ascii="Arial" w:hAnsi="Arial" w:cs="Arial"/>
          <w:color w:val="000000"/>
          <w:lang w:eastAsia="zh-CN"/>
        </w:rPr>
        <w:t xml:space="preserve">§ </w:t>
      </w:r>
      <w:r w:rsidR="007C3558" w:rsidRPr="00C16AA0">
        <w:rPr>
          <w:rFonts w:ascii="Arial" w:hAnsi="Arial" w:cs="Arial"/>
          <w:color w:val="000000"/>
          <w:lang w:eastAsia="zh-CN"/>
        </w:rPr>
        <w:t>10</w:t>
      </w:r>
    </w:p>
    <w:p w14:paraId="1F73C6DE" w14:textId="77777777" w:rsidR="004A50A7" w:rsidRPr="00C16AA0" w:rsidRDefault="004A50A7" w:rsidP="004A50A7">
      <w:pPr>
        <w:jc w:val="both"/>
        <w:rPr>
          <w:rFonts w:ascii="Arial" w:hAnsi="Arial" w:cs="Arial"/>
        </w:rPr>
      </w:pPr>
      <w:r w:rsidRPr="00C16AA0">
        <w:rPr>
          <w:rFonts w:ascii="Arial" w:hAnsi="Arial" w:cs="Arial"/>
          <w:lang w:eastAsia="zh-CN"/>
        </w:rPr>
        <w:t xml:space="preserve">W sprawach nieuregulowanych niniejszą umową będą miały zastosowanie przepisy Kodeksu Cywilnego </w:t>
      </w:r>
      <w:r w:rsidRPr="00C16AA0">
        <w:rPr>
          <w:rFonts w:ascii="Arial" w:hAnsi="Arial" w:cs="Arial"/>
        </w:rPr>
        <w:t>oraz ustawy Prawo zamówień publicznych.</w:t>
      </w:r>
    </w:p>
    <w:p w14:paraId="37A0F63C" w14:textId="77777777" w:rsidR="004A50A7" w:rsidRPr="00C16AA0" w:rsidRDefault="004A50A7" w:rsidP="004A50A7">
      <w:pPr>
        <w:jc w:val="center"/>
        <w:rPr>
          <w:rFonts w:ascii="Arial" w:hAnsi="Arial" w:cs="Arial"/>
          <w:bCs/>
          <w:lang w:eastAsia="zh-CN"/>
        </w:rPr>
      </w:pPr>
    </w:p>
    <w:p w14:paraId="35132F7E" w14:textId="0BB30821" w:rsidR="004A50A7" w:rsidRPr="00C16AA0" w:rsidRDefault="004A50A7" w:rsidP="004A50A7">
      <w:pPr>
        <w:jc w:val="center"/>
        <w:rPr>
          <w:rFonts w:ascii="Arial" w:hAnsi="Arial" w:cs="Arial"/>
          <w:bCs/>
          <w:lang w:eastAsia="zh-CN"/>
        </w:rPr>
      </w:pPr>
      <w:r w:rsidRPr="00C16AA0">
        <w:rPr>
          <w:rFonts w:ascii="Arial" w:hAnsi="Arial" w:cs="Arial"/>
          <w:bCs/>
          <w:lang w:eastAsia="zh-CN"/>
        </w:rPr>
        <w:t>§ 1</w:t>
      </w:r>
      <w:r w:rsidR="007C3558" w:rsidRPr="00C16AA0">
        <w:rPr>
          <w:rFonts w:ascii="Arial" w:hAnsi="Arial" w:cs="Arial"/>
          <w:bCs/>
          <w:lang w:eastAsia="zh-CN"/>
        </w:rPr>
        <w:t>1</w:t>
      </w:r>
    </w:p>
    <w:p w14:paraId="3C11CA7E" w14:textId="77777777" w:rsidR="004A50A7" w:rsidRPr="00C16AA0" w:rsidRDefault="004A50A7" w:rsidP="004A50A7">
      <w:pPr>
        <w:jc w:val="both"/>
        <w:rPr>
          <w:rFonts w:ascii="Arial" w:hAnsi="Arial" w:cs="Arial"/>
          <w:lang w:eastAsia="zh-CN"/>
        </w:rPr>
      </w:pPr>
      <w:r w:rsidRPr="00C16AA0">
        <w:rPr>
          <w:rFonts w:ascii="Arial" w:hAnsi="Arial" w:cs="Arial"/>
          <w:lang w:eastAsia="zh-CN"/>
        </w:rPr>
        <w:t>Spory wynikłe na tle wykonania niniejszej umowy, strony poddadzą rozstrzygnięciu właściwemu rzeczowo Sądowi w Koszalinie.</w:t>
      </w:r>
    </w:p>
    <w:p w14:paraId="119215D3" w14:textId="77777777" w:rsidR="004A50A7" w:rsidRPr="00C16AA0" w:rsidRDefault="004A50A7" w:rsidP="004A50A7">
      <w:pPr>
        <w:widowControl w:val="0"/>
        <w:jc w:val="center"/>
        <w:rPr>
          <w:rFonts w:ascii="Arial" w:hAnsi="Arial" w:cs="Arial"/>
          <w:color w:val="000000"/>
          <w:lang w:eastAsia="zh-CN"/>
        </w:rPr>
      </w:pPr>
    </w:p>
    <w:p w14:paraId="2C5BEF29" w14:textId="6644DFF5" w:rsidR="004A50A7" w:rsidRPr="00C16AA0" w:rsidRDefault="004A50A7" w:rsidP="004A50A7">
      <w:pPr>
        <w:widowControl w:val="0"/>
        <w:jc w:val="center"/>
        <w:rPr>
          <w:rFonts w:ascii="Arial" w:hAnsi="Arial" w:cs="Arial"/>
          <w:color w:val="000000"/>
          <w:lang w:eastAsia="zh-CN"/>
        </w:rPr>
      </w:pPr>
      <w:r w:rsidRPr="00C16AA0">
        <w:rPr>
          <w:rFonts w:ascii="Arial" w:hAnsi="Arial" w:cs="Arial"/>
          <w:color w:val="000000"/>
          <w:lang w:eastAsia="zh-CN"/>
        </w:rPr>
        <w:t>§ 1</w:t>
      </w:r>
      <w:r w:rsidR="007C3558" w:rsidRPr="00C16AA0">
        <w:rPr>
          <w:rFonts w:ascii="Arial" w:hAnsi="Arial" w:cs="Arial"/>
          <w:color w:val="000000"/>
          <w:lang w:eastAsia="zh-CN"/>
        </w:rPr>
        <w:t>2</w:t>
      </w:r>
    </w:p>
    <w:p w14:paraId="5DF2B183" w14:textId="77777777" w:rsidR="004A50A7" w:rsidRPr="00C16AA0" w:rsidRDefault="004A50A7" w:rsidP="004A50A7">
      <w:pPr>
        <w:jc w:val="both"/>
        <w:rPr>
          <w:rFonts w:ascii="Arial" w:hAnsi="Arial" w:cs="Arial"/>
          <w:color w:val="000000"/>
          <w:lang w:eastAsia="zh-CN"/>
        </w:rPr>
      </w:pPr>
      <w:r w:rsidRPr="00C16AA0">
        <w:rPr>
          <w:rFonts w:ascii="Arial" w:hAnsi="Arial" w:cs="Arial"/>
          <w:color w:val="000000"/>
          <w:lang w:eastAsia="zh-CN"/>
        </w:rPr>
        <w:t>Umowę sporządzono w dwóch jednobrzmiących egzemplarzach, po jednym egzemplarzu dla każdej ze stron.</w:t>
      </w:r>
    </w:p>
    <w:p w14:paraId="4290E294" w14:textId="77777777" w:rsidR="004A50A7" w:rsidRPr="00C16AA0" w:rsidRDefault="004A50A7" w:rsidP="004A50A7">
      <w:pPr>
        <w:jc w:val="both"/>
        <w:rPr>
          <w:rFonts w:ascii="Arial" w:hAnsi="Arial" w:cs="Arial"/>
          <w:u w:val="single"/>
        </w:rPr>
      </w:pPr>
      <w:r w:rsidRPr="00C16AA0">
        <w:rPr>
          <w:rFonts w:ascii="Arial" w:hAnsi="Arial" w:cs="Arial"/>
          <w:u w:val="single"/>
        </w:rPr>
        <w:t>Załączniki do umowy:</w:t>
      </w:r>
    </w:p>
    <w:p w14:paraId="4B51287F" w14:textId="77777777" w:rsidR="004A50A7" w:rsidRPr="00C16AA0" w:rsidRDefault="004A50A7" w:rsidP="008F7560">
      <w:pPr>
        <w:numPr>
          <w:ilvl w:val="0"/>
          <w:numId w:val="97"/>
        </w:numPr>
        <w:ind w:left="714" w:hanging="357"/>
        <w:jc w:val="both"/>
        <w:rPr>
          <w:rFonts w:ascii="Arial" w:hAnsi="Arial" w:cs="Arial"/>
        </w:rPr>
      </w:pPr>
      <w:r w:rsidRPr="00C16AA0">
        <w:rPr>
          <w:rFonts w:ascii="Arial" w:hAnsi="Arial" w:cs="Arial"/>
        </w:rPr>
        <w:t>Formularz ofertowy.</w:t>
      </w:r>
    </w:p>
    <w:p w14:paraId="038B7D16" w14:textId="1D79B011" w:rsidR="004A50A7" w:rsidRPr="00C16AA0" w:rsidRDefault="00352012" w:rsidP="008F7560">
      <w:pPr>
        <w:numPr>
          <w:ilvl w:val="0"/>
          <w:numId w:val="97"/>
        </w:numPr>
        <w:ind w:left="714" w:hanging="357"/>
        <w:jc w:val="both"/>
        <w:rPr>
          <w:rFonts w:ascii="Arial" w:hAnsi="Arial" w:cs="Arial"/>
        </w:rPr>
      </w:pPr>
      <w:r w:rsidRPr="00C16AA0">
        <w:rPr>
          <w:rFonts w:ascii="Arial" w:hAnsi="Arial" w:cs="Arial"/>
        </w:rPr>
        <w:t>O</w:t>
      </w:r>
      <w:r w:rsidR="004A50A7" w:rsidRPr="00C16AA0">
        <w:rPr>
          <w:rFonts w:ascii="Arial" w:hAnsi="Arial" w:cs="Arial"/>
        </w:rPr>
        <w:t>pis przedmiotu zamówienia.</w:t>
      </w:r>
    </w:p>
    <w:p w14:paraId="6D52835B" w14:textId="570F9163" w:rsidR="00E27593" w:rsidRPr="00C16AA0" w:rsidRDefault="00E27593" w:rsidP="008F7560">
      <w:pPr>
        <w:numPr>
          <w:ilvl w:val="0"/>
          <w:numId w:val="97"/>
        </w:numPr>
        <w:ind w:left="714" w:hanging="357"/>
        <w:jc w:val="both"/>
        <w:rPr>
          <w:rFonts w:ascii="Arial" w:hAnsi="Arial" w:cs="Arial"/>
        </w:rPr>
      </w:pPr>
      <w:r w:rsidRPr="00C16AA0">
        <w:rPr>
          <w:rFonts w:ascii="Arial" w:hAnsi="Arial" w:cs="Arial"/>
          <w:bCs/>
        </w:rPr>
        <w:t>Protokół Zdawczo – Odbiorczy (wzór)</w:t>
      </w:r>
    </w:p>
    <w:p w14:paraId="194A6C84" w14:textId="77777777" w:rsidR="004A50A7" w:rsidRPr="00C16AA0" w:rsidRDefault="004A50A7" w:rsidP="004A50A7">
      <w:pPr>
        <w:jc w:val="both"/>
        <w:rPr>
          <w:rFonts w:ascii="Arial" w:hAnsi="Arial" w:cs="Arial"/>
        </w:rPr>
      </w:pPr>
    </w:p>
    <w:tbl>
      <w:tblPr>
        <w:tblW w:w="0" w:type="auto"/>
        <w:jc w:val="center"/>
        <w:tblLook w:val="01E0" w:firstRow="1" w:lastRow="1" w:firstColumn="1" w:lastColumn="1" w:noHBand="0" w:noVBand="0"/>
      </w:tblPr>
      <w:tblGrid>
        <w:gridCol w:w="4816"/>
        <w:gridCol w:w="4930"/>
      </w:tblGrid>
      <w:tr w:rsidR="00BC3C0D" w:rsidRPr="00C16AA0" w14:paraId="341B2AE7" w14:textId="77777777" w:rsidTr="009B009B">
        <w:trPr>
          <w:jc w:val="center"/>
        </w:trPr>
        <w:tc>
          <w:tcPr>
            <w:tcW w:w="4816" w:type="dxa"/>
            <w:vAlign w:val="center"/>
          </w:tcPr>
          <w:p w14:paraId="4D6F073D" w14:textId="77777777" w:rsidR="00BC3C0D" w:rsidRPr="00C16AA0" w:rsidRDefault="00BC3C0D" w:rsidP="009B009B">
            <w:pPr>
              <w:jc w:val="center"/>
              <w:rPr>
                <w:rFonts w:ascii="Arial" w:hAnsi="Arial" w:cs="Arial"/>
              </w:rPr>
            </w:pPr>
            <w:r w:rsidRPr="00C16AA0">
              <w:rPr>
                <w:rFonts w:ascii="Arial" w:hAnsi="Arial" w:cs="Arial"/>
              </w:rPr>
              <w:t>WYKONAWCA:</w:t>
            </w:r>
          </w:p>
        </w:tc>
        <w:tc>
          <w:tcPr>
            <w:tcW w:w="4930" w:type="dxa"/>
            <w:vAlign w:val="center"/>
          </w:tcPr>
          <w:p w14:paraId="37758FD2" w14:textId="77777777" w:rsidR="00BC3C0D" w:rsidRPr="00C16AA0" w:rsidRDefault="00BC3C0D" w:rsidP="009B009B">
            <w:pPr>
              <w:jc w:val="center"/>
              <w:rPr>
                <w:rFonts w:ascii="Arial" w:hAnsi="Arial" w:cs="Arial"/>
              </w:rPr>
            </w:pPr>
            <w:r w:rsidRPr="00C16AA0">
              <w:rPr>
                <w:rFonts w:ascii="Arial" w:hAnsi="Arial" w:cs="Arial"/>
              </w:rPr>
              <w:t>ZAMAWIAJĄCY:</w:t>
            </w:r>
          </w:p>
        </w:tc>
      </w:tr>
    </w:tbl>
    <w:p w14:paraId="69F70BCE" w14:textId="6C7DBF75" w:rsidR="00E27593" w:rsidRPr="00C16AA0" w:rsidRDefault="00E27593" w:rsidP="00837502">
      <w:pPr>
        <w:pStyle w:val="TableText"/>
        <w:widowControl/>
        <w:tabs>
          <w:tab w:val="clear" w:pos="0"/>
        </w:tabs>
        <w:autoSpaceDE/>
        <w:autoSpaceDN/>
        <w:adjustRightInd/>
        <w:rPr>
          <w:rFonts w:ascii="Arial" w:hAnsi="Arial" w:cs="Arial"/>
          <w:sz w:val="20"/>
        </w:rPr>
      </w:pPr>
    </w:p>
    <w:p w14:paraId="2F26D65A" w14:textId="77777777" w:rsidR="00E27593" w:rsidRPr="00C16AA0" w:rsidRDefault="00E27593">
      <w:pPr>
        <w:rPr>
          <w:rFonts w:ascii="Arial" w:hAnsi="Arial" w:cs="Arial"/>
        </w:rPr>
      </w:pPr>
      <w:r w:rsidRPr="00C16AA0">
        <w:rPr>
          <w:rFonts w:ascii="Arial" w:hAnsi="Arial" w:cs="Arial"/>
        </w:rPr>
        <w:br w:type="page"/>
      </w:r>
    </w:p>
    <w:p w14:paraId="2F5B738A" w14:textId="77777777" w:rsidR="00E27593" w:rsidRPr="00C16AA0" w:rsidRDefault="00E27593" w:rsidP="00E27593">
      <w:pPr>
        <w:spacing w:after="99" w:line="259" w:lineRule="auto"/>
        <w:ind w:left="10" w:hanging="10"/>
        <w:jc w:val="right"/>
        <w:rPr>
          <w:rFonts w:ascii="Arial" w:eastAsia="Arial" w:hAnsi="Arial" w:cs="Arial"/>
          <w:color w:val="000000"/>
        </w:rPr>
      </w:pPr>
      <w:r w:rsidRPr="00C16AA0">
        <w:rPr>
          <w:rFonts w:ascii="Arial" w:eastAsia="Arial" w:hAnsi="Arial" w:cs="Arial"/>
          <w:i/>
          <w:color w:val="000000"/>
        </w:rPr>
        <w:lastRenderedPageBreak/>
        <w:t>Zał</w:t>
      </w:r>
      <w:r w:rsidRPr="00C16AA0">
        <w:rPr>
          <w:rFonts w:ascii="Arial" w:eastAsia="Arial" w:hAnsi="Arial" w:cs="Arial"/>
          <w:color w:val="000000"/>
        </w:rPr>
        <w:t>ą</w:t>
      </w:r>
      <w:r w:rsidRPr="00C16AA0">
        <w:rPr>
          <w:rFonts w:ascii="Arial" w:eastAsia="Arial" w:hAnsi="Arial" w:cs="Arial"/>
          <w:i/>
          <w:color w:val="000000"/>
        </w:rPr>
        <w:t xml:space="preserve">cznik nr 3 do umowy nr </w:t>
      </w:r>
      <w:r w:rsidRPr="00C16AA0">
        <w:rPr>
          <w:rFonts w:ascii="Arial" w:eastAsia="Arial" w:hAnsi="Arial" w:cs="Arial"/>
          <w:color w:val="000000"/>
        </w:rPr>
        <w:t xml:space="preserve">…………………………. </w:t>
      </w:r>
    </w:p>
    <w:p w14:paraId="626C338C" w14:textId="77777777" w:rsidR="00E27593" w:rsidRPr="00C16AA0" w:rsidRDefault="00E27593" w:rsidP="00E27593">
      <w:pPr>
        <w:spacing w:after="170" w:line="259" w:lineRule="auto"/>
        <w:ind w:left="53"/>
        <w:jc w:val="center"/>
        <w:rPr>
          <w:rFonts w:ascii="Arial" w:eastAsia="Arial" w:hAnsi="Arial" w:cs="Arial"/>
          <w:color w:val="000000"/>
        </w:rPr>
      </w:pPr>
      <w:r w:rsidRPr="00C16AA0">
        <w:rPr>
          <w:rFonts w:ascii="Arial" w:eastAsia="Arial" w:hAnsi="Arial" w:cs="Arial"/>
          <w:color w:val="000000"/>
        </w:rPr>
        <w:t xml:space="preserve"> </w:t>
      </w:r>
    </w:p>
    <w:p w14:paraId="6C026776" w14:textId="38DF36C1" w:rsidR="00E27593" w:rsidRPr="00C16AA0" w:rsidRDefault="00F57321" w:rsidP="00E27593">
      <w:pPr>
        <w:spacing w:after="10" w:line="388" w:lineRule="auto"/>
        <w:ind w:left="10" w:hanging="10"/>
        <w:jc w:val="center"/>
        <w:rPr>
          <w:rFonts w:ascii="Arial" w:eastAsia="Arial" w:hAnsi="Arial" w:cs="Arial"/>
          <w:color w:val="000000"/>
        </w:rPr>
      </w:pPr>
      <w:r w:rsidRPr="00970E20">
        <w:rPr>
          <w:rFonts w:ascii="Arial" w:eastAsia="Arial" w:hAnsi="Arial" w:cs="Arial"/>
          <w:color w:val="000000"/>
        </w:rPr>
        <w:t>WZÓR PROTOKO</w:t>
      </w:r>
      <w:r w:rsidR="00E27593" w:rsidRPr="00970E20">
        <w:rPr>
          <w:rFonts w:ascii="Arial" w:eastAsia="Arial" w:hAnsi="Arial" w:cs="Arial"/>
          <w:color w:val="000000"/>
        </w:rPr>
        <w:t>Ł</w:t>
      </w:r>
      <w:r w:rsidRPr="00970E20">
        <w:rPr>
          <w:rFonts w:ascii="Arial" w:eastAsia="Arial" w:hAnsi="Arial" w:cs="Arial"/>
          <w:color w:val="000000"/>
        </w:rPr>
        <w:t>U ZDAWCZO - ODBIORCZEGO</w:t>
      </w:r>
    </w:p>
    <w:p w14:paraId="3347FF65" w14:textId="77777777" w:rsidR="00E27593" w:rsidRPr="00C16AA0" w:rsidRDefault="00E27593" w:rsidP="00E27593">
      <w:pPr>
        <w:spacing w:after="138" w:line="259" w:lineRule="auto"/>
        <w:ind w:left="1520" w:hanging="10"/>
        <w:rPr>
          <w:rFonts w:ascii="Arial" w:eastAsia="Arial" w:hAnsi="Arial" w:cs="Arial"/>
          <w:color w:val="000000"/>
        </w:rPr>
      </w:pPr>
      <w:r w:rsidRPr="00C16AA0">
        <w:rPr>
          <w:rFonts w:ascii="Arial" w:eastAsia="Arial" w:hAnsi="Arial" w:cs="Arial"/>
          <w:color w:val="000000"/>
        </w:rPr>
        <w:t xml:space="preserve">Sporządzony w ………………….dnia …............................... 2025r. </w:t>
      </w:r>
    </w:p>
    <w:p w14:paraId="6C1DA453" w14:textId="77777777" w:rsidR="00E27593" w:rsidRPr="00C16AA0" w:rsidRDefault="00E27593" w:rsidP="00E27593">
      <w:pPr>
        <w:spacing w:after="79" w:line="259" w:lineRule="auto"/>
        <w:ind w:left="-5" w:hanging="10"/>
        <w:rPr>
          <w:rFonts w:ascii="Arial" w:eastAsia="Arial" w:hAnsi="Arial" w:cs="Arial"/>
          <w:color w:val="000000"/>
        </w:rPr>
      </w:pPr>
      <w:r w:rsidRPr="00C16AA0">
        <w:rPr>
          <w:rFonts w:ascii="Arial" w:eastAsia="Arial" w:hAnsi="Arial" w:cs="Arial"/>
          <w:b/>
          <w:color w:val="000000"/>
        </w:rPr>
        <w:t xml:space="preserve">WYKONAWCA: </w:t>
      </w:r>
    </w:p>
    <w:p w14:paraId="4835EDCD" w14:textId="77777777" w:rsidR="00E27593" w:rsidRPr="00C16AA0" w:rsidRDefault="00E27593" w:rsidP="00E27593">
      <w:pPr>
        <w:spacing w:after="99" w:line="259" w:lineRule="auto"/>
        <w:ind w:left="10" w:hanging="10"/>
        <w:rPr>
          <w:rFonts w:ascii="Arial" w:eastAsia="Arial" w:hAnsi="Arial" w:cs="Arial"/>
          <w:color w:val="000000"/>
        </w:rPr>
      </w:pPr>
      <w:r w:rsidRPr="00C16AA0">
        <w:rPr>
          <w:rFonts w:ascii="Arial" w:eastAsia="Arial" w:hAnsi="Arial" w:cs="Arial"/>
          <w:color w:val="000000"/>
        </w:rPr>
        <w:t xml:space="preserve">……………………………………………….……………………………………….…………. </w:t>
      </w:r>
    </w:p>
    <w:p w14:paraId="57F0AFCE" w14:textId="77777777" w:rsidR="00E27593" w:rsidRPr="00C16AA0" w:rsidRDefault="00E27593" w:rsidP="00E27593">
      <w:pPr>
        <w:spacing w:after="57" w:line="259" w:lineRule="auto"/>
        <w:ind w:left="10" w:hanging="10"/>
        <w:rPr>
          <w:rFonts w:ascii="Arial" w:eastAsia="Arial" w:hAnsi="Arial" w:cs="Arial"/>
          <w:color w:val="000000"/>
        </w:rPr>
      </w:pPr>
      <w:r w:rsidRPr="00C16AA0">
        <w:rPr>
          <w:rFonts w:ascii="Arial" w:eastAsia="Arial" w:hAnsi="Arial" w:cs="Arial"/>
          <w:color w:val="000000"/>
        </w:rPr>
        <w:t xml:space="preserve">……………………………………………….……………………………………….…………. </w:t>
      </w:r>
    </w:p>
    <w:p w14:paraId="479565FA" w14:textId="77777777" w:rsidR="00E27593" w:rsidRPr="00C16AA0" w:rsidRDefault="00E27593" w:rsidP="00E27593">
      <w:pPr>
        <w:spacing w:after="76" w:line="259" w:lineRule="auto"/>
        <w:rPr>
          <w:rFonts w:ascii="Arial" w:eastAsia="Arial" w:hAnsi="Arial" w:cs="Arial"/>
          <w:color w:val="000000"/>
        </w:rPr>
      </w:pPr>
      <w:r w:rsidRPr="00C16AA0">
        <w:rPr>
          <w:rFonts w:ascii="Arial" w:eastAsia="Arial" w:hAnsi="Arial" w:cs="Arial"/>
          <w:color w:val="000000"/>
        </w:rPr>
        <w:t xml:space="preserve">(nazwa i adres firmy) </w:t>
      </w:r>
    </w:p>
    <w:p w14:paraId="4975F020" w14:textId="77777777" w:rsidR="00E27593" w:rsidRPr="00C16AA0" w:rsidRDefault="00E27593" w:rsidP="00E27593">
      <w:pPr>
        <w:spacing w:after="194" w:line="259" w:lineRule="auto"/>
        <w:rPr>
          <w:rFonts w:ascii="Arial" w:eastAsia="Arial" w:hAnsi="Arial" w:cs="Arial"/>
          <w:color w:val="000000"/>
        </w:rPr>
      </w:pPr>
      <w:r w:rsidRPr="00C16AA0">
        <w:rPr>
          <w:rFonts w:ascii="Arial" w:eastAsia="Arial" w:hAnsi="Arial" w:cs="Arial"/>
          <w:color w:val="000000"/>
        </w:rPr>
        <w:t xml:space="preserve"> </w:t>
      </w:r>
    </w:p>
    <w:p w14:paraId="4C89E054" w14:textId="77777777" w:rsidR="00E27593" w:rsidRPr="00C16AA0" w:rsidRDefault="00E27593" w:rsidP="00E27593">
      <w:pPr>
        <w:spacing w:after="137" w:line="259" w:lineRule="auto"/>
        <w:ind w:left="-5" w:hanging="10"/>
        <w:rPr>
          <w:rFonts w:ascii="Arial" w:eastAsia="Arial" w:hAnsi="Arial" w:cs="Arial"/>
          <w:color w:val="000000"/>
        </w:rPr>
      </w:pPr>
      <w:r w:rsidRPr="00C16AA0">
        <w:rPr>
          <w:rFonts w:ascii="Arial" w:eastAsia="Arial" w:hAnsi="Arial" w:cs="Arial"/>
          <w:b/>
          <w:color w:val="000000"/>
        </w:rPr>
        <w:t>ZAMAWIAJ</w:t>
      </w:r>
      <w:r w:rsidRPr="00C16AA0">
        <w:rPr>
          <w:rFonts w:ascii="Arial" w:eastAsia="Arial" w:hAnsi="Arial" w:cs="Arial"/>
          <w:color w:val="000000"/>
        </w:rPr>
        <w:t>Ą</w:t>
      </w:r>
      <w:r w:rsidRPr="00C16AA0">
        <w:rPr>
          <w:rFonts w:ascii="Arial" w:eastAsia="Arial" w:hAnsi="Arial" w:cs="Arial"/>
          <w:b/>
          <w:color w:val="000000"/>
        </w:rPr>
        <w:t xml:space="preserve">CY: </w:t>
      </w:r>
    </w:p>
    <w:p w14:paraId="606FD526" w14:textId="77777777" w:rsidR="00E27593" w:rsidRPr="00C16AA0" w:rsidRDefault="00E27593" w:rsidP="00E27593">
      <w:pPr>
        <w:spacing w:after="146" w:line="259" w:lineRule="auto"/>
        <w:ind w:left="-5" w:hanging="10"/>
        <w:rPr>
          <w:rFonts w:ascii="Arial" w:eastAsia="Arial" w:hAnsi="Arial" w:cs="Arial"/>
          <w:bCs/>
          <w:color w:val="000000"/>
        </w:rPr>
      </w:pPr>
      <w:r w:rsidRPr="00C16AA0">
        <w:rPr>
          <w:rFonts w:ascii="Arial" w:eastAsia="Arial" w:hAnsi="Arial" w:cs="Arial"/>
          <w:bCs/>
          <w:color w:val="000000"/>
        </w:rPr>
        <w:t>Szpital Wojewódzki im. Mikołaja Kopernika w Koszalinie, ul. Tytusa Chałubińskiego 7, 75-581 Koszalin</w:t>
      </w:r>
    </w:p>
    <w:p w14:paraId="3D50FC74" w14:textId="5894F7AA" w:rsidR="00E27593" w:rsidRPr="00C16AA0" w:rsidRDefault="00E27593" w:rsidP="008F7560">
      <w:pPr>
        <w:numPr>
          <w:ilvl w:val="0"/>
          <w:numId w:val="95"/>
        </w:numPr>
        <w:spacing w:after="109" w:line="259" w:lineRule="auto"/>
        <w:ind w:left="426" w:hanging="360"/>
        <w:rPr>
          <w:rFonts w:ascii="Arial" w:eastAsia="Arial" w:hAnsi="Arial" w:cs="Arial"/>
          <w:bCs/>
          <w:color w:val="000000"/>
        </w:rPr>
      </w:pPr>
      <w:r w:rsidRPr="00C16AA0">
        <w:rPr>
          <w:rFonts w:ascii="Arial" w:eastAsia="Arial" w:hAnsi="Arial" w:cs="Arial"/>
          <w:bCs/>
          <w:color w:val="000000"/>
        </w:rPr>
        <w:t xml:space="preserve">Wykonawca przekazał Zamawiającemu następujący sprzęt zgodnie z </w:t>
      </w:r>
      <w:r w:rsidR="00A35C65">
        <w:rPr>
          <w:rFonts w:ascii="Arial" w:eastAsia="Arial" w:hAnsi="Arial" w:cs="Arial"/>
          <w:bCs/>
          <w:color w:val="000000"/>
        </w:rPr>
        <w:t>u</w:t>
      </w:r>
      <w:r w:rsidRPr="00C16AA0">
        <w:rPr>
          <w:rFonts w:ascii="Arial" w:eastAsia="Arial" w:hAnsi="Arial" w:cs="Arial"/>
          <w:bCs/>
          <w:color w:val="000000"/>
        </w:rPr>
        <w:t xml:space="preserve">mową nr: </w:t>
      </w:r>
    </w:p>
    <w:p w14:paraId="66F1CC53" w14:textId="77777777" w:rsidR="00E27593" w:rsidRPr="00C16AA0" w:rsidRDefault="00E27593" w:rsidP="00A35C65">
      <w:pPr>
        <w:spacing w:after="141" w:line="259" w:lineRule="auto"/>
        <w:ind w:left="-5" w:firstLine="431"/>
        <w:rPr>
          <w:rFonts w:ascii="Arial" w:eastAsia="Arial" w:hAnsi="Arial" w:cs="Arial"/>
          <w:color w:val="000000"/>
        </w:rPr>
      </w:pPr>
      <w:r w:rsidRPr="00C16AA0">
        <w:rPr>
          <w:rFonts w:ascii="Arial" w:eastAsia="Arial" w:hAnsi="Arial" w:cs="Arial"/>
          <w:color w:val="000000"/>
        </w:rPr>
        <w:t xml:space="preserve">………………………….. z dnia……………………………2025 r. </w:t>
      </w:r>
    </w:p>
    <w:p w14:paraId="6538725A" w14:textId="77777777" w:rsidR="00E27593" w:rsidRPr="00C16AA0" w:rsidRDefault="00E27593" w:rsidP="008F7560">
      <w:pPr>
        <w:numPr>
          <w:ilvl w:val="0"/>
          <w:numId w:val="95"/>
        </w:numPr>
        <w:spacing w:after="109" w:line="259" w:lineRule="auto"/>
        <w:ind w:left="426" w:hanging="360"/>
        <w:rPr>
          <w:rFonts w:ascii="Arial" w:eastAsia="Arial" w:hAnsi="Arial" w:cs="Arial"/>
          <w:bCs/>
          <w:color w:val="000000"/>
        </w:rPr>
      </w:pPr>
      <w:r w:rsidRPr="00C16AA0">
        <w:rPr>
          <w:rFonts w:ascii="Arial" w:eastAsia="Arial" w:hAnsi="Arial" w:cs="Arial"/>
          <w:bCs/>
          <w:color w:val="000000"/>
        </w:rPr>
        <w:t xml:space="preserve">Zamawiający sprawdził kompletność dostawy sprzętu. </w:t>
      </w:r>
    </w:p>
    <w:p w14:paraId="4187DD9B" w14:textId="77777777" w:rsidR="00E27593" w:rsidRPr="00C16AA0" w:rsidRDefault="00E27593" w:rsidP="00E27593">
      <w:pPr>
        <w:spacing w:line="259" w:lineRule="auto"/>
        <w:rPr>
          <w:rFonts w:ascii="Arial" w:eastAsia="Arial" w:hAnsi="Arial" w:cs="Arial"/>
          <w:color w:val="000000"/>
        </w:rPr>
      </w:pPr>
      <w:r w:rsidRPr="00C16AA0">
        <w:rPr>
          <w:rFonts w:ascii="Arial" w:eastAsia="Arial" w:hAnsi="Arial" w:cs="Arial"/>
          <w:color w:val="000000"/>
        </w:rPr>
        <w:t xml:space="preserve"> </w:t>
      </w:r>
    </w:p>
    <w:tbl>
      <w:tblPr>
        <w:tblStyle w:val="TableGrid"/>
        <w:tblW w:w="9286" w:type="dxa"/>
        <w:jc w:val="center"/>
        <w:tblInd w:w="0" w:type="dxa"/>
        <w:tblCellMar>
          <w:top w:w="39" w:type="dxa"/>
          <w:left w:w="106" w:type="dxa"/>
          <w:right w:w="55" w:type="dxa"/>
        </w:tblCellMar>
        <w:tblLook w:val="04A0" w:firstRow="1" w:lastRow="0" w:firstColumn="1" w:lastColumn="0" w:noHBand="0" w:noVBand="1"/>
      </w:tblPr>
      <w:tblGrid>
        <w:gridCol w:w="1007"/>
        <w:gridCol w:w="3331"/>
        <w:gridCol w:w="2474"/>
        <w:gridCol w:w="672"/>
        <w:gridCol w:w="1802"/>
      </w:tblGrid>
      <w:tr w:rsidR="00E27593" w:rsidRPr="00C16AA0" w14:paraId="1D2461B5" w14:textId="77777777" w:rsidTr="00462A91">
        <w:trPr>
          <w:jc w:val="center"/>
        </w:trPr>
        <w:tc>
          <w:tcPr>
            <w:tcW w:w="1007" w:type="dxa"/>
            <w:tcBorders>
              <w:top w:val="single" w:sz="4" w:space="0" w:color="000000"/>
              <w:left w:val="single" w:sz="4" w:space="0" w:color="000000"/>
              <w:bottom w:val="single" w:sz="4" w:space="0" w:color="000000"/>
              <w:right w:val="single" w:sz="4" w:space="0" w:color="000000"/>
            </w:tcBorders>
          </w:tcPr>
          <w:p w14:paraId="144D6744" w14:textId="77777777" w:rsidR="00E27593" w:rsidRPr="00C16AA0" w:rsidRDefault="00E27593" w:rsidP="00462A91">
            <w:pPr>
              <w:ind w:left="46" w:right="49" w:firstLine="19"/>
              <w:jc w:val="center"/>
              <w:rPr>
                <w:rFonts w:ascii="Arial" w:eastAsia="Arial" w:hAnsi="Arial" w:cs="Arial"/>
                <w:bCs/>
                <w:color w:val="000000"/>
                <w:sz w:val="20"/>
                <w:szCs w:val="20"/>
              </w:rPr>
            </w:pPr>
            <w:r w:rsidRPr="00C16AA0">
              <w:rPr>
                <w:rFonts w:ascii="Arial" w:eastAsia="Arial" w:hAnsi="Arial" w:cs="Arial"/>
                <w:bCs/>
                <w:color w:val="000000"/>
                <w:sz w:val="20"/>
                <w:szCs w:val="20"/>
              </w:rPr>
              <w:t xml:space="preserve">Nr pozycji z opisu </w:t>
            </w:r>
          </w:p>
        </w:tc>
        <w:tc>
          <w:tcPr>
            <w:tcW w:w="3331" w:type="dxa"/>
            <w:tcBorders>
              <w:top w:val="single" w:sz="4" w:space="0" w:color="000000"/>
              <w:left w:val="single" w:sz="4" w:space="0" w:color="000000"/>
              <w:bottom w:val="single" w:sz="4" w:space="0" w:color="000000"/>
              <w:right w:val="single" w:sz="4" w:space="0" w:color="000000"/>
            </w:tcBorders>
            <w:vAlign w:val="center"/>
          </w:tcPr>
          <w:p w14:paraId="787F5B04" w14:textId="77777777" w:rsidR="00E27593" w:rsidRPr="00C16AA0" w:rsidRDefault="00E27593" w:rsidP="00462A91">
            <w:pPr>
              <w:ind w:right="50"/>
              <w:jc w:val="center"/>
              <w:rPr>
                <w:rFonts w:ascii="Arial" w:eastAsia="Arial" w:hAnsi="Arial" w:cs="Arial"/>
                <w:bCs/>
                <w:color w:val="000000"/>
                <w:sz w:val="20"/>
                <w:szCs w:val="20"/>
              </w:rPr>
            </w:pPr>
            <w:r w:rsidRPr="00C16AA0">
              <w:rPr>
                <w:rFonts w:ascii="Arial" w:eastAsia="Arial" w:hAnsi="Arial" w:cs="Arial"/>
                <w:bCs/>
                <w:color w:val="000000"/>
                <w:sz w:val="20"/>
                <w:szCs w:val="20"/>
              </w:rPr>
              <w:t xml:space="preserve">Nazwa </w:t>
            </w:r>
          </w:p>
        </w:tc>
        <w:tc>
          <w:tcPr>
            <w:tcW w:w="2474" w:type="dxa"/>
            <w:tcBorders>
              <w:top w:val="single" w:sz="4" w:space="0" w:color="000000"/>
              <w:left w:val="single" w:sz="4" w:space="0" w:color="000000"/>
              <w:bottom w:val="single" w:sz="4" w:space="0" w:color="000000"/>
              <w:right w:val="single" w:sz="4" w:space="0" w:color="000000"/>
            </w:tcBorders>
            <w:vAlign w:val="center"/>
          </w:tcPr>
          <w:p w14:paraId="48D394F3" w14:textId="77777777" w:rsidR="00E27593" w:rsidRPr="00C16AA0" w:rsidRDefault="00E27593" w:rsidP="00462A91">
            <w:pPr>
              <w:ind w:right="61"/>
              <w:jc w:val="center"/>
              <w:rPr>
                <w:rFonts w:ascii="Arial" w:eastAsia="Arial" w:hAnsi="Arial" w:cs="Arial"/>
                <w:bCs/>
                <w:color w:val="000000"/>
                <w:sz w:val="20"/>
                <w:szCs w:val="20"/>
              </w:rPr>
            </w:pPr>
            <w:r w:rsidRPr="00C16AA0">
              <w:rPr>
                <w:rFonts w:ascii="Arial" w:eastAsia="Arial" w:hAnsi="Arial" w:cs="Arial"/>
                <w:bCs/>
                <w:color w:val="000000"/>
                <w:sz w:val="20"/>
                <w:szCs w:val="20"/>
              </w:rPr>
              <w:t xml:space="preserve">Typ (zaoferowany) </w:t>
            </w:r>
          </w:p>
        </w:tc>
        <w:tc>
          <w:tcPr>
            <w:tcW w:w="672" w:type="dxa"/>
            <w:tcBorders>
              <w:top w:val="single" w:sz="4" w:space="0" w:color="000000"/>
              <w:left w:val="single" w:sz="4" w:space="0" w:color="000000"/>
              <w:bottom w:val="single" w:sz="4" w:space="0" w:color="000000"/>
              <w:right w:val="single" w:sz="4" w:space="0" w:color="000000"/>
            </w:tcBorders>
            <w:vAlign w:val="center"/>
          </w:tcPr>
          <w:p w14:paraId="780608B6" w14:textId="77777777" w:rsidR="00E27593" w:rsidRPr="00C16AA0" w:rsidRDefault="00E27593" w:rsidP="00462A91">
            <w:pPr>
              <w:rPr>
                <w:rFonts w:ascii="Arial" w:eastAsia="Arial" w:hAnsi="Arial" w:cs="Arial"/>
                <w:bCs/>
                <w:color w:val="000000"/>
                <w:sz w:val="20"/>
                <w:szCs w:val="20"/>
              </w:rPr>
            </w:pPr>
            <w:r w:rsidRPr="00C16AA0">
              <w:rPr>
                <w:rFonts w:ascii="Arial" w:eastAsia="Arial" w:hAnsi="Arial" w:cs="Arial"/>
                <w:bCs/>
                <w:color w:val="000000"/>
                <w:sz w:val="20"/>
                <w:szCs w:val="20"/>
              </w:rPr>
              <w:t xml:space="preserve">Ilość szt. </w:t>
            </w:r>
          </w:p>
        </w:tc>
        <w:tc>
          <w:tcPr>
            <w:tcW w:w="1802" w:type="dxa"/>
            <w:tcBorders>
              <w:top w:val="single" w:sz="4" w:space="0" w:color="000000"/>
              <w:left w:val="single" w:sz="4" w:space="0" w:color="000000"/>
              <w:bottom w:val="single" w:sz="4" w:space="0" w:color="000000"/>
              <w:right w:val="single" w:sz="4" w:space="0" w:color="000000"/>
            </w:tcBorders>
            <w:vAlign w:val="center"/>
          </w:tcPr>
          <w:p w14:paraId="1A89378A" w14:textId="77777777" w:rsidR="00E27593" w:rsidRPr="00C16AA0" w:rsidRDefault="00E27593" w:rsidP="00462A91">
            <w:pPr>
              <w:ind w:right="53"/>
              <w:jc w:val="center"/>
              <w:rPr>
                <w:rFonts w:ascii="Arial" w:eastAsia="Arial" w:hAnsi="Arial" w:cs="Arial"/>
                <w:bCs/>
                <w:color w:val="000000"/>
                <w:sz w:val="20"/>
                <w:szCs w:val="20"/>
              </w:rPr>
            </w:pPr>
            <w:r w:rsidRPr="00C16AA0">
              <w:rPr>
                <w:rFonts w:ascii="Arial" w:eastAsia="Arial" w:hAnsi="Arial" w:cs="Arial"/>
                <w:bCs/>
                <w:color w:val="000000"/>
                <w:sz w:val="20"/>
                <w:szCs w:val="20"/>
              </w:rPr>
              <w:t xml:space="preserve">Uwagi </w:t>
            </w:r>
          </w:p>
        </w:tc>
      </w:tr>
      <w:tr w:rsidR="00E27593" w:rsidRPr="00C16AA0" w14:paraId="2E2DDDFC" w14:textId="77777777" w:rsidTr="00462A91">
        <w:trPr>
          <w:trHeight w:val="881"/>
          <w:jc w:val="center"/>
        </w:trPr>
        <w:tc>
          <w:tcPr>
            <w:tcW w:w="1007" w:type="dxa"/>
            <w:tcBorders>
              <w:top w:val="single" w:sz="4" w:space="0" w:color="000000"/>
              <w:left w:val="single" w:sz="4" w:space="0" w:color="000000"/>
              <w:bottom w:val="single" w:sz="4" w:space="0" w:color="000000"/>
              <w:right w:val="single" w:sz="4" w:space="0" w:color="000000"/>
            </w:tcBorders>
          </w:tcPr>
          <w:p w14:paraId="17C5158D" w14:textId="77777777" w:rsidR="00E27593" w:rsidRPr="00C16AA0" w:rsidRDefault="00E27593" w:rsidP="00462A91">
            <w:pPr>
              <w:spacing w:line="259" w:lineRule="auto"/>
              <w:ind w:left="2"/>
              <w:rPr>
                <w:rFonts w:ascii="Arial" w:eastAsia="Arial" w:hAnsi="Arial" w:cs="Arial"/>
                <w:color w:val="000000"/>
                <w:sz w:val="20"/>
                <w:szCs w:val="20"/>
              </w:rPr>
            </w:pPr>
            <w:r w:rsidRPr="00C16AA0">
              <w:rPr>
                <w:rFonts w:ascii="Arial" w:eastAsia="Arial" w:hAnsi="Arial" w:cs="Arial"/>
                <w:color w:val="000000"/>
                <w:sz w:val="20"/>
                <w:szCs w:val="20"/>
              </w:rPr>
              <w:t xml:space="preserve"> </w:t>
            </w:r>
          </w:p>
        </w:tc>
        <w:tc>
          <w:tcPr>
            <w:tcW w:w="3331" w:type="dxa"/>
            <w:tcBorders>
              <w:top w:val="single" w:sz="4" w:space="0" w:color="000000"/>
              <w:left w:val="single" w:sz="4" w:space="0" w:color="000000"/>
              <w:bottom w:val="single" w:sz="4" w:space="0" w:color="000000"/>
              <w:right w:val="single" w:sz="4" w:space="0" w:color="000000"/>
            </w:tcBorders>
          </w:tcPr>
          <w:p w14:paraId="7ED88FEB" w14:textId="77777777" w:rsidR="00E27593" w:rsidRPr="00C16AA0" w:rsidRDefault="00E27593" w:rsidP="00462A91">
            <w:pPr>
              <w:spacing w:line="259" w:lineRule="auto"/>
              <w:ind w:left="2"/>
              <w:rPr>
                <w:rFonts w:ascii="Arial" w:eastAsia="Arial" w:hAnsi="Arial" w:cs="Arial"/>
                <w:color w:val="000000"/>
                <w:sz w:val="20"/>
                <w:szCs w:val="20"/>
              </w:rPr>
            </w:pPr>
            <w:r w:rsidRPr="00C16AA0">
              <w:rPr>
                <w:rFonts w:ascii="Arial" w:eastAsia="Arial" w:hAnsi="Arial" w:cs="Arial"/>
                <w:color w:val="000000"/>
                <w:sz w:val="20"/>
                <w:szCs w:val="20"/>
              </w:rPr>
              <w:t xml:space="preserve"> </w:t>
            </w:r>
          </w:p>
        </w:tc>
        <w:tc>
          <w:tcPr>
            <w:tcW w:w="2474" w:type="dxa"/>
            <w:tcBorders>
              <w:top w:val="single" w:sz="4" w:space="0" w:color="000000"/>
              <w:left w:val="single" w:sz="4" w:space="0" w:color="000000"/>
              <w:bottom w:val="single" w:sz="4" w:space="0" w:color="000000"/>
              <w:right w:val="single" w:sz="4" w:space="0" w:color="000000"/>
            </w:tcBorders>
          </w:tcPr>
          <w:p w14:paraId="5516386F" w14:textId="77777777" w:rsidR="00E27593" w:rsidRPr="00C16AA0" w:rsidRDefault="00E27593" w:rsidP="00462A91">
            <w:pPr>
              <w:spacing w:line="259" w:lineRule="auto"/>
              <w:rPr>
                <w:rFonts w:ascii="Arial" w:eastAsia="Arial" w:hAnsi="Arial" w:cs="Arial"/>
                <w:color w:val="000000"/>
                <w:sz w:val="20"/>
                <w:szCs w:val="20"/>
              </w:rPr>
            </w:pPr>
            <w:r w:rsidRPr="00C16AA0">
              <w:rPr>
                <w:rFonts w:ascii="Arial" w:eastAsia="Arial" w:hAnsi="Arial" w:cs="Arial"/>
                <w:color w:val="000000"/>
                <w:sz w:val="20"/>
                <w:szCs w:val="20"/>
              </w:rPr>
              <w:t xml:space="preserve"> </w:t>
            </w:r>
          </w:p>
        </w:tc>
        <w:tc>
          <w:tcPr>
            <w:tcW w:w="672" w:type="dxa"/>
            <w:tcBorders>
              <w:top w:val="single" w:sz="4" w:space="0" w:color="000000"/>
              <w:left w:val="single" w:sz="4" w:space="0" w:color="000000"/>
              <w:bottom w:val="single" w:sz="4" w:space="0" w:color="000000"/>
              <w:right w:val="single" w:sz="4" w:space="0" w:color="000000"/>
            </w:tcBorders>
          </w:tcPr>
          <w:p w14:paraId="507FE326" w14:textId="77777777" w:rsidR="00E27593" w:rsidRPr="00C16AA0" w:rsidRDefault="00E27593" w:rsidP="00462A91">
            <w:pPr>
              <w:spacing w:line="259" w:lineRule="auto"/>
              <w:rPr>
                <w:rFonts w:ascii="Arial" w:eastAsia="Arial" w:hAnsi="Arial" w:cs="Arial"/>
                <w:color w:val="000000"/>
                <w:sz w:val="20"/>
                <w:szCs w:val="20"/>
              </w:rPr>
            </w:pPr>
            <w:r w:rsidRPr="00C16AA0">
              <w:rPr>
                <w:rFonts w:ascii="Arial" w:eastAsia="Arial" w:hAnsi="Arial" w:cs="Arial"/>
                <w:color w:val="000000"/>
                <w:sz w:val="20"/>
                <w:szCs w:val="20"/>
              </w:rPr>
              <w:t xml:space="preserve"> </w:t>
            </w:r>
          </w:p>
        </w:tc>
        <w:tc>
          <w:tcPr>
            <w:tcW w:w="1802" w:type="dxa"/>
            <w:tcBorders>
              <w:top w:val="single" w:sz="4" w:space="0" w:color="000000"/>
              <w:left w:val="single" w:sz="4" w:space="0" w:color="000000"/>
              <w:bottom w:val="single" w:sz="4" w:space="0" w:color="000000"/>
              <w:right w:val="single" w:sz="4" w:space="0" w:color="000000"/>
            </w:tcBorders>
          </w:tcPr>
          <w:p w14:paraId="553A0710" w14:textId="77777777" w:rsidR="00E27593" w:rsidRPr="00C16AA0" w:rsidRDefault="00E27593" w:rsidP="00462A91">
            <w:pPr>
              <w:spacing w:line="259" w:lineRule="auto"/>
              <w:rPr>
                <w:rFonts w:ascii="Arial" w:eastAsia="Arial" w:hAnsi="Arial" w:cs="Arial"/>
                <w:color w:val="000000"/>
                <w:sz w:val="20"/>
                <w:szCs w:val="20"/>
              </w:rPr>
            </w:pPr>
            <w:r w:rsidRPr="00C16AA0">
              <w:rPr>
                <w:rFonts w:ascii="Arial" w:eastAsia="Arial" w:hAnsi="Arial" w:cs="Arial"/>
                <w:color w:val="000000"/>
                <w:sz w:val="20"/>
                <w:szCs w:val="20"/>
              </w:rPr>
              <w:t xml:space="preserve"> </w:t>
            </w:r>
          </w:p>
        </w:tc>
      </w:tr>
    </w:tbl>
    <w:p w14:paraId="30A9D8FA" w14:textId="77777777" w:rsidR="00E27593" w:rsidRPr="00C16AA0" w:rsidRDefault="00E27593" w:rsidP="00E27593">
      <w:pPr>
        <w:spacing w:after="159" w:line="259" w:lineRule="auto"/>
        <w:rPr>
          <w:rFonts w:ascii="Arial" w:eastAsia="Arial" w:hAnsi="Arial" w:cs="Arial"/>
          <w:bCs/>
          <w:color w:val="000000"/>
        </w:rPr>
      </w:pPr>
      <w:r w:rsidRPr="00C16AA0">
        <w:rPr>
          <w:rFonts w:ascii="Arial" w:eastAsia="Arial" w:hAnsi="Arial" w:cs="Arial"/>
          <w:bCs/>
          <w:color w:val="000000"/>
        </w:rPr>
        <w:t xml:space="preserve"> </w:t>
      </w:r>
    </w:p>
    <w:p w14:paraId="31F27D2D" w14:textId="045F014B" w:rsidR="00E27593" w:rsidRPr="00C16AA0" w:rsidRDefault="00E27593" w:rsidP="008F7560">
      <w:pPr>
        <w:numPr>
          <w:ilvl w:val="0"/>
          <w:numId w:val="95"/>
        </w:numPr>
        <w:spacing w:after="109" w:line="259" w:lineRule="auto"/>
        <w:ind w:left="426" w:hanging="360"/>
        <w:jc w:val="both"/>
        <w:rPr>
          <w:rFonts w:ascii="Arial" w:eastAsia="Arial" w:hAnsi="Arial" w:cs="Arial"/>
          <w:bCs/>
          <w:color w:val="000000"/>
        </w:rPr>
      </w:pPr>
      <w:r w:rsidRPr="00970E20">
        <w:rPr>
          <w:rFonts w:ascii="Arial" w:eastAsia="Arial" w:hAnsi="Arial" w:cs="Arial"/>
          <w:bCs/>
          <w:color w:val="000000"/>
        </w:rPr>
        <w:t xml:space="preserve">Zamawiający w terminie do 10 dni roboczych od daty </w:t>
      </w:r>
      <w:r w:rsidR="00F57321" w:rsidRPr="00970E20">
        <w:rPr>
          <w:rFonts w:ascii="Arial" w:eastAsia="Arial" w:hAnsi="Arial" w:cs="Arial"/>
          <w:bCs/>
          <w:color w:val="000000"/>
        </w:rPr>
        <w:t>rozpoczęcia odbioru</w:t>
      </w:r>
      <w:r w:rsidRPr="00970E20">
        <w:rPr>
          <w:rFonts w:ascii="Arial" w:eastAsia="Arial" w:hAnsi="Arial" w:cs="Arial"/>
          <w:bCs/>
          <w:color w:val="000000"/>
        </w:rPr>
        <w:t xml:space="preserve"> sprawdzi </w:t>
      </w:r>
      <w:r w:rsidR="00F57321" w:rsidRPr="00970E20">
        <w:rPr>
          <w:rFonts w:ascii="Arial" w:eastAsia="Arial" w:hAnsi="Arial" w:cs="Arial"/>
          <w:bCs/>
          <w:color w:val="000000"/>
        </w:rPr>
        <w:t>dostarczony</w:t>
      </w:r>
      <w:r w:rsidRPr="00970E20">
        <w:rPr>
          <w:rFonts w:ascii="Arial" w:eastAsia="Arial" w:hAnsi="Arial" w:cs="Arial"/>
          <w:bCs/>
          <w:color w:val="000000"/>
        </w:rPr>
        <w:t xml:space="preserve"> Sprzęt pod względem jakości i ilości (przy udziale Wykonawcy), a ewentualne zastrzeżenia zgłosi Wykonawcy – zgodnie</w:t>
      </w:r>
      <w:r w:rsidRPr="00C16AA0">
        <w:rPr>
          <w:rFonts w:ascii="Arial" w:eastAsia="Arial" w:hAnsi="Arial" w:cs="Arial"/>
          <w:bCs/>
          <w:color w:val="000000"/>
        </w:rPr>
        <w:t xml:space="preserve"> z zapisami </w:t>
      </w:r>
      <w:r w:rsidR="00A35C65">
        <w:rPr>
          <w:rFonts w:ascii="Arial" w:eastAsia="Arial" w:hAnsi="Arial" w:cs="Arial"/>
          <w:bCs/>
          <w:color w:val="000000"/>
        </w:rPr>
        <w:t>u</w:t>
      </w:r>
      <w:r w:rsidRPr="00C16AA0">
        <w:rPr>
          <w:rFonts w:ascii="Arial" w:eastAsia="Arial" w:hAnsi="Arial" w:cs="Arial"/>
          <w:bCs/>
          <w:color w:val="000000"/>
        </w:rPr>
        <w:t>mowy.</w:t>
      </w:r>
    </w:p>
    <w:p w14:paraId="3EB8FF64" w14:textId="502BD6C3" w:rsidR="00E27593" w:rsidRPr="00C16AA0" w:rsidRDefault="00E27593" w:rsidP="008F7560">
      <w:pPr>
        <w:numPr>
          <w:ilvl w:val="0"/>
          <w:numId w:val="95"/>
        </w:numPr>
        <w:spacing w:after="109" w:line="259" w:lineRule="auto"/>
        <w:ind w:left="426" w:hanging="360"/>
        <w:rPr>
          <w:rFonts w:ascii="Arial" w:eastAsia="Arial" w:hAnsi="Arial" w:cs="Arial"/>
          <w:bCs/>
          <w:color w:val="000000"/>
        </w:rPr>
      </w:pPr>
      <w:r w:rsidRPr="00C16AA0">
        <w:rPr>
          <w:rFonts w:ascii="Arial" w:eastAsia="Arial" w:hAnsi="Arial" w:cs="Arial"/>
          <w:bCs/>
          <w:color w:val="000000"/>
        </w:rPr>
        <w:t>Zamawiający potwierdza, że o</w:t>
      </w:r>
      <w:r w:rsidRPr="00C16AA0">
        <w:rPr>
          <w:rFonts w:ascii="Arial" w:eastAsia="Arial" w:hAnsi="Arial" w:cs="Arial"/>
          <w:color w:val="000000"/>
        </w:rPr>
        <w:t xml:space="preserve">trzymał wraz z dostarczonym przedmiotem </w:t>
      </w:r>
      <w:r w:rsidR="00A35C65">
        <w:rPr>
          <w:rFonts w:ascii="Arial" w:eastAsia="Arial" w:hAnsi="Arial" w:cs="Arial"/>
          <w:color w:val="000000"/>
        </w:rPr>
        <w:t>u</w:t>
      </w:r>
      <w:r w:rsidRPr="00C16AA0">
        <w:rPr>
          <w:rFonts w:ascii="Arial" w:eastAsia="Arial" w:hAnsi="Arial" w:cs="Arial"/>
          <w:color w:val="000000"/>
        </w:rPr>
        <w:t xml:space="preserve">mowy: </w:t>
      </w:r>
    </w:p>
    <w:p w14:paraId="5A2A6336" w14:textId="77777777" w:rsidR="00E27593" w:rsidRPr="00C16AA0" w:rsidRDefault="00E27593" w:rsidP="008F7560">
      <w:pPr>
        <w:numPr>
          <w:ilvl w:val="0"/>
          <w:numId w:val="96"/>
        </w:numPr>
        <w:spacing w:after="10" w:line="388" w:lineRule="auto"/>
        <w:ind w:left="714" w:hanging="357"/>
        <w:rPr>
          <w:rFonts w:ascii="Arial" w:eastAsia="Arial" w:hAnsi="Arial" w:cs="Arial"/>
          <w:color w:val="000000"/>
        </w:rPr>
      </w:pPr>
      <w:r w:rsidRPr="00C16AA0">
        <w:rPr>
          <w:rFonts w:ascii="Arial" w:eastAsia="Arial" w:hAnsi="Arial" w:cs="Arial"/>
          <w:color w:val="000000"/>
        </w:rPr>
        <w:t xml:space="preserve">Instrukcje obsługi i konserwacji w języku polskim oraz karty gwarancyjne, </w:t>
      </w:r>
    </w:p>
    <w:p w14:paraId="272CFE30" w14:textId="77777777" w:rsidR="00E27593" w:rsidRPr="00C16AA0" w:rsidRDefault="00E27593" w:rsidP="008F7560">
      <w:pPr>
        <w:numPr>
          <w:ilvl w:val="0"/>
          <w:numId w:val="96"/>
        </w:numPr>
        <w:spacing w:after="10" w:line="388" w:lineRule="auto"/>
        <w:ind w:left="714" w:hanging="357"/>
        <w:rPr>
          <w:rFonts w:ascii="Arial" w:eastAsia="Arial" w:hAnsi="Arial" w:cs="Arial"/>
          <w:color w:val="000000"/>
        </w:rPr>
      </w:pPr>
      <w:r w:rsidRPr="00C16AA0">
        <w:rPr>
          <w:rFonts w:ascii="Arial" w:eastAsia="Arial" w:hAnsi="Arial" w:cs="Arial"/>
          <w:color w:val="000000"/>
        </w:rPr>
        <w:t xml:space="preserve">............................................................................................................................................................... </w:t>
      </w:r>
    </w:p>
    <w:p w14:paraId="04203CAD" w14:textId="77777777" w:rsidR="00E27593" w:rsidRPr="00C16AA0" w:rsidRDefault="00E27593" w:rsidP="008F7560">
      <w:pPr>
        <w:numPr>
          <w:ilvl w:val="0"/>
          <w:numId w:val="96"/>
        </w:numPr>
        <w:spacing w:after="10" w:line="388" w:lineRule="auto"/>
        <w:ind w:left="714" w:hanging="357"/>
        <w:contextualSpacing/>
        <w:rPr>
          <w:rFonts w:ascii="Arial" w:eastAsia="Arial" w:hAnsi="Arial" w:cs="Arial"/>
          <w:color w:val="000000"/>
        </w:rPr>
      </w:pPr>
      <w:r w:rsidRPr="00C16AA0">
        <w:rPr>
          <w:rFonts w:ascii="Arial" w:eastAsia="Arial" w:hAnsi="Arial" w:cs="Arial"/>
          <w:color w:val="000000"/>
        </w:rPr>
        <w:t xml:space="preserve">................................................................................................................................................................. </w:t>
      </w:r>
    </w:p>
    <w:p w14:paraId="63C46607" w14:textId="77777777" w:rsidR="00E27593" w:rsidRPr="00C16AA0" w:rsidRDefault="00E27593" w:rsidP="008F7560">
      <w:pPr>
        <w:numPr>
          <w:ilvl w:val="0"/>
          <w:numId w:val="96"/>
        </w:numPr>
        <w:spacing w:after="10" w:line="388" w:lineRule="auto"/>
        <w:ind w:left="714" w:hanging="357"/>
        <w:contextualSpacing/>
        <w:rPr>
          <w:rFonts w:ascii="Arial" w:eastAsia="Arial" w:hAnsi="Arial" w:cs="Arial"/>
          <w:color w:val="000000"/>
        </w:rPr>
      </w:pPr>
      <w:r w:rsidRPr="00C16AA0">
        <w:rPr>
          <w:rFonts w:ascii="Arial" w:eastAsia="Arial" w:hAnsi="Arial" w:cs="Arial"/>
          <w:b/>
          <w:color w:val="000000"/>
        </w:rPr>
        <w:t>Inne:</w:t>
      </w:r>
      <w:r w:rsidRPr="00C16AA0">
        <w:rPr>
          <w:rFonts w:ascii="Arial" w:eastAsia="Arial" w:hAnsi="Arial" w:cs="Arial"/>
          <w:color w:val="000000"/>
        </w:rPr>
        <w:t xml:space="preserve">…………………………………………………………………………………………………………...…… </w:t>
      </w:r>
    </w:p>
    <w:p w14:paraId="008B08B1" w14:textId="77777777" w:rsidR="00E27593" w:rsidRPr="00C16AA0" w:rsidRDefault="00E27593" w:rsidP="00E27593">
      <w:pPr>
        <w:spacing w:after="98" w:line="259" w:lineRule="auto"/>
        <w:rPr>
          <w:rFonts w:ascii="Arial" w:eastAsia="Arial" w:hAnsi="Arial" w:cs="Arial"/>
          <w:color w:val="000000"/>
        </w:rPr>
      </w:pPr>
    </w:p>
    <w:p w14:paraId="70D92239" w14:textId="77777777" w:rsidR="00E27593" w:rsidRPr="00C16AA0" w:rsidRDefault="00E27593" w:rsidP="00E27593">
      <w:pPr>
        <w:spacing w:after="98" w:line="259" w:lineRule="auto"/>
        <w:rPr>
          <w:rFonts w:ascii="Arial" w:eastAsia="Arial" w:hAnsi="Arial" w:cs="Arial"/>
          <w:color w:val="000000"/>
        </w:rPr>
      </w:pPr>
      <w:r w:rsidRPr="00C16AA0">
        <w:rPr>
          <w:rFonts w:ascii="Arial" w:eastAsia="Arial" w:hAnsi="Arial" w:cs="Arial"/>
          <w:color w:val="000000"/>
        </w:rPr>
        <w:t xml:space="preserve"> </w:t>
      </w:r>
    </w:p>
    <w:p w14:paraId="5502E030" w14:textId="77777777" w:rsidR="00E27593" w:rsidRPr="00C16AA0" w:rsidRDefault="00E27593" w:rsidP="00E27593">
      <w:pPr>
        <w:spacing w:after="96" w:line="259" w:lineRule="auto"/>
        <w:rPr>
          <w:rFonts w:ascii="Arial" w:eastAsia="Arial" w:hAnsi="Arial" w:cs="Arial"/>
          <w:color w:val="000000"/>
        </w:rPr>
      </w:pPr>
      <w:r w:rsidRPr="00C16AA0">
        <w:rPr>
          <w:rFonts w:ascii="Arial" w:eastAsia="Arial" w:hAnsi="Arial" w:cs="Arial"/>
          <w:color w:val="000000"/>
        </w:rPr>
        <w:t xml:space="preserve"> </w:t>
      </w:r>
    </w:p>
    <w:p w14:paraId="6A5F8400" w14:textId="77777777" w:rsidR="00E27593" w:rsidRPr="00C16AA0" w:rsidRDefault="00E27593" w:rsidP="00E27593">
      <w:pPr>
        <w:tabs>
          <w:tab w:val="center" w:pos="1613"/>
          <w:tab w:val="center" w:pos="2832"/>
          <w:tab w:val="center" w:pos="3540"/>
          <w:tab w:val="center" w:pos="4248"/>
          <w:tab w:val="center" w:pos="4956"/>
          <w:tab w:val="center" w:pos="5664"/>
          <w:tab w:val="center" w:pos="7344"/>
        </w:tabs>
        <w:spacing w:line="259" w:lineRule="auto"/>
        <w:jc w:val="center"/>
        <w:rPr>
          <w:rFonts w:ascii="Arial" w:eastAsia="Arial" w:hAnsi="Arial" w:cs="Arial"/>
          <w:bCs/>
          <w:color w:val="000000"/>
        </w:rPr>
      </w:pPr>
      <w:r w:rsidRPr="00C16AA0">
        <w:rPr>
          <w:rFonts w:ascii="Arial" w:eastAsia="Arial" w:hAnsi="Arial" w:cs="Arial"/>
          <w:bCs/>
          <w:color w:val="000000"/>
        </w:rPr>
        <w:t xml:space="preserve">WYKONAWCA: </w:t>
      </w:r>
      <w:r w:rsidRPr="00C16AA0">
        <w:rPr>
          <w:rFonts w:ascii="Arial" w:eastAsia="Arial" w:hAnsi="Arial" w:cs="Arial"/>
          <w:bCs/>
          <w:color w:val="000000"/>
        </w:rPr>
        <w:tab/>
        <w:t xml:space="preserve"> </w:t>
      </w:r>
      <w:r w:rsidRPr="00C16AA0">
        <w:rPr>
          <w:rFonts w:ascii="Arial" w:eastAsia="Arial" w:hAnsi="Arial" w:cs="Arial"/>
          <w:bCs/>
          <w:color w:val="000000"/>
        </w:rPr>
        <w:tab/>
        <w:t xml:space="preserve"> </w:t>
      </w:r>
      <w:r w:rsidRPr="00C16AA0">
        <w:rPr>
          <w:rFonts w:ascii="Arial" w:eastAsia="Arial" w:hAnsi="Arial" w:cs="Arial"/>
          <w:bCs/>
          <w:color w:val="000000"/>
        </w:rPr>
        <w:tab/>
        <w:t xml:space="preserve"> </w:t>
      </w:r>
      <w:r w:rsidRPr="00C16AA0">
        <w:rPr>
          <w:rFonts w:ascii="Arial" w:eastAsia="Arial" w:hAnsi="Arial" w:cs="Arial"/>
          <w:bCs/>
          <w:color w:val="000000"/>
        </w:rPr>
        <w:tab/>
        <w:t xml:space="preserve"> </w:t>
      </w:r>
      <w:r w:rsidRPr="00C16AA0">
        <w:rPr>
          <w:rFonts w:ascii="Arial" w:eastAsia="Arial" w:hAnsi="Arial" w:cs="Arial"/>
          <w:bCs/>
          <w:color w:val="000000"/>
        </w:rPr>
        <w:tab/>
        <w:t xml:space="preserve"> </w:t>
      </w:r>
      <w:r w:rsidRPr="00C16AA0">
        <w:rPr>
          <w:rFonts w:ascii="Arial" w:eastAsia="Arial" w:hAnsi="Arial" w:cs="Arial"/>
          <w:bCs/>
          <w:color w:val="000000"/>
        </w:rPr>
        <w:tab/>
        <w:t xml:space="preserve"> ZAMAWIAJĄCY:</w:t>
      </w:r>
    </w:p>
    <w:p w14:paraId="6D57E9C9" w14:textId="77777777" w:rsidR="00E27593" w:rsidRPr="00C16AA0" w:rsidRDefault="00E27593" w:rsidP="00E27593">
      <w:pPr>
        <w:spacing w:line="259" w:lineRule="auto"/>
        <w:rPr>
          <w:rFonts w:ascii="Arial" w:eastAsia="Arial" w:hAnsi="Arial" w:cs="Arial"/>
          <w:color w:val="000000"/>
        </w:rPr>
      </w:pPr>
      <w:r w:rsidRPr="00C16AA0">
        <w:rPr>
          <w:rFonts w:ascii="Arial" w:eastAsia="Arial" w:hAnsi="Arial" w:cs="Arial"/>
          <w:b/>
          <w:color w:val="000000"/>
        </w:rPr>
        <w:t xml:space="preserve"> </w:t>
      </w:r>
    </w:p>
    <w:p w14:paraId="60B0B289" w14:textId="77777777" w:rsidR="00E27593" w:rsidRPr="00C16AA0" w:rsidRDefault="00E27593" w:rsidP="00E27593">
      <w:pPr>
        <w:spacing w:line="259" w:lineRule="auto"/>
        <w:rPr>
          <w:rFonts w:ascii="Arial" w:eastAsia="Arial" w:hAnsi="Arial" w:cs="Arial"/>
          <w:color w:val="000000"/>
        </w:rPr>
      </w:pPr>
      <w:r w:rsidRPr="00C16AA0">
        <w:rPr>
          <w:rFonts w:ascii="Arial" w:eastAsia="Arial" w:hAnsi="Arial" w:cs="Arial"/>
          <w:b/>
          <w:color w:val="000000"/>
        </w:rPr>
        <w:t xml:space="preserve"> </w:t>
      </w:r>
    </w:p>
    <w:p w14:paraId="75BE2EF9" w14:textId="77777777" w:rsidR="00E27593" w:rsidRPr="00C16AA0" w:rsidRDefault="00E27593" w:rsidP="00E27593">
      <w:pPr>
        <w:tabs>
          <w:tab w:val="center" w:pos="4248"/>
          <w:tab w:val="center" w:pos="4956"/>
          <w:tab w:val="right" w:pos="9069"/>
        </w:tabs>
        <w:spacing w:after="99" w:line="259" w:lineRule="auto"/>
        <w:rPr>
          <w:rFonts w:ascii="Arial" w:eastAsia="Arial" w:hAnsi="Arial" w:cs="Arial"/>
          <w:color w:val="000000"/>
        </w:rPr>
      </w:pPr>
      <w:r w:rsidRPr="00C16AA0">
        <w:rPr>
          <w:rFonts w:ascii="Arial" w:eastAsia="Arial" w:hAnsi="Arial" w:cs="Arial"/>
          <w:color w:val="000000"/>
        </w:rPr>
        <w:t xml:space="preserve">…………………………………………… </w:t>
      </w:r>
      <w:r w:rsidRPr="00C16AA0">
        <w:rPr>
          <w:rFonts w:ascii="Arial" w:eastAsia="Arial" w:hAnsi="Arial" w:cs="Arial"/>
          <w:color w:val="000000"/>
        </w:rPr>
        <w:tab/>
        <w:t xml:space="preserve"> </w:t>
      </w:r>
      <w:r w:rsidRPr="00C16AA0">
        <w:rPr>
          <w:rFonts w:ascii="Arial" w:eastAsia="Arial" w:hAnsi="Arial" w:cs="Arial"/>
          <w:color w:val="000000"/>
        </w:rPr>
        <w:tab/>
        <w:t xml:space="preserve"> </w:t>
      </w:r>
      <w:r w:rsidRPr="00C16AA0">
        <w:rPr>
          <w:rFonts w:ascii="Arial" w:eastAsia="Arial" w:hAnsi="Arial" w:cs="Arial"/>
          <w:color w:val="000000"/>
        </w:rPr>
        <w:tab/>
        <w:t>……………………………………………</w:t>
      </w:r>
      <w:r w:rsidRPr="00C16AA0">
        <w:rPr>
          <w:rFonts w:ascii="Arial" w:hAnsi="Arial" w:cs="Arial"/>
          <w:color w:val="000000"/>
        </w:rPr>
        <w:t xml:space="preserve"> </w:t>
      </w:r>
    </w:p>
    <w:p w14:paraId="182F5FDF" w14:textId="77777777" w:rsidR="00EC6AC3" w:rsidRPr="00C16AA0" w:rsidRDefault="00EC6AC3" w:rsidP="00837502">
      <w:pPr>
        <w:pStyle w:val="TableText"/>
        <w:widowControl/>
        <w:tabs>
          <w:tab w:val="clear" w:pos="0"/>
        </w:tabs>
        <w:autoSpaceDE/>
        <w:autoSpaceDN/>
        <w:adjustRightInd/>
        <w:rPr>
          <w:rFonts w:ascii="Arial" w:hAnsi="Arial" w:cs="Arial"/>
          <w:sz w:val="20"/>
        </w:rPr>
      </w:pPr>
    </w:p>
    <w:p w14:paraId="3E3B816A" w14:textId="77777777" w:rsidR="00EC6AC3" w:rsidRPr="00C16AA0" w:rsidRDefault="00EC6AC3">
      <w:pPr>
        <w:rPr>
          <w:rFonts w:ascii="Arial" w:hAnsi="Arial" w:cs="Arial"/>
        </w:rPr>
      </w:pPr>
      <w:r w:rsidRPr="00C16AA0">
        <w:rPr>
          <w:rFonts w:ascii="Arial" w:hAnsi="Arial" w:cs="Arial"/>
        </w:rPr>
        <w:br w:type="page"/>
      </w:r>
    </w:p>
    <w:p w14:paraId="6046A850" w14:textId="77777777" w:rsidR="0019329D" w:rsidRPr="00C16AA0" w:rsidRDefault="0019329D" w:rsidP="00837502">
      <w:pPr>
        <w:pStyle w:val="TableText"/>
        <w:widowControl/>
        <w:tabs>
          <w:tab w:val="clear" w:pos="0"/>
        </w:tabs>
        <w:autoSpaceDE/>
        <w:autoSpaceDN/>
        <w:adjustRightInd/>
        <w:rPr>
          <w:rFonts w:ascii="Arial" w:hAnsi="Arial" w:cs="Arial"/>
          <w:sz w:val="20"/>
        </w:rPr>
      </w:pPr>
    </w:p>
    <w:p w14:paraId="399979AB" w14:textId="3642B013" w:rsidR="002465A4" w:rsidRPr="00C16AA0" w:rsidRDefault="002465A4" w:rsidP="00837502">
      <w:pPr>
        <w:jc w:val="center"/>
        <w:rPr>
          <w:rFonts w:ascii="Arial" w:hAnsi="Arial" w:cs="Arial"/>
        </w:rPr>
      </w:pPr>
      <w:r w:rsidRPr="00C16AA0">
        <w:rPr>
          <w:rFonts w:ascii="Arial" w:hAnsi="Arial" w:cs="Arial"/>
        </w:rPr>
        <w:t xml:space="preserve">PROJEKT UMOWY NR ... </w:t>
      </w:r>
      <w:r w:rsidR="00AB5B28" w:rsidRPr="00C16AA0">
        <w:rPr>
          <w:rFonts w:ascii="Arial" w:hAnsi="Arial" w:cs="Arial"/>
        </w:rPr>
        <w:t>.</w:t>
      </w:r>
      <w:r w:rsidRPr="00C16AA0">
        <w:rPr>
          <w:rFonts w:ascii="Arial" w:hAnsi="Arial" w:cs="Arial"/>
        </w:rPr>
        <w:t>TP.382</w:t>
      </w:r>
      <w:r w:rsidR="00AB5B28" w:rsidRPr="00C16AA0">
        <w:rPr>
          <w:rFonts w:ascii="Arial" w:hAnsi="Arial" w:cs="Arial"/>
        </w:rPr>
        <w:t>.0</w:t>
      </w:r>
      <w:r w:rsidR="00B94E12" w:rsidRPr="00C16AA0">
        <w:rPr>
          <w:rFonts w:ascii="Arial" w:hAnsi="Arial" w:cs="Arial"/>
        </w:rPr>
        <w:t>71</w:t>
      </w:r>
      <w:r w:rsidR="00AB5B28" w:rsidRPr="00C16AA0">
        <w:rPr>
          <w:rFonts w:ascii="Arial" w:hAnsi="Arial" w:cs="Arial"/>
        </w:rPr>
        <w:t>.202</w:t>
      </w:r>
      <w:r w:rsidR="00FD7B50" w:rsidRPr="00C16AA0">
        <w:rPr>
          <w:rFonts w:ascii="Arial" w:hAnsi="Arial" w:cs="Arial"/>
        </w:rPr>
        <w:t>5</w:t>
      </w:r>
      <w:r w:rsidR="00AB5B28" w:rsidRPr="00C16AA0">
        <w:rPr>
          <w:rFonts w:ascii="Arial" w:hAnsi="Arial" w:cs="Arial"/>
        </w:rPr>
        <w:t xml:space="preserve"> JK</w:t>
      </w:r>
    </w:p>
    <w:p w14:paraId="4FDD734E" w14:textId="77777777" w:rsidR="002465A4" w:rsidRPr="00C16AA0" w:rsidRDefault="002465A4" w:rsidP="00837502">
      <w:pPr>
        <w:jc w:val="center"/>
        <w:rPr>
          <w:rFonts w:ascii="Arial" w:hAnsi="Arial" w:cs="Arial"/>
          <w:sz w:val="16"/>
          <w:szCs w:val="16"/>
        </w:rPr>
      </w:pPr>
      <w:r w:rsidRPr="00C16AA0">
        <w:rPr>
          <w:rFonts w:ascii="Arial" w:hAnsi="Arial" w:cs="Arial"/>
          <w:sz w:val="16"/>
          <w:szCs w:val="16"/>
        </w:rPr>
        <w:t xml:space="preserve">zamówienie w trybie przetargu nieograniczonego art. </w:t>
      </w:r>
      <w:r w:rsidR="00650D27" w:rsidRPr="00C16AA0">
        <w:rPr>
          <w:rFonts w:ascii="Arial" w:hAnsi="Arial" w:cs="Arial"/>
          <w:sz w:val="16"/>
          <w:szCs w:val="16"/>
        </w:rPr>
        <w:t>132</w:t>
      </w:r>
      <w:r w:rsidRPr="00C16AA0">
        <w:rPr>
          <w:rFonts w:ascii="Arial" w:hAnsi="Arial" w:cs="Arial"/>
          <w:sz w:val="16"/>
          <w:szCs w:val="16"/>
        </w:rPr>
        <w:t xml:space="preserve"> ustawy Prawo zamówień publicznych</w:t>
      </w:r>
    </w:p>
    <w:p w14:paraId="30EF7F45" w14:textId="77777777" w:rsidR="00AB5B28" w:rsidRPr="00C16AA0" w:rsidRDefault="00AB5B28" w:rsidP="00837502">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C16AA0" w14:paraId="02159C71" w14:textId="77777777" w:rsidTr="00294577">
        <w:tc>
          <w:tcPr>
            <w:tcW w:w="905" w:type="dxa"/>
          </w:tcPr>
          <w:p w14:paraId="6EF25241" w14:textId="77777777" w:rsidR="00AB5B28" w:rsidRPr="00C16AA0" w:rsidRDefault="00AB5B28" w:rsidP="00837502">
            <w:pPr>
              <w:jc w:val="both"/>
              <w:rPr>
                <w:rFonts w:ascii="Arial" w:hAnsi="Arial" w:cs="Arial"/>
                <w:sz w:val="16"/>
              </w:rPr>
            </w:pPr>
            <w:r w:rsidRPr="00C16AA0">
              <w:rPr>
                <w:rFonts w:ascii="Arial" w:hAnsi="Arial" w:cs="Arial"/>
                <w:sz w:val="16"/>
              </w:rPr>
              <w:t>dotyczy:</w:t>
            </w:r>
          </w:p>
        </w:tc>
        <w:tc>
          <w:tcPr>
            <w:tcW w:w="9018" w:type="dxa"/>
          </w:tcPr>
          <w:p w14:paraId="614A7FCC" w14:textId="052152E1" w:rsidR="00AB5B28" w:rsidRPr="00C16AA0" w:rsidRDefault="00AB5B28" w:rsidP="00F07D98">
            <w:pPr>
              <w:jc w:val="both"/>
              <w:rPr>
                <w:rFonts w:ascii="Arial" w:hAnsi="Arial" w:cs="Arial"/>
                <w:bCs/>
                <w:sz w:val="16"/>
              </w:rPr>
            </w:pPr>
            <w:r w:rsidRPr="00C16AA0">
              <w:rPr>
                <w:rFonts w:ascii="Arial" w:hAnsi="Arial" w:cs="Arial"/>
                <w:bCs/>
                <w:sz w:val="16"/>
              </w:rPr>
              <w:t>częś</w:t>
            </w:r>
            <w:r w:rsidR="00F07D98" w:rsidRPr="00C16AA0">
              <w:rPr>
                <w:rFonts w:ascii="Arial" w:hAnsi="Arial" w:cs="Arial"/>
                <w:bCs/>
                <w:sz w:val="16"/>
              </w:rPr>
              <w:t>ci</w:t>
            </w:r>
            <w:r w:rsidRPr="00C16AA0">
              <w:rPr>
                <w:rFonts w:ascii="Arial" w:hAnsi="Arial" w:cs="Arial"/>
                <w:bCs/>
                <w:sz w:val="16"/>
              </w:rPr>
              <w:t xml:space="preserve"> nr </w:t>
            </w:r>
            <w:r w:rsidR="002C33FE" w:rsidRPr="00C16AA0">
              <w:rPr>
                <w:rFonts w:ascii="Arial" w:hAnsi="Arial" w:cs="Arial"/>
                <w:bCs/>
                <w:sz w:val="16"/>
              </w:rPr>
              <w:t>2</w:t>
            </w:r>
            <w:r w:rsidR="00F07D98" w:rsidRPr="00C16AA0">
              <w:rPr>
                <w:rFonts w:ascii="Arial" w:hAnsi="Arial" w:cs="Arial"/>
                <w:bCs/>
                <w:sz w:val="16"/>
              </w:rPr>
              <w:t xml:space="preserve"> zestawów komputerowych</w:t>
            </w:r>
          </w:p>
        </w:tc>
      </w:tr>
    </w:tbl>
    <w:p w14:paraId="121F3AAC" w14:textId="77777777" w:rsidR="00AB5B28" w:rsidRPr="00C16AA0" w:rsidRDefault="00AB5B28" w:rsidP="00837502">
      <w:pPr>
        <w:rPr>
          <w:rFonts w:ascii="Arial" w:hAnsi="Arial" w:cs="Arial"/>
        </w:rPr>
      </w:pPr>
    </w:p>
    <w:p w14:paraId="191A47AF" w14:textId="77777777" w:rsidR="002465A4" w:rsidRPr="00C16AA0" w:rsidRDefault="002465A4" w:rsidP="00837502">
      <w:pPr>
        <w:jc w:val="both"/>
        <w:rPr>
          <w:rFonts w:ascii="Arial" w:hAnsi="Arial" w:cs="Arial"/>
        </w:rPr>
      </w:pPr>
      <w:r w:rsidRPr="00C16AA0">
        <w:rPr>
          <w:rFonts w:ascii="Arial" w:hAnsi="Arial" w:cs="Arial"/>
        </w:rPr>
        <w:t>Umowa zawarta w dniu ..................</w:t>
      </w:r>
      <w:r w:rsidR="00265EF9" w:rsidRPr="00C16AA0">
        <w:rPr>
          <w:rFonts w:ascii="Arial" w:hAnsi="Arial" w:cs="Arial"/>
        </w:rPr>
        <w:t>.....</w:t>
      </w:r>
      <w:r w:rsidRPr="00C16AA0">
        <w:rPr>
          <w:rFonts w:ascii="Arial" w:hAnsi="Arial" w:cs="Arial"/>
        </w:rPr>
        <w:t xml:space="preserve"> roku w Koszalinie, pomiędzy:</w:t>
      </w:r>
    </w:p>
    <w:p w14:paraId="203CC23E" w14:textId="5C03EE2A" w:rsidR="002465A4" w:rsidRPr="00C16AA0" w:rsidRDefault="002465A4" w:rsidP="00837502">
      <w:pPr>
        <w:ind w:left="284"/>
        <w:jc w:val="both"/>
        <w:rPr>
          <w:rFonts w:ascii="Arial" w:hAnsi="Arial" w:cs="Arial"/>
        </w:rPr>
      </w:pPr>
      <w:r w:rsidRPr="00C16AA0">
        <w:rPr>
          <w:rFonts w:ascii="Arial" w:hAnsi="Arial" w:cs="Arial"/>
        </w:rPr>
        <w:t>Szpitalem Wojewódzkim im. Mikołaja Kopernika</w:t>
      </w:r>
      <w:r w:rsidR="00F7564B" w:rsidRPr="00C16AA0">
        <w:rPr>
          <w:rFonts w:ascii="Arial" w:hAnsi="Arial" w:cs="Arial"/>
        </w:rPr>
        <w:t xml:space="preserve"> w Koszalinie</w:t>
      </w:r>
    </w:p>
    <w:p w14:paraId="55F48ACE" w14:textId="68D6FD45" w:rsidR="002465A4" w:rsidRPr="00C16AA0" w:rsidRDefault="002465A4" w:rsidP="00837502">
      <w:pPr>
        <w:ind w:left="284"/>
        <w:jc w:val="both"/>
        <w:rPr>
          <w:rFonts w:ascii="Arial" w:hAnsi="Arial" w:cs="Arial"/>
        </w:rPr>
      </w:pPr>
      <w:r w:rsidRPr="00C16AA0">
        <w:rPr>
          <w:rFonts w:ascii="Arial" w:hAnsi="Arial" w:cs="Arial"/>
        </w:rPr>
        <w:t>ul. T</w:t>
      </w:r>
      <w:r w:rsidR="005770A4" w:rsidRPr="00C16AA0">
        <w:rPr>
          <w:rFonts w:ascii="Arial" w:hAnsi="Arial" w:cs="Arial"/>
        </w:rPr>
        <w:t>ytusa</w:t>
      </w:r>
      <w:r w:rsidRPr="00C16AA0">
        <w:rPr>
          <w:rFonts w:ascii="Arial" w:hAnsi="Arial" w:cs="Arial"/>
        </w:rPr>
        <w:t xml:space="preserve"> Chałubińskiego 7, 75 – 581 Koszalin</w:t>
      </w:r>
    </w:p>
    <w:p w14:paraId="217DE937" w14:textId="77777777" w:rsidR="002465A4" w:rsidRPr="00C16AA0" w:rsidRDefault="002465A4" w:rsidP="00837502">
      <w:pPr>
        <w:tabs>
          <w:tab w:val="left" w:pos="2552"/>
        </w:tabs>
        <w:ind w:left="284"/>
        <w:jc w:val="both"/>
        <w:rPr>
          <w:rFonts w:ascii="Arial" w:hAnsi="Arial" w:cs="Arial"/>
        </w:rPr>
      </w:pPr>
      <w:r w:rsidRPr="00C16AA0">
        <w:rPr>
          <w:rFonts w:ascii="Arial" w:hAnsi="Arial" w:cs="Arial"/>
        </w:rPr>
        <w:t>NIP: 669-10-44-410, REGON: 330006292, KRS: 0000006505</w:t>
      </w:r>
      <w:r w:rsidR="00F11D80" w:rsidRPr="00C16AA0">
        <w:rPr>
          <w:rFonts w:ascii="Arial" w:hAnsi="Arial" w:cs="Arial"/>
        </w:rPr>
        <w:t>, BDO 000008455</w:t>
      </w:r>
    </w:p>
    <w:p w14:paraId="7668976D" w14:textId="37DF06C4" w:rsidR="002465A4" w:rsidRPr="00C16AA0" w:rsidRDefault="002465A4" w:rsidP="00837502">
      <w:pPr>
        <w:jc w:val="both"/>
        <w:rPr>
          <w:rFonts w:ascii="Arial" w:hAnsi="Arial" w:cs="Arial"/>
        </w:rPr>
      </w:pPr>
      <w:r w:rsidRPr="00C16AA0">
        <w:rPr>
          <w:rFonts w:ascii="Arial" w:hAnsi="Arial" w:cs="Arial"/>
        </w:rPr>
        <w:t xml:space="preserve">reprezentowanym przez </w:t>
      </w:r>
      <w:r w:rsidR="00953C4F" w:rsidRPr="00C16AA0">
        <w:rPr>
          <w:rFonts w:ascii="Arial" w:hAnsi="Arial" w:cs="Arial"/>
        </w:rPr>
        <w:t>Piotr Sołtysińskiego</w:t>
      </w:r>
      <w:r w:rsidRPr="00C16AA0">
        <w:rPr>
          <w:rFonts w:ascii="Arial" w:hAnsi="Arial" w:cs="Arial"/>
        </w:rPr>
        <w:t xml:space="preserve"> –</w:t>
      </w:r>
      <w:r w:rsidR="00837502" w:rsidRPr="00C16AA0">
        <w:rPr>
          <w:rFonts w:ascii="Arial" w:hAnsi="Arial" w:cs="Arial"/>
        </w:rPr>
        <w:t xml:space="preserve"> </w:t>
      </w:r>
      <w:r w:rsidRPr="00C16AA0">
        <w:rPr>
          <w:rFonts w:ascii="Arial" w:hAnsi="Arial" w:cs="Arial"/>
        </w:rPr>
        <w:t>Dyrektora</w:t>
      </w:r>
    </w:p>
    <w:p w14:paraId="2586367F" w14:textId="476D21FA" w:rsidR="002465A4" w:rsidRPr="00C16AA0" w:rsidRDefault="002465A4" w:rsidP="00837502">
      <w:pPr>
        <w:jc w:val="both"/>
        <w:rPr>
          <w:rFonts w:ascii="Arial" w:hAnsi="Arial" w:cs="Arial"/>
        </w:rPr>
      </w:pPr>
      <w:r w:rsidRPr="00C16AA0">
        <w:rPr>
          <w:rFonts w:ascii="Arial" w:hAnsi="Arial" w:cs="Arial"/>
        </w:rPr>
        <w:t xml:space="preserve">zwanym dalej </w:t>
      </w:r>
      <w:r w:rsidR="00AB5B28" w:rsidRPr="00C16AA0">
        <w:rPr>
          <w:rFonts w:ascii="Arial" w:hAnsi="Arial" w:cs="Arial"/>
          <w:i/>
        </w:rPr>
        <w:t>Zamawiającym, Stroną</w:t>
      </w:r>
    </w:p>
    <w:p w14:paraId="28E57064" w14:textId="77777777" w:rsidR="002465A4" w:rsidRPr="00C16AA0" w:rsidRDefault="002465A4" w:rsidP="00837502">
      <w:pPr>
        <w:jc w:val="both"/>
        <w:rPr>
          <w:rFonts w:ascii="Arial" w:hAnsi="Arial" w:cs="Arial"/>
        </w:rPr>
      </w:pPr>
      <w:r w:rsidRPr="00C16AA0">
        <w:rPr>
          <w:rFonts w:ascii="Arial" w:hAnsi="Arial" w:cs="Arial"/>
        </w:rPr>
        <w:t>a</w:t>
      </w:r>
    </w:p>
    <w:p w14:paraId="05158665" w14:textId="77777777" w:rsidR="002465A4" w:rsidRPr="00C16AA0" w:rsidRDefault="002465A4" w:rsidP="00837502">
      <w:pPr>
        <w:ind w:left="284"/>
        <w:jc w:val="both"/>
        <w:rPr>
          <w:rFonts w:ascii="Arial" w:hAnsi="Arial" w:cs="Arial"/>
        </w:rPr>
      </w:pPr>
      <w:r w:rsidRPr="00C16AA0">
        <w:rPr>
          <w:rFonts w:ascii="Arial" w:hAnsi="Arial" w:cs="Arial"/>
        </w:rPr>
        <w:t>NIP:....................REGON:..........................KRS:.........................................</w:t>
      </w:r>
    </w:p>
    <w:p w14:paraId="25D190E8" w14:textId="77777777" w:rsidR="002465A4" w:rsidRPr="00C16AA0" w:rsidRDefault="002465A4" w:rsidP="00837502">
      <w:pPr>
        <w:jc w:val="both"/>
        <w:rPr>
          <w:rFonts w:ascii="Arial" w:hAnsi="Arial" w:cs="Arial"/>
        </w:rPr>
      </w:pPr>
      <w:r w:rsidRPr="00C16AA0">
        <w:rPr>
          <w:rFonts w:ascii="Arial" w:hAnsi="Arial" w:cs="Arial"/>
        </w:rPr>
        <w:t>reprezentowanym przez: .................................................................................</w:t>
      </w:r>
    </w:p>
    <w:p w14:paraId="73B0E14E" w14:textId="0336ACEB" w:rsidR="002465A4" w:rsidRPr="00C16AA0" w:rsidRDefault="002465A4" w:rsidP="00837502">
      <w:pPr>
        <w:jc w:val="both"/>
        <w:rPr>
          <w:rFonts w:ascii="Arial" w:hAnsi="Arial" w:cs="Arial"/>
        </w:rPr>
      </w:pPr>
      <w:r w:rsidRPr="00C16AA0">
        <w:rPr>
          <w:rFonts w:ascii="Arial" w:hAnsi="Arial" w:cs="Arial"/>
        </w:rPr>
        <w:t xml:space="preserve">zwanym dalej </w:t>
      </w:r>
      <w:r w:rsidR="00AB5B28" w:rsidRPr="00C16AA0">
        <w:rPr>
          <w:rFonts w:ascii="Arial" w:hAnsi="Arial" w:cs="Arial"/>
          <w:i/>
        </w:rPr>
        <w:t>Wykonawcą, Stroną</w:t>
      </w:r>
    </w:p>
    <w:p w14:paraId="4F283DFB" w14:textId="77777777" w:rsidR="00AB5B28" w:rsidRPr="00C16AA0" w:rsidRDefault="00AB5B28" w:rsidP="00837502">
      <w:pPr>
        <w:jc w:val="both"/>
        <w:rPr>
          <w:rFonts w:ascii="Arial" w:hAnsi="Arial" w:cs="Arial"/>
        </w:rPr>
      </w:pPr>
    </w:p>
    <w:p w14:paraId="3E966ABB" w14:textId="6E5ED00D" w:rsidR="00F07D98" w:rsidRPr="00C16AA0" w:rsidRDefault="00F07D98" w:rsidP="00F07D98">
      <w:pPr>
        <w:jc w:val="both"/>
        <w:rPr>
          <w:rFonts w:ascii="Arial" w:hAnsi="Arial" w:cs="Arial"/>
        </w:rPr>
      </w:pPr>
      <w:r w:rsidRPr="00C16AA0">
        <w:rPr>
          <w:rFonts w:ascii="Arial" w:hAnsi="Arial" w:cs="Arial"/>
        </w:rPr>
        <w:t>Zamówienie finansowane z dotacji celowej Funduszu Medycznego pn.: „Poprawa jakości i dostępności do świadczeń ratownictwa medycznego w Szpitalu Wojewódzkim im. M</w:t>
      </w:r>
      <w:r w:rsidR="00970E20">
        <w:rPr>
          <w:rFonts w:ascii="Arial" w:hAnsi="Arial" w:cs="Arial"/>
        </w:rPr>
        <w:t>ikołaja</w:t>
      </w:r>
      <w:r w:rsidRPr="00C16AA0">
        <w:rPr>
          <w:rFonts w:ascii="Arial" w:hAnsi="Arial" w:cs="Arial"/>
        </w:rPr>
        <w:t xml:space="preserve"> Kopernika w Koszalinie poprzez przebudowę i zakup nowego wyposażenia na rzecz Szpitalnego Oddziału Ratunkowego oraz pracowni diagnostycznych z nim współpracujących". Umowa nr DOI/FM/SMPL/118/MDSOR/2023/41/355.</w:t>
      </w:r>
    </w:p>
    <w:p w14:paraId="53310BC9" w14:textId="77777777" w:rsidR="00F07D98" w:rsidRPr="00C16AA0" w:rsidRDefault="00F07D98" w:rsidP="00837502">
      <w:pPr>
        <w:jc w:val="both"/>
        <w:rPr>
          <w:rFonts w:ascii="Arial" w:hAnsi="Arial" w:cs="Arial"/>
        </w:rPr>
      </w:pPr>
    </w:p>
    <w:p w14:paraId="51563155" w14:textId="789D3668" w:rsidR="00AB5B28" w:rsidRPr="00C16AA0" w:rsidRDefault="00AB5B28" w:rsidP="00837502">
      <w:pPr>
        <w:jc w:val="both"/>
        <w:rPr>
          <w:rFonts w:ascii="Arial" w:hAnsi="Arial" w:cs="Arial"/>
        </w:rPr>
      </w:pPr>
      <w:r w:rsidRPr="00C16AA0">
        <w:rPr>
          <w:rFonts w:ascii="Arial" w:hAnsi="Arial" w:cs="Arial"/>
        </w:rPr>
        <w:t>Działając na podstawie ustawy z dnia 11 września 2019 r. Prawo zamówień publicznych (</w:t>
      </w:r>
      <w:r w:rsidR="007B1DE9" w:rsidRPr="00C16AA0">
        <w:rPr>
          <w:rFonts w:ascii="Arial" w:hAnsi="Arial" w:cs="Arial"/>
        </w:rPr>
        <w:t>Dz.U.2024.1320 t.j.</w:t>
      </w:r>
      <w:r w:rsidRPr="00C16AA0">
        <w:rPr>
          <w:rFonts w:ascii="Arial" w:hAnsi="Arial" w:cs="Arial"/>
        </w:rPr>
        <w:t>) (dalej: „</w:t>
      </w:r>
      <w:r w:rsidR="00195BB2" w:rsidRPr="00C16AA0">
        <w:rPr>
          <w:rFonts w:ascii="Arial" w:hAnsi="Arial" w:cs="Arial"/>
        </w:rPr>
        <w:t xml:space="preserve">ustawa </w:t>
      </w:r>
      <w:r w:rsidR="00837502" w:rsidRPr="00C16AA0">
        <w:rPr>
          <w:rFonts w:ascii="Arial" w:hAnsi="Arial" w:cs="Arial"/>
        </w:rPr>
        <w:t>Pzp</w:t>
      </w:r>
      <w:r w:rsidRPr="00C16AA0">
        <w:rPr>
          <w:rFonts w:ascii="Arial" w:hAnsi="Arial" w:cs="Arial"/>
        </w:rPr>
        <w:t>”) po wyczerpaniu procedury przewidzianej dla trybu przetargu nieograniczonego zawarto umowę następującej treści:</w:t>
      </w:r>
    </w:p>
    <w:p w14:paraId="536B5128" w14:textId="77777777" w:rsidR="00BB625A" w:rsidRPr="00C16AA0" w:rsidRDefault="00BB625A" w:rsidP="00837502">
      <w:pPr>
        <w:rPr>
          <w:rFonts w:ascii="Arial" w:hAnsi="Arial" w:cs="Arial"/>
        </w:rPr>
      </w:pPr>
    </w:p>
    <w:p w14:paraId="0CEF93C4" w14:textId="77777777" w:rsidR="002C33FE" w:rsidRPr="00C16AA0" w:rsidRDefault="002C33FE" w:rsidP="002C33FE">
      <w:pPr>
        <w:jc w:val="center"/>
        <w:rPr>
          <w:rFonts w:ascii="Arial" w:hAnsi="Arial" w:cs="Arial"/>
          <w:bCs/>
        </w:rPr>
      </w:pPr>
      <w:r w:rsidRPr="00C16AA0">
        <w:rPr>
          <w:rFonts w:ascii="Arial" w:hAnsi="Arial" w:cs="Arial"/>
          <w:bCs/>
        </w:rPr>
        <w:t>§ 1</w:t>
      </w:r>
    </w:p>
    <w:p w14:paraId="5E048D4F" w14:textId="2FA18A9C" w:rsidR="002C33FE" w:rsidRPr="00C16AA0" w:rsidRDefault="002C33FE" w:rsidP="002C33FE">
      <w:pPr>
        <w:jc w:val="center"/>
        <w:rPr>
          <w:rFonts w:ascii="Arial" w:hAnsi="Arial" w:cs="Arial"/>
          <w:bCs/>
        </w:rPr>
      </w:pPr>
      <w:r w:rsidRPr="00C16AA0">
        <w:rPr>
          <w:rFonts w:ascii="Arial" w:hAnsi="Arial" w:cs="Arial"/>
          <w:bCs/>
        </w:rPr>
        <w:t xml:space="preserve">Przedmiot </w:t>
      </w:r>
      <w:r w:rsidR="00A35C65">
        <w:rPr>
          <w:rFonts w:ascii="Arial" w:hAnsi="Arial" w:cs="Arial"/>
          <w:bCs/>
        </w:rPr>
        <w:t>u</w:t>
      </w:r>
      <w:r w:rsidRPr="00C16AA0">
        <w:rPr>
          <w:rFonts w:ascii="Arial" w:hAnsi="Arial" w:cs="Arial"/>
          <w:bCs/>
        </w:rPr>
        <w:t>mowy</w:t>
      </w:r>
    </w:p>
    <w:p w14:paraId="6FADF7FF" w14:textId="76D09CEE" w:rsidR="002C33FE" w:rsidRPr="00C16AA0" w:rsidRDefault="002C33FE" w:rsidP="008F7560">
      <w:pPr>
        <w:numPr>
          <w:ilvl w:val="0"/>
          <w:numId w:val="80"/>
        </w:numPr>
        <w:ind w:left="426" w:hanging="426"/>
        <w:jc w:val="both"/>
        <w:rPr>
          <w:rFonts w:ascii="Arial" w:hAnsi="Arial" w:cs="Arial"/>
          <w:bCs/>
        </w:rPr>
      </w:pPr>
      <w:r w:rsidRPr="00C16AA0">
        <w:rPr>
          <w:rFonts w:ascii="Arial" w:hAnsi="Arial" w:cs="Arial"/>
          <w:bCs/>
        </w:rPr>
        <w:t xml:space="preserve">Przedmiotem niniejszej </w:t>
      </w:r>
      <w:r w:rsidR="00A35C65">
        <w:rPr>
          <w:rFonts w:ascii="Arial" w:hAnsi="Arial" w:cs="Arial"/>
          <w:bCs/>
        </w:rPr>
        <w:t>u</w:t>
      </w:r>
      <w:r w:rsidRPr="00C16AA0">
        <w:rPr>
          <w:rFonts w:ascii="Arial" w:hAnsi="Arial" w:cs="Arial"/>
          <w:bCs/>
        </w:rPr>
        <w:t xml:space="preserve">mowy jest dostawa: </w:t>
      </w:r>
      <w:r w:rsidR="0002622F" w:rsidRPr="00C16AA0">
        <w:rPr>
          <w:rFonts w:ascii="Arial" w:hAnsi="Arial" w:cs="Arial"/>
          <w:bCs/>
        </w:rPr>
        <w:t>…………………………………………</w:t>
      </w:r>
      <w:r w:rsidRPr="00C16AA0">
        <w:rPr>
          <w:rFonts w:ascii="Arial" w:hAnsi="Arial" w:cs="Arial"/>
          <w:bCs/>
        </w:rPr>
        <w:t>, wolnych od wad fizycznych i wad prawnych zwanych dalej Sprzętem. Szczegółowy Opis Przedmiotu Zamówienia został określony w załączniku nr 2 „Opis Przedmiotu Zamówienia”.</w:t>
      </w:r>
    </w:p>
    <w:p w14:paraId="000FEBD9" w14:textId="5E7BE627" w:rsidR="002C33FE" w:rsidRPr="00C16AA0" w:rsidRDefault="002C33FE" w:rsidP="008F7560">
      <w:pPr>
        <w:numPr>
          <w:ilvl w:val="0"/>
          <w:numId w:val="80"/>
        </w:numPr>
        <w:ind w:left="426" w:hanging="426"/>
        <w:jc w:val="both"/>
        <w:rPr>
          <w:rFonts w:ascii="Arial" w:hAnsi="Arial" w:cs="Arial"/>
          <w:bCs/>
        </w:rPr>
      </w:pPr>
      <w:r w:rsidRPr="00C16AA0">
        <w:rPr>
          <w:rFonts w:ascii="Arial" w:hAnsi="Arial" w:cs="Arial"/>
          <w:bCs/>
        </w:rPr>
        <w:t xml:space="preserve">Umowa realizowana będzie z należytą starannością, zgodnie z Opisem Przedmiotu Zamówienia, </w:t>
      </w:r>
      <w:r w:rsidR="00A35C65">
        <w:rPr>
          <w:rFonts w:ascii="Arial" w:hAnsi="Arial" w:cs="Arial"/>
          <w:bCs/>
        </w:rPr>
        <w:t>o</w:t>
      </w:r>
      <w:r w:rsidRPr="00C16AA0">
        <w:rPr>
          <w:rFonts w:ascii="Arial" w:hAnsi="Arial" w:cs="Arial"/>
          <w:bCs/>
        </w:rPr>
        <w:t>fertą Wykonawcy, stanowiącą załącznik</w:t>
      </w:r>
      <w:r w:rsidR="00A35C65">
        <w:rPr>
          <w:rFonts w:ascii="Arial" w:hAnsi="Arial" w:cs="Arial"/>
          <w:bCs/>
        </w:rPr>
        <w:t xml:space="preserve"> nr 1 do u</w:t>
      </w:r>
      <w:r w:rsidRPr="00C16AA0">
        <w:rPr>
          <w:rFonts w:ascii="Arial" w:hAnsi="Arial" w:cs="Arial"/>
          <w:bCs/>
        </w:rPr>
        <w:t xml:space="preserve">mowy oraz na warunkach opisanych w niniejszej </w:t>
      </w:r>
      <w:r w:rsidR="00A35C65">
        <w:rPr>
          <w:rFonts w:ascii="Arial" w:hAnsi="Arial" w:cs="Arial"/>
          <w:bCs/>
        </w:rPr>
        <w:t>u</w:t>
      </w:r>
      <w:r w:rsidRPr="00C16AA0">
        <w:rPr>
          <w:rFonts w:ascii="Arial" w:hAnsi="Arial" w:cs="Arial"/>
          <w:bCs/>
        </w:rPr>
        <w:t xml:space="preserve">mowie. </w:t>
      </w:r>
    </w:p>
    <w:p w14:paraId="7DD7A132" w14:textId="1A9D9495" w:rsidR="002C33FE" w:rsidRPr="00C16AA0" w:rsidRDefault="002C33FE" w:rsidP="008F7560">
      <w:pPr>
        <w:numPr>
          <w:ilvl w:val="0"/>
          <w:numId w:val="80"/>
        </w:numPr>
        <w:ind w:left="426" w:hanging="426"/>
        <w:jc w:val="both"/>
        <w:rPr>
          <w:rFonts w:ascii="Arial" w:hAnsi="Arial" w:cs="Arial"/>
          <w:bCs/>
        </w:rPr>
      </w:pPr>
      <w:r w:rsidRPr="00C16AA0">
        <w:rPr>
          <w:rFonts w:ascii="Arial" w:hAnsi="Arial" w:cs="Arial"/>
          <w:bCs/>
        </w:rPr>
        <w:t xml:space="preserve">Wykonawca oświadcza, że jest profesjonalnym podmiotem, który w ramach prowadzonej działalności spełnia warunki niezbędne do wykonania przedmiotu </w:t>
      </w:r>
      <w:r w:rsidR="00A35C65">
        <w:rPr>
          <w:rFonts w:ascii="Arial" w:hAnsi="Arial" w:cs="Arial"/>
          <w:bCs/>
        </w:rPr>
        <w:t>u</w:t>
      </w:r>
      <w:r w:rsidRPr="00C16AA0">
        <w:rPr>
          <w:rFonts w:ascii="Arial" w:hAnsi="Arial" w:cs="Arial"/>
          <w:bCs/>
        </w:rPr>
        <w:t xml:space="preserve">mowy oraz posiada wystarczające wiedzę, doświadczenie i kompetencje, a także dysponuje potencjałem technicznym i osobami zdolnymi do wykonania </w:t>
      </w:r>
      <w:r w:rsidR="00A35C65">
        <w:rPr>
          <w:rFonts w:ascii="Arial" w:hAnsi="Arial" w:cs="Arial"/>
          <w:bCs/>
        </w:rPr>
        <w:t>u</w:t>
      </w:r>
      <w:r w:rsidRPr="00C16AA0">
        <w:rPr>
          <w:rFonts w:ascii="Arial" w:hAnsi="Arial" w:cs="Arial"/>
          <w:bCs/>
        </w:rPr>
        <w:t>mowy.</w:t>
      </w:r>
    </w:p>
    <w:p w14:paraId="544FF24D" w14:textId="21B4A555" w:rsidR="002C33FE" w:rsidRPr="00C16AA0" w:rsidRDefault="002C33FE" w:rsidP="008F7560">
      <w:pPr>
        <w:numPr>
          <w:ilvl w:val="0"/>
          <w:numId w:val="80"/>
        </w:numPr>
        <w:ind w:left="426" w:hanging="426"/>
        <w:jc w:val="both"/>
        <w:rPr>
          <w:rFonts w:ascii="Arial" w:hAnsi="Arial" w:cs="Arial"/>
          <w:bCs/>
        </w:rPr>
      </w:pPr>
      <w:r w:rsidRPr="00C16AA0">
        <w:rPr>
          <w:rFonts w:ascii="Arial" w:hAnsi="Arial" w:cs="Arial"/>
          <w:bCs/>
        </w:rPr>
        <w:t>Strony zobowiązują s</w:t>
      </w:r>
      <w:r w:rsidR="00A35C65">
        <w:rPr>
          <w:rFonts w:ascii="Arial" w:hAnsi="Arial" w:cs="Arial"/>
          <w:bCs/>
        </w:rPr>
        <w:t>ię współdziałać przy wykonaniu u</w:t>
      </w:r>
      <w:r w:rsidRPr="00C16AA0">
        <w:rPr>
          <w:rFonts w:ascii="Arial" w:hAnsi="Arial" w:cs="Arial"/>
          <w:bCs/>
        </w:rPr>
        <w:t>mowy w celu należytej realizacji zamówienia.</w:t>
      </w:r>
    </w:p>
    <w:p w14:paraId="31C565DF" w14:textId="77777777" w:rsidR="00F07D98" w:rsidRPr="00C16AA0" w:rsidRDefault="00F07D98" w:rsidP="002C33FE">
      <w:pPr>
        <w:jc w:val="both"/>
        <w:rPr>
          <w:rFonts w:ascii="Arial" w:hAnsi="Arial" w:cs="Arial"/>
          <w:bCs/>
        </w:rPr>
      </w:pPr>
    </w:p>
    <w:p w14:paraId="59202B1C" w14:textId="77777777" w:rsidR="002C33FE" w:rsidRPr="00C16AA0" w:rsidRDefault="002C33FE" w:rsidP="002C33FE">
      <w:pPr>
        <w:jc w:val="center"/>
        <w:rPr>
          <w:rFonts w:ascii="Arial" w:hAnsi="Arial" w:cs="Arial"/>
          <w:bCs/>
        </w:rPr>
      </w:pPr>
      <w:r w:rsidRPr="00C16AA0">
        <w:rPr>
          <w:rFonts w:ascii="Arial" w:hAnsi="Arial" w:cs="Arial"/>
          <w:bCs/>
        </w:rPr>
        <w:t>§ 2</w:t>
      </w:r>
    </w:p>
    <w:p w14:paraId="4222C7C9" w14:textId="2C02F630" w:rsidR="002C33FE" w:rsidRPr="00C16AA0" w:rsidRDefault="002C33FE" w:rsidP="002C33FE">
      <w:pPr>
        <w:jc w:val="center"/>
        <w:rPr>
          <w:rFonts w:ascii="Arial" w:hAnsi="Arial" w:cs="Arial"/>
          <w:bCs/>
        </w:rPr>
      </w:pPr>
      <w:r w:rsidRPr="00C16AA0">
        <w:rPr>
          <w:rFonts w:ascii="Arial" w:hAnsi="Arial" w:cs="Arial"/>
          <w:bCs/>
        </w:rPr>
        <w:t xml:space="preserve">Czas trwania </w:t>
      </w:r>
      <w:r w:rsidR="00A35C65">
        <w:rPr>
          <w:rFonts w:ascii="Arial" w:hAnsi="Arial" w:cs="Arial"/>
          <w:bCs/>
        </w:rPr>
        <w:t>u</w:t>
      </w:r>
      <w:r w:rsidRPr="00C16AA0">
        <w:rPr>
          <w:rFonts w:ascii="Arial" w:hAnsi="Arial" w:cs="Arial"/>
          <w:bCs/>
        </w:rPr>
        <w:t>mowy</w:t>
      </w:r>
    </w:p>
    <w:p w14:paraId="4B57321A" w14:textId="792BBD21" w:rsidR="002C33FE" w:rsidRPr="00C16AA0" w:rsidRDefault="002C33FE" w:rsidP="002C33FE">
      <w:pPr>
        <w:jc w:val="both"/>
        <w:rPr>
          <w:rFonts w:ascii="Arial" w:hAnsi="Arial" w:cs="Arial"/>
          <w:bCs/>
        </w:rPr>
      </w:pPr>
      <w:r w:rsidRPr="00C16AA0">
        <w:rPr>
          <w:rFonts w:ascii="Arial" w:hAnsi="Arial" w:cs="Arial"/>
          <w:bCs/>
        </w:rPr>
        <w:t xml:space="preserve">Termin wykonania zamówienia - </w:t>
      </w:r>
      <w:r w:rsidR="00D71C76" w:rsidRPr="00C16AA0">
        <w:rPr>
          <w:rFonts w:ascii="Arial" w:hAnsi="Arial" w:cs="Arial"/>
          <w:bCs/>
        </w:rPr>
        <w:t>…………….</w:t>
      </w:r>
      <w:r w:rsidRPr="00C16AA0">
        <w:rPr>
          <w:rFonts w:ascii="Arial" w:hAnsi="Arial" w:cs="Arial"/>
          <w:bCs/>
        </w:rPr>
        <w:t xml:space="preserve"> </w:t>
      </w:r>
      <w:r w:rsidR="00773ADD" w:rsidRPr="00C16AA0">
        <w:rPr>
          <w:rFonts w:ascii="Arial" w:hAnsi="Arial" w:cs="Arial"/>
          <w:bCs/>
        </w:rPr>
        <w:t>- po wcześniejszym ustaleniu miejsca dostawy oraz montażu z ……………………, tel. ……………………...</w:t>
      </w:r>
      <w:r w:rsidRPr="00C16AA0">
        <w:rPr>
          <w:rFonts w:ascii="Arial" w:hAnsi="Arial" w:cs="Arial"/>
          <w:bCs/>
        </w:rPr>
        <w:t xml:space="preserve">. </w:t>
      </w:r>
    </w:p>
    <w:p w14:paraId="6B29DF3E" w14:textId="77777777" w:rsidR="002C33FE" w:rsidRPr="00C16AA0" w:rsidRDefault="002C33FE" w:rsidP="002C33FE">
      <w:pPr>
        <w:jc w:val="both"/>
        <w:rPr>
          <w:rFonts w:ascii="Arial" w:hAnsi="Arial" w:cs="Arial"/>
          <w:bCs/>
        </w:rPr>
      </w:pPr>
    </w:p>
    <w:p w14:paraId="40663885" w14:textId="77777777" w:rsidR="002C33FE" w:rsidRPr="00C16AA0" w:rsidRDefault="002C33FE" w:rsidP="002C33FE">
      <w:pPr>
        <w:jc w:val="center"/>
        <w:rPr>
          <w:rFonts w:ascii="Arial" w:hAnsi="Arial" w:cs="Arial"/>
          <w:bCs/>
        </w:rPr>
      </w:pPr>
      <w:r w:rsidRPr="00C16AA0">
        <w:rPr>
          <w:rFonts w:ascii="Arial" w:hAnsi="Arial" w:cs="Arial"/>
          <w:bCs/>
        </w:rPr>
        <w:t>§ 3</w:t>
      </w:r>
    </w:p>
    <w:p w14:paraId="2C932ED8" w14:textId="77777777" w:rsidR="002C33FE" w:rsidRPr="00C16AA0" w:rsidRDefault="002C33FE" w:rsidP="002C33FE">
      <w:pPr>
        <w:jc w:val="center"/>
        <w:rPr>
          <w:rFonts w:ascii="Arial" w:hAnsi="Arial" w:cs="Arial"/>
          <w:bCs/>
        </w:rPr>
      </w:pPr>
      <w:r w:rsidRPr="00C16AA0">
        <w:rPr>
          <w:rFonts w:ascii="Arial" w:hAnsi="Arial" w:cs="Arial"/>
          <w:bCs/>
        </w:rPr>
        <w:t>Warunki realizacji zamówienia</w:t>
      </w:r>
    </w:p>
    <w:p w14:paraId="2578D6DB" w14:textId="44699896" w:rsidR="002C33FE" w:rsidRPr="00C16AA0" w:rsidRDefault="00A35C65" w:rsidP="008F7560">
      <w:pPr>
        <w:numPr>
          <w:ilvl w:val="0"/>
          <w:numId w:val="81"/>
        </w:numPr>
        <w:ind w:left="426" w:hanging="426"/>
        <w:jc w:val="both"/>
        <w:rPr>
          <w:rFonts w:ascii="Arial" w:hAnsi="Arial" w:cs="Arial"/>
          <w:bCs/>
        </w:rPr>
      </w:pPr>
      <w:r>
        <w:rPr>
          <w:rFonts w:ascii="Arial" w:hAnsi="Arial" w:cs="Arial"/>
          <w:bCs/>
        </w:rPr>
        <w:t>Wykonawca dostarczy przedmiot u</w:t>
      </w:r>
      <w:r w:rsidR="002C33FE" w:rsidRPr="00C16AA0">
        <w:rPr>
          <w:rFonts w:ascii="Arial" w:hAnsi="Arial" w:cs="Arial"/>
          <w:bCs/>
        </w:rPr>
        <w:t>mowy w do siedziby Zamawiającego w dni robocze, tj. od p</w:t>
      </w:r>
      <w:r w:rsidR="00D71C76" w:rsidRPr="00C16AA0">
        <w:rPr>
          <w:rFonts w:ascii="Arial" w:hAnsi="Arial" w:cs="Arial"/>
          <w:bCs/>
        </w:rPr>
        <w:t>oniedziałku</w:t>
      </w:r>
      <w:r w:rsidR="002C33FE" w:rsidRPr="00C16AA0">
        <w:rPr>
          <w:rFonts w:ascii="Arial" w:hAnsi="Arial" w:cs="Arial"/>
          <w:bCs/>
        </w:rPr>
        <w:t xml:space="preserve"> </w:t>
      </w:r>
      <w:r w:rsidR="00D71C76" w:rsidRPr="00C16AA0">
        <w:rPr>
          <w:rFonts w:ascii="Arial" w:hAnsi="Arial" w:cs="Arial"/>
          <w:bCs/>
        </w:rPr>
        <w:t>do piątku</w:t>
      </w:r>
      <w:r w:rsidR="002C33FE" w:rsidRPr="00C16AA0">
        <w:rPr>
          <w:rFonts w:ascii="Arial" w:hAnsi="Arial" w:cs="Arial"/>
          <w:bCs/>
        </w:rPr>
        <w:t xml:space="preserve"> w godzinach od 7.25 do 15.00.</w:t>
      </w:r>
    </w:p>
    <w:p w14:paraId="27D766DA" w14:textId="1AED1382" w:rsidR="002C33FE" w:rsidRPr="00C16AA0" w:rsidRDefault="002C33FE" w:rsidP="008F7560">
      <w:pPr>
        <w:numPr>
          <w:ilvl w:val="0"/>
          <w:numId w:val="81"/>
        </w:numPr>
        <w:ind w:left="426" w:hanging="426"/>
        <w:jc w:val="both"/>
        <w:rPr>
          <w:rFonts w:ascii="Arial" w:hAnsi="Arial" w:cs="Arial"/>
          <w:bCs/>
        </w:rPr>
      </w:pPr>
      <w:r w:rsidRPr="00C16AA0">
        <w:rPr>
          <w:rFonts w:ascii="Arial" w:hAnsi="Arial" w:cs="Arial"/>
          <w:bCs/>
        </w:rPr>
        <w:t xml:space="preserve">Wykonawca dostarczy zamówiony Sprzęt na własny koszt i na własne ryzyko na adres ul. </w:t>
      </w:r>
      <w:r w:rsidR="00D71C76" w:rsidRPr="00C16AA0">
        <w:rPr>
          <w:rFonts w:ascii="Arial" w:hAnsi="Arial" w:cs="Arial"/>
          <w:bCs/>
        </w:rPr>
        <w:t xml:space="preserve">Tytusa </w:t>
      </w:r>
      <w:r w:rsidRPr="00C16AA0">
        <w:rPr>
          <w:rFonts w:ascii="Arial" w:hAnsi="Arial" w:cs="Arial"/>
          <w:bCs/>
        </w:rPr>
        <w:t>Chałubińskiego 7, 75-581 Koszalin.</w:t>
      </w:r>
    </w:p>
    <w:p w14:paraId="0D918421" w14:textId="4AE05B08" w:rsidR="002C33FE" w:rsidRPr="00C16AA0" w:rsidRDefault="002C33FE" w:rsidP="008F7560">
      <w:pPr>
        <w:numPr>
          <w:ilvl w:val="0"/>
          <w:numId w:val="81"/>
        </w:numPr>
        <w:ind w:left="426" w:hanging="426"/>
        <w:jc w:val="both"/>
        <w:rPr>
          <w:rFonts w:ascii="Arial" w:hAnsi="Arial" w:cs="Arial"/>
          <w:bCs/>
        </w:rPr>
      </w:pPr>
      <w:r w:rsidRPr="00C16AA0">
        <w:rPr>
          <w:rFonts w:ascii="Arial" w:hAnsi="Arial" w:cs="Arial"/>
          <w:bCs/>
        </w:rPr>
        <w:t xml:space="preserve">Termin dostawy zostanie uzgodniony z przedstawicielem Zamawiającego wskazanym w § 14 ust. 4 niniejszej </w:t>
      </w:r>
      <w:r w:rsidR="00A35C65">
        <w:rPr>
          <w:rFonts w:ascii="Arial" w:hAnsi="Arial" w:cs="Arial"/>
          <w:bCs/>
        </w:rPr>
        <w:t>u</w:t>
      </w:r>
      <w:r w:rsidRPr="00C16AA0">
        <w:rPr>
          <w:rFonts w:ascii="Arial" w:hAnsi="Arial" w:cs="Arial"/>
          <w:bCs/>
        </w:rPr>
        <w:t xml:space="preserve">mowy (jednak nie później niż na 3 dni przed terminem dostawy). </w:t>
      </w:r>
    </w:p>
    <w:p w14:paraId="22868BAE" w14:textId="77777777" w:rsidR="002C33FE" w:rsidRPr="00C16AA0" w:rsidRDefault="002C33FE" w:rsidP="008F7560">
      <w:pPr>
        <w:numPr>
          <w:ilvl w:val="0"/>
          <w:numId w:val="81"/>
        </w:numPr>
        <w:ind w:left="426" w:hanging="426"/>
        <w:jc w:val="both"/>
        <w:rPr>
          <w:rFonts w:ascii="Arial" w:hAnsi="Arial" w:cs="Arial"/>
          <w:bCs/>
        </w:rPr>
      </w:pPr>
      <w:r w:rsidRPr="00C16AA0">
        <w:rPr>
          <w:rFonts w:ascii="Arial" w:hAnsi="Arial" w:cs="Arial"/>
          <w:bCs/>
        </w:rPr>
        <w:t>Dostarczony Sprzęt będzie oryginalnie opakowany (opakowania nie mogą być naruszone), opakowania opisane, co do ich zawartości oraz oznakowane symbolem CE.</w:t>
      </w:r>
    </w:p>
    <w:p w14:paraId="1EA953B3" w14:textId="77777777" w:rsidR="002C33FE" w:rsidRPr="00C16AA0" w:rsidRDefault="002C33FE" w:rsidP="008F7560">
      <w:pPr>
        <w:numPr>
          <w:ilvl w:val="0"/>
          <w:numId w:val="81"/>
        </w:numPr>
        <w:ind w:left="426" w:hanging="426"/>
        <w:jc w:val="both"/>
        <w:rPr>
          <w:rFonts w:ascii="Arial" w:hAnsi="Arial" w:cs="Arial"/>
          <w:bCs/>
        </w:rPr>
      </w:pPr>
      <w:r w:rsidRPr="00C16AA0">
        <w:rPr>
          <w:rFonts w:ascii="Arial" w:hAnsi="Arial" w:cs="Arial"/>
          <w:bCs/>
        </w:rPr>
        <w:t xml:space="preserve">Sprzęt zaopatrzony będzie w instrukcje (jeżeli dany sprzęt taką instrukcję posiada), opisy techniczne i karty gwarancyjne, które będą w języku polskim. </w:t>
      </w:r>
    </w:p>
    <w:p w14:paraId="60FCCA6C" w14:textId="6863B9E4" w:rsidR="002C33FE" w:rsidRPr="00C16AA0" w:rsidRDefault="002C33FE" w:rsidP="008F7560">
      <w:pPr>
        <w:numPr>
          <w:ilvl w:val="0"/>
          <w:numId w:val="81"/>
        </w:numPr>
        <w:ind w:left="426" w:hanging="426"/>
        <w:jc w:val="both"/>
        <w:rPr>
          <w:rFonts w:ascii="Arial" w:hAnsi="Arial" w:cs="Arial"/>
          <w:bCs/>
        </w:rPr>
      </w:pPr>
      <w:r w:rsidRPr="00C16AA0">
        <w:rPr>
          <w:rFonts w:ascii="Arial" w:hAnsi="Arial" w:cs="Arial"/>
          <w:bCs/>
        </w:rPr>
        <w:t>Prawo własno</w:t>
      </w:r>
      <w:r w:rsidR="00A35C65">
        <w:rPr>
          <w:rFonts w:ascii="Arial" w:hAnsi="Arial" w:cs="Arial"/>
          <w:bCs/>
        </w:rPr>
        <w:t>ści do dostarczonego zgodnie z u</w:t>
      </w:r>
      <w:r w:rsidRPr="00C16AA0">
        <w:rPr>
          <w:rFonts w:ascii="Arial" w:hAnsi="Arial" w:cs="Arial"/>
          <w:bCs/>
        </w:rPr>
        <w:t xml:space="preserve">mową przejdzie na Zamawiającego po podpisaniu protokołu zdawczo-odbiorczego bez uwag (przez osoby wskazane </w:t>
      </w:r>
      <w:r w:rsidR="00A35C65">
        <w:rPr>
          <w:rFonts w:ascii="Arial" w:hAnsi="Arial" w:cs="Arial"/>
          <w:bCs/>
        </w:rPr>
        <w:t>w u</w:t>
      </w:r>
      <w:r w:rsidRPr="00C16AA0">
        <w:rPr>
          <w:rFonts w:ascii="Arial" w:hAnsi="Arial" w:cs="Arial"/>
          <w:bCs/>
        </w:rPr>
        <w:t xml:space="preserve">mowie) i zapłaceniu faktury przez Zamawiającego. </w:t>
      </w:r>
    </w:p>
    <w:p w14:paraId="5CEE8D9D" w14:textId="77777777" w:rsidR="002C33FE" w:rsidRPr="00C16AA0" w:rsidRDefault="002C33FE" w:rsidP="008F7560">
      <w:pPr>
        <w:numPr>
          <w:ilvl w:val="0"/>
          <w:numId w:val="81"/>
        </w:numPr>
        <w:ind w:left="426" w:hanging="426"/>
        <w:jc w:val="both"/>
        <w:rPr>
          <w:rFonts w:ascii="Arial" w:hAnsi="Arial" w:cs="Arial"/>
          <w:bCs/>
        </w:rPr>
      </w:pPr>
      <w:r w:rsidRPr="00C16AA0">
        <w:rPr>
          <w:rFonts w:ascii="Arial" w:hAnsi="Arial" w:cs="Arial"/>
          <w:bCs/>
        </w:rPr>
        <w:t xml:space="preserve">Wykonawca zapewnia, że dane związane z oprogramowaniem i kluczami licencyjnymi nie będą udostępniane osobom trzecim. </w:t>
      </w:r>
    </w:p>
    <w:p w14:paraId="46BBADF4" w14:textId="77777777" w:rsidR="002C33FE" w:rsidRDefault="002C33FE" w:rsidP="002C33FE">
      <w:pPr>
        <w:rPr>
          <w:rFonts w:ascii="Arial" w:hAnsi="Arial" w:cs="Arial"/>
          <w:bCs/>
        </w:rPr>
      </w:pPr>
    </w:p>
    <w:p w14:paraId="3B442B97" w14:textId="77777777" w:rsidR="00231F7B" w:rsidRDefault="00231F7B" w:rsidP="002C33FE">
      <w:pPr>
        <w:rPr>
          <w:rFonts w:ascii="Arial" w:hAnsi="Arial" w:cs="Arial"/>
          <w:bCs/>
        </w:rPr>
      </w:pPr>
    </w:p>
    <w:p w14:paraId="2B54BFE2" w14:textId="77777777" w:rsidR="00231F7B" w:rsidRPr="00C16AA0" w:rsidRDefault="00231F7B" w:rsidP="002C33FE">
      <w:pPr>
        <w:rPr>
          <w:rFonts w:ascii="Arial" w:hAnsi="Arial" w:cs="Arial"/>
          <w:bCs/>
        </w:rPr>
      </w:pPr>
    </w:p>
    <w:p w14:paraId="290D5564" w14:textId="77777777" w:rsidR="002C33FE" w:rsidRPr="00C16AA0" w:rsidRDefault="002C33FE" w:rsidP="002C33FE">
      <w:pPr>
        <w:jc w:val="center"/>
        <w:rPr>
          <w:rFonts w:ascii="Arial" w:hAnsi="Arial" w:cs="Arial"/>
          <w:bCs/>
        </w:rPr>
      </w:pPr>
      <w:r w:rsidRPr="00C16AA0">
        <w:rPr>
          <w:rFonts w:ascii="Arial" w:hAnsi="Arial" w:cs="Arial"/>
          <w:bCs/>
        </w:rPr>
        <w:lastRenderedPageBreak/>
        <w:t>§ 4</w:t>
      </w:r>
    </w:p>
    <w:p w14:paraId="7F919871" w14:textId="77777777" w:rsidR="002C33FE" w:rsidRPr="00C16AA0" w:rsidRDefault="002C33FE" w:rsidP="002C33FE">
      <w:pPr>
        <w:jc w:val="center"/>
        <w:rPr>
          <w:rFonts w:ascii="Arial" w:hAnsi="Arial" w:cs="Arial"/>
          <w:bCs/>
        </w:rPr>
      </w:pPr>
      <w:r w:rsidRPr="00C16AA0">
        <w:rPr>
          <w:rFonts w:ascii="Arial" w:hAnsi="Arial" w:cs="Arial"/>
          <w:bCs/>
        </w:rPr>
        <w:t>Odpowiedzialność Wykonawcy</w:t>
      </w:r>
    </w:p>
    <w:p w14:paraId="0F923352" w14:textId="77777777" w:rsidR="002C33FE" w:rsidRPr="00C16AA0" w:rsidRDefault="002C33FE" w:rsidP="008F7560">
      <w:pPr>
        <w:numPr>
          <w:ilvl w:val="0"/>
          <w:numId w:val="82"/>
        </w:numPr>
        <w:jc w:val="both"/>
        <w:rPr>
          <w:rFonts w:ascii="Arial" w:hAnsi="Arial" w:cs="Arial"/>
          <w:bCs/>
        </w:rPr>
      </w:pPr>
      <w:r w:rsidRPr="00C16AA0">
        <w:rPr>
          <w:rFonts w:ascii="Arial" w:hAnsi="Arial" w:cs="Arial"/>
          <w:bCs/>
        </w:rPr>
        <w:t xml:space="preserve">Za wady fizyczne i jakościowe dostarczonego Sprzętu odpowiada Wykonawca. </w:t>
      </w:r>
    </w:p>
    <w:p w14:paraId="76C78576" w14:textId="4AD88A88" w:rsidR="002C33FE" w:rsidRPr="00C16AA0" w:rsidRDefault="002C33FE" w:rsidP="008F7560">
      <w:pPr>
        <w:numPr>
          <w:ilvl w:val="0"/>
          <w:numId w:val="82"/>
        </w:numPr>
        <w:jc w:val="both"/>
        <w:rPr>
          <w:rFonts w:ascii="Arial" w:hAnsi="Arial" w:cs="Arial"/>
          <w:bCs/>
        </w:rPr>
      </w:pPr>
      <w:r w:rsidRPr="00C16AA0">
        <w:rPr>
          <w:rFonts w:ascii="Arial" w:hAnsi="Arial" w:cs="Arial"/>
          <w:bCs/>
        </w:rPr>
        <w:t>Za działania i zaniechania osób, przy pomocy, których Wykonawca będzie wykonywał zobowiązania zaciągnięte</w:t>
      </w:r>
      <w:r w:rsidR="00A35C65">
        <w:rPr>
          <w:rFonts w:ascii="Arial" w:hAnsi="Arial" w:cs="Arial"/>
          <w:bCs/>
        </w:rPr>
        <w:t xml:space="preserve"> w myśl postanowień niniejszej u</w:t>
      </w:r>
      <w:r w:rsidRPr="00C16AA0">
        <w:rPr>
          <w:rFonts w:ascii="Arial" w:hAnsi="Arial" w:cs="Arial"/>
          <w:bCs/>
        </w:rPr>
        <w:t xml:space="preserve">mowy oraz za szkody w mieniu Zamawiającego, powstałe w związku z realizacją niniejszej </w:t>
      </w:r>
      <w:r w:rsidR="00A35C65">
        <w:rPr>
          <w:rFonts w:ascii="Arial" w:hAnsi="Arial" w:cs="Arial"/>
          <w:bCs/>
        </w:rPr>
        <w:t>u</w:t>
      </w:r>
      <w:r w:rsidRPr="00C16AA0">
        <w:rPr>
          <w:rFonts w:ascii="Arial" w:hAnsi="Arial" w:cs="Arial"/>
          <w:bCs/>
        </w:rPr>
        <w:t xml:space="preserve">mowy Wykonawca zawsze odpowiada jak za działania i zaniechania własne. </w:t>
      </w:r>
    </w:p>
    <w:p w14:paraId="5F57F44E" w14:textId="728FB25E" w:rsidR="002C33FE" w:rsidRPr="00C16AA0" w:rsidRDefault="002C33FE" w:rsidP="008F7560">
      <w:pPr>
        <w:numPr>
          <w:ilvl w:val="0"/>
          <w:numId w:val="82"/>
        </w:numPr>
        <w:jc w:val="both"/>
        <w:rPr>
          <w:rFonts w:ascii="Arial" w:hAnsi="Arial" w:cs="Arial"/>
          <w:bCs/>
        </w:rPr>
      </w:pPr>
      <w:r w:rsidRPr="00C16AA0">
        <w:rPr>
          <w:rFonts w:ascii="Arial" w:hAnsi="Arial" w:cs="Arial"/>
          <w:bCs/>
        </w:rPr>
        <w:t xml:space="preserve">Wykonawca oświadcza, iż przedmiot </w:t>
      </w:r>
      <w:r w:rsidR="00A35C65">
        <w:rPr>
          <w:rFonts w:ascii="Arial" w:hAnsi="Arial" w:cs="Arial"/>
          <w:bCs/>
        </w:rPr>
        <w:t>u</w:t>
      </w:r>
      <w:r w:rsidRPr="00C16AA0">
        <w:rPr>
          <w:rFonts w:ascii="Arial" w:hAnsi="Arial" w:cs="Arial"/>
          <w:bCs/>
        </w:rPr>
        <w:t xml:space="preserve">mowy jest fabrycznie nowy, wolny od wad fizycznych i prawnych oraz, że przejmuje na siebie wszelką odpowiedzialność z tytułu roszczeń, z jakimi osoby trzecie mogłyby wystąpić przeciwko Zamawiającemu z tytułu korzystania z praw należących do osób trzecich, w szczególności praw autorskich, patentów, wzorów użytkowych lub znaków towarowych w odniesieniu do przedmiotu </w:t>
      </w:r>
      <w:r w:rsidR="00A35C65">
        <w:rPr>
          <w:rFonts w:ascii="Arial" w:hAnsi="Arial" w:cs="Arial"/>
          <w:bCs/>
        </w:rPr>
        <w:t>u</w:t>
      </w:r>
      <w:r w:rsidRPr="00C16AA0">
        <w:rPr>
          <w:rFonts w:ascii="Arial" w:hAnsi="Arial" w:cs="Arial"/>
          <w:bCs/>
        </w:rPr>
        <w:t xml:space="preserve">mowy, jeżeli normalne użytkowanie przedmiotu </w:t>
      </w:r>
      <w:r w:rsidR="00A35C65">
        <w:rPr>
          <w:rFonts w:ascii="Arial" w:hAnsi="Arial" w:cs="Arial"/>
          <w:bCs/>
        </w:rPr>
        <w:t>u</w:t>
      </w:r>
      <w:r w:rsidRPr="00C16AA0">
        <w:rPr>
          <w:rFonts w:ascii="Arial" w:hAnsi="Arial" w:cs="Arial"/>
          <w:bCs/>
        </w:rPr>
        <w:t>mowy wymaga korzystania z tych praw.</w:t>
      </w:r>
    </w:p>
    <w:p w14:paraId="4C4438AA" w14:textId="77777777" w:rsidR="002C33FE" w:rsidRPr="00C16AA0" w:rsidRDefault="002C33FE" w:rsidP="002C33FE">
      <w:pPr>
        <w:rPr>
          <w:rFonts w:ascii="Arial" w:hAnsi="Arial" w:cs="Arial"/>
          <w:bCs/>
        </w:rPr>
      </w:pPr>
    </w:p>
    <w:p w14:paraId="703EB3E9" w14:textId="77777777" w:rsidR="002C33FE" w:rsidRPr="00C16AA0" w:rsidRDefault="002C33FE" w:rsidP="002C33FE">
      <w:pPr>
        <w:jc w:val="center"/>
        <w:rPr>
          <w:rFonts w:ascii="Arial" w:hAnsi="Arial" w:cs="Arial"/>
          <w:bCs/>
        </w:rPr>
      </w:pPr>
      <w:r w:rsidRPr="00C16AA0">
        <w:rPr>
          <w:rFonts w:ascii="Arial" w:hAnsi="Arial" w:cs="Arial"/>
          <w:bCs/>
        </w:rPr>
        <w:t>§ 5</w:t>
      </w:r>
    </w:p>
    <w:p w14:paraId="3088EFE6" w14:textId="77777777" w:rsidR="002C33FE" w:rsidRPr="00C16AA0" w:rsidRDefault="002C33FE" w:rsidP="002C33FE">
      <w:pPr>
        <w:jc w:val="center"/>
        <w:rPr>
          <w:rFonts w:ascii="Arial" w:hAnsi="Arial" w:cs="Arial"/>
          <w:bCs/>
        </w:rPr>
      </w:pPr>
      <w:r w:rsidRPr="00C16AA0">
        <w:rPr>
          <w:rFonts w:ascii="Arial" w:hAnsi="Arial" w:cs="Arial"/>
          <w:bCs/>
        </w:rPr>
        <w:t>Odbiór</w:t>
      </w:r>
    </w:p>
    <w:p w14:paraId="106826F2" w14:textId="4CEE56FF" w:rsidR="002C33FE" w:rsidRPr="00C16AA0" w:rsidRDefault="002C33FE" w:rsidP="008F7560">
      <w:pPr>
        <w:numPr>
          <w:ilvl w:val="0"/>
          <w:numId w:val="83"/>
        </w:numPr>
        <w:jc w:val="both"/>
        <w:rPr>
          <w:rFonts w:ascii="Arial" w:hAnsi="Arial" w:cs="Arial"/>
          <w:bCs/>
        </w:rPr>
      </w:pPr>
      <w:r w:rsidRPr="00C16AA0">
        <w:rPr>
          <w:rFonts w:ascii="Arial" w:hAnsi="Arial" w:cs="Arial"/>
          <w:bCs/>
        </w:rPr>
        <w:t xml:space="preserve">Zamawiający odbierze dostarczony Sprzęt, sporządzając w tym celu dwa egzemplarze protokołu zdawczo - odbiorczego, podpisanego przez osoby wskazane w niniejszej </w:t>
      </w:r>
      <w:r w:rsidR="00A35C65">
        <w:rPr>
          <w:rFonts w:ascii="Arial" w:hAnsi="Arial" w:cs="Arial"/>
          <w:bCs/>
        </w:rPr>
        <w:t>u</w:t>
      </w:r>
      <w:r w:rsidRPr="00C16AA0">
        <w:rPr>
          <w:rFonts w:ascii="Arial" w:hAnsi="Arial" w:cs="Arial"/>
          <w:bCs/>
        </w:rPr>
        <w:t xml:space="preserve">mowie. </w:t>
      </w:r>
    </w:p>
    <w:p w14:paraId="06AAC3F8" w14:textId="0D60DC2A" w:rsidR="002C33FE" w:rsidRPr="00C16AA0" w:rsidRDefault="002C33FE" w:rsidP="008F7560">
      <w:pPr>
        <w:numPr>
          <w:ilvl w:val="0"/>
          <w:numId w:val="83"/>
        </w:numPr>
        <w:jc w:val="both"/>
        <w:rPr>
          <w:rFonts w:ascii="Arial" w:hAnsi="Arial" w:cs="Arial"/>
          <w:bCs/>
        </w:rPr>
      </w:pPr>
      <w:r w:rsidRPr="00C16AA0">
        <w:rPr>
          <w:rFonts w:ascii="Arial" w:hAnsi="Arial" w:cs="Arial"/>
          <w:bCs/>
        </w:rPr>
        <w:t>Zamawiający sprawdzi dostarczony Sprzęt w obecności przedstawiciela Wykonawcy w terminie nie dłuższym niż 10 dni roboczych od daty dostawy całości zamówienia, a w przypadku stwierdzenia wad jakościowych, bądź braków ilościowych pisemnie, w terminie nie dłuższym niż 3 dni robocze zgłosi Wykonawcy zastrzeżenie, przy czym sformułowanie „pisemnie” Strony rozumieją jako zgłoszenie pocztą elektroniczną na adres okre</w:t>
      </w:r>
      <w:r w:rsidR="00A35C65">
        <w:rPr>
          <w:rFonts w:ascii="Arial" w:hAnsi="Arial" w:cs="Arial"/>
          <w:bCs/>
        </w:rPr>
        <w:t>ślony w § 14 ust. 4 niniejszej u</w:t>
      </w:r>
      <w:r w:rsidRPr="00C16AA0">
        <w:rPr>
          <w:rFonts w:ascii="Arial" w:hAnsi="Arial" w:cs="Arial"/>
          <w:bCs/>
        </w:rPr>
        <w:t>mowy.</w:t>
      </w:r>
    </w:p>
    <w:p w14:paraId="602CC175" w14:textId="65E91E5E" w:rsidR="002C33FE" w:rsidRPr="00C16AA0" w:rsidRDefault="002C33FE" w:rsidP="008F7560">
      <w:pPr>
        <w:numPr>
          <w:ilvl w:val="0"/>
          <w:numId w:val="83"/>
        </w:numPr>
        <w:jc w:val="both"/>
        <w:rPr>
          <w:rFonts w:ascii="Arial" w:hAnsi="Arial" w:cs="Arial"/>
          <w:bCs/>
        </w:rPr>
      </w:pPr>
      <w:r w:rsidRPr="00C16AA0">
        <w:rPr>
          <w:rFonts w:ascii="Arial" w:hAnsi="Arial" w:cs="Arial"/>
          <w:bCs/>
        </w:rPr>
        <w:t>Wykonawca</w:t>
      </w:r>
      <w:r w:rsidR="009D7345" w:rsidRPr="00C16AA0">
        <w:rPr>
          <w:rFonts w:ascii="Arial" w:hAnsi="Arial" w:cs="Arial"/>
          <w:bCs/>
        </w:rPr>
        <w:t xml:space="preserve"> </w:t>
      </w:r>
      <w:r w:rsidRPr="00C16AA0">
        <w:rPr>
          <w:rFonts w:ascii="Arial" w:hAnsi="Arial" w:cs="Arial"/>
          <w:bCs/>
        </w:rPr>
        <w:t>w terminie nie dłuższym niż 3 dni robocze odbierze S</w:t>
      </w:r>
      <w:r w:rsidR="00A35C65">
        <w:rPr>
          <w:rFonts w:ascii="Arial" w:hAnsi="Arial" w:cs="Arial"/>
          <w:bCs/>
        </w:rPr>
        <w:t>przęt nie spełniający warunków u</w:t>
      </w:r>
      <w:r w:rsidRPr="00C16AA0">
        <w:rPr>
          <w:rFonts w:ascii="Arial" w:hAnsi="Arial" w:cs="Arial"/>
          <w:bCs/>
        </w:rPr>
        <w:t xml:space="preserve">mowy na swój koszt, a następnie w terminie nie dłuższym niż 10 dni roboczych dostarczy nieodpłatnie sprzęt wolny od wad. </w:t>
      </w:r>
    </w:p>
    <w:p w14:paraId="30068078" w14:textId="77777777" w:rsidR="002C33FE" w:rsidRPr="00C16AA0" w:rsidRDefault="002C33FE" w:rsidP="008F7560">
      <w:pPr>
        <w:numPr>
          <w:ilvl w:val="0"/>
          <w:numId w:val="83"/>
        </w:numPr>
        <w:jc w:val="both"/>
        <w:rPr>
          <w:rFonts w:ascii="Arial" w:hAnsi="Arial" w:cs="Arial"/>
          <w:bCs/>
        </w:rPr>
      </w:pPr>
      <w:r w:rsidRPr="00C16AA0">
        <w:rPr>
          <w:rFonts w:ascii="Arial" w:hAnsi="Arial" w:cs="Arial"/>
          <w:bCs/>
        </w:rPr>
        <w:t xml:space="preserve">W protokole zdawczo – odbiorczym Strony zgłoszą zastrzeżenia odnośnie wad lub braków Sprzętu. </w:t>
      </w:r>
    </w:p>
    <w:p w14:paraId="047B42B4" w14:textId="77777777" w:rsidR="002C33FE" w:rsidRPr="00C16AA0" w:rsidRDefault="002C33FE" w:rsidP="008F7560">
      <w:pPr>
        <w:numPr>
          <w:ilvl w:val="0"/>
          <w:numId w:val="83"/>
        </w:numPr>
        <w:jc w:val="both"/>
        <w:rPr>
          <w:rFonts w:ascii="Arial" w:hAnsi="Arial" w:cs="Arial"/>
          <w:bCs/>
        </w:rPr>
      </w:pPr>
      <w:r w:rsidRPr="00C16AA0">
        <w:rPr>
          <w:rFonts w:ascii="Arial" w:hAnsi="Arial" w:cs="Arial"/>
          <w:bCs/>
        </w:rPr>
        <w:t xml:space="preserve">W przypadku, gdy Wykonawca nie stawi się na termin wyznaczony przez Zamawiającego, Zamawiający jest uprawniony do samodzielnego odbioru jakościowo-ilościowego Sprzętu i sporządzenia protokołu zdawczo - odbiorczego. </w:t>
      </w:r>
    </w:p>
    <w:p w14:paraId="07BAB555" w14:textId="77777777" w:rsidR="002C33FE" w:rsidRPr="00C16AA0" w:rsidRDefault="002C33FE" w:rsidP="002C33FE">
      <w:pPr>
        <w:rPr>
          <w:rFonts w:ascii="Arial" w:hAnsi="Arial" w:cs="Arial"/>
          <w:bCs/>
        </w:rPr>
      </w:pPr>
    </w:p>
    <w:p w14:paraId="20CB2B5D" w14:textId="77777777" w:rsidR="002C33FE" w:rsidRPr="00C16AA0" w:rsidRDefault="002C33FE" w:rsidP="002C33FE">
      <w:pPr>
        <w:jc w:val="center"/>
        <w:rPr>
          <w:rFonts w:ascii="Arial" w:hAnsi="Arial" w:cs="Arial"/>
          <w:bCs/>
        </w:rPr>
      </w:pPr>
      <w:r w:rsidRPr="00C16AA0">
        <w:rPr>
          <w:rFonts w:ascii="Arial" w:hAnsi="Arial" w:cs="Arial"/>
          <w:bCs/>
        </w:rPr>
        <w:t>§ 6</w:t>
      </w:r>
    </w:p>
    <w:p w14:paraId="2D4B4C14" w14:textId="77777777" w:rsidR="002C33FE" w:rsidRPr="00C16AA0" w:rsidRDefault="002C33FE" w:rsidP="002C33FE">
      <w:pPr>
        <w:jc w:val="center"/>
        <w:rPr>
          <w:rFonts w:ascii="Arial" w:hAnsi="Arial" w:cs="Arial"/>
          <w:bCs/>
        </w:rPr>
      </w:pPr>
      <w:r w:rsidRPr="00C16AA0">
        <w:rPr>
          <w:rFonts w:ascii="Arial" w:hAnsi="Arial" w:cs="Arial"/>
          <w:bCs/>
        </w:rPr>
        <w:t>Gwarancja i rękojmia</w:t>
      </w:r>
    </w:p>
    <w:p w14:paraId="3CB26512" w14:textId="7744BE51" w:rsidR="002C33FE" w:rsidRPr="00C16AA0" w:rsidRDefault="002C33FE" w:rsidP="008F7560">
      <w:pPr>
        <w:numPr>
          <w:ilvl w:val="0"/>
          <w:numId w:val="84"/>
        </w:numPr>
        <w:jc w:val="both"/>
        <w:rPr>
          <w:rFonts w:ascii="Arial" w:hAnsi="Arial" w:cs="Arial"/>
          <w:bCs/>
        </w:rPr>
      </w:pPr>
      <w:r w:rsidRPr="00C16AA0">
        <w:rPr>
          <w:rFonts w:ascii="Arial" w:hAnsi="Arial" w:cs="Arial"/>
          <w:bCs/>
        </w:rPr>
        <w:t xml:space="preserve">Wykonawca gwarantuje najwyższą jakość przedmiotu umowy i udziela Zamawiającemu gwarancji jakości producenta na dostarczony Sprzęt, na okresy wskazane w Ofercie, stanowiącej załącznik nr 1 do niniejszej </w:t>
      </w:r>
      <w:r w:rsidR="00A35C65">
        <w:rPr>
          <w:rFonts w:ascii="Arial" w:hAnsi="Arial" w:cs="Arial"/>
          <w:bCs/>
        </w:rPr>
        <w:t>u</w:t>
      </w:r>
      <w:r w:rsidRPr="00C16AA0">
        <w:rPr>
          <w:rFonts w:ascii="Arial" w:hAnsi="Arial" w:cs="Arial"/>
          <w:bCs/>
        </w:rPr>
        <w:t>mowy.</w:t>
      </w:r>
    </w:p>
    <w:p w14:paraId="22DC3A29" w14:textId="77777777" w:rsidR="002C33FE" w:rsidRPr="00C16AA0" w:rsidRDefault="002C33FE" w:rsidP="008F7560">
      <w:pPr>
        <w:numPr>
          <w:ilvl w:val="0"/>
          <w:numId w:val="84"/>
        </w:numPr>
        <w:jc w:val="both"/>
        <w:rPr>
          <w:rFonts w:ascii="Arial" w:hAnsi="Arial" w:cs="Arial"/>
          <w:bCs/>
        </w:rPr>
      </w:pPr>
      <w:r w:rsidRPr="00C16AA0">
        <w:rPr>
          <w:rFonts w:ascii="Arial" w:hAnsi="Arial" w:cs="Arial"/>
          <w:bCs/>
        </w:rPr>
        <w:t xml:space="preserve">Okres gwarancji rozpocznie się od dnia podpisania protokołu zdawczo – odbiorczego dostarczonego przedmiotu zamówienia bez uwag. </w:t>
      </w:r>
    </w:p>
    <w:p w14:paraId="75AFE978" w14:textId="4095B589" w:rsidR="002C33FE" w:rsidRPr="00C16AA0" w:rsidRDefault="002C33FE" w:rsidP="008F7560">
      <w:pPr>
        <w:numPr>
          <w:ilvl w:val="0"/>
          <w:numId w:val="84"/>
        </w:numPr>
        <w:jc w:val="both"/>
        <w:rPr>
          <w:rFonts w:ascii="Arial" w:hAnsi="Arial" w:cs="Arial"/>
          <w:bCs/>
        </w:rPr>
      </w:pPr>
      <w:r w:rsidRPr="00C16AA0">
        <w:rPr>
          <w:rFonts w:ascii="Arial" w:hAnsi="Arial" w:cs="Arial"/>
          <w:bCs/>
        </w:rPr>
        <w:t>Jakiekolwiek dokumenty gwarancyjne wydane przez Wykonawcę, sp</w:t>
      </w:r>
      <w:r w:rsidR="00A35C65">
        <w:rPr>
          <w:rFonts w:ascii="Arial" w:hAnsi="Arial" w:cs="Arial"/>
          <w:bCs/>
        </w:rPr>
        <w:t>rzeczne z warunkami niniejszej u</w:t>
      </w:r>
      <w:r w:rsidRPr="00C16AA0">
        <w:rPr>
          <w:rFonts w:ascii="Arial" w:hAnsi="Arial" w:cs="Arial"/>
          <w:bCs/>
        </w:rPr>
        <w:t>mowy albo nakładające na Zamawiającego więk</w:t>
      </w:r>
      <w:r w:rsidR="00A35C65">
        <w:rPr>
          <w:rFonts w:ascii="Arial" w:hAnsi="Arial" w:cs="Arial"/>
          <w:bCs/>
        </w:rPr>
        <w:t>sze obowiązki niż wynikające z u</w:t>
      </w:r>
      <w:r w:rsidRPr="00C16AA0">
        <w:rPr>
          <w:rFonts w:ascii="Arial" w:hAnsi="Arial" w:cs="Arial"/>
          <w:bCs/>
        </w:rPr>
        <w:t>mowy nie wiążą Zamawiającego.</w:t>
      </w:r>
    </w:p>
    <w:p w14:paraId="789C91BB" w14:textId="77777777" w:rsidR="002C33FE" w:rsidRPr="00C16AA0" w:rsidRDefault="002C33FE" w:rsidP="002C33FE">
      <w:pPr>
        <w:rPr>
          <w:rFonts w:ascii="Arial" w:hAnsi="Arial" w:cs="Arial"/>
          <w:bCs/>
        </w:rPr>
      </w:pPr>
    </w:p>
    <w:p w14:paraId="298FBDED" w14:textId="77777777" w:rsidR="002C33FE" w:rsidRPr="00C16AA0" w:rsidRDefault="002C33FE" w:rsidP="002C33FE">
      <w:pPr>
        <w:jc w:val="center"/>
        <w:rPr>
          <w:rFonts w:ascii="Arial" w:hAnsi="Arial" w:cs="Arial"/>
          <w:bCs/>
        </w:rPr>
      </w:pPr>
      <w:r w:rsidRPr="00C16AA0">
        <w:rPr>
          <w:rFonts w:ascii="Arial" w:hAnsi="Arial" w:cs="Arial"/>
          <w:bCs/>
        </w:rPr>
        <w:t>§ 7</w:t>
      </w:r>
    </w:p>
    <w:p w14:paraId="0A7604D8" w14:textId="77777777" w:rsidR="002C33FE" w:rsidRPr="00C16AA0" w:rsidRDefault="002C33FE" w:rsidP="002C33FE">
      <w:pPr>
        <w:jc w:val="center"/>
        <w:rPr>
          <w:rFonts w:ascii="Arial" w:hAnsi="Arial" w:cs="Arial"/>
          <w:bCs/>
        </w:rPr>
      </w:pPr>
      <w:r w:rsidRPr="00C16AA0">
        <w:rPr>
          <w:rFonts w:ascii="Arial" w:hAnsi="Arial" w:cs="Arial"/>
          <w:bCs/>
        </w:rPr>
        <w:t>Wynagrodzenie Wykonawcy</w:t>
      </w:r>
    </w:p>
    <w:p w14:paraId="6CA47A7A" w14:textId="57BF3EF7" w:rsidR="002C33FE" w:rsidRPr="00C16AA0" w:rsidRDefault="002C33FE" w:rsidP="008F7560">
      <w:pPr>
        <w:numPr>
          <w:ilvl w:val="0"/>
          <w:numId w:val="85"/>
        </w:numPr>
        <w:jc w:val="both"/>
        <w:rPr>
          <w:rFonts w:ascii="Arial" w:hAnsi="Arial" w:cs="Arial"/>
          <w:bCs/>
        </w:rPr>
      </w:pPr>
      <w:r w:rsidRPr="00C16AA0">
        <w:rPr>
          <w:rFonts w:ascii="Arial" w:hAnsi="Arial" w:cs="Arial"/>
          <w:bCs/>
        </w:rPr>
        <w:t>Z ty</w:t>
      </w:r>
      <w:r w:rsidR="00A35C65">
        <w:rPr>
          <w:rFonts w:ascii="Arial" w:hAnsi="Arial" w:cs="Arial"/>
          <w:bCs/>
        </w:rPr>
        <w:t>tułu realizacji przedmiotu u</w:t>
      </w:r>
      <w:r w:rsidRPr="00C16AA0">
        <w:rPr>
          <w:rFonts w:ascii="Arial" w:hAnsi="Arial" w:cs="Arial"/>
          <w:bCs/>
        </w:rPr>
        <w:t>mowy Zamawiający zobowiązuje się do zapłaty na rzecz Wykonawcy wynagrodzenia w wysokości</w:t>
      </w:r>
      <w:r w:rsidR="009D7345" w:rsidRPr="00C16AA0">
        <w:rPr>
          <w:rFonts w:ascii="Arial" w:hAnsi="Arial" w:cs="Arial"/>
          <w:bCs/>
        </w:rPr>
        <w:t xml:space="preserve"> </w:t>
      </w:r>
      <w:r w:rsidRPr="00C16AA0">
        <w:rPr>
          <w:rFonts w:ascii="Arial" w:hAnsi="Arial" w:cs="Arial"/>
          <w:bCs/>
        </w:rPr>
        <w:t>………….…….………. zł brutto, w tym netto……………..………zł, oraz podatek VAT w wysokości ……………….………….zł.</w:t>
      </w:r>
    </w:p>
    <w:p w14:paraId="7CFB9A5F" w14:textId="3D2390E1" w:rsidR="002C33FE" w:rsidRPr="00C16AA0" w:rsidRDefault="002C33FE" w:rsidP="008F7560">
      <w:pPr>
        <w:numPr>
          <w:ilvl w:val="0"/>
          <w:numId w:val="85"/>
        </w:numPr>
        <w:jc w:val="both"/>
        <w:rPr>
          <w:rFonts w:ascii="Arial" w:hAnsi="Arial" w:cs="Arial"/>
          <w:bCs/>
        </w:rPr>
      </w:pPr>
      <w:r w:rsidRPr="00C16AA0">
        <w:rPr>
          <w:rFonts w:ascii="Arial" w:hAnsi="Arial" w:cs="Arial"/>
          <w:bCs/>
        </w:rPr>
        <w:t xml:space="preserve">Wynagrodzenie, o którym mowa w ust. 1 obejmuje wszelkie koszty, jakie Wykonawca poniesie przy realizacji niniejszej </w:t>
      </w:r>
      <w:r w:rsidR="00A35C65">
        <w:rPr>
          <w:rFonts w:ascii="Arial" w:hAnsi="Arial" w:cs="Arial"/>
          <w:bCs/>
        </w:rPr>
        <w:t>u</w:t>
      </w:r>
      <w:r w:rsidRPr="00C16AA0">
        <w:rPr>
          <w:rFonts w:ascii="Arial" w:hAnsi="Arial" w:cs="Arial"/>
          <w:bCs/>
        </w:rPr>
        <w:t xml:space="preserve">mowy (np.: koszty transportu, koszty opakowania, opłaty, podatki, cła, pozostałe składniki cenotwórcze). </w:t>
      </w:r>
    </w:p>
    <w:p w14:paraId="5B5E18AF" w14:textId="77777777" w:rsidR="002C33FE" w:rsidRPr="00C16AA0" w:rsidRDefault="002C33FE" w:rsidP="002C33FE">
      <w:pPr>
        <w:rPr>
          <w:rFonts w:ascii="Arial" w:hAnsi="Arial" w:cs="Arial"/>
          <w:bCs/>
        </w:rPr>
      </w:pPr>
    </w:p>
    <w:p w14:paraId="43E5DA40" w14:textId="77777777" w:rsidR="002C33FE" w:rsidRPr="00C16AA0" w:rsidRDefault="002C33FE" w:rsidP="002C33FE">
      <w:pPr>
        <w:jc w:val="center"/>
        <w:rPr>
          <w:rFonts w:ascii="Arial" w:hAnsi="Arial" w:cs="Arial"/>
          <w:bCs/>
        </w:rPr>
      </w:pPr>
      <w:r w:rsidRPr="00C16AA0">
        <w:rPr>
          <w:rFonts w:ascii="Arial" w:hAnsi="Arial" w:cs="Arial"/>
          <w:bCs/>
        </w:rPr>
        <w:t>§ 8</w:t>
      </w:r>
    </w:p>
    <w:p w14:paraId="63F29992" w14:textId="77777777" w:rsidR="002C33FE" w:rsidRPr="00C16AA0" w:rsidRDefault="002C33FE" w:rsidP="002C33FE">
      <w:pPr>
        <w:jc w:val="center"/>
        <w:rPr>
          <w:rFonts w:ascii="Arial" w:hAnsi="Arial" w:cs="Arial"/>
          <w:bCs/>
        </w:rPr>
      </w:pPr>
      <w:r w:rsidRPr="00C16AA0">
        <w:rPr>
          <w:rFonts w:ascii="Arial" w:hAnsi="Arial" w:cs="Arial"/>
          <w:bCs/>
        </w:rPr>
        <w:t>Cesja</w:t>
      </w:r>
    </w:p>
    <w:p w14:paraId="6CFA6B73" w14:textId="18E66463" w:rsidR="002C33FE" w:rsidRPr="00C16AA0" w:rsidRDefault="002C33FE" w:rsidP="002C33FE">
      <w:pPr>
        <w:rPr>
          <w:rFonts w:ascii="Arial" w:hAnsi="Arial" w:cs="Arial"/>
          <w:bCs/>
        </w:rPr>
      </w:pPr>
      <w:r w:rsidRPr="00C16AA0">
        <w:rPr>
          <w:rFonts w:ascii="Arial" w:hAnsi="Arial" w:cs="Arial"/>
          <w:bCs/>
        </w:rPr>
        <w:t xml:space="preserve">Zmiana cesji praw, obowiązków lub wierzytelności wynikających z realizacji </w:t>
      </w:r>
      <w:r w:rsidR="00A35C65">
        <w:rPr>
          <w:rFonts w:ascii="Arial" w:hAnsi="Arial" w:cs="Arial"/>
          <w:bCs/>
        </w:rPr>
        <w:t>u</w:t>
      </w:r>
      <w:r w:rsidRPr="00C16AA0">
        <w:rPr>
          <w:rFonts w:ascii="Arial" w:hAnsi="Arial" w:cs="Arial"/>
          <w:bCs/>
        </w:rPr>
        <w:t xml:space="preserve">mowy na rzecz osób trzecich bez </w:t>
      </w:r>
      <w:r w:rsidR="0002622F" w:rsidRPr="00C16AA0">
        <w:rPr>
          <w:rFonts w:ascii="Arial" w:hAnsi="Arial" w:cs="Arial"/>
          <w:bCs/>
        </w:rPr>
        <w:t xml:space="preserve">pisemnej </w:t>
      </w:r>
      <w:r w:rsidRPr="00C16AA0">
        <w:rPr>
          <w:rFonts w:ascii="Arial" w:hAnsi="Arial" w:cs="Arial"/>
          <w:bCs/>
        </w:rPr>
        <w:t>zgody podmiotu tworzącego Zamawiającego jest nieważna</w:t>
      </w:r>
    </w:p>
    <w:p w14:paraId="5DF90CD1" w14:textId="77777777" w:rsidR="002C33FE" w:rsidRPr="00C16AA0" w:rsidRDefault="002C33FE" w:rsidP="002C33FE">
      <w:pPr>
        <w:rPr>
          <w:rFonts w:ascii="Arial" w:hAnsi="Arial" w:cs="Arial"/>
          <w:bCs/>
        </w:rPr>
      </w:pPr>
    </w:p>
    <w:p w14:paraId="366D9973" w14:textId="77777777" w:rsidR="002C33FE" w:rsidRPr="00C16AA0" w:rsidRDefault="002C33FE" w:rsidP="002C33FE">
      <w:pPr>
        <w:jc w:val="center"/>
        <w:rPr>
          <w:rFonts w:ascii="Arial" w:hAnsi="Arial" w:cs="Arial"/>
          <w:bCs/>
        </w:rPr>
      </w:pPr>
      <w:r w:rsidRPr="00C16AA0">
        <w:rPr>
          <w:rFonts w:ascii="Arial" w:hAnsi="Arial" w:cs="Arial"/>
          <w:bCs/>
        </w:rPr>
        <w:t>§ 9</w:t>
      </w:r>
    </w:p>
    <w:p w14:paraId="25A49D5B" w14:textId="77777777" w:rsidR="002C33FE" w:rsidRPr="00C16AA0" w:rsidRDefault="002C33FE" w:rsidP="002C33FE">
      <w:pPr>
        <w:jc w:val="center"/>
        <w:rPr>
          <w:rFonts w:ascii="Arial" w:hAnsi="Arial" w:cs="Arial"/>
          <w:bCs/>
        </w:rPr>
      </w:pPr>
      <w:r w:rsidRPr="00C16AA0">
        <w:rPr>
          <w:rFonts w:ascii="Arial" w:hAnsi="Arial" w:cs="Arial"/>
          <w:bCs/>
        </w:rPr>
        <w:t>Płatność</w:t>
      </w:r>
    </w:p>
    <w:p w14:paraId="373577F6" w14:textId="77777777" w:rsidR="002C33FE" w:rsidRPr="00C16AA0" w:rsidRDefault="002C33FE" w:rsidP="008F7560">
      <w:pPr>
        <w:numPr>
          <w:ilvl w:val="0"/>
          <w:numId w:val="86"/>
        </w:numPr>
        <w:jc w:val="both"/>
        <w:rPr>
          <w:rFonts w:ascii="Arial" w:hAnsi="Arial" w:cs="Arial"/>
          <w:bCs/>
        </w:rPr>
      </w:pPr>
      <w:r w:rsidRPr="00C16AA0">
        <w:rPr>
          <w:rFonts w:ascii="Arial" w:hAnsi="Arial" w:cs="Arial"/>
          <w:bCs/>
        </w:rPr>
        <w:t xml:space="preserve">Za dzień zapłaty uznaje się dzień złożenia przez Zamawiającego dyspozycji obciążenia rachunku kwotą wynagrodzenia Wykonawcy. </w:t>
      </w:r>
    </w:p>
    <w:p w14:paraId="1947F249" w14:textId="77777777" w:rsidR="002C33FE" w:rsidRPr="00C16AA0" w:rsidRDefault="002C33FE" w:rsidP="008F7560">
      <w:pPr>
        <w:numPr>
          <w:ilvl w:val="0"/>
          <w:numId w:val="86"/>
        </w:numPr>
        <w:jc w:val="both"/>
        <w:rPr>
          <w:rFonts w:ascii="Arial" w:hAnsi="Arial" w:cs="Arial"/>
          <w:bCs/>
        </w:rPr>
      </w:pPr>
      <w:r w:rsidRPr="00C16AA0">
        <w:rPr>
          <w:rFonts w:ascii="Arial" w:hAnsi="Arial" w:cs="Arial"/>
          <w:bCs/>
        </w:rPr>
        <w:t>Wynagrodzenie będzie płatne przelewem na rachunek bankowy Wykonawcy w terminie 60 dni od dostarczenia przez Wykonawcę prawidłowo wystawionej faktury.</w:t>
      </w:r>
    </w:p>
    <w:p w14:paraId="78268CCB" w14:textId="77777777" w:rsidR="002C33FE" w:rsidRPr="00C16AA0" w:rsidRDefault="002C33FE" w:rsidP="008F7560">
      <w:pPr>
        <w:numPr>
          <w:ilvl w:val="0"/>
          <w:numId w:val="86"/>
        </w:numPr>
        <w:jc w:val="both"/>
        <w:rPr>
          <w:rFonts w:ascii="Arial" w:hAnsi="Arial" w:cs="Arial"/>
          <w:bCs/>
        </w:rPr>
      </w:pPr>
      <w:r w:rsidRPr="00C16AA0">
        <w:rPr>
          <w:rFonts w:ascii="Arial" w:hAnsi="Arial" w:cs="Arial"/>
          <w:bCs/>
        </w:rPr>
        <w:t xml:space="preserve">Płatność nastąpi nie wcześniej niż po podpisaniu protokołu odbioru zdawczo - odbiorczego dostarczonego przedmiotu zamówienia, bez uwag. </w:t>
      </w:r>
    </w:p>
    <w:p w14:paraId="79F44360" w14:textId="4B388934" w:rsidR="002C33FE" w:rsidRPr="00C16AA0" w:rsidRDefault="002C33FE" w:rsidP="008F7560">
      <w:pPr>
        <w:numPr>
          <w:ilvl w:val="0"/>
          <w:numId w:val="86"/>
        </w:numPr>
        <w:jc w:val="both"/>
        <w:rPr>
          <w:rFonts w:ascii="Arial" w:hAnsi="Arial" w:cs="Arial"/>
          <w:bCs/>
        </w:rPr>
      </w:pPr>
      <w:r w:rsidRPr="00C16AA0">
        <w:rPr>
          <w:rFonts w:ascii="Arial" w:hAnsi="Arial" w:cs="Arial"/>
          <w:bCs/>
        </w:rPr>
        <w:t xml:space="preserve">Zamawiający ma prawo wstrzymać zapłatę za dostawę, jeżeli sprzęt zostanie dostarczony niezgodnie z </w:t>
      </w:r>
      <w:r w:rsidR="00A35C65">
        <w:rPr>
          <w:rFonts w:ascii="Arial" w:hAnsi="Arial" w:cs="Arial"/>
          <w:bCs/>
        </w:rPr>
        <w:t>u</w:t>
      </w:r>
      <w:r w:rsidRPr="00C16AA0">
        <w:rPr>
          <w:rFonts w:ascii="Arial" w:hAnsi="Arial" w:cs="Arial"/>
          <w:bCs/>
        </w:rPr>
        <w:t xml:space="preserve">mową, w stanie uszkodzonym lub z wadami – do czasu wymiany na sprzęt pozbawiony uszkodzeń lub innych wad. </w:t>
      </w:r>
    </w:p>
    <w:p w14:paraId="2AC9AEFD" w14:textId="122BB4D6" w:rsidR="002C33FE" w:rsidRPr="00C16AA0" w:rsidRDefault="002C33FE" w:rsidP="008F7560">
      <w:pPr>
        <w:numPr>
          <w:ilvl w:val="0"/>
          <w:numId w:val="86"/>
        </w:numPr>
        <w:jc w:val="both"/>
        <w:rPr>
          <w:rFonts w:ascii="Arial" w:hAnsi="Arial" w:cs="Arial"/>
          <w:bCs/>
        </w:rPr>
      </w:pPr>
      <w:r w:rsidRPr="00C16AA0">
        <w:rPr>
          <w:rFonts w:ascii="Arial" w:hAnsi="Arial" w:cs="Arial"/>
          <w:bCs/>
        </w:rPr>
        <w:lastRenderedPageBreak/>
        <w:t>Faktura winna być wystawiona i dostarczona na adres: Szpital Wojewódzki im. Mikołaja Kopernika w Koszalinie. 75-581 Koszalin, ul. T</w:t>
      </w:r>
      <w:r w:rsidR="00722FCF" w:rsidRPr="00C16AA0">
        <w:rPr>
          <w:rFonts w:ascii="Arial" w:hAnsi="Arial" w:cs="Arial"/>
          <w:bCs/>
        </w:rPr>
        <w:t>ytusa</w:t>
      </w:r>
      <w:r w:rsidRPr="00C16AA0">
        <w:rPr>
          <w:rFonts w:ascii="Arial" w:hAnsi="Arial" w:cs="Arial"/>
          <w:bCs/>
        </w:rPr>
        <w:t xml:space="preserve"> Chałubińskiego 7 w formie elektronicznej na adres poczty elektronicznej: </w:t>
      </w:r>
      <w:hyperlink r:id="rId22" w:history="1">
        <w:r w:rsidRPr="00C16AA0">
          <w:rPr>
            <w:rStyle w:val="Hipercze"/>
            <w:rFonts w:ascii="Arial" w:hAnsi="Arial" w:cs="Arial"/>
            <w:bCs/>
          </w:rPr>
          <w:t>faktury@swk.med.pl</w:t>
        </w:r>
      </w:hyperlink>
    </w:p>
    <w:p w14:paraId="164AF628" w14:textId="6EDFC0F1" w:rsidR="002C33FE" w:rsidRPr="00C16AA0" w:rsidRDefault="002C33FE" w:rsidP="008F7560">
      <w:pPr>
        <w:numPr>
          <w:ilvl w:val="0"/>
          <w:numId w:val="86"/>
        </w:numPr>
        <w:jc w:val="both"/>
        <w:rPr>
          <w:rFonts w:ascii="Arial" w:hAnsi="Arial" w:cs="Arial"/>
          <w:bCs/>
        </w:rPr>
      </w:pPr>
      <w:r w:rsidRPr="00C16AA0">
        <w:rPr>
          <w:rFonts w:ascii="Arial" w:hAnsi="Arial" w:cs="Arial"/>
          <w:bCs/>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 przypadku wyboru możliwości przesłania ustrukturyzowanej faktury elektronicznej Wykonawca będzie korzystał z Platformy Elektronicznego Fakturowania dostępnej na stronie internetowej </w:t>
      </w:r>
      <w:hyperlink r:id="rId23" w:history="1">
        <w:r w:rsidRPr="00C16AA0">
          <w:rPr>
            <w:rStyle w:val="Hipercze"/>
            <w:rFonts w:ascii="Arial" w:hAnsi="Arial" w:cs="Arial"/>
            <w:bCs/>
          </w:rPr>
          <w:t>https://efaktura.gov.pl</w:t>
        </w:r>
      </w:hyperlink>
      <w:r w:rsidRPr="00C16AA0">
        <w:rPr>
          <w:rFonts w:ascii="Arial" w:hAnsi="Arial" w:cs="Arial"/>
          <w:bCs/>
        </w:rPr>
        <w:t xml:space="preserve">. </w:t>
      </w:r>
    </w:p>
    <w:p w14:paraId="54D212A1" w14:textId="08BF179F" w:rsidR="002C33FE" w:rsidRPr="00C16AA0" w:rsidRDefault="002C33FE" w:rsidP="008F7560">
      <w:pPr>
        <w:numPr>
          <w:ilvl w:val="0"/>
          <w:numId w:val="86"/>
        </w:numPr>
        <w:jc w:val="both"/>
        <w:rPr>
          <w:rFonts w:ascii="Arial" w:hAnsi="Arial" w:cs="Arial"/>
          <w:bCs/>
        </w:rPr>
      </w:pPr>
      <w:r w:rsidRPr="00C16AA0">
        <w:rPr>
          <w:rFonts w:ascii="Arial" w:hAnsi="Arial" w:cs="Arial"/>
          <w:bCs/>
        </w:rPr>
        <w:t xml:space="preserve">Zamawiający wymaga, aby faktura za dostarczony sprzęt była opisana numerem realizowanej </w:t>
      </w:r>
      <w:r w:rsidR="00A35C65">
        <w:rPr>
          <w:rFonts w:ascii="Arial" w:hAnsi="Arial" w:cs="Arial"/>
          <w:bCs/>
        </w:rPr>
        <w:t>u</w:t>
      </w:r>
      <w:r w:rsidRPr="00C16AA0">
        <w:rPr>
          <w:rFonts w:ascii="Arial" w:hAnsi="Arial" w:cs="Arial"/>
          <w:bCs/>
        </w:rPr>
        <w:t>mowy.</w:t>
      </w:r>
    </w:p>
    <w:p w14:paraId="1A2189E0" w14:textId="77777777" w:rsidR="002C33FE" w:rsidRPr="00C16AA0" w:rsidRDefault="002C33FE" w:rsidP="002C33FE">
      <w:pPr>
        <w:rPr>
          <w:rFonts w:ascii="Arial" w:hAnsi="Arial" w:cs="Arial"/>
          <w:bCs/>
        </w:rPr>
      </w:pPr>
    </w:p>
    <w:p w14:paraId="13B3129F" w14:textId="77777777" w:rsidR="002C33FE" w:rsidRPr="00C16AA0" w:rsidRDefault="002C33FE" w:rsidP="002C33FE">
      <w:pPr>
        <w:jc w:val="center"/>
        <w:rPr>
          <w:rFonts w:ascii="Arial" w:hAnsi="Arial" w:cs="Arial"/>
          <w:bCs/>
        </w:rPr>
      </w:pPr>
      <w:r w:rsidRPr="00C16AA0">
        <w:rPr>
          <w:rFonts w:ascii="Arial" w:hAnsi="Arial" w:cs="Arial"/>
          <w:bCs/>
        </w:rPr>
        <w:t>§ 10</w:t>
      </w:r>
    </w:p>
    <w:p w14:paraId="57DE12BC" w14:textId="7FEFFE3D" w:rsidR="002C33FE" w:rsidRPr="00C16AA0" w:rsidRDefault="002C33FE" w:rsidP="002C33FE">
      <w:pPr>
        <w:jc w:val="center"/>
        <w:rPr>
          <w:rFonts w:ascii="Arial" w:hAnsi="Arial" w:cs="Arial"/>
          <w:bCs/>
        </w:rPr>
      </w:pPr>
      <w:r w:rsidRPr="00C16AA0">
        <w:rPr>
          <w:rFonts w:ascii="Arial" w:hAnsi="Arial" w:cs="Arial"/>
          <w:bCs/>
        </w:rPr>
        <w:t xml:space="preserve">Zmiany w </w:t>
      </w:r>
      <w:r w:rsidR="00A35C65">
        <w:rPr>
          <w:rFonts w:ascii="Arial" w:hAnsi="Arial" w:cs="Arial"/>
          <w:bCs/>
        </w:rPr>
        <w:t>u</w:t>
      </w:r>
      <w:r w:rsidRPr="00C16AA0">
        <w:rPr>
          <w:rFonts w:ascii="Arial" w:hAnsi="Arial" w:cs="Arial"/>
          <w:bCs/>
        </w:rPr>
        <w:t>mowie</w:t>
      </w:r>
    </w:p>
    <w:p w14:paraId="7D81A03E" w14:textId="619FEA71" w:rsidR="002C33FE" w:rsidRPr="00C16AA0" w:rsidRDefault="002C33FE" w:rsidP="008F7560">
      <w:pPr>
        <w:numPr>
          <w:ilvl w:val="0"/>
          <w:numId w:val="87"/>
        </w:numPr>
        <w:rPr>
          <w:rFonts w:ascii="Arial" w:hAnsi="Arial" w:cs="Arial"/>
          <w:bCs/>
        </w:rPr>
      </w:pPr>
      <w:r w:rsidRPr="00C16AA0">
        <w:rPr>
          <w:rFonts w:ascii="Arial" w:hAnsi="Arial" w:cs="Arial"/>
          <w:bCs/>
        </w:rPr>
        <w:t xml:space="preserve">Zmiany postanowień zawartej </w:t>
      </w:r>
      <w:r w:rsidR="00A35C65">
        <w:rPr>
          <w:rFonts w:ascii="Arial" w:hAnsi="Arial" w:cs="Arial"/>
          <w:bCs/>
        </w:rPr>
        <w:t>u</w:t>
      </w:r>
      <w:r w:rsidRPr="00C16AA0">
        <w:rPr>
          <w:rFonts w:ascii="Arial" w:hAnsi="Arial" w:cs="Arial"/>
          <w:bCs/>
        </w:rPr>
        <w:t xml:space="preserve">mowy mogą być dokonywane: </w:t>
      </w:r>
    </w:p>
    <w:p w14:paraId="70ED6494" w14:textId="6D422BE9" w:rsidR="002C33FE" w:rsidRPr="00C16AA0" w:rsidRDefault="002C33FE" w:rsidP="008F7560">
      <w:pPr>
        <w:numPr>
          <w:ilvl w:val="0"/>
          <w:numId w:val="88"/>
        </w:numPr>
        <w:ind w:hanging="360"/>
        <w:jc w:val="both"/>
        <w:rPr>
          <w:rFonts w:ascii="Arial" w:hAnsi="Arial" w:cs="Arial"/>
          <w:bCs/>
        </w:rPr>
      </w:pPr>
      <w:r w:rsidRPr="00C16AA0">
        <w:rPr>
          <w:rFonts w:ascii="Arial" w:hAnsi="Arial" w:cs="Arial"/>
          <w:bCs/>
        </w:rPr>
        <w:t xml:space="preserve">w zakresie aktualizacji danych Wykonawcy; </w:t>
      </w:r>
    </w:p>
    <w:p w14:paraId="5E387DEC" w14:textId="4EB98A60" w:rsidR="002C33FE" w:rsidRPr="00C16AA0" w:rsidRDefault="002C33FE" w:rsidP="008F7560">
      <w:pPr>
        <w:numPr>
          <w:ilvl w:val="0"/>
          <w:numId w:val="88"/>
        </w:numPr>
        <w:ind w:hanging="360"/>
        <w:jc w:val="both"/>
        <w:rPr>
          <w:rFonts w:ascii="Arial" w:hAnsi="Arial" w:cs="Arial"/>
          <w:bCs/>
        </w:rPr>
      </w:pPr>
      <w:r w:rsidRPr="00C16AA0">
        <w:rPr>
          <w:rFonts w:ascii="Arial" w:hAnsi="Arial" w:cs="Arial"/>
          <w:bCs/>
        </w:rPr>
        <w:t xml:space="preserve">w przypadku zmiany obowiązujących przepisów prawa, odnoszących się do niniejszego zamówienia; </w:t>
      </w:r>
    </w:p>
    <w:p w14:paraId="38439FD3" w14:textId="2EE728A5" w:rsidR="002C33FE" w:rsidRPr="00C16AA0" w:rsidRDefault="002C33FE" w:rsidP="008F7560">
      <w:pPr>
        <w:numPr>
          <w:ilvl w:val="0"/>
          <w:numId w:val="88"/>
        </w:numPr>
        <w:ind w:hanging="360"/>
        <w:jc w:val="both"/>
        <w:rPr>
          <w:rFonts w:ascii="Arial" w:hAnsi="Arial" w:cs="Arial"/>
          <w:bCs/>
        </w:rPr>
      </w:pPr>
      <w:r w:rsidRPr="00C16AA0">
        <w:rPr>
          <w:rFonts w:ascii="Arial" w:hAnsi="Arial" w:cs="Arial"/>
          <w:bCs/>
        </w:rPr>
        <w:t xml:space="preserve">w przypadku wystąpienia wszelkich obiektywnych zmian, niezbędnych do prawidłowego wykonania przedmiotu </w:t>
      </w:r>
      <w:r w:rsidR="00A35C65">
        <w:rPr>
          <w:rFonts w:ascii="Arial" w:hAnsi="Arial" w:cs="Arial"/>
          <w:bCs/>
        </w:rPr>
        <w:t>u</w:t>
      </w:r>
      <w:r w:rsidRPr="00C16AA0">
        <w:rPr>
          <w:rFonts w:ascii="Arial" w:hAnsi="Arial" w:cs="Arial"/>
          <w:bCs/>
        </w:rPr>
        <w:t xml:space="preserve">mowy, jeżeli taka zmiana leży w interesie publicznym; </w:t>
      </w:r>
    </w:p>
    <w:p w14:paraId="15573A5F" w14:textId="6B0ADC45" w:rsidR="002C33FE" w:rsidRPr="00C16AA0" w:rsidRDefault="002C33FE" w:rsidP="008F7560">
      <w:pPr>
        <w:numPr>
          <w:ilvl w:val="0"/>
          <w:numId w:val="88"/>
        </w:numPr>
        <w:ind w:hanging="360"/>
        <w:jc w:val="both"/>
        <w:rPr>
          <w:rFonts w:ascii="Arial" w:hAnsi="Arial" w:cs="Arial"/>
          <w:bCs/>
        </w:rPr>
      </w:pPr>
      <w:r w:rsidRPr="00C16AA0">
        <w:rPr>
          <w:rFonts w:ascii="Arial" w:hAnsi="Arial" w:cs="Arial"/>
          <w:bCs/>
        </w:rPr>
        <w:t>wycofania z rynku lub zaprzestania produkcji zaoferowanego przez Wykonawcę sprzętu. W takiej sytuacji Zamawiający może wyrazić zgodę na zamian</w:t>
      </w:r>
      <w:r w:rsidR="00A35C65">
        <w:rPr>
          <w:rFonts w:ascii="Arial" w:hAnsi="Arial" w:cs="Arial"/>
          <w:bCs/>
        </w:rPr>
        <w:t>ę sprzętu będącego przedmiotem u</w:t>
      </w:r>
      <w:r w:rsidRPr="00C16AA0">
        <w:rPr>
          <w:rFonts w:ascii="Arial" w:hAnsi="Arial" w:cs="Arial"/>
          <w:bCs/>
        </w:rPr>
        <w:t xml:space="preserve">mowy na inny, o lepszych bądź takich samych cechach, parametrach i funkcjonalności pod warunkiem otrzymania oświadczenia producenta o zaprzestaniu produkcji i uzyskaniu akceptacji propozycji zmiany. Zmiana sprzętu nie może spowodować zmiany ceny, terminu wykonania, okresu gwarancji oraz innych warunków realizacji zamówienia; </w:t>
      </w:r>
    </w:p>
    <w:p w14:paraId="4E670462" w14:textId="417B6D85" w:rsidR="002C33FE" w:rsidRPr="00C16AA0" w:rsidRDefault="002C33FE" w:rsidP="008F7560">
      <w:pPr>
        <w:numPr>
          <w:ilvl w:val="0"/>
          <w:numId w:val="88"/>
        </w:numPr>
        <w:ind w:hanging="360"/>
        <w:jc w:val="both"/>
        <w:rPr>
          <w:rFonts w:ascii="Arial" w:hAnsi="Arial" w:cs="Arial"/>
          <w:bCs/>
        </w:rPr>
      </w:pPr>
      <w:r w:rsidRPr="00C16AA0">
        <w:rPr>
          <w:rFonts w:ascii="Arial" w:hAnsi="Arial" w:cs="Arial"/>
          <w:bCs/>
        </w:rPr>
        <w:t xml:space="preserve">w przypadku wystąpienia siły wyższej, np.: wystąpienia zdarzenia losowego wywołanego przez czynniki zewnętrzne, którego nie można było przewidzieć z pewnością, w szczególności zagrażającego bezpośrednio życiu lub zdrowiu ludzi lub grożącego powstaniem szkody w znacznych rozmiarach, </w:t>
      </w:r>
    </w:p>
    <w:p w14:paraId="61201471" w14:textId="2FF0D7BD" w:rsidR="002C33FE" w:rsidRPr="00C16AA0" w:rsidRDefault="002C33FE" w:rsidP="008F7560">
      <w:pPr>
        <w:numPr>
          <w:ilvl w:val="0"/>
          <w:numId w:val="87"/>
        </w:numPr>
        <w:jc w:val="both"/>
        <w:rPr>
          <w:rFonts w:ascii="Arial" w:hAnsi="Arial" w:cs="Arial"/>
          <w:bCs/>
        </w:rPr>
      </w:pPr>
      <w:r w:rsidRPr="00C16AA0">
        <w:rPr>
          <w:rFonts w:ascii="Arial" w:hAnsi="Arial" w:cs="Arial"/>
          <w:bCs/>
        </w:rPr>
        <w:t>Przewidziane powyżej okolicznośc</w:t>
      </w:r>
      <w:r w:rsidR="00A35C65">
        <w:rPr>
          <w:rFonts w:ascii="Arial" w:hAnsi="Arial" w:cs="Arial"/>
          <w:bCs/>
        </w:rPr>
        <w:t>i stanowiące podstawę zmian do u</w:t>
      </w:r>
      <w:r w:rsidRPr="00C16AA0">
        <w:rPr>
          <w:rFonts w:ascii="Arial" w:hAnsi="Arial" w:cs="Arial"/>
          <w:bCs/>
        </w:rPr>
        <w:t xml:space="preserve">mowy, stanowią uprawnienie Zamawiającego nie zaś jego obowiązek wprowadzenia takich zmian. Nie stanowi zmiany </w:t>
      </w:r>
      <w:r w:rsidR="00A35C65">
        <w:rPr>
          <w:rFonts w:ascii="Arial" w:hAnsi="Arial" w:cs="Arial"/>
          <w:bCs/>
        </w:rPr>
        <w:t>u</w:t>
      </w:r>
      <w:r w:rsidRPr="00C16AA0">
        <w:rPr>
          <w:rFonts w:ascii="Arial" w:hAnsi="Arial" w:cs="Arial"/>
          <w:bCs/>
        </w:rPr>
        <w:t xml:space="preserve">mowy: zmiana danych teleadresowych, zmiana osób uprawnionych do realizacji </w:t>
      </w:r>
      <w:r w:rsidR="00A35C65">
        <w:rPr>
          <w:rFonts w:ascii="Arial" w:hAnsi="Arial" w:cs="Arial"/>
          <w:bCs/>
        </w:rPr>
        <w:t>u</w:t>
      </w:r>
      <w:r w:rsidRPr="00C16AA0">
        <w:rPr>
          <w:rFonts w:ascii="Arial" w:hAnsi="Arial" w:cs="Arial"/>
          <w:bCs/>
        </w:rPr>
        <w:t>mowy i wskazanych do kontaktów między Stronami.</w:t>
      </w:r>
    </w:p>
    <w:p w14:paraId="10B1E0FB" w14:textId="77777777" w:rsidR="00F07D98" w:rsidRPr="00C16AA0" w:rsidRDefault="00F07D98" w:rsidP="002C33FE">
      <w:pPr>
        <w:rPr>
          <w:rFonts w:ascii="Arial" w:hAnsi="Arial" w:cs="Arial"/>
          <w:bCs/>
        </w:rPr>
      </w:pPr>
    </w:p>
    <w:p w14:paraId="40CEF408" w14:textId="77777777" w:rsidR="002C33FE" w:rsidRPr="00C16AA0" w:rsidRDefault="002C33FE" w:rsidP="002C33FE">
      <w:pPr>
        <w:jc w:val="center"/>
        <w:rPr>
          <w:rFonts w:ascii="Arial" w:hAnsi="Arial" w:cs="Arial"/>
          <w:bCs/>
        </w:rPr>
      </w:pPr>
      <w:r w:rsidRPr="00C16AA0">
        <w:rPr>
          <w:rFonts w:ascii="Arial" w:hAnsi="Arial" w:cs="Arial"/>
          <w:bCs/>
        </w:rPr>
        <w:t>§ 11</w:t>
      </w:r>
    </w:p>
    <w:p w14:paraId="5E74A50E" w14:textId="04D57DEA" w:rsidR="002C33FE" w:rsidRPr="00C16AA0" w:rsidRDefault="002C33FE" w:rsidP="002C33FE">
      <w:pPr>
        <w:jc w:val="center"/>
        <w:rPr>
          <w:rFonts w:ascii="Arial" w:hAnsi="Arial" w:cs="Arial"/>
          <w:bCs/>
        </w:rPr>
      </w:pPr>
      <w:r w:rsidRPr="00C16AA0">
        <w:rPr>
          <w:rFonts w:ascii="Arial" w:hAnsi="Arial" w:cs="Arial"/>
          <w:bCs/>
        </w:rPr>
        <w:t xml:space="preserve">Rozwiązanie </w:t>
      </w:r>
      <w:r w:rsidR="00A35C65">
        <w:rPr>
          <w:rFonts w:ascii="Arial" w:hAnsi="Arial" w:cs="Arial"/>
          <w:bCs/>
        </w:rPr>
        <w:t>u</w:t>
      </w:r>
      <w:r w:rsidRPr="00C16AA0">
        <w:rPr>
          <w:rFonts w:ascii="Arial" w:hAnsi="Arial" w:cs="Arial"/>
          <w:bCs/>
        </w:rPr>
        <w:t>mowy</w:t>
      </w:r>
    </w:p>
    <w:p w14:paraId="3BECF53C" w14:textId="4913E16A" w:rsidR="002C33FE" w:rsidRPr="00C16AA0" w:rsidRDefault="00A35C65" w:rsidP="002C33FE">
      <w:pPr>
        <w:jc w:val="both"/>
        <w:rPr>
          <w:rFonts w:ascii="Arial" w:hAnsi="Arial" w:cs="Arial"/>
          <w:bCs/>
        </w:rPr>
      </w:pPr>
      <w:r>
        <w:rPr>
          <w:rFonts w:ascii="Arial" w:hAnsi="Arial" w:cs="Arial"/>
          <w:bCs/>
        </w:rPr>
        <w:t>Zamawiający ma prawo rozwiązać u</w:t>
      </w:r>
      <w:r w:rsidR="002C33FE" w:rsidRPr="00C16AA0">
        <w:rPr>
          <w:rFonts w:ascii="Arial" w:hAnsi="Arial" w:cs="Arial"/>
          <w:bCs/>
        </w:rPr>
        <w:t xml:space="preserve">mowę, jeżeli Wykonawca nie wywiązuje się właściwie ze zobowiązań ciążących na nim z mocy postanowień niniejszej </w:t>
      </w:r>
      <w:r>
        <w:rPr>
          <w:rFonts w:ascii="Arial" w:hAnsi="Arial" w:cs="Arial"/>
          <w:bCs/>
        </w:rPr>
        <w:t>u</w:t>
      </w:r>
      <w:r w:rsidR="002C33FE" w:rsidRPr="00C16AA0">
        <w:rPr>
          <w:rFonts w:ascii="Arial" w:hAnsi="Arial" w:cs="Arial"/>
          <w:bCs/>
        </w:rPr>
        <w:t xml:space="preserve">mowy, po uprzednim pisemnym wezwaniu Wykonawcy do zaprzestania naruszeń </w:t>
      </w:r>
      <w:r>
        <w:rPr>
          <w:rFonts w:ascii="Arial" w:hAnsi="Arial" w:cs="Arial"/>
          <w:bCs/>
        </w:rPr>
        <w:t>u</w:t>
      </w:r>
      <w:r w:rsidR="002C33FE" w:rsidRPr="00C16AA0">
        <w:rPr>
          <w:rFonts w:ascii="Arial" w:hAnsi="Arial" w:cs="Arial"/>
          <w:bCs/>
        </w:rPr>
        <w:t xml:space="preserve">mowy oraz usunięcia skutków naruszeń uprzednio zaistniałych i bezskutecznym upływie jednostronnie wyznaczonego odpowiedniego terminu ich usunięcia. </w:t>
      </w:r>
    </w:p>
    <w:p w14:paraId="01649FEF" w14:textId="77777777" w:rsidR="00F07D98" w:rsidRPr="00C16AA0" w:rsidRDefault="00F07D98" w:rsidP="002C33FE">
      <w:pPr>
        <w:rPr>
          <w:rFonts w:ascii="Arial" w:hAnsi="Arial" w:cs="Arial"/>
          <w:bCs/>
        </w:rPr>
      </w:pPr>
    </w:p>
    <w:p w14:paraId="777607B2" w14:textId="77777777" w:rsidR="002C33FE" w:rsidRPr="00C16AA0" w:rsidRDefault="002C33FE" w:rsidP="002C33FE">
      <w:pPr>
        <w:jc w:val="center"/>
        <w:rPr>
          <w:rFonts w:ascii="Arial" w:hAnsi="Arial" w:cs="Arial"/>
          <w:bCs/>
        </w:rPr>
      </w:pPr>
      <w:r w:rsidRPr="00C16AA0">
        <w:rPr>
          <w:rFonts w:ascii="Arial" w:hAnsi="Arial" w:cs="Arial"/>
          <w:bCs/>
        </w:rPr>
        <w:t>§ 12</w:t>
      </w:r>
    </w:p>
    <w:p w14:paraId="06123612" w14:textId="5E915C88" w:rsidR="002C33FE" w:rsidRPr="00C16AA0" w:rsidRDefault="00A35C65" w:rsidP="002C33FE">
      <w:pPr>
        <w:jc w:val="center"/>
        <w:rPr>
          <w:rFonts w:ascii="Arial" w:hAnsi="Arial" w:cs="Arial"/>
          <w:bCs/>
        </w:rPr>
      </w:pPr>
      <w:r>
        <w:rPr>
          <w:rFonts w:ascii="Arial" w:hAnsi="Arial" w:cs="Arial"/>
          <w:bCs/>
        </w:rPr>
        <w:t>Odstąpienie od u</w:t>
      </w:r>
      <w:r w:rsidR="002C33FE" w:rsidRPr="00C16AA0">
        <w:rPr>
          <w:rFonts w:ascii="Arial" w:hAnsi="Arial" w:cs="Arial"/>
          <w:bCs/>
        </w:rPr>
        <w:t>mowy</w:t>
      </w:r>
    </w:p>
    <w:p w14:paraId="03B11481" w14:textId="1E16DE19" w:rsidR="002C33FE" w:rsidRPr="00C16AA0" w:rsidRDefault="002C33FE" w:rsidP="008F7560">
      <w:pPr>
        <w:numPr>
          <w:ilvl w:val="0"/>
          <w:numId w:val="89"/>
        </w:numPr>
        <w:rPr>
          <w:rFonts w:ascii="Arial" w:hAnsi="Arial" w:cs="Arial"/>
          <w:bCs/>
        </w:rPr>
      </w:pPr>
      <w:r w:rsidRPr="00C16AA0">
        <w:rPr>
          <w:rFonts w:ascii="Arial" w:hAnsi="Arial" w:cs="Arial"/>
          <w:bCs/>
        </w:rPr>
        <w:t xml:space="preserve">Zamawiający może odstąpić od </w:t>
      </w:r>
      <w:r w:rsidR="00A35C65">
        <w:rPr>
          <w:rFonts w:ascii="Arial" w:hAnsi="Arial" w:cs="Arial"/>
          <w:bCs/>
        </w:rPr>
        <w:t>u</w:t>
      </w:r>
      <w:r w:rsidRPr="00C16AA0">
        <w:rPr>
          <w:rFonts w:ascii="Arial" w:hAnsi="Arial" w:cs="Arial"/>
          <w:bCs/>
        </w:rPr>
        <w:t xml:space="preserve">mowy: </w:t>
      </w:r>
    </w:p>
    <w:p w14:paraId="3B6C42AD" w14:textId="43B10A16" w:rsidR="002C33FE" w:rsidRPr="00C16AA0" w:rsidRDefault="002C33FE" w:rsidP="008F7560">
      <w:pPr>
        <w:numPr>
          <w:ilvl w:val="0"/>
          <w:numId w:val="90"/>
        </w:numPr>
        <w:jc w:val="both"/>
        <w:rPr>
          <w:rFonts w:ascii="Arial" w:hAnsi="Arial" w:cs="Arial"/>
          <w:bCs/>
        </w:rPr>
      </w:pPr>
      <w:r w:rsidRPr="00C16AA0">
        <w:rPr>
          <w:rFonts w:ascii="Arial" w:hAnsi="Arial" w:cs="Arial"/>
          <w:bCs/>
        </w:rPr>
        <w:t>w terminie 30 dni od dnia powzięcia wiadomości o zaistnieniu istotnej zmiany okoliczn</w:t>
      </w:r>
      <w:r w:rsidR="00A35C65">
        <w:rPr>
          <w:rFonts w:ascii="Arial" w:hAnsi="Arial" w:cs="Arial"/>
          <w:bCs/>
        </w:rPr>
        <w:t>ości powodującej, że wykonanie u</w:t>
      </w:r>
      <w:r w:rsidRPr="00C16AA0">
        <w:rPr>
          <w:rFonts w:ascii="Arial" w:hAnsi="Arial" w:cs="Arial"/>
          <w:bCs/>
        </w:rPr>
        <w:t>mowy nie leży w interesie publicznym, czego nie można było</w:t>
      </w:r>
      <w:r w:rsidR="00A35C65">
        <w:rPr>
          <w:rFonts w:ascii="Arial" w:hAnsi="Arial" w:cs="Arial"/>
          <w:bCs/>
        </w:rPr>
        <w:t xml:space="preserve"> przewidzieć w chwili zawarcia umowy, lub dalsze wykonywanie u</w:t>
      </w:r>
      <w:r w:rsidRPr="00C16AA0">
        <w:rPr>
          <w:rFonts w:ascii="Arial" w:hAnsi="Arial" w:cs="Arial"/>
          <w:bCs/>
        </w:rPr>
        <w:t>mowy może zagrozić podstawowemu interesowi bezpieczeństwa państwa lub bezpieczeństwu publicznemu;</w:t>
      </w:r>
    </w:p>
    <w:p w14:paraId="4346A7F6" w14:textId="24447B10" w:rsidR="002C33FE" w:rsidRPr="00C16AA0" w:rsidRDefault="002C33FE" w:rsidP="008F7560">
      <w:pPr>
        <w:numPr>
          <w:ilvl w:val="0"/>
          <w:numId w:val="90"/>
        </w:numPr>
        <w:jc w:val="both"/>
        <w:rPr>
          <w:rFonts w:ascii="Arial" w:hAnsi="Arial" w:cs="Arial"/>
          <w:bCs/>
        </w:rPr>
      </w:pPr>
      <w:r w:rsidRPr="00C16AA0">
        <w:rPr>
          <w:rFonts w:ascii="Arial" w:hAnsi="Arial" w:cs="Arial"/>
          <w:bCs/>
        </w:rPr>
        <w:t xml:space="preserve">w przypadku nie wykonania </w:t>
      </w:r>
      <w:r w:rsidR="00A35C65">
        <w:rPr>
          <w:rFonts w:ascii="Arial" w:hAnsi="Arial" w:cs="Arial"/>
          <w:bCs/>
        </w:rPr>
        <w:t>u</w:t>
      </w:r>
      <w:r w:rsidRPr="00C16AA0">
        <w:rPr>
          <w:rFonts w:ascii="Arial" w:hAnsi="Arial" w:cs="Arial"/>
          <w:bCs/>
        </w:rPr>
        <w:t>mowy w terminie przez Wykonawcę;</w:t>
      </w:r>
    </w:p>
    <w:p w14:paraId="08A65C4A" w14:textId="77777777" w:rsidR="002C33FE" w:rsidRPr="00C16AA0" w:rsidRDefault="002C33FE" w:rsidP="008F7560">
      <w:pPr>
        <w:numPr>
          <w:ilvl w:val="0"/>
          <w:numId w:val="90"/>
        </w:numPr>
        <w:jc w:val="both"/>
        <w:rPr>
          <w:rFonts w:ascii="Arial" w:hAnsi="Arial" w:cs="Arial"/>
          <w:bCs/>
        </w:rPr>
      </w:pPr>
      <w:r w:rsidRPr="00C16AA0">
        <w:rPr>
          <w:rFonts w:ascii="Arial" w:hAnsi="Arial" w:cs="Arial"/>
          <w:bCs/>
        </w:rPr>
        <w:t xml:space="preserve">jeżeli zachodzi co najmniej jedna z następujących okoliczności: </w:t>
      </w:r>
    </w:p>
    <w:p w14:paraId="712F4724" w14:textId="7F5B5CD2" w:rsidR="002C33FE" w:rsidRPr="00C16AA0" w:rsidRDefault="002C33FE" w:rsidP="008F7560">
      <w:pPr>
        <w:numPr>
          <w:ilvl w:val="0"/>
          <w:numId w:val="91"/>
        </w:numPr>
        <w:jc w:val="both"/>
        <w:rPr>
          <w:rFonts w:ascii="Arial" w:hAnsi="Arial" w:cs="Arial"/>
          <w:bCs/>
        </w:rPr>
      </w:pPr>
      <w:r w:rsidRPr="00C16AA0">
        <w:rPr>
          <w:rFonts w:ascii="Arial" w:hAnsi="Arial" w:cs="Arial"/>
          <w:bCs/>
        </w:rPr>
        <w:t xml:space="preserve">dokonano zmiany </w:t>
      </w:r>
      <w:r w:rsidR="00A35C65">
        <w:rPr>
          <w:rFonts w:ascii="Arial" w:hAnsi="Arial" w:cs="Arial"/>
          <w:bCs/>
        </w:rPr>
        <w:t>u</w:t>
      </w:r>
      <w:r w:rsidRPr="00C16AA0">
        <w:rPr>
          <w:rFonts w:ascii="Arial" w:hAnsi="Arial" w:cs="Arial"/>
          <w:bCs/>
        </w:rPr>
        <w:t xml:space="preserve">mowy z naruszeniem art. 454 i art. 455 ustawy Pzp, </w:t>
      </w:r>
    </w:p>
    <w:p w14:paraId="3DC91C20" w14:textId="38AED070" w:rsidR="002C33FE" w:rsidRPr="00C16AA0" w:rsidRDefault="002C33FE" w:rsidP="008F7560">
      <w:pPr>
        <w:numPr>
          <w:ilvl w:val="0"/>
          <w:numId w:val="91"/>
        </w:numPr>
        <w:jc w:val="both"/>
        <w:rPr>
          <w:rFonts w:ascii="Arial" w:hAnsi="Arial" w:cs="Arial"/>
          <w:bCs/>
        </w:rPr>
      </w:pPr>
      <w:r w:rsidRPr="00C16AA0">
        <w:rPr>
          <w:rFonts w:ascii="Arial" w:hAnsi="Arial" w:cs="Arial"/>
          <w:bCs/>
        </w:rPr>
        <w:t>Wykonawca</w:t>
      </w:r>
      <w:r w:rsidR="00A35C65">
        <w:rPr>
          <w:rFonts w:ascii="Arial" w:hAnsi="Arial" w:cs="Arial"/>
          <w:bCs/>
        </w:rPr>
        <w:t xml:space="preserve"> w chwili zawarcia u</w:t>
      </w:r>
      <w:r w:rsidRPr="00C16AA0">
        <w:rPr>
          <w:rFonts w:ascii="Arial" w:hAnsi="Arial" w:cs="Arial"/>
          <w:bCs/>
        </w:rPr>
        <w:t xml:space="preserve">mowy podlegał wykluczeniu na podstawie art. 108 ustawy Pzp, </w:t>
      </w:r>
    </w:p>
    <w:p w14:paraId="6748CEC4" w14:textId="77777777" w:rsidR="002C33FE" w:rsidRPr="00C16AA0" w:rsidRDefault="002C33FE" w:rsidP="008F7560">
      <w:pPr>
        <w:numPr>
          <w:ilvl w:val="0"/>
          <w:numId w:val="91"/>
        </w:numPr>
        <w:jc w:val="both"/>
        <w:rPr>
          <w:rFonts w:ascii="Arial" w:hAnsi="Arial" w:cs="Arial"/>
          <w:bCs/>
        </w:rPr>
      </w:pPr>
      <w:r w:rsidRPr="00C16AA0">
        <w:rPr>
          <w:rFonts w:ascii="Arial" w:hAnsi="Arial" w:cs="Arial"/>
          <w:bCs/>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6F31188E" w14:textId="770C5019" w:rsidR="002C33FE" w:rsidRPr="00C16AA0" w:rsidRDefault="002C33FE" w:rsidP="008F7560">
      <w:pPr>
        <w:numPr>
          <w:ilvl w:val="0"/>
          <w:numId w:val="89"/>
        </w:numPr>
        <w:rPr>
          <w:rFonts w:ascii="Arial" w:hAnsi="Arial" w:cs="Arial"/>
          <w:bCs/>
        </w:rPr>
      </w:pPr>
      <w:r w:rsidRPr="00C16AA0">
        <w:rPr>
          <w:rFonts w:ascii="Arial" w:hAnsi="Arial" w:cs="Arial"/>
          <w:bCs/>
        </w:rPr>
        <w:t>K</w:t>
      </w:r>
      <w:r w:rsidR="00A35C65">
        <w:rPr>
          <w:rFonts w:ascii="Arial" w:hAnsi="Arial" w:cs="Arial"/>
          <w:bCs/>
        </w:rPr>
        <w:t>ażda ze Stron może odstąpić od u</w:t>
      </w:r>
      <w:r w:rsidRPr="00C16AA0">
        <w:rPr>
          <w:rFonts w:ascii="Arial" w:hAnsi="Arial" w:cs="Arial"/>
          <w:bCs/>
        </w:rPr>
        <w:t>mowy w przypadkach ustawowego prawa odstąpienia wynikających z przepisów Kodeksu cywilnego.</w:t>
      </w:r>
    </w:p>
    <w:p w14:paraId="4987FA3E" w14:textId="09174885" w:rsidR="002C33FE" w:rsidRPr="00C16AA0" w:rsidRDefault="002C33FE" w:rsidP="008F7560">
      <w:pPr>
        <w:numPr>
          <w:ilvl w:val="0"/>
          <w:numId w:val="89"/>
        </w:numPr>
        <w:jc w:val="both"/>
        <w:rPr>
          <w:rFonts w:ascii="Arial" w:hAnsi="Arial" w:cs="Arial"/>
          <w:bCs/>
        </w:rPr>
      </w:pPr>
      <w:r w:rsidRPr="00C16AA0">
        <w:rPr>
          <w:rFonts w:ascii="Arial" w:hAnsi="Arial" w:cs="Arial"/>
          <w:bCs/>
        </w:rPr>
        <w:t xml:space="preserve">Zamawiającemu przysługuje prawo odstąpienia od </w:t>
      </w:r>
      <w:r w:rsidR="00A35C65">
        <w:rPr>
          <w:rFonts w:ascii="Arial" w:hAnsi="Arial" w:cs="Arial"/>
          <w:bCs/>
        </w:rPr>
        <w:t>u</w:t>
      </w:r>
      <w:r w:rsidRPr="00C16AA0">
        <w:rPr>
          <w:rFonts w:ascii="Arial" w:hAnsi="Arial" w:cs="Arial"/>
          <w:bCs/>
        </w:rPr>
        <w:t xml:space="preserve">mowy w przypadku istotnie nienależytego jej wykonywania przez Wykonawcę, po uprzednim pisemnym wezwaniu do zaprzestania naruszeń lub wykonania określonych działań pod rygorem odstąpienia od </w:t>
      </w:r>
      <w:r w:rsidR="00A35C65">
        <w:rPr>
          <w:rFonts w:ascii="Arial" w:hAnsi="Arial" w:cs="Arial"/>
          <w:bCs/>
        </w:rPr>
        <w:t>u</w:t>
      </w:r>
      <w:r w:rsidRPr="00C16AA0">
        <w:rPr>
          <w:rFonts w:ascii="Arial" w:hAnsi="Arial" w:cs="Arial"/>
          <w:bCs/>
        </w:rPr>
        <w:t>mowy i wyznaczeniu dodatkowego, odpowiedniego terminu na usunięcie naruszeń lu</w:t>
      </w:r>
      <w:r w:rsidR="00B40719" w:rsidRPr="00C16AA0">
        <w:rPr>
          <w:rFonts w:ascii="Arial" w:hAnsi="Arial" w:cs="Arial"/>
          <w:bCs/>
        </w:rPr>
        <w:t>b podjęcie określonych działań.</w:t>
      </w:r>
    </w:p>
    <w:p w14:paraId="0C5847C1" w14:textId="77777777" w:rsidR="00F07D98" w:rsidRDefault="00F07D98" w:rsidP="002C33FE">
      <w:pPr>
        <w:rPr>
          <w:rFonts w:ascii="Arial" w:hAnsi="Arial" w:cs="Arial"/>
          <w:bCs/>
        </w:rPr>
      </w:pPr>
    </w:p>
    <w:p w14:paraId="3726FCD1" w14:textId="77777777" w:rsidR="00231F7B" w:rsidRDefault="00231F7B" w:rsidP="002C33FE">
      <w:pPr>
        <w:rPr>
          <w:rFonts w:ascii="Arial" w:hAnsi="Arial" w:cs="Arial"/>
          <w:bCs/>
        </w:rPr>
      </w:pPr>
    </w:p>
    <w:p w14:paraId="1F7F6B90" w14:textId="77777777" w:rsidR="00231F7B" w:rsidRDefault="00231F7B" w:rsidP="002C33FE">
      <w:pPr>
        <w:rPr>
          <w:rFonts w:ascii="Arial" w:hAnsi="Arial" w:cs="Arial"/>
          <w:bCs/>
        </w:rPr>
      </w:pPr>
    </w:p>
    <w:p w14:paraId="30F9109F" w14:textId="77777777" w:rsidR="00231F7B" w:rsidRDefault="00231F7B" w:rsidP="002C33FE">
      <w:pPr>
        <w:rPr>
          <w:rFonts w:ascii="Arial" w:hAnsi="Arial" w:cs="Arial"/>
          <w:bCs/>
        </w:rPr>
      </w:pPr>
    </w:p>
    <w:p w14:paraId="2D994D96" w14:textId="77777777" w:rsidR="00231F7B" w:rsidRPr="00C16AA0" w:rsidRDefault="00231F7B" w:rsidP="002C33FE">
      <w:pPr>
        <w:rPr>
          <w:rFonts w:ascii="Arial" w:hAnsi="Arial" w:cs="Arial"/>
          <w:bCs/>
        </w:rPr>
      </w:pPr>
    </w:p>
    <w:p w14:paraId="62D2C86F" w14:textId="77777777" w:rsidR="002C33FE" w:rsidRPr="00C16AA0" w:rsidRDefault="002C33FE" w:rsidP="002C33FE">
      <w:pPr>
        <w:jc w:val="center"/>
        <w:rPr>
          <w:rFonts w:ascii="Arial" w:hAnsi="Arial" w:cs="Arial"/>
          <w:bCs/>
        </w:rPr>
      </w:pPr>
      <w:r w:rsidRPr="00C16AA0">
        <w:rPr>
          <w:rFonts w:ascii="Arial" w:hAnsi="Arial" w:cs="Arial"/>
          <w:bCs/>
        </w:rPr>
        <w:lastRenderedPageBreak/>
        <w:t>§ 13</w:t>
      </w:r>
    </w:p>
    <w:p w14:paraId="4B60456F" w14:textId="77777777" w:rsidR="002C33FE" w:rsidRPr="00C16AA0" w:rsidRDefault="002C33FE" w:rsidP="002C33FE">
      <w:pPr>
        <w:jc w:val="center"/>
        <w:rPr>
          <w:rFonts w:ascii="Arial" w:hAnsi="Arial" w:cs="Arial"/>
          <w:bCs/>
        </w:rPr>
      </w:pPr>
      <w:r w:rsidRPr="00C16AA0">
        <w:rPr>
          <w:rFonts w:ascii="Arial" w:hAnsi="Arial" w:cs="Arial"/>
          <w:bCs/>
        </w:rPr>
        <w:t>Kary umowne</w:t>
      </w:r>
    </w:p>
    <w:p w14:paraId="475482F9" w14:textId="15155525" w:rsidR="002C33FE" w:rsidRPr="00970E20" w:rsidRDefault="002C33FE" w:rsidP="008F7560">
      <w:pPr>
        <w:numPr>
          <w:ilvl w:val="0"/>
          <w:numId w:val="92"/>
        </w:numPr>
        <w:jc w:val="both"/>
        <w:rPr>
          <w:rFonts w:ascii="Arial" w:hAnsi="Arial" w:cs="Arial"/>
          <w:bCs/>
        </w:rPr>
      </w:pPr>
      <w:r w:rsidRPr="00970E20">
        <w:rPr>
          <w:rFonts w:ascii="Arial" w:hAnsi="Arial" w:cs="Arial"/>
          <w:bCs/>
        </w:rPr>
        <w:t xml:space="preserve">Zamawiającemu przysługiwać będzie kara umowna w wysokości 10% </w:t>
      </w:r>
      <w:r w:rsidR="00970E20" w:rsidRPr="00970E20">
        <w:rPr>
          <w:rFonts w:ascii="Arial" w:hAnsi="Arial" w:cs="Arial"/>
          <w:bCs/>
        </w:rPr>
        <w:t>wynagrodzenia</w:t>
      </w:r>
      <w:r w:rsidRPr="00970E20">
        <w:rPr>
          <w:rFonts w:ascii="Arial" w:hAnsi="Arial" w:cs="Arial"/>
          <w:bCs/>
        </w:rPr>
        <w:t xml:space="preserve"> </w:t>
      </w:r>
      <w:r w:rsidR="00970E20" w:rsidRPr="00970E20">
        <w:rPr>
          <w:rFonts w:ascii="Arial" w:hAnsi="Arial" w:cs="Arial"/>
          <w:bCs/>
        </w:rPr>
        <w:t>ne</w:t>
      </w:r>
      <w:r w:rsidRPr="00970E20">
        <w:rPr>
          <w:rFonts w:ascii="Arial" w:hAnsi="Arial" w:cs="Arial"/>
          <w:bCs/>
        </w:rPr>
        <w:t xml:space="preserve">tto, określonej w § 7 ust. 1 w razie odstąpienia przez Wykonawcę od realizacji </w:t>
      </w:r>
      <w:r w:rsidR="00970E20" w:rsidRPr="00970E20">
        <w:rPr>
          <w:rFonts w:ascii="Arial" w:hAnsi="Arial" w:cs="Arial"/>
          <w:bCs/>
        </w:rPr>
        <w:t>u</w:t>
      </w:r>
      <w:r w:rsidRPr="00970E20">
        <w:rPr>
          <w:rFonts w:ascii="Arial" w:hAnsi="Arial" w:cs="Arial"/>
          <w:bCs/>
        </w:rPr>
        <w:t xml:space="preserve">mowy z przyczyn leżących po stronie Wykonawcy. </w:t>
      </w:r>
    </w:p>
    <w:p w14:paraId="10316785" w14:textId="36C44555" w:rsidR="002C33FE" w:rsidRPr="00970E20" w:rsidRDefault="002C33FE" w:rsidP="008F7560">
      <w:pPr>
        <w:numPr>
          <w:ilvl w:val="0"/>
          <w:numId w:val="92"/>
        </w:numPr>
        <w:jc w:val="both"/>
        <w:rPr>
          <w:rFonts w:ascii="Arial" w:hAnsi="Arial" w:cs="Arial"/>
          <w:bCs/>
        </w:rPr>
      </w:pPr>
      <w:r w:rsidRPr="00970E20">
        <w:rPr>
          <w:rFonts w:ascii="Arial" w:hAnsi="Arial" w:cs="Arial"/>
          <w:bCs/>
        </w:rPr>
        <w:t xml:space="preserve">W przypadku odstąpienia od umowy przez Zamawiającego z przyczyn leżących po stronie Wykonawcy Zamawiającemu będzie przysługiwać kara umowna w wysokości 10% </w:t>
      </w:r>
      <w:r w:rsidR="00970E20" w:rsidRPr="00970E20">
        <w:rPr>
          <w:rFonts w:ascii="Arial" w:hAnsi="Arial" w:cs="Arial"/>
          <w:bCs/>
        </w:rPr>
        <w:t>wynagrodzenia netto</w:t>
      </w:r>
      <w:r w:rsidRPr="00970E20">
        <w:rPr>
          <w:rFonts w:ascii="Arial" w:hAnsi="Arial" w:cs="Arial"/>
          <w:bCs/>
        </w:rPr>
        <w:t xml:space="preserve">, określonej w § 7 ust. 1. </w:t>
      </w:r>
    </w:p>
    <w:p w14:paraId="525D23B8" w14:textId="212AB65F" w:rsidR="002C33FE" w:rsidRPr="00970E20" w:rsidRDefault="002C33FE" w:rsidP="008F7560">
      <w:pPr>
        <w:numPr>
          <w:ilvl w:val="0"/>
          <w:numId w:val="92"/>
        </w:numPr>
        <w:jc w:val="both"/>
        <w:rPr>
          <w:rFonts w:ascii="Arial" w:hAnsi="Arial" w:cs="Arial"/>
          <w:bCs/>
        </w:rPr>
      </w:pPr>
      <w:r w:rsidRPr="00970E20">
        <w:rPr>
          <w:rFonts w:ascii="Arial" w:hAnsi="Arial" w:cs="Arial"/>
          <w:bCs/>
        </w:rPr>
        <w:t xml:space="preserve">Zamawiający zastrzega możliwość naliczenia kar umownych w wysokości 0,1% </w:t>
      </w:r>
      <w:r w:rsidR="00970E20" w:rsidRPr="00970E20">
        <w:rPr>
          <w:rFonts w:ascii="Arial" w:hAnsi="Arial" w:cs="Arial"/>
          <w:bCs/>
        </w:rPr>
        <w:t>wynagrodzenia netto</w:t>
      </w:r>
      <w:r w:rsidRPr="00970E20">
        <w:rPr>
          <w:rFonts w:ascii="Arial" w:hAnsi="Arial" w:cs="Arial"/>
          <w:bCs/>
        </w:rPr>
        <w:t>, o którym mowa w § 7 ust. 1 - za każdy dzień zwłoki w sytuacji, gdy Wykonawca przekroczy termin określony w § 2.</w:t>
      </w:r>
    </w:p>
    <w:p w14:paraId="5A3031D8" w14:textId="5447A772" w:rsidR="002C33FE" w:rsidRPr="00970E20" w:rsidRDefault="002C33FE" w:rsidP="008F7560">
      <w:pPr>
        <w:numPr>
          <w:ilvl w:val="0"/>
          <w:numId w:val="92"/>
        </w:numPr>
        <w:jc w:val="both"/>
        <w:rPr>
          <w:rFonts w:ascii="Arial" w:hAnsi="Arial" w:cs="Arial"/>
          <w:bCs/>
        </w:rPr>
      </w:pPr>
      <w:r w:rsidRPr="00970E20">
        <w:rPr>
          <w:rFonts w:ascii="Arial" w:hAnsi="Arial" w:cs="Arial"/>
          <w:bCs/>
        </w:rPr>
        <w:t xml:space="preserve">Wysokość kar umownych, naliczonych wg treści ust. 3 nie może przekroczyć 15% </w:t>
      </w:r>
      <w:r w:rsidR="00970E20" w:rsidRPr="00970E20">
        <w:rPr>
          <w:rFonts w:ascii="Arial" w:hAnsi="Arial" w:cs="Arial"/>
          <w:bCs/>
        </w:rPr>
        <w:t>wynagrodzenia netto</w:t>
      </w:r>
      <w:r w:rsidRPr="00970E20">
        <w:rPr>
          <w:rFonts w:ascii="Arial" w:hAnsi="Arial" w:cs="Arial"/>
          <w:bCs/>
        </w:rPr>
        <w:t xml:space="preserve">, określonej w § 7 ust. 1. </w:t>
      </w:r>
    </w:p>
    <w:p w14:paraId="05F509CF" w14:textId="77777777" w:rsidR="002C33FE" w:rsidRPr="00C16AA0" w:rsidRDefault="002C33FE" w:rsidP="008F7560">
      <w:pPr>
        <w:numPr>
          <w:ilvl w:val="0"/>
          <w:numId w:val="92"/>
        </w:numPr>
        <w:jc w:val="both"/>
        <w:rPr>
          <w:rFonts w:ascii="Arial" w:hAnsi="Arial" w:cs="Arial"/>
          <w:bCs/>
        </w:rPr>
      </w:pPr>
      <w:r w:rsidRPr="00C16AA0">
        <w:rPr>
          <w:rFonts w:ascii="Arial" w:hAnsi="Arial" w:cs="Arial"/>
          <w:bCs/>
        </w:rPr>
        <w:t xml:space="preserve">Zamawiający zastrzega sobie prawo dochodzenia odszkodowania przewyższającego wysokość kar umownych na zasadach ogólnych, określonych w Kodeksie cywilnym. </w:t>
      </w:r>
    </w:p>
    <w:p w14:paraId="2485F19D" w14:textId="77777777" w:rsidR="002C33FE" w:rsidRPr="00C16AA0" w:rsidRDefault="002C33FE" w:rsidP="008F7560">
      <w:pPr>
        <w:numPr>
          <w:ilvl w:val="0"/>
          <w:numId w:val="92"/>
        </w:numPr>
        <w:jc w:val="both"/>
        <w:rPr>
          <w:rFonts w:ascii="Arial" w:hAnsi="Arial" w:cs="Arial"/>
          <w:bCs/>
        </w:rPr>
      </w:pPr>
      <w:r w:rsidRPr="00C16AA0">
        <w:rPr>
          <w:rFonts w:ascii="Arial" w:hAnsi="Arial" w:cs="Arial"/>
          <w:bCs/>
        </w:rPr>
        <w:t xml:space="preserve">W przypadku zaistnienia sytuacji, w których konieczne będzie naliczenie kar umownych, Zamawiający oświadcza, że wystawi Wykonawcy notę zawierającą szczegółowe naliczenie w/w kar. </w:t>
      </w:r>
    </w:p>
    <w:p w14:paraId="4192DC57" w14:textId="77777777" w:rsidR="002C33FE" w:rsidRPr="00C16AA0" w:rsidRDefault="002C33FE" w:rsidP="008F7560">
      <w:pPr>
        <w:numPr>
          <w:ilvl w:val="0"/>
          <w:numId w:val="92"/>
        </w:numPr>
        <w:jc w:val="both"/>
        <w:rPr>
          <w:rFonts w:ascii="Arial" w:hAnsi="Arial" w:cs="Arial"/>
          <w:bCs/>
        </w:rPr>
      </w:pPr>
      <w:r w:rsidRPr="00C16AA0">
        <w:rPr>
          <w:rFonts w:ascii="Arial" w:hAnsi="Arial" w:cs="Arial"/>
          <w:bCs/>
        </w:rPr>
        <w:t xml:space="preserve">Kara umowna będzie potrącona z wynagrodzenia należnego Wykonawcy, na co Wykonawca wyraża zgodę lub płatna w terminie 14 dni od otrzymania noty. </w:t>
      </w:r>
    </w:p>
    <w:p w14:paraId="3A1BDA4F" w14:textId="77777777" w:rsidR="002C33FE" w:rsidRPr="00C16AA0" w:rsidRDefault="002C33FE" w:rsidP="002C33FE">
      <w:pPr>
        <w:rPr>
          <w:rFonts w:ascii="Arial" w:hAnsi="Arial" w:cs="Arial"/>
          <w:bCs/>
        </w:rPr>
      </w:pPr>
    </w:p>
    <w:p w14:paraId="5992E755" w14:textId="77777777" w:rsidR="002C33FE" w:rsidRPr="00C16AA0" w:rsidRDefault="002C33FE" w:rsidP="002C33FE">
      <w:pPr>
        <w:jc w:val="center"/>
        <w:rPr>
          <w:rFonts w:ascii="Arial" w:hAnsi="Arial" w:cs="Arial"/>
          <w:bCs/>
        </w:rPr>
      </w:pPr>
      <w:r w:rsidRPr="00C16AA0">
        <w:rPr>
          <w:rFonts w:ascii="Arial" w:hAnsi="Arial" w:cs="Arial"/>
          <w:bCs/>
        </w:rPr>
        <w:t>§ 14</w:t>
      </w:r>
    </w:p>
    <w:p w14:paraId="73C19186" w14:textId="77777777" w:rsidR="002C33FE" w:rsidRPr="00C16AA0" w:rsidRDefault="002C33FE" w:rsidP="002C33FE">
      <w:pPr>
        <w:jc w:val="center"/>
        <w:rPr>
          <w:rFonts w:ascii="Arial" w:hAnsi="Arial" w:cs="Arial"/>
          <w:bCs/>
        </w:rPr>
      </w:pPr>
      <w:r w:rsidRPr="00C16AA0">
        <w:rPr>
          <w:rFonts w:ascii="Arial" w:hAnsi="Arial" w:cs="Arial"/>
          <w:bCs/>
        </w:rPr>
        <w:t>Inne postanowienia umowy</w:t>
      </w:r>
    </w:p>
    <w:p w14:paraId="63F8C63A" w14:textId="598F0017" w:rsidR="002C33FE" w:rsidRPr="00C16AA0" w:rsidRDefault="002C33FE" w:rsidP="008F7560">
      <w:pPr>
        <w:numPr>
          <w:ilvl w:val="0"/>
          <w:numId w:val="93"/>
        </w:numPr>
        <w:jc w:val="both"/>
        <w:rPr>
          <w:rFonts w:ascii="Arial" w:hAnsi="Arial" w:cs="Arial"/>
          <w:bCs/>
        </w:rPr>
      </w:pPr>
      <w:r w:rsidRPr="00C16AA0">
        <w:rPr>
          <w:rFonts w:ascii="Arial" w:hAnsi="Arial" w:cs="Arial"/>
          <w:bCs/>
        </w:rPr>
        <w:t xml:space="preserve">Wszelkie zmiany wymagają formy pisemnej - aneksu do </w:t>
      </w:r>
      <w:r w:rsidR="00A35C65">
        <w:rPr>
          <w:rFonts w:ascii="Arial" w:hAnsi="Arial" w:cs="Arial"/>
          <w:bCs/>
        </w:rPr>
        <w:t>u</w:t>
      </w:r>
      <w:r w:rsidRPr="00C16AA0">
        <w:rPr>
          <w:rFonts w:ascii="Arial" w:hAnsi="Arial" w:cs="Arial"/>
          <w:bCs/>
        </w:rPr>
        <w:t xml:space="preserve">mowy pod rygorem ich nieważności. </w:t>
      </w:r>
    </w:p>
    <w:p w14:paraId="59D98559" w14:textId="77777777" w:rsidR="002C33FE" w:rsidRPr="00C16AA0" w:rsidRDefault="002C33FE" w:rsidP="008F7560">
      <w:pPr>
        <w:numPr>
          <w:ilvl w:val="0"/>
          <w:numId w:val="93"/>
        </w:numPr>
        <w:jc w:val="both"/>
        <w:rPr>
          <w:rFonts w:ascii="Arial" w:hAnsi="Arial" w:cs="Arial"/>
          <w:bCs/>
        </w:rPr>
      </w:pPr>
      <w:r w:rsidRPr="00C16AA0">
        <w:rPr>
          <w:rFonts w:ascii="Arial" w:hAnsi="Arial" w:cs="Arial"/>
          <w:bCs/>
        </w:rPr>
        <w:t xml:space="preserve">Forma pisemna obowiązuje również przy składaniu wszelkich oświadczeń i zawiadomień oraz przesyłaniu korespondencji. </w:t>
      </w:r>
    </w:p>
    <w:p w14:paraId="08DD7EDA" w14:textId="3FDF6837" w:rsidR="002C33FE" w:rsidRPr="00C16AA0" w:rsidRDefault="002C33FE" w:rsidP="008F7560">
      <w:pPr>
        <w:numPr>
          <w:ilvl w:val="0"/>
          <w:numId w:val="93"/>
        </w:numPr>
        <w:jc w:val="both"/>
        <w:rPr>
          <w:rFonts w:ascii="Arial" w:hAnsi="Arial" w:cs="Arial"/>
          <w:bCs/>
        </w:rPr>
      </w:pPr>
      <w:r w:rsidRPr="00C16AA0">
        <w:rPr>
          <w:rFonts w:ascii="Arial" w:hAnsi="Arial" w:cs="Arial"/>
          <w:bCs/>
        </w:rPr>
        <w:t xml:space="preserve">Strony poinformują się wzajemnie o zmianie adresu lub siedziby. W przeciwnym razie pisma dostarczone pod adres wskazany w niniejszej </w:t>
      </w:r>
      <w:r w:rsidR="00A35C65">
        <w:rPr>
          <w:rFonts w:ascii="Arial" w:hAnsi="Arial" w:cs="Arial"/>
          <w:bCs/>
        </w:rPr>
        <w:t>u</w:t>
      </w:r>
      <w:r w:rsidRPr="00C16AA0">
        <w:rPr>
          <w:rFonts w:ascii="Arial" w:hAnsi="Arial" w:cs="Arial"/>
          <w:bCs/>
        </w:rPr>
        <w:t>mowie uważane będą za doręczone.</w:t>
      </w:r>
    </w:p>
    <w:p w14:paraId="34582AAB" w14:textId="41538E41" w:rsidR="002C33FE" w:rsidRPr="00C16AA0" w:rsidRDefault="002C33FE" w:rsidP="008F7560">
      <w:pPr>
        <w:numPr>
          <w:ilvl w:val="0"/>
          <w:numId w:val="93"/>
        </w:numPr>
        <w:jc w:val="both"/>
        <w:rPr>
          <w:rFonts w:ascii="Arial" w:hAnsi="Arial" w:cs="Arial"/>
          <w:bCs/>
        </w:rPr>
      </w:pPr>
      <w:r w:rsidRPr="00C16AA0">
        <w:rPr>
          <w:rFonts w:ascii="Arial" w:hAnsi="Arial" w:cs="Arial"/>
          <w:bCs/>
        </w:rPr>
        <w:t xml:space="preserve">Strony uzgadniają, że osobami uprawnionymi do uzgodnień i koordynacji związanych z wykonaniem niniejszej </w:t>
      </w:r>
      <w:r w:rsidR="00A35C65">
        <w:rPr>
          <w:rFonts w:ascii="Arial" w:hAnsi="Arial" w:cs="Arial"/>
          <w:bCs/>
        </w:rPr>
        <w:t>u</w:t>
      </w:r>
      <w:r w:rsidRPr="00C16AA0">
        <w:rPr>
          <w:rFonts w:ascii="Arial" w:hAnsi="Arial" w:cs="Arial"/>
          <w:bCs/>
        </w:rPr>
        <w:t xml:space="preserve">mowy są: </w:t>
      </w:r>
    </w:p>
    <w:p w14:paraId="3569A1D0" w14:textId="77777777" w:rsidR="002C33FE" w:rsidRPr="00C16AA0" w:rsidRDefault="002C33FE" w:rsidP="00B40719">
      <w:pPr>
        <w:ind w:left="371"/>
        <w:jc w:val="both"/>
        <w:rPr>
          <w:rFonts w:ascii="Arial" w:hAnsi="Arial" w:cs="Arial"/>
          <w:b/>
          <w:bCs/>
        </w:rPr>
      </w:pPr>
      <w:r w:rsidRPr="00C16AA0">
        <w:rPr>
          <w:rFonts w:ascii="Arial" w:hAnsi="Arial" w:cs="Arial"/>
          <w:b/>
          <w:bCs/>
        </w:rPr>
        <w:t xml:space="preserve">ze strony Zamawiającego: </w:t>
      </w:r>
    </w:p>
    <w:p w14:paraId="30716B2D" w14:textId="42580286" w:rsidR="002C33FE" w:rsidRPr="00C16AA0" w:rsidRDefault="002C33FE" w:rsidP="00B40719">
      <w:pPr>
        <w:ind w:left="371"/>
        <w:jc w:val="both"/>
        <w:rPr>
          <w:rFonts w:ascii="Arial" w:hAnsi="Arial" w:cs="Arial"/>
          <w:bCs/>
        </w:rPr>
      </w:pPr>
      <w:r w:rsidRPr="00C16AA0">
        <w:rPr>
          <w:rFonts w:ascii="Arial" w:hAnsi="Arial" w:cs="Arial"/>
          <w:bCs/>
        </w:rPr>
        <w:t xml:space="preserve">Imię i nazwisko: </w:t>
      </w:r>
      <w:r w:rsidR="00B40719" w:rsidRPr="00C16AA0">
        <w:rPr>
          <w:rFonts w:ascii="Arial" w:hAnsi="Arial" w:cs="Arial"/>
          <w:bCs/>
        </w:rPr>
        <w:t>..............................................</w:t>
      </w:r>
      <w:r w:rsidRPr="00C16AA0">
        <w:rPr>
          <w:rFonts w:ascii="Arial" w:hAnsi="Arial" w:cs="Arial"/>
          <w:bCs/>
        </w:rPr>
        <w:t>, tel.:</w:t>
      </w:r>
      <w:r w:rsidR="00B40719" w:rsidRPr="00C16AA0">
        <w:rPr>
          <w:rFonts w:ascii="Arial" w:hAnsi="Arial" w:cs="Arial"/>
          <w:bCs/>
        </w:rPr>
        <w:t xml:space="preserve"> ..............................................</w:t>
      </w:r>
      <w:r w:rsidRPr="00C16AA0">
        <w:rPr>
          <w:rFonts w:ascii="Arial" w:hAnsi="Arial" w:cs="Arial"/>
          <w:bCs/>
        </w:rPr>
        <w:t xml:space="preserve">, </w:t>
      </w:r>
    </w:p>
    <w:p w14:paraId="0A29632F" w14:textId="686C0312" w:rsidR="002C33FE" w:rsidRPr="00C16AA0" w:rsidRDefault="002C33FE" w:rsidP="00B40719">
      <w:pPr>
        <w:ind w:left="371"/>
        <w:jc w:val="both"/>
        <w:rPr>
          <w:rFonts w:ascii="Arial" w:hAnsi="Arial" w:cs="Arial"/>
          <w:bCs/>
        </w:rPr>
      </w:pPr>
      <w:r w:rsidRPr="00C16AA0">
        <w:rPr>
          <w:rFonts w:ascii="Arial" w:hAnsi="Arial" w:cs="Arial"/>
          <w:bCs/>
        </w:rPr>
        <w:t xml:space="preserve">e-mail: </w:t>
      </w:r>
      <w:r w:rsidR="00B40719" w:rsidRPr="00C16AA0">
        <w:rPr>
          <w:rFonts w:ascii="Arial" w:hAnsi="Arial" w:cs="Arial"/>
          <w:bCs/>
        </w:rPr>
        <w:t>..............................................</w:t>
      </w:r>
    </w:p>
    <w:p w14:paraId="70CEC0A3" w14:textId="77777777" w:rsidR="002C33FE" w:rsidRPr="00C16AA0" w:rsidRDefault="002C33FE" w:rsidP="00B40719">
      <w:pPr>
        <w:ind w:left="371"/>
        <w:jc w:val="both"/>
        <w:rPr>
          <w:rFonts w:ascii="Arial" w:hAnsi="Arial" w:cs="Arial"/>
          <w:b/>
          <w:bCs/>
        </w:rPr>
      </w:pPr>
      <w:r w:rsidRPr="00C16AA0">
        <w:rPr>
          <w:rFonts w:ascii="Arial" w:hAnsi="Arial" w:cs="Arial"/>
          <w:b/>
          <w:bCs/>
        </w:rPr>
        <w:t xml:space="preserve">ze strony Wykonawcy: </w:t>
      </w:r>
    </w:p>
    <w:p w14:paraId="46C120C1" w14:textId="77777777" w:rsidR="002C33FE" w:rsidRPr="00C16AA0" w:rsidRDefault="002C33FE" w:rsidP="00B40719">
      <w:pPr>
        <w:ind w:left="371"/>
        <w:jc w:val="both"/>
        <w:rPr>
          <w:rFonts w:ascii="Arial" w:hAnsi="Arial" w:cs="Arial"/>
          <w:bCs/>
        </w:rPr>
      </w:pPr>
      <w:r w:rsidRPr="00C16AA0">
        <w:rPr>
          <w:rFonts w:ascii="Arial" w:hAnsi="Arial" w:cs="Arial"/>
          <w:bCs/>
        </w:rPr>
        <w:t xml:space="preserve">Imię i nazwisko: .............................................. </w:t>
      </w:r>
    </w:p>
    <w:p w14:paraId="7A12698C" w14:textId="77777777" w:rsidR="002C33FE" w:rsidRPr="00C16AA0" w:rsidRDefault="002C33FE" w:rsidP="00B40719">
      <w:pPr>
        <w:ind w:left="371"/>
        <w:jc w:val="both"/>
        <w:rPr>
          <w:rFonts w:ascii="Arial" w:hAnsi="Arial" w:cs="Arial"/>
          <w:bCs/>
        </w:rPr>
      </w:pPr>
      <w:r w:rsidRPr="00C16AA0">
        <w:rPr>
          <w:rFonts w:ascii="Arial" w:hAnsi="Arial" w:cs="Arial"/>
          <w:bCs/>
        </w:rPr>
        <w:t xml:space="preserve">tel.: (..) ............................................., </w:t>
      </w:r>
    </w:p>
    <w:p w14:paraId="2F680D1B" w14:textId="77777777" w:rsidR="002C33FE" w:rsidRPr="00C16AA0" w:rsidRDefault="002C33FE" w:rsidP="00B40719">
      <w:pPr>
        <w:ind w:left="371"/>
        <w:jc w:val="both"/>
        <w:rPr>
          <w:rFonts w:ascii="Arial" w:hAnsi="Arial" w:cs="Arial"/>
          <w:bCs/>
        </w:rPr>
      </w:pPr>
      <w:r w:rsidRPr="00C16AA0">
        <w:rPr>
          <w:rFonts w:ascii="Arial" w:hAnsi="Arial" w:cs="Arial"/>
          <w:bCs/>
        </w:rPr>
        <w:t xml:space="preserve">e-mail:……………………………………………………… </w:t>
      </w:r>
    </w:p>
    <w:p w14:paraId="45CB985B" w14:textId="77777777" w:rsidR="002C33FE" w:rsidRPr="00C16AA0" w:rsidRDefault="002C33FE" w:rsidP="00B40719">
      <w:pPr>
        <w:ind w:left="371"/>
        <w:jc w:val="both"/>
        <w:rPr>
          <w:rFonts w:ascii="Arial" w:hAnsi="Arial" w:cs="Arial"/>
          <w:bCs/>
        </w:rPr>
      </w:pPr>
      <w:r w:rsidRPr="00C16AA0">
        <w:rPr>
          <w:rFonts w:ascii="Arial" w:hAnsi="Arial" w:cs="Arial"/>
          <w:bCs/>
        </w:rPr>
        <w:t xml:space="preserve">Imię i nazwisko: .............................................. </w:t>
      </w:r>
    </w:p>
    <w:p w14:paraId="2EA0A2D7" w14:textId="77777777" w:rsidR="002C33FE" w:rsidRPr="00C16AA0" w:rsidRDefault="002C33FE" w:rsidP="00B40719">
      <w:pPr>
        <w:ind w:left="371"/>
        <w:jc w:val="both"/>
        <w:rPr>
          <w:rFonts w:ascii="Arial" w:hAnsi="Arial" w:cs="Arial"/>
          <w:bCs/>
        </w:rPr>
      </w:pPr>
      <w:r w:rsidRPr="00C16AA0">
        <w:rPr>
          <w:rFonts w:ascii="Arial" w:hAnsi="Arial" w:cs="Arial"/>
          <w:bCs/>
        </w:rPr>
        <w:t xml:space="preserve">tel.: (..) ............................................., </w:t>
      </w:r>
    </w:p>
    <w:p w14:paraId="6393EC64" w14:textId="77777777" w:rsidR="002C33FE" w:rsidRPr="00C16AA0" w:rsidRDefault="002C33FE" w:rsidP="00B40719">
      <w:pPr>
        <w:ind w:left="371"/>
        <w:jc w:val="both"/>
        <w:rPr>
          <w:rFonts w:ascii="Arial" w:hAnsi="Arial" w:cs="Arial"/>
          <w:bCs/>
        </w:rPr>
      </w:pPr>
      <w:r w:rsidRPr="00C16AA0">
        <w:rPr>
          <w:rFonts w:ascii="Arial" w:hAnsi="Arial" w:cs="Arial"/>
          <w:bCs/>
        </w:rPr>
        <w:t xml:space="preserve">e-mail:……………………………………………………… </w:t>
      </w:r>
    </w:p>
    <w:p w14:paraId="3CE0B3CF" w14:textId="77777777" w:rsidR="002C33FE" w:rsidRPr="00C16AA0" w:rsidRDefault="002C33FE" w:rsidP="008F7560">
      <w:pPr>
        <w:numPr>
          <w:ilvl w:val="0"/>
          <w:numId w:val="93"/>
        </w:numPr>
        <w:jc w:val="both"/>
        <w:rPr>
          <w:rFonts w:ascii="Arial" w:hAnsi="Arial" w:cs="Arial"/>
          <w:bCs/>
        </w:rPr>
      </w:pPr>
      <w:r w:rsidRPr="00C16AA0">
        <w:rPr>
          <w:rFonts w:ascii="Arial" w:hAnsi="Arial" w:cs="Arial"/>
          <w:bCs/>
        </w:rPr>
        <w:t xml:space="preserve">Zmiany osób wskazanych do uzgodnień i koordynacji, adresów korespondencyjnych, telefonów, Strony mogą dokonywać na podstawie pisemnego powiadomienia z 7-dniowym wyprzedzeniem. </w:t>
      </w:r>
    </w:p>
    <w:p w14:paraId="135EF33B" w14:textId="398988AD" w:rsidR="002C33FE" w:rsidRPr="00C16AA0" w:rsidRDefault="002C33FE" w:rsidP="008F7560">
      <w:pPr>
        <w:numPr>
          <w:ilvl w:val="0"/>
          <w:numId w:val="93"/>
        </w:numPr>
        <w:jc w:val="both"/>
        <w:rPr>
          <w:rFonts w:ascii="Arial" w:hAnsi="Arial" w:cs="Arial"/>
          <w:bCs/>
        </w:rPr>
      </w:pPr>
      <w:r w:rsidRPr="00C16AA0">
        <w:rPr>
          <w:rFonts w:ascii="Arial" w:hAnsi="Arial" w:cs="Arial"/>
          <w:bCs/>
        </w:rPr>
        <w:t xml:space="preserve">W sprawach nieuregulowanych niniejszą </w:t>
      </w:r>
      <w:r w:rsidR="00A35C65">
        <w:rPr>
          <w:rFonts w:ascii="Arial" w:hAnsi="Arial" w:cs="Arial"/>
          <w:bCs/>
        </w:rPr>
        <w:t>u</w:t>
      </w:r>
      <w:r w:rsidRPr="00C16AA0">
        <w:rPr>
          <w:rFonts w:ascii="Arial" w:hAnsi="Arial" w:cs="Arial"/>
          <w:bCs/>
        </w:rPr>
        <w:t xml:space="preserve">mową stosuje się przepisy Kodeksu cywilnego oraz przepisy innych ustaw. </w:t>
      </w:r>
    </w:p>
    <w:p w14:paraId="3CA5C88B" w14:textId="77777777" w:rsidR="002C33FE" w:rsidRPr="00C16AA0" w:rsidRDefault="002C33FE" w:rsidP="008F7560">
      <w:pPr>
        <w:numPr>
          <w:ilvl w:val="0"/>
          <w:numId w:val="93"/>
        </w:numPr>
        <w:jc w:val="both"/>
        <w:rPr>
          <w:rFonts w:ascii="Arial" w:hAnsi="Arial" w:cs="Arial"/>
          <w:bCs/>
        </w:rPr>
      </w:pPr>
      <w:r w:rsidRPr="00C16AA0">
        <w:rPr>
          <w:rFonts w:ascii="Arial" w:hAnsi="Arial" w:cs="Arial"/>
          <w:bCs/>
        </w:rPr>
        <w:t xml:space="preserve">Ewentualne spory rozpatrywać będzie właściwy Sąd Powszechny właściwy dla Zamawiającego. </w:t>
      </w:r>
    </w:p>
    <w:p w14:paraId="3F0B597C" w14:textId="656FC55A" w:rsidR="002C33FE" w:rsidRPr="00C16AA0" w:rsidRDefault="002C33FE" w:rsidP="008F7560">
      <w:pPr>
        <w:numPr>
          <w:ilvl w:val="0"/>
          <w:numId w:val="93"/>
        </w:numPr>
        <w:jc w:val="both"/>
        <w:rPr>
          <w:rFonts w:ascii="Arial" w:hAnsi="Arial" w:cs="Arial"/>
          <w:bCs/>
        </w:rPr>
      </w:pPr>
      <w:r w:rsidRPr="00C16AA0">
        <w:rPr>
          <w:rFonts w:ascii="Arial" w:hAnsi="Arial" w:cs="Arial"/>
          <w:bCs/>
        </w:rPr>
        <w:t xml:space="preserve">Załącznikami do </w:t>
      </w:r>
      <w:r w:rsidR="00A35C65">
        <w:rPr>
          <w:rFonts w:ascii="Arial" w:hAnsi="Arial" w:cs="Arial"/>
          <w:bCs/>
        </w:rPr>
        <w:t>u</w:t>
      </w:r>
      <w:r w:rsidRPr="00C16AA0">
        <w:rPr>
          <w:rFonts w:ascii="Arial" w:hAnsi="Arial" w:cs="Arial"/>
          <w:bCs/>
        </w:rPr>
        <w:t xml:space="preserve">mowy, stanowiącymi jej integralną część są: </w:t>
      </w:r>
    </w:p>
    <w:p w14:paraId="3174AD7C" w14:textId="77777777" w:rsidR="002C33FE" w:rsidRPr="00C16AA0" w:rsidRDefault="002C33FE" w:rsidP="008F7560">
      <w:pPr>
        <w:numPr>
          <w:ilvl w:val="0"/>
          <w:numId w:val="94"/>
        </w:numPr>
        <w:jc w:val="both"/>
        <w:rPr>
          <w:rFonts w:ascii="Arial" w:hAnsi="Arial" w:cs="Arial"/>
          <w:bCs/>
        </w:rPr>
      </w:pPr>
      <w:r w:rsidRPr="00C16AA0">
        <w:rPr>
          <w:rFonts w:ascii="Arial" w:hAnsi="Arial" w:cs="Arial"/>
          <w:bCs/>
        </w:rPr>
        <w:t>załącznik nr 1 Oferta Wykonawcy</w:t>
      </w:r>
    </w:p>
    <w:p w14:paraId="643033CE" w14:textId="77777777" w:rsidR="002C33FE" w:rsidRPr="00C16AA0" w:rsidRDefault="002C33FE" w:rsidP="008F7560">
      <w:pPr>
        <w:numPr>
          <w:ilvl w:val="0"/>
          <w:numId w:val="94"/>
        </w:numPr>
        <w:jc w:val="both"/>
        <w:rPr>
          <w:rFonts w:ascii="Arial" w:hAnsi="Arial" w:cs="Arial"/>
          <w:bCs/>
        </w:rPr>
      </w:pPr>
      <w:r w:rsidRPr="00C16AA0">
        <w:rPr>
          <w:rFonts w:ascii="Arial" w:hAnsi="Arial" w:cs="Arial"/>
          <w:bCs/>
        </w:rPr>
        <w:t>załącznik nr 2 Opis Przedmiotu Zamówienia</w:t>
      </w:r>
    </w:p>
    <w:p w14:paraId="284043CC" w14:textId="77777777" w:rsidR="002C33FE" w:rsidRPr="00C16AA0" w:rsidRDefault="002C33FE" w:rsidP="008F7560">
      <w:pPr>
        <w:numPr>
          <w:ilvl w:val="0"/>
          <w:numId w:val="94"/>
        </w:numPr>
        <w:jc w:val="both"/>
        <w:rPr>
          <w:rFonts w:ascii="Arial" w:hAnsi="Arial" w:cs="Arial"/>
          <w:bCs/>
        </w:rPr>
      </w:pPr>
      <w:r w:rsidRPr="00C16AA0">
        <w:rPr>
          <w:rFonts w:ascii="Arial" w:hAnsi="Arial" w:cs="Arial"/>
          <w:bCs/>
        </w:rPr>
        <w:t>załącznik nr 3 Protokół Zdawczo – Odbiorczy (wzór)</w:t>
      </w:r>
    </w:p>
    <w:p w14:paraId="4475BA68" w14:textId="77777777" w:rsidR="002C33FE" w:rsidRPr="00C16AA0" w:rsidRDefault="002C33FE" w:rsidP="008F7560">
      <w:pPr>
        <w:numPr>
          <w:ilvl w:val="0"/>
          <w:numId w:val="93"/>
        </w:numPr>
        <w:jc w:val="both"/>
        <w:rPr>
          <w:rFonts w:ascii="Arial" w:hAnsi="Arial" w:cs="Arial"/>
          <w:bCs/>
        </w:rPr>
      </w:pPr>
      <w:r w:rsidRPr="00C16AA0">
        <w:rPr>
          <w:rFonts w:ascii="Arial" w:hAnsi="Arial" w:cs="Arial"/>
          <w:bCs/>
        </w:rPr>
        <w:t>Umowę sporządzono w dwóch jednobrzmiących egzemplarzach – jeden dla Zamawiającego i jeden dla Wykonawcy</w:t>
      </w:r>
    </w:p>
    <w:p w14:paraId="737D04B1" w14:textId="77777777" w:rsidR="002C33FE" w:rsidRPr="00C16AA0" w:rsidRDefault="002C33FE" w:rsidP="008F7560">
      <w:pPr>
        <w:numPr>
          <w:ilvl w:val="0"/>
          <w:numId w:val="93"/>
        </w:numPr>
        <w:jc w:val="both"/>
        <w:rPr>
          <w:rFonts w:ascii="Arial" w:hAnsi="Arial" w:cs="Arial"/>
          <w:bCs/>
        </w:rPr>
      </w:pPr>
      <w:r w:rsidRPr="00C16AA0">
        <w:rPr>
          <w:rFonts w:ascii="Arial" w:hAnsi="Arial" w:cs="Arial"/>
          <w:bCs/>
        </w:rPr>
        <w:t xml:space="preserve">Umowa wchodzi w życie z dniem podpisania. </w:t>
      </w:r>
    </w:p>
    <w:p w14:paraId="1E29DD22" w14:textId="77777777" w:rsidR="002C33FE" w:rsidRPr="00C16AA0" w:rsidRDefault="002C33FE" w:rsidP="002C33FE">
      <w:pPr>
        <w:rPr>
          <w:rFonts w:ascii="Arial" w:hAnsi="Arial" w:cs="Arial"/>
          <w:bCs/>
        </w:rPr>
      </w:pPr>
    </w:p>
    <w:p w14:paraId="577280EC" w14:textId="77777777" w:rsidR="002C33FE" w:rsidRPr="00C16AA0" w:rsidRDefault="002C33FE" w:rsidP="00837502">
      <w:pPr>
        <w:jc w:val="center"/>
        <w:rPr>
          <w:rFonts w:ascii="Arial" w:hAnsi="Arial" w:cs="Arial"/>
        </w:rPr>
      </w:pPr>
    </w:p>
    <w:tbl>
      <w:tblPr>
        <w:tblW w:w="0" w:type="auto"/>
        <w:jc w:val="center"/>
        <w:tblLook w:val="01E0" w:firstRow="1" w:lastRow="1" w:firstColumn="1" w:lastColumn="1" w:noHBand="0" w:noVBand="0"/>
      </w:tblPr>
      <w:tblGrid>
        <w:gridCol w:w="4816"/>
        <w:gridCol w:w="4930"/>
      </w:tblGrid>
      <w:tr w:rsidR="00AB5B28" w:rsidRPr="00C16AA0" w14:paraId="502D911F" w14:textId="77777777" w:rsidTr="00294577">
        <w:trPr>
          <w:jc w:val="center"/>
        </w:trPr>
        <w:tc>
          <w:tcPr>
            <w:tcW w:w="4816" w:type="dxa"/>
            <w:vAlign w:val="center"/>
          </w:tcPr>
          <w:p w14:paraId="0EFF5192" w14:textId="611917E5" w:rsidR="00AB5B28" w:rsidRPr="00C16AA0" w:rsidRDefault="00953C4F" w:rsidP="00837502">
            <w:pPr>
              <w:jc w:val="center"/>
              <w:rPr>
                <w:rFonts w:ascii="Arial" w:hAnsi="Arial" w:cs="Arial"/>
              </w:rPr>
            </w:pPr>
            <w:r w:rsidRPr="00C16AA0">
              <w:rPr>
                <w:rFonts w:ascii="Arial" w:hAnsi="Arial" w:cs="Arial"/>
              </w:rPr>
              <w:t>WYKONAWCA:</w:t>
            </w:r>
          </w:p>
        </w:tc>
        <w:tc>
          <w:tcPr>
            <w:tcW w:w="4930" w:type="dxa"/>
            <w:vAlign w:val="center"/>
          </w:tcPr>
          <w:p w14:paraId="73E9173E" w14:textId="1AB69060" w:rsidR="00AB5B28" w:rsidRPr="00C16AA0" w:rsidRDefault="00953C4F" w:rsidP="00837502">
            <w:pPr>
              <w:jc w:val="center"/>
              <w:rPr>
                <w:rFonts w:ascii="Arial" w:hAnsi="Arial" w:cs="Arial"/>
              </w:rPr>
            </w:pPr>
            <w:r w:rsidRPr="00C16AA0">
              <w:rPr>
                <w:rFonts w:ascii="Arial" w:hAnsi="Arial" w:cs="Arial"/>
              </w:rPr>
              <w:t>ZAMAWIAJĄCY</w:t>
            </w:r>
            <w:r w:rsidR="009C79E4" w:rsidRPr="00C16AA0">
              <w:rPr>
                <w:rFonts w:ascii="Arial" w:hAnsi="Arial" w:cs="Arial"/>
              </w:rPr>
              <w:t>:</w:t>
            </w:r>
          </w:p>
        </w:tc>
      </w:tr>
    </w:tbl>
    <w:p w14:paraId="41C70916" w14:textId="6210FA23" w:rsidR="00B40719" w:rsidRPr="00C16AA0" w:rsidRDefault="00B40719" w:rsidP="00837502">
      <w:pPr>
        <w:rPr>
          <w:rFonts w:ascii="Arial" w:hAnsi="Arial" w:cs="Arial"/>
        </w:rPr>
      </w:pPr>
    </w:p>
    <w:p w14:paraId="4058FBCA" w14:textId="77777777" w:rsidR="00B40719" w:rsidRPr="00C16AA0" w:rsidRDefault="00B40719">
      <w:pPr>
        <w:rPr>
          <w:rFonts w:ascii="Arial" w:hAnsi="Arial" w:cs="Arial"/>
        </w:rPr>
      </w:pPr>
      <w:r w:rsidRPr="00C16AA0">
        <w:rPr>
          <w:rFonts w:ascii="Arial" w:hAnsi="Arial" w:cs="Arial"/>
        </w:rPr>
        <w:br w:type="page"/>
      </w:r>
    </w:p>
    <w:p w14:paraId="30C03D84" w14:textId="77777777" w:rsidR="00B40719" w:rsidRPr="00C16AA0" w:rsidRDefault="00B40719" w:rsidP="00B40719">
      <w:pPr>
        <w:rPr>
          <w:rFonts w:ascii="Arial" w:hAnsi="Arial" w:cs="Arial"/>
          <w:bCs/>
        </w:rPr>
      </w:pPr>
    </w:p>
    <w:p w14:paraId="5A04AF38" w14:textId="22B2EA2A" w:rsidR="00B40719" w:rsidRPr="00C16AA0" w:rsidRDefault="00B40719" w:rsidP="00B40719">
      <w:pPr>
        <w:spacing w:after="99" w:line="259" w:lineRule="auto"/>
        <w:ind w:left="10" w:hanging="10"/>
        <w:jc w:val="right"/>
        <w:rPr>
          <w:rFonts w:ascii="Arial" w:eastAsia="Arial" w:hAnsi="Arial" w:cs="Arial"/>
          <w:color w:val="000000"/>
        </w:rPr>
      </w:pPr>
      <w:r w:rsidRPr="00C16AA0">
        <w:rPr>
          <w:rFonts w:ascii="Arial" w:eastAsia="Arial" w:hAnsi="Arial" w:cs="Arial"/>
          <w:i/>
          <w:color w:val="000000"/>
        </w:rPr>
        <w:t>Zał</w:t>
      </w:r>
      <w:r w:rsidRPr="00C16AA0">
        <w:rPr>
          <w:rFonts w:ascii="Arial" w:eastAsia="Arial" w:hAnsi="Arial" w:cs="Arial"/>
          <w:color w:val="000000"/>
        </w:rPr>
        <w:t>ą</w:t>
      </w:r>
      <w:r w:rsidRPr="00C16AA0">
        <w:rPr>
          <w:rFonts w:ascii="Arial" w:eastAsia="Arial" w:hAnsi="Arial" w:cs="Arial"/>
          <w:i/>
          <w:color w:val="000000"/>
        </w:rPr>
        <w:t>cznik nr 3 do umowy nr</w:t>
      </w:r>
      <w:r w:rsidR="009D7345" w:rsidRPr="00C16AA0">
        <w:rPr>
          <w:rFonts w:ascii="Arial" w:eastAsia="Arial" w:hAnsi="Arial" w:cs="Arial"/>
          <w:i/>
          <w:color w:val="000000"/>
        </w:rPr>
        <w:t xml:space="preserve"> </w:t>
      </w:r>
      <w:r w:rsidRPr="00C16AA0">
        <w:rPr>
          <w:rFonts w:ascii="Arial" w:eastAsia="Arial" w:hAnsi="Arial" w:cs="Arial"/>
          <w:color w:val="000000"/>
        </w:rPr>
        <w:t xml:space="preserve">…………………………. </w:t>
      </w:r>
    </w:p>
    <w:p w14:paraId="00C2CF04" w14:textId="77777777" w:rsidR="00B40719" w:rsidRPr="00C16AA0" w:rsidRDefault="00B40719" w:rsidP="00B40719">
      <w:pPr>
        <w:spacing w:after="170" w:line="259" w:lineRule="auto"/>
        <w:ind w:left="53"/>
        <w:jc w:val="center"/>
        <w:rPr>
          <w:rFonts w:ascii="Arial" w:eastAsia="Arial" w:hAnsi="Arial" w:cs="Arial"/>
          <w:color w:val="000000"/>
        </w:rPr>
      </w:pPr>
      <w:r w:rsidRPr="00C16AA0">
        <w:rPr>
          <w:rFonts w:ascii="Arial" w:eastAsia="Arial" w:hAnsi="Arial" w:cs="Arial"/>
          <w:color w:val="000000"/>
        </w:rPr>
        <w:t xml:space="preserve"> </w:t>
      </w:r>
    </w:p>
    <w:p w14:paraId="4C8C6D7F" w14:textId="3C92AC74" w:rsidR="00B40719" w:rsidRPr="00C16AA0" w:rsidRDefault="00F57321" w:rsidP="00B40719">
      <w:pPr>
        <w:spacing w:after="10" w:line="388" w:lineRule="auto"/>
        <w:ind w:left="10" w:hanging="10"/>
        <w:jc w:val="center"/>
        <w:rPr>
          <w:rFonts w:ascii="Arial" w:eastAsia="Arial" w:hAnsi="Arial" w:cs="Arial"/>
          <w:color w:val="000000"/>
        </w:rPr>
      </w:pPr>
      <w:r w:rsidRPr="00EB096B">
        <w:rPr>
          <w:rFonts w:ascii="Arial" w:eastAsia="Arial" w:hAnsi="Arial" w:cs="Arial"/>
          <w:color w:val="000000"/>
        </w:rPr>
        <w:t>WZÓR PROTOKO</w:t>
      </w:r>
      <w:r w:rsidR="00B40719" w:rsidRPr="00EB096B">
        <w:rPr>
          <w:rFonts w:ascii="Arial" w:eastAsia="Arial" w:hAnsi="Arial" w:cs="Arial"/>
          <w:color w:val="000000"/>
        </w:rPr>
        <w:t>Ł</w:t>
      </w:r>
      <w:r w:rsidRPr="00EB096B">
        <w:rPr>
          <w:rFonts w:ascii="Arial" w:eastAsia="Arial" w:hAnsi="Arial" w:cs="Arial"/>
          <w:color w:val="000000"/>
        </w:rPr>
        <w:t>U</w:t>
      </w:r>
      <w:r w:rsidR="00B40719" w:rsidRPr="00EB096B">
        <w:rPr>
          <w:rFonts w:ascii="Arial" w:eastAsia="Arial" w:hAnsi="Arial" w:cs="Arial"/>
          <w:color w:val="000000"/>
        </w:rPr>
        <w:t xml:space="preserve"> ZDAWCZO - ODBIORCZ</w:t>
      </w:r>
      <w:r w:rsidRPr="00EB096B">
        <w:rPr>
          <w:rFonts w:ascii="Arial" w:eastAsia="Arial" w:hAnsi="Arial" w:cs="Arial"/>
          <w:color w:val="000000"/>
        </w:rPr>
        <w:t>EGO</w:t>
      </w:r>
    </w:p>
    <w:p w14:paraId="42517EF3" w14:textId="642774E3" w:rsidR="00B40719" w:rsidRPr="00C16AA0" w:rsidRDefault="00B40719" w:rsidP="00B40719">
      <w:pPr>
        <w:spacing w:after="138" w:line="259" w:lineRule="auto"/>
        <w:ind w:left="1520" w:hanging="10"/>
        <w:rPr>
          <w:rFonts w:ascii="Arial" w:eastAsia="Arial" w:hAnsi="Arial" w:cs="Arial"/>
          <w:color w:val="000000"/>
        </w:rPr>
      </w:pPr>
      <w:r w:rsidRPr="00C16AA0">
        <w:rPr>
          <w:rFonts w:ascii="Arial" w:eastAsia="Arial" w:hAnsi="Arial" w:cs="Arial"/>
          <w:color w:val="000000"/>
        </w:rPr>
        <w:t xml:space="preserve">Sporządzony w ………………….dnia …............................... 2025r. </w:t>
      </w:r>
    </w:p>
    <w:p w14:paraId="4B7FFF1A" w14:textId="77777777" w:rsidR="00B40719" w:rsidRPr="00C16AA0" w:rsidRDefault="00B40719" w:rsidP="00B40719">
      <w:pPr>
        <w:spacing w:after="79" w:line="259" w:lineRule="auto"/>
        <w:ind w:left="-5" w:hanging="10"/>
        <w:rPr>
          <w:rFonts w:ascii="Arial" w:eastAsia="Arial" w:hAnsi="Arial" w:cs="Arial"/>
          <w:color w:val="000000"/>
        </w:rPr>
      </w:pPr>
      <w:r w:rsidRPr="00C16AA0">
        <w:rPr>
          <w:rFonts w:ascii="Arial" w:eastAsia="Arial" w:hAnsi="Arial" w:cs="Arial"/>
          <w:b/>
          <w:color w:val="000000"/>
        </w:rPr>
        <w:t xml:space="preserve">WYKONAWCA: </w:t>
      </w:r>
    </w:p>
    <w:p w14:paraId="086A6596" w14:textId="77777777" w:rsidR="00B40719" w:rsidRPr="00C16AA0" w:rsidRDefault="00B40719" w:rsidP="00B40719">
      <w:pPr>
        <w:spacing w:after="99" w:line="259" w:lineRule="auto"/>
        <w:ind w:left="10" w:hanging="10"/>
        <w:rPr>
          <w:rFonts w:ascii="Arial" w:eastAsia="Arial" w:hAnsi="Arial" w:cs="Arial"/>
          <w:color w:val="000000"/>
        </w:rPr>
      </w:pPr>
      <w:r w:rsidRPr="00C16AA0">
        <w:rPr>
          <w:rFonts w:ascii="Arial" w:eastAsia="Arial" w:hAnsi="Arial" w:cs="Arial"/>
          <w:color w:val="000000"/>
        </w:rPr>
        <w:t xml:space="preserve">……………………………………………….……………………………………….…………. </w:t>
      </w:r>
    </w:p>
    <w:p w14:paraId="74C7D680" w14:textId="77777777" w:rsidR="00B40719" w:rsidRPr="00C16AA0" w:rsidRDefault="00B40719" w:rsidP="00B40719">
      <w:pPr>
        <w:spacing w:after="57" w:line="259" w:lineRule="auto"/>
        <w:ind w:left="10" w:hanging="10"/>
        <w:rPr>
          <w:rFonts w:ascii="Arial" w:eastAsia="Arial" w:hAnsi="Arial" w:cs="Arial"/>
          <w:color w:val="000000"/>
        </w:rPr>
      </w:pPr>
      <w:r w:rsidRPr="00C16AA0">
        <w:rPr>
          <w:rFonts w:ascii="Arial" w:eastAsia="Arial" w:hAnsi="Arial" w:cs="Arial"/>
          <w:color w:val="000000"/>
        </w:rPr>
        <w:t xml:space="preserve">……………………………………………….……………………………………….…………. </w:t>
      </w:r>
    </w:p>
    <w:p w14:paraId="317CD061" w14:textId="7702EC92" w:rsidR="00B40719" w:rsidRPr="00C16AA0" w:rsidRDefault="00F24D8C" w:rsidP="00B40719">
      <w:pPr>
        <w:spacing w:after="76" w:line="259" w:lineRule="auto"/>
        <w:rPr>
          <w:rFonts w:ascii="Arial" w:eastAsia="Arial" w:hAnsi="Arial" w:cs="Arial"/>
          <w:color w:val="000000"/>
        </w:rPr>
      </w:pPr>
      <w:r w:rsidRPr="00C16AA0">
        <w:rPr>
          <w:rFonts w:ascii="Arial" w:eastAsia="Arial" w:hAnsi="Arial" w:cs="Arial"/>
          <w:color w:val="000000"/>
        </w:rPr>
        <w:t>(</w:t>
      </w:r>
      <w:r w:rsidR="00B40719" w:rsidRPr="00C16AA0">
        <w:rPr>
          <w:rFonts w:ascii="Arial" w:eastAsia="Arial" w:hAnsi="Arial" w:cs="Arial"/>
          <w:color w:val="000000"/>
        </w:rPr>
        <w:t xml:space="preserve">nazwa i adres firmy) </w:t>
      </w:r>
    </w:p>
    <w:p w14:paraId="1C52F806" w14:textId="77777777" w:rsidR="00B40719" w:rsidRPr="00C16AA0" w:rsidRDefault="00B40719" w:rsidP="00B40719">
      <w:pPr>
        <w:spacing w:after="194" w:line="259" w:lineRule="auto"/>
        <w:rPr>
          <w:rFonts w:ascii="Arial" w:eastAsia="Arial" w:hAnsi="Arial" w:cs="Arial"/>
          <w:color w:val="000000"/>
        </w:rPr>
      </w:pPr>
      <w:r w:rsidRPr="00C16AA0">
        <w:rPr>
          <w:rFonts w:ascii="Arial" w:eastAsia="Arial" w:hAnsi="Arial" w:cs="Arial"/>
          <w:color w:val="000000"/>
        </w:rPr>
        <w:t xml:space="preserve"> </w:t>
      </w:r>
    </w:p>
    <w:p w14:paraId="3601CF67" w14:textId="77777777" w:rsidR="00B40719" w:rsidRPr="00C16AA0" w:rsidRDefault="00B40719" w:rsidP="00B40719">
      <w:pPr>
        <w:spacing w:after="137" w:line="259" w:lineRule="auto"/>
        <w:ind w:left="-5" w:hanging="10"/>
        <w:rPr>
          <w:rFonts w:ascii="Arial" w:eastAsia="Arial" w:hAnsi="Arial" w:cs="Arial"/>
          <w:color w:val="000000"/>
        </w:rPr>
      </w:pPr>
      <w:r w:rsidRPr="00C16AA0">
        <w:rPr>
          <w:rFonts w:ascii="Arial" w:eastAsia="Arial" w:hAnsi="Arial" w:cs="Arial"/>
          <w:b/>
          <w:color w:val="000000"/>
        </w:rPr>
        <w:t>ZAMAWIAJ</w:t>
      </w:r>
      <w:r w:rsidRPr="00C16AA0">
        <w:rPr>
          <w:rFonts w:ascii="Arial" w:eastAsia="Arial" w:hAnsi="Arial" w:cs="Arial"/>
          <w:color w:val="000000"/>
        </w:rPr>
        <w:t>Ą</w:t>
      </w:r>
      <w:r w:rsidRPr="00C16AA0">
        <w:rPr>
          <w:rFonts w:ascii="Arial" w:eastAsia="Arial" w:hAnsi="Arial" w:cs="Arial"/>
          <w:b/>
          <w:color w:val="000000"/>
        </w:rPr>
        <w:t xml:space="preserve">CY: </w:t>
      </w:r>
    </w:p>
    <w:p w14:paraId="7E7E785B" w14:textId="3BD8BB5F" w:rsidR="00B40719" w:rsidRPr="00C16AA0" w:rsidRDefault="00B40719" w:rsidP="00B40719">
      <w:pPr>
        <w:spacing w:after="146" w:line="259" w:lineRule="auto"/>
        <w:ind w:left="-5" w:hanging="10"/>
        <w:rPr>
          <w:rFonts w:ascii="Arial" w:eastAsia="Arial" w:hAnsi="Arial" w:cs="Arial"/>
          <w:bCs/>
          <w:color w:val="000000"/>
        </w:rPr>
      </w:pPr>
      <w:r w:rsidRPr="00C16AA0">
        <w:rPr>
          <w:rFonts w:ascii="Arial" w:eastAsia="Arial" w:hAnsi="Arial" w:cs="Arial"/>
          <w:bCs/>
          <w:color w:val="000000"/>
        </w:rPr>
        <w:t xml:space="preserve">Szpital Wojewódzki im. Mikołaja Kopernika w Koszalinie, ul. </w:t>
      </w:r>
      <w:r w:rsidR="00722FCF" w:rsidRPr="00C16AA0">
        <w:rPr>
          <w:rFonts w:ascii="Arial" w:eastAsia="Arial" w:hAnsi="Arial" w:cs="Arial"/>
          <w:bCs/>
          <w:color w:val="000000"/>
        </w:rPr>
        <w:t xml:space="preserve">Tytusa </w:t>
      </w:r>
      <w:r w:rsidRPr="00C16AA0">
        <w:rPr>
          <w:rFonts w:ascii="Arial" w:eastAsia="Arial" w:hAnsi="Arial" w:cs="Arial"/>
          <w:bCs/>
          <w:color w:val="000000"/>
        </w:rPr>
        <w:t>Chałubińskiego 7, 75-581 Koszalin</w:t>
      </w:r>
    </w:p>
    <w:p w14:paraId="54DC485F" w14:textId="04A89668" w:rsidR="00B40719" w:rsidRPr="00C16AA0" w:rsidRDefault="00B40719" w:rsidP="00335298">
      <w:pPr>
        <w:numPr>
          <w:ilvl w:val="0"/>
          <w:numId w:val="159"/>
        </w:numPr>
        <w:spacing w:after="109" w:line="259" w:lineRule="auto"/>
        <w:ind w:left="284" w:hanging="273"/>
        <w:rPr>
          <w:rFonts w:ascii="Arial" w:eastAsia="Arial" w:hAnsi="Arial" w:cs="Arial"/>
          <w:bCs/>
          <w:color w:val="000000"/>
        </w:rPr>
      </w:pPr>
      <w:r w:rsidRPr="00C16AA0">
        <w:rPr>
          <w:rFonts w:ascii="Arial" w:eastAsia="Arial" w:hAnsi="Arial" w:cs="Arial"/>
          <w:bCs/>
          <w:color w:val="000000"/>
        </w:rPr>
        <w:t xml:space="preserve">Wykonawca przekazał Zamawiającemu następujący sprzęt zgodnie z </w:t>
      </w:r>
      <w:r w:rsidR="00A35C65">
        <w:rPr>
          <w:rFonts w:ascii="Arial" w:eastAsia="Arial" w:hAnsi="Arial" w:cs="Arial"/>
          <w:bCs/>
          <w:color w:val="000000"/>
        </w:rPr>
        <w:t>u</w:t>
      </w:r>
      <w:r w:rsidRPr="00C16AA0">
        <w:rPr>
          <w:rFonts w:ascii="Arial" w:eastAsia="Arial" w:hAnsi="Arial" w:cs="Arial"/>
          <w:bCs/>
          <w:color w:val="000000"/>
        </w:rPr>
        <w:t xml:space="preserve">mową nr: </w:t>
      </w:r>
    </w:p>
    <w:p w14:paraId="21D15488" w14:textId="0E882044" w:rsidR="00B40719" w:rsidRPr="00C16AA0" w:rsidRDefault="00B40719" w:rsidP="00335298">
      <w:pPr>
        <w:spacing w:after="141" w:line="259" w:lineRule="auto"/>
        <w:ind w:left="284" w:hanging="273"/>
        <w:rPr>
          <w:rFonts w:ascii="Arial" w:eastAsia="Arial" w:hAnsi="Arial" w:cs="Arial"/>
          <w:color w:val="000000"/>
        </w:rPr>
      </w:pPr>
      <w:r w:rsidRPr="00C16AA0">
        <w:rPr>
          <w:rFonts w:ascii="Arial" w:eastAsia="Arial" w:hAnsi="Arial" w:cs="Arial"/>
          <w:color w:val="000000"/>
        </w:rPr>
        <w:t>………………………….. z dnia……………………………202</w:t>
      </w:r>
      <w:r w:rsidR="00940C3E" w:rsidRPr="00C16AA0">
        <w:rPr>
          <w:rFonts w:ascii="Arial" w:eastAsia="Arial" w:hAnsi="Arial" w:cs="Arial"/>
          <w:color w:val="000000"/>
        </w:rPr>
        <w:t>5</w:t>
      </w:r>
      <w:r w:rsidRPr="00C16AA0">
        <w:rPr>
          <w:rFonts w:ascii="Arial" w:eastAsia="Arial" w:hAnsi="Arial" w:cs="Arial"/>
          <w:color w:val="000000"/>
        </w:rPr>
        <w:t xml:space="preserve"> r. </w:t>
      </w:r>
    </w:p>
    <w:p w14:paraId="76A4AE15" w14:textId="77777777" w:rsidR="00B40719" w:rsidRPr="00C16AA0" w:rsidRDefault="00B40719" w:rsidP="00335298">
      <w:pPr>
        <w:numPr>
          <w:ilvl w:val="0"/>
          <w:numId w:val="159"/>
        </w:numPr>
        <w:spacing w:after="109" w:line="259" w:lineRule="auto"/>
        <w:ind w:left="284" w:hanging="273"/>
        <w:rPr>
          <w:rFonts w:ascii="Arial" w:eastAsia="Arial" w:hAnsi="Arial" w:cs="Arial"/>
          <w:bCs/>
          <w:color w:val="000000"/>
        </w:rPr>
      </w:pPr>
      <w:r w:rsidRPr="00C16AA0">
        <w:rPr>
          <w:rFonts w:ascii="Arial" w:eastAsia="Arial" w:hAnsi="Arial" w:cs="Arial"/>
          <w:bCs/>
          <w:color w:val="000000"/>
        </w:rPr>
        <w:t xml:space="preserve">Zamawiający sprawdził kompletność dostawy sprzętu. </w:t>
      </w:r>
    </w:p>
    <w:p w14:paraId="26B7632D" w14:textId="77777777" w:rsidR="00B40719" w:rsidRPr="00C16AA0" w:rsidRDefault="00B40719" w:rsidP="00B40719">
      <w:pPr>
        <w:spacing w:line="259" w:lineRule="auto"/>
        <w:rPr>
          <w:rFonts w:ascii="Arial" w:eastAsia="Arial" w:hAnsi="Arial" w:cs="Arial"/>
          <w:color w:val="000000"/>
        </w:rPr>
      </w:pPr>
      <w:r w:rsidRPr="00C16AA0">
        <w:rPr>
          <w:rFonts w:ascii="Arial" w:eastAsia="Arial" w:hAnsi="Arial" w:cs="Arial"/>
          <w:color w:val="000000"/>
        </w:rPr>
        <w:t xml:space="preserve"> </w:t>
      </w:r>
    </w:p>
    <w:tbl>
      <w:tblPr>
        <w:tblStyle w:val="TableGrid"/>
        <w:tblW w:w="9286" w:type="dxa"/>
        <w:jc w:val="center"/>
        <w:tblInd w:w="0" w:type="dxa"/>
        <w:tblCellMar>
          <w:top w:w="39" w:type="dxa"/>
          <w:left w:w="106" w:type="dxa"/>
          <w:right w:w="55" w:type="dxa"/>
        </w:tblCellMar>
        <w:tblLook w:val="04A0" w:firstRow="1" w:lastRow="0" w:firstColumn="1" w:lastColumn="0" w:noHBand="0" w:noVBand="1"/>
      </w:tblPr>
      <w:tblGrid>
        <w:gridCol w:w="1007"/>
        <w:gridCol w:w="3331"/>
        <w:gridCol w:w="2474"/>
        <w:gridCol w:w="672"/>
        <w:gridCol w:w="1802"/>
      </w:tblGrid>
      <w:tr w:rsidR="00B40719" w:rsidRPr="00C16AA0" w14:paraId="349F4C22" w14:textId="77777777" w:rsidTr="00B40719">
        <w:trPr>
          <w:jc w:val="center"/>
        </w:trPr>
        <w:tc>
          <w:tcPr>
            <w:tcW w:w="1007" w:type="dxa"/>
            <w:tcBorders>
              <w:top w:val="single" w:sz="4" w:space="0" w:color="000000"/>
              <w:left w:val="single" w:sz="4" w:space="0" w:color="000000"/>
              <w:bottom w:val="single" w:sz="4" w:space="0" w:color="000000"/>
              <w:right w:val="single" w:sz="4" w:space="0" w:color="000000"/>
            </w:tcBorders>
          </w:tcPr>
          <w:p w14:paraId="64647F73" w14:textId="77777777" w:rsidR="00B40719" w:rsidRPr="00C16AA0" w:rsidRDefault="00B40719" w:rsidP="004A50A7">
            <w:pPr>
              <w:ind w:left="46" w:right="49" w:firstLine="19"/>
              <w:jc w:val="center"/>
              <w:rPr>
                <w:rFonts w:ascii="Arial" w:eastAsia="Arial" w:hAnsi="Arial" w:cs="Arial"/>
                <w:bCs/>
                <w:color w:val="000000"/>
                <w:sz w:val="20"/>
                <w:szCs w:val="20"/>
              </w:rPr>
            </w:pPr>
            <w:r w:rsidRPr="00C16AA0">
              <w:rPr>
                <w:rFonts w:ascii="Arial" w:eastAsia="Arial" w:hAnsi="Arial" w:cs="Arial"/>
                <w:bCs/>
                <w:color w:val="000000"/>
                <w:sz w:val="20"/>
                <w:szCs w:val="20"/>
              </w:rPr>
              <w:t xml:space="preserve">Nr pozycji z opisu </w:t>
            </w:r>
          </w:p>
        </w:tc>
        <w:tc>
          <w:tcPr>
            <w:tcW w:w="3331" w:type="dxa"/>
            <w:tcBorders>
              <w:top w:val="single" w:sz="4" w:space="0" w:color="000000"/>
              <w:left w:val="single" w:sz="4" w:space="0" w:color="000000"/>
              <w:bottom w:val="single" w:sz="4" w:space="0" w:color="000000"/>
              <w:right w:val="single" w:sz="4" w:space="0" w:color="000000"/>
            </w:tcBorders>
            <w:vAlign w:val="center"/>
          </w:tcPr>
          <w:p w14:paraId="7E7A5144" w14:textId="77777777" w:rsidR="00B40719" w:rsidRPr="00C16AA0" w:rsidRDefault="00B40719" w:rsidP="004A50A7">
            <w:pPr>
              <w:ind w:right="50"/>
              <w:jc w:val="center"/>
              <w:rPr>
                <w:rFonts w:ascii="Arial" w:eastAsia="Arial" w:hAnsi="Arial" w:cs="Arial"/>
                <w:bCs/>
                <w:color w:val="000000"/>
                <w:sz w:val="20"/>
                <w:szCs w:val="20"/>
              </w:rPr>
            </w:pPr>
            <w:r w:rsidRPr="00C16AA0">
              <w:rPr>
                <w:rFonts w:ascii="Arial" w:eastAsia="Arial" w:hAnsi="Arial" w:cs="Arial"/>
                <w:bCs/>
                <w:color w:val="000000"/>
                <w:sz w:val="20"/>
                <w:szCs w:val="20"/>
              </w:rPr>
              <w:t xml:space="preserve">Nazwa </w:t>
            </w:r>
          </w:p>
        </w:tc>
        <w:tc>
          <w:tcPr>
            <w:tcW w:w="2474" w:type="dxa"/>
            <w:tcBorders>
              <w:top w:val="single" w:sz="4" w:space="0" w:color="000000"/>
              <w:left w:val="single" w:sz="4" w:space="0" w:color="000000"/>
              <w:bottom w:val="single" w:sz="4" w:space="0" w:color="000000"/>
              <w:right w:val="single" w:sz="4" w:space="0" w:color="000000"/>
            </w:tcBorders>
            <w:vAlign w:val="center"/>
          </w:tcPr>
          <w:p w14:paraId="358C8C86" w14:textId="77777777" w:rsidR="00B40719" w:rsidRPr="00C16AA0" w:rsidRDefault="00B40719" w:rsidP="004A50A7">
            <w:pPr>
              <w:ind w:right="61"/>
              <w:jc w:val="center"/>
              <w:rPr>
                <w:rFonts w:ascii="Arial" w:eastAsia="Arial" w:hAnsi="Arial" w:cs="Arial"/>
                <w:bCs/>
                <w:color w:val="000000"/>
                <w:sz w:val="20"/>
                <w:szCs w:val="20"/>
              </w:rPr>
            </w:pPr>
            <w:r w:rsidRPr="00C16AA0">
              <w:rPr>
                <w:rFonts w:ascii="Arial" w:eastAsia="Arial" w:hAnsi="Arial" w:cs="Arial"/>
                <w:bCs/>
                <w:color w:val="000000"/>
                <w:sz w:val="20"/>
                <w:szCs w:val="20"/>
              </w:rPr>
              <w:t xml:space="preserve">Typ (zaoferowany) </w:t>
            </w:r>
          </w:p>
        </w:tc>
        <w:tc>
          <w:tcPr>
            <w:tcW w:w="672" w:type="dxa"/>
            <w:tcBorders>
              <w:top w:val="single" w:sz="4" w:space="0" w:color="000000"/>
              <w:left w:val="single" w:sz="4" w:space="0" w:color="000000"/>
              <w:bottom w:val="single" w:sz="4" w:space="0" w:color="000000"/>
              <w:right w:val="single" w:sz="4" w:space="0" w:color="000000"/>
            </w:tcBorders>
            <w:vAlign w:val="center"/>
          </w:tcPr>
          <w:p w14:paraId="6BF7BD07" w14:textId="77777777" w:rsidR="00B40719" w:rsidRPr="00C16AA0" w:rsidRDefault="00B40719" w:rsidP="004A50A7">
            <w:pPr>
              <w:rPr>
                <w:rFonts w:ascii="Arial" w:eastAsia="Arial" w:hAnsi="Arial" w:cs="Arial"/>
                <w:bCs/>
                <w:color w:val="000000"/>
                <w:sz w:val="20"/>
                <w:szCs w:val="20"/>
              </w:rPr>
            </w:pPr>
            <w:r w:rsidRPr="00C16AA0">
              <w:rPr>
                <w:rFonts w:ascii="Arial" w:eastAsia="Arial" w:hAnsi="Arial" w:cs="Arial"/>
                <w:bCs/>
                <w:color w:val="000000"/>
                <w:sz w:val="20"/>
                <w:szCs w:val="20"/>
              </w:rPr>
              <w:t xml:space="preserve">Ilość szt. </w:t>
            </w:r>
          </w:p>
        </w:tc>
        <w:tc>
          <w:tcPr>
            <w:tcW w:w="1802" w:type="dxa"/>
            <w:tcBorders>
              <w:top w:val="single" w:sz="4" w:space="0" w:color="000000"/>
              <w:left w:val="single" w:sz="4" w:space="0" w:color="000000"/>
              <w:bottom w:val="single" w:sz="4" w:space="0" w:color="000000"/>
              <w:right w:val="single" w:sz="4" w:space="0" w:color="000000"/>
            </w:tcBorders>
            <w:vAlign w:val="center"/>
          </w:tcPr>
          <w:p w14:paraId="1A1BB945" w14:textId="77777777" w:rsidR="00B40719" w:rsidRPr="00C16AA0" w:rsidRDefault="00B40719" w:rsidP="004A50A7">
            <w:pPr>
              <w:ind w:right="53"/>
              <w:jc w:val="center"/>
              <w:rPr>
                <w:rFonts w:ascii="Arial" w:eastAsia="Arial" w:hAnsi="Arial" w:cs="Arial"/>
                <w:bCs/>
                <w:color w:val="000000"/>
                <w:sz w:val="20"/>
                <w:szCs w:val="20"/>
              </w:rPr>
            </w:pPr>
            <w:r w:rsidRPr="00C16AA0">
              <w:rPr>
                <w:rFonts w:ascii="Arial" w:eastAsia="Arial" w:hAnsi="Arial" w:cs="Arial"/>
                <w:bCs/>
                <w:color w:val="000000"/>
                <w:sz w:val="20"/>
                <w:szCs w:val="20"/>
              </w:rPr>
              <w:t xml:space="preserve">Uwagi </w:t>
            </w:r>
          </w:p>
        </w:tc>
      </w:tr>
      <w:tr w:rsidR="00B40719" w:rsidRPr="00C16AA0" w14:paraId="3FD646C5" w14:textId="77777777" w:rsidTr="00B40719">
        <w:trPr>
          <w:trHeight w:val="881"/>
          <w:jc w:val="center"/>
        </w:trPr>
        <w:tc>
          <w:tcPr>
            <w:tcW w:w="1007" w:type="dxa"/>
            <w:tcBorders>
              <w:top w:val="single" w:sz="4" w:space="0" w:color="000000"/>
              <w:left w:val="single" w:sz="4" w:space="0" w:color="000000"/>
              <w:bottom w:val="single" w:sz="4" w:space="0" w:color="000000"/>
              <w:right w:val="single" w:sz="4" w:space="0" w:color="000000"/>
            </w:tcBorders>
          </w:tcPr>
          <w:p w14:paraId="5E387371" w14:textId="77777777" w:rsidR="00B40719" w:rsidRPr="00C16AA0" w:rsidRDefault="00B40719" w:rsidP="004A50A7">
            <w:pPr>
              <w:spacing w:line="259" w:lineRule="auto"/>
              <w:ind w:left="2"/>
              <w:rPr>
                <w:rFonts w:ascii="Arial" w:eastAsia="Arial" w:hAnsi="Arial" w:cs="Arial"/>
                <w:color w:val="000000"/>
                <w:sz w:val="20"/>
                <w:szCs w:val="20"/>
              </w:rPr>
            </w:pPr>
            <w:r w:rsidRPr="00C16AA0">
              <w:rPr>
                <w:rFonts w:ascii="Arial" w:eastAsia="Arial" w:hAnsi="Arial" w:cs="Arial"/>
                <w:color w:val="000000"/>
                <w:sz w:val="20"/>
                <w:szCs w:val="20"/>
              </w:rPr>
              <w:t xml:space="preserve"> </w:t>
            </w:r>
          </w:p>
        </w:tc>
        <w:tc>
          <w:tcPr>
            <w:tcW w:w="3331" w:type="dxa"/>
            <w:tcBorders>
              <w:top w:val="single" w:sz="4" w:space="0" w:color="000000"/>
              <w:left w:val="single" w:sz="4" w:space="0" w:color="000000"/>
              <w:bottom w:val="single" w:sz="4" w:space="0" w:color="000000"/>
              <w:right w:val="single" w:sz="4" w:space="0" w:color="000000"/>
            </w:tcBorders>
          </w:tcPr>
          <w:p w14:paraId="36B18DA5" w14:textId="77777777" w:rsidR="00B40719" w:rsidRPr="00C16AA0" w:rsidRDefault="00B40719" w:rsidP="004A50A7">
            <w:pPr>
              <w:spacing w:line="259" w:lineRule="auto"/>
              <w:ind w:left="2"/>
              <w:rPr>
                <w:rFonts w:ascii="Arial" w:eastAsia="Arial" w:hAnsi="Arial" w:cs="Arial"/>
                <w:color w:val="000000"/>
                <w:sz w:val="20"/>
                <w:szCs w:val="20"/>
              </w:rPr>
            </w:pPr>
            <w:r w:rsidRPr="00C16AA0">
              <w:rPr>
                <w:rFonts w:ascii="Arial" w:eastAsia="Arial" w:hAnsi="Arial" w:cs="Arial"/>
                <w:color w:val="000000"/>
                <w:sz w:val="20"/>
                <w:szCs w:val="20"/>
              </w:rPr>
              <w:t xml:space="preserve"> </w:t>
            </w:r>
          </w:p>
        </w:tc>
        <w:tc>
          <w:tcPr>
            <w:tcW w:w="2474" w:type="dxa"/>
            <w:tcBorders>
              <w:top w:val="single" w:sz="4" w:space="0" w:color="000000"/>
              <w:left w:val="single" w:sz="4" w:space="0" w:color="000000"/>
              <w:bottom w:val="single" w:sz="4" w:space="0" w:color="000000"/>
              <w:right w:val="single" w:sz="4" w:space="0" w:color="000000"/>
            </w:tcBorders>
          </w:tcPr>
          <w:p w14:paraId="5493B361" w14:textId="77777777" w:rsidR="00B40719" w:rsidRPr="00C16AA0" w:rsidRDefault="00B40719" w:rsidP="004A50A7">
            <w:pPr>
              <w:spacing w:line="259" w:lineRule="auto"/>
              <w:rPr>
                <w:rFonts w:ascii="Arial" w:eastAsia="Arial" w:hAnsi="Arial" w:cs="Arial"/>
                <w:color w:val="000000"/>
                <w:sz w:val="20"/>
                <w:szCs w:val="20"/>
              </w:rPr>
            </w:pPr>
            <w:r w:rsidRPr="00C16AA0">
              <w:rPr>
                <w:rFonts w:ascii="Arial" w:eastAsia="Arial" w:hAnsi="Arial" w:cs="Arial"/>
                <w:color w:val="000000"/>
                <w:sz w:val="20"/>
                <w:szCs w:val="20"/>
              </w:rPr>
              <w:t xml:space="preserve"> </w:t>
            </w:r>
          </w:p>
        </w:tc>
        <w:tc>
          <w:tcPr>
            <w:tcW w:w="672" w:type="dxa"/>
            <w:tcBorders>
              <w:top w:val="single" w:sz="4" w:space="0" w:color="000000"/>
              <w:left w:val="single" w:sz="4" w:space="0" w:color="000000"/>
              <w:bottom w:val="single" w:sz="4" w:space="0" w:color="000000"/>
              <w:right w:val="single" w:sz="4" w:space="0" w:color="000000"/>
            </w:tcBorders>
          </w:tcPr>
          <w:p w14:paraId="4155722B" w14:textId="77777777" w:rsidR="00B40719" w:rsidRPr="00C16AA0" w:rsidRDefault="00B40719" w:rsidP="004A50A7">
            <w:pPr>
              <w:spacing w:line="259" w:lineRule="auto"/>
              <w:rPr>
                <w:rFonts w:ascii="Arial" w:eastAsia="Arial" w:hAnsi="Arial" w:cs="Arial"/>
                <w:color w:val="000000"/>
                <w:sz w:val="20"/>
                <w:szCs w:val="20"/>
              </w:rPr>
            </w:pPr>
            <w:r w:rsidRPr="00C16AA0">
              <w:rPr>
                <w:rFonts w:ascii="Arial" w:eastAsia="Arial" w:hAnsi="Arial" w:cs="Arial"/>
                <w:color w:val="000000"/>
                <w:sz w:val="20"/>
                <w:szCs w:val="20"/>
              </w:rPr>
              <w:t xml:space="preserve"> </w:t>
            </w:r>
          </w:p>
        </w:tc>
        <w:tc>
          <w:tcPr>
            <w:tcW w:w="1802" w:type="dxa"/>
            <w:tcBorders>
              <w:top w:val="single" w:sz="4" w:space="0" w:color="000000"/>
              <w:left w:val="single" w:sz="4" w:space="0" w:color="000000"/>
              <w:bottom w:val="single" w:sz="4" w:space="0" w:color="000000"/>
              <w:right w:val="single" w:sz="4" w:space="0" w:color="000000"/>
            </w:tcBorders>
          </w:tcPr>
          <w:p w14:paraId="0609C4F9" w14:textId="77777777" w:rsidR="00B40719" w:rsidRPr="00C16AA0" w:rsidRDefault="00B40719" w:rsidP="004A50A7">
            <w:pPr>
              <w:spacing w:line="259" w:lineRule="auto"/>
              <w:rPr>
                <w:rFonts w:ascii="Arial" w:eastAsia="Arial" w:hAnsi="Arial" w:cs="Arial"/>
                <w:color w:val="000000"/>
                <w:sz w:val="20"/>
                <w:szCs w:val="20"/>
              </w:rPr>
            </w:pPr>
            <w:r w:rsidRPr="00C16AA0">
              <w:rPr>
                <w:rFonts w:ascii="Arial" w:eastAsia="Arial" w:hAnsi="Arial" w:cs="Arial"/>
                <w:color w:val="000000"/>
                <w:sz w:val="20"/>
                <w:szCs w:val="20"/>
              </w:rPr>
              <w:t xml:space="preserve"> </w:t>
            </w:r>
          </w:p>
        </w:tc>
      </w:tr>
    </w:tbl>
    <w:p w14:paraId="1A65C3E4" w14:textId="77777777" w:rsidR="00B40719" w:rsidRPr="00C16AA0" w:rsidRDefault="00B40719" w:rsidP="00B40719">
      <w:pPr>
        <w:spacing w:after="159" w:line="259" w:lineRule="auto"/>
        <w:rPr>
          <w:rFonts w:ascii="Arial" w:eastAsia="Arial" w:hAnsi="Arial" w:cs="Arial"/>
          <w:bCs/>
          <w:color w:val="000000"/>
        </w:rPr>
      </w:pPr>
      <w:r w:rsidRPr="00C16AA0">
        <w:rPr>
          <w:rFonts w:ascii="Arial" w:eastAsia="Arial" w:hAnsi="Arial" w:cs="Arial"/>
          <w:bCs/>
          <w:color w:val="000000"/>
        </w:rPr>
        <w:t xml:space="preserve"> </w:t>
      </w:r>
    </w:p>
    <w:p w14:paraId="4C12136A" w14:textId="6216F3E8" w:rsidR="00B40719" w:rsidRPr="00C16AA0" w:rsidRDefault="00B40719" w:rsidP="00335298">
      <w:pPr>
        <w:numPr>
          <w:ilvl w:val="0"/>
          <w:numId w:val="159"/>
        </w:numPr>
        <w:spacing w:after="109" w:line="259" w:lineRule="auto"/>
        <w:ind w:left="284" w:hanging="273"/>
        <w:jc w:val="both"/>
        <w:rPr>
          <w:rFonts w:ascii="Arial" w:eastAsia="Arial" w:hAnsi="Arial" w:cs="Arial"/>
          <w:bCs/>
          <w:color w:val="000000"/>
        </w:rPr>
      </w:pPr>
      <w:r w:rsidRPr="00C16AA0">
        <w:rPr>
          <w:rFonts w:ascii="Arial" w:eastAsia="Arial" w:hAnsi="Arial" w:cs="Arial"/>
          <w:bCs/>
          <w:color w:val="000000"/>
        </w:rPr>
        <w:t xml:space="preserve">Zamawiający w terminie do 10 dni roboczych od daty dostawy sprawdzi odebrany Sprzęt pod względem jakości i ilości (przy udziale Wykonawcy), a ewentualne zastrzeżenia zgłosi </w:t>
      </w:r>
      <w:r w:rsidR="00A35C65">
        <w:rPr>
          <w:rFonts w:ascii="Arial" w:eastAsia="Arial" w:hAnsi="Arial" w:cs="Arial"/>
          <w:bCs/>
          <w:color w:val="000000"/>
        </w:rPr>
        <w:t>Wykonawcy – zgodnie z zapisami u</w:t>
      </w:r>
      <w:r w:rsidRPr="00C16AA0">
        <w:rPr>
          <w:rFonts w:ascii="Arial" w:eastAsia="Arial" w:hAnsi="Arial" w:cs="Arial"/>
          <w:bCs/>
          <w:color w:val="000000"/>
        </w:rPr>
        <w:t>mowy.</w:t>
      </w:r>
    </w:p>
    <w:p w14:paraId="6C7FB4E1" w14:textId="619CEB44" w:rsidR="00B40719" w:rsidRPr="00C16AA0" w:rsidRDefault="00B40719" w:rsidP="00335298">
      <w:pPr>
        <w:numPr>
          <w:ilvl w:val="0"/>
          <w:numId w:val="159"/>
        </w:numPr>
        <w:spacing w:after="109" w:line="259" w:lineRule="auto"/>
        <w:ind w:left="284" w:hanging="273"/>
        <w:jc w:val="both"/>
        <w:rPr>
          <w:rFonts w:ascii="Arial" w:eastAsia="Arial" w:hAnsi="Arial" w:cs="Arial"/>
          <w:bCs/>
          <w:color w:val="000000"/>
        </w:rPr>
      </w:pPr>
      <w:r w:rsidRPr="00C16AA0">
        <w:rPr>
          <w:rFonts w:ascii="Arial" w:eastAsia="Arial" w:hAnsi="Arial" w:cs="Arial"/>
          <w:bCs/>
          <w:color w:val="000000"/>
        </w:rPr>
        <w:t>Zamawiający potwierdza, że otrzymał wra</w:t>
      </w:r>
      <w:r w:rsidR="00A35C65">
        <w:rPr>
          <w:rFonts w:ascii="Arial" w:eastAsia="Arial" w:hAnsi="Arial" w:cs="Arial"/>
          <w:bCs/>
          <w:color w:val="000000"/>
        </w:rPr>
        <w:t>z z dostarczonym przedmiotem u</w:t>
      </w:r>
      <w:r w:rsidRPr="00C16AA0">
        <w:rPr>
          <w:rFonts w:ascii="Arial" w:eastAsia="Arial" w:hAnsi="Arial" w:cs="Arial"/>
          <w:bCs/>
          <w:color w:val="000000"/>
        </w:rPr>
        <w:t xml:space="preserve">mowy: </w:t>
      </w:r>
    </w:p>
    <w:p w14:paraId="7A4B00BD" w14:textId="77777777" w:rsidR="00B40719" w:rsidRPr="00C16AA0" w:rsidRDefault="00B40719" w:rsidP="00335298">
      <w:pPr>
        <w:numPr>
          <w:ilvl w:val="0"/>
          <w:numId w:val="160"/>
        </w:numPr>
        <w:spacing w:after="10" w:line="388" w:lineRule="auto"/>
        <w:rPr>
          <w:rFonts w:ascii="Arial" w:eastAsia="Arial" w:hAnsi="Arial" w:cs="Arial"/>
          <w:color w:val="000000"/>
        </w:rPr>
      </w:pPr>
      <w:r w:rsidRPr="00C16AA0">
        <w:rPr>
          <w:rFonts w:ascii="Arial" w:eastAsia="Arial" w:hAnsi="Arial" w:cs="Arial"/>
          <w:color w:val="000000"/>
        </w:rPr>
        <w:t xml:space="preserve">Instrukcje obsługi i konserwacji w języku polskim oraz karty gwarancyjne, </w:t>
      </w:r>
    </w:p>
    <w:p w14:paraId="2A684D2B" w14:textId="77777777" w:rsidR="00B40719" w:rsidRPr="00C16AA0" w:rsidRDefault="00B40719" w:rsidP="00335298">
      <w:pPr>
        <w:numPr>
          <w:ilvl w:val="0"/>
          <w:numId w:val="160"/>
        </w:numPr>
        <w:spacing w:after="10" w:line="388" w:lineRule="auto"/>
        <w:ind w:left="714" w:hanging="357"/>
        <w:rPr>
          <w:rFonts w:ascii="Arial" w:eastAsia="Arial" w:hAnsi="Arial" w:cs="Arial"/>
          <w:color w:val="000000"/>
        </w:rPr>
      </w:pPr>
      <w:r w:rsidRPr="00C16AA0">
        <w:rPr>
          <w:rFonts w:ascii="Arial" w:eastAsia="Arial" w:hAnsi="Arial" w:cs="Arial"/>
          <w:color w:val="000000"/>
        </w:rPr>
        <w:t xml:space="preserve">............................................................................................................................................................... </w:t>
      </w:r>
    </w:p>
    <w:p w14:paraId="7E6543DB" w14:textId="77777777" w:rsidR="00B40719" w:rsidRPr="00C16AA0" w:rsidRDefault="00B40719" w:rsidP="00335298">
      <w:pPr>
        <w:numPr>
          <w:ilvl w:val="0"/>
          <w:numId w:val="160"/>
        </w:numPr>
        <w:spacing w:after="10" w:line="388" w:lineRule="auto"/>
        <w:ind w:left="714" w:hanging="357"/>
        <w:contextualSpacing/>
        <w:rPr>
          <w:rFonts w:ascii="Arial" w:eastAsia="Arial" w:hAnsi="Arial" w:cs="Arial"/>
          <w:color w:val="000000"/>
        </w:rPr>
      </w:pPr>
      <w:r w:rsidRPr="00C16AA0">
        <w:rPr>
          <w:rFonts w:ascii="Arial" w:eastAsia="Arial" w:hAnsi="Arial" w:cs="Arial"/>
          <w:color w:val="000000"/>
        </w:rPr>
        <w:t xml:space="preserve">................................................................................................................................................................. </w:t>
      </w:r>
    </w:p>
    <w:p w14:paraId="0DE93594" w14:textId="77777777" w:rsidR="00B40719" w:rsidRPr="00C16AA0" w:rsidRDefault="00B40719" w:rsidP="00335298">
      <w:pPr>
        <w:numPr>
          <w:ilvl w:val="0"/>
          <w:numId w:val="160"/>
        </w:numPr>
        <w:spacing w:after="10" w:line="388" w:lineRule="auto"/>
        <w:ind w:left="714" w:hanging="357"/>
        <w:contextualSpacing/>
        <w:rPr>
          <w:rFonts w:ascii="Arial" w:eastAsia="Arial" w:hAnsi="Arial" w:cs="Arial"/>
          <w:color w:val="000000"/>
        </w:rPr>
      </w:pPr>
      <w:r w:rsidRPr="00C16AA0">
        <w:rPr>
          <w:rFonts w:ascii="Arial" w:eastAsia="Arial" w:hAnsi="Arial" w:cs="Arial"/>
          <w:b/>
          <w:color w:val="000000"/>
        </w:rPr>
        <w:t>Inne:</w:t>
      </w:r>
      <w:r w:rsidRPr="00C16AA0">
        <w:rPr>
          <w:rFonts w:ascii="Arial" w:eastAsia="Arial" w:hAnsi="Arial" w:cs="Arial"/>
          <w:color w:val="000000"/>
        </w:rPr>
        <w:t xml:space="preserve">…………………………………………………………………………………………………………...…… </w:t>
      </w:r>
    </w:p>
    <w:p w14:paraId="46B91C8C" w14:textId="77777777" w:rsidR="00B40719" w:rsidRPr="00C16AA0" w:rsidRDefault="00B40719" w:rsidP="00B40719">
      <w:pPr>
        <w:spacing w:after="98" w:line="259" w:lineRule="auto"/>
        <w:rPr>
          <w:rFonts w:ascii="Arial" w:eastAsia="Arial" w:hAnsi="Arial" w:cs="Arial"/>
          <w:color w:val="000000"/>
        </w:rPr>
      </w:pPr>
    </w:p>
    <w:p w14:paraId="46890006" w14:textId="77777777" w:rsidR="00B40719" w:rsidRPr="00C16AA0" w:rsidRDefault="00B40719" w:rsidP="00B40719">
      <w:pPr>
        <w:spacing w:after="98" w:line="259" w:lineRule="auto"/>
        <w:rPr>
          <w:rFonts w:ascii="Arial" w:eastAsia="Arial" w:hAnsi="Arial" w:cs="Arial"/>
          <w:color w:val="000000"/>
        </w:rPr>
      </w:pPr>
      <w:r w:rsidRPr="00C16AA0">
        <w:rPr>
          <w:rFonts w:ascii="Arial" w:eastAsia="Arial" w:hAnsi="Arial" w:cs="Arial"/>
          <w:color w:val="000000"/>
        </w:rPr>
        <w:t xml:space="preserve"> </w:t>
      </w:r>
    </w:p>
    <w:p w14:paraId="10D2C5DE" w14:textId="2FB10A71" w:rsidR="00B40719" w:rsidRPr="00C16AA0" w:rsidRDefault="009D7345" w:rsidP="00B40719">
      <w:pPr>
        <w:spacing w:after="96" w:line="259" w:lineRule="auto"/>
        <w:rPr>
          <w:rFonts w:ascii="Arial" w:eastAsia="Arial" w:hAnsi="Arial" w:cs="Arial"/>
          <w:color w:val="000000"/>
        </w:rPr>
      </w:pPr>
      <w:r w:rsidRPr="00C16AA0">
        <w:rPr>
          <w:rFonts w:ascii="Arial" w:eastAsia="Arial" w:hAnsi="Arial" w:cs="Arial"/>
          <w:color w:val="000000"/>
        </w:rPr>
        <w:t xml:space="preserve"> </w:t>
      </w:r>
    </w:p>
    <w:p w14:paraId="00FD8768" w14:textId="6A90BB51" w:rsidR="00B40719" w:rsidRPr="00C16AA0" w:rsidRDefault="00BC3C0D" w:rsidP="00B40719">
      <w:pPr>
        <w:tabs>
          <w:tab w:val="center" w:pos="1613"/>
          <w:tab w:val="center" w:pos="2832"/>
          <w:tab w:val="center" w:pos="3540"/>
          <w:tab w:val="center" w:pos="4248"/>
          <w:tab w:val="center" w:pos="4956"/>
          <w:tab w:val="center" w:pos="5664"/>
          <w:tab w:val="center" w:pos="7344"/>
        </w:tabs>
        <w:spacing w:line="259" w:lineRule="auto"/>
        <w:jc w:val="center"/>
        <w:rPr>
          <w:rFonts w:ascii="Arial" w:eastAsia="Arial" w:hAnsi="Arial" w:cs="Arial"/>
          <w:bCs/>
          <w:color w:val="000000"/>
        </w:rPr>
      </w:pPr>
      <w:r w:rsidRPr="00C16AA0">
        <w:rPr>
          <w:rFonts w:ascii="Arial" w:eastAsia="Arial" w:hAnsi="Arial" w:cs="Arial"/>
          <w:bCs/>
          <w:color w:val="000000"/>
        </w:rPr>
        <w:t>WYKONAWCA</w:t>
      </w:r>
      <w:r w:rsidR="00B40719" w:rsidRPr="00C16AA0">
        <w:rPr>
          <w:rFonts w:ascii="Arial" w:eastAsia="Arial" w:hAnsi="Arial" w:cs="Arial"/>
          <w:bCs/>
          <w:color w:val="000000"/>
        </w:rPr>
        <w:t xml:space="preserve">: </w:t>
      </w:r>
      <w:r w:rsidR="00B40719" w:rsidRPr="00C16AA0">
        <w:rPr>
          <w:rFonts w:ascii="Arial" w:eastAsia="Arial" w:hAnsi="Arial" w:cs="Arial"/>
          <w:bCs/>
          <w:color w:val="000000"/>
        </w:rPr>
        <w:tab/>
        <w:t xml:space="preserve"> </w:t>
      </w:r>
      <w:r w:rsidR="00B40719" w:rsidRPr="00C16AA0">
        <w:rPr>
          <w:rFonts w:ascii="Arial" w:eastAsia="Arial" w:hAnsi="Arial" w:cs="Arial"/>
          <w:bCs/>
          <w:color w:val="000000"/>
        </w:rPr>
        <w:tab/>
        <w:t xml:space="preserve"> </w:t>
      </w:r>
      <w:r w:rsidR="00B40719" w:rsidRPr="00C16AA0">
        <w:rPr>
          <w:rFonts w:ascii="Arial" w:eastAsia="Arial" w:hAnsi="Arial" w:cs="Arial"/>
          <w:bCs/>
          <w:color w:val="000000"/>
        </w:rPr>
        <w:tab/>
        <w:t xml:space="preserve"> </w:t>
      </w:r>
      <w:r w:rsidR="00B40719" w:rsidRPr="00C16AA0">
        <w:rPr>
          <w:rFonts w:ascii="Arial" w:eastAsia="Arial" w:hAnsi="Arial" w:cs="Arial"/>
          <w:bCs/>
          <w:color w:val="000000"/>
        </w:rPr>
        <w:tab/>
        <w:t xml:space="preserve"> </w:t>
      </w:r>
      <w:r w:rsidR="00B40719" w:rsidRPr="00C16AA0">
        <w:rPr>
          <w:rFonts w:ascii="Arial" w:eastAsia="Arial" w:hAnsi="Arial" w:cs="Arial"/>
          <w:bCs/>
          <w:color w:val="000000"/>
        </w:rPr>
        <w:tab/>
        <w:t xml:space="preserve"> </w:t>
      </w:r>
      <w:r w:rsidR="00B40719" w:rsidRPr="00C16AA0">
        <w:rPr>
          <w:rFonts w:ascii="Arial" w:eastAsia="Arial" w:hAnsi="Arial" w:cs="Arial"/>
          <w:bCs/>
          <w:color w:val="000000"/>
        </w:rPr>
        <w:tab/>
        <w:t xml:space="preserve"> ZAMAWIAJĄCY:</w:t>
      </w:r>
    </w:p>
    <w:p w14:paraId="19404546" w14:textId="77777777" w:rsidR="00B40719" w:rsidRPr="00C16AA0" w:rsidRDefault="00B40719" w:rsidP="00B40719">
      <w:pPr>
        <w:spacing w:line="259" w:lineRule="auto"/>
        <w:rPr>
          <w:rFonts w:ascii="Arial" w:eastAsia="Arial" w:hAnsi="Arial" w:cs="Arial"/>
          <w:color w:val="000000"/>
        </w:rPr>
      </w:pPr>
      <w:r w:rsidRPr="00C16AA0">
        <w:rPr>
          <w:rFonts w:ascii="Arial" w:eastAsia="Arial" w:hAnsi="Arial" w:cs="Arial"/>
          <w:b/>
          <w:color w:val="000000"/>
        </w:rPr>
        <w:t xml:space="preserve"> </w:t>
      </w:r>
    </w:p>
    <w:p w14:paraId="51AE5384" w14:textId="77777777" w:rsidR="00B40719" w:rsidRPr="00C16AA0" w:rsidRDefault="00B40719" w:rsidP="00B40719">
      <w:pPr>
        <w:spacing w:line="259" w:lineRule="auto"/>
        <w:rPr>
          <w:rFonts w:ascii="Arial" w:eastAsia="Arial" w:hAnsi="Arial" w:cs="Arial"/>
          <w:color w:val="000000"/>
        </w:rPr>
      </w:pPr>
      <w:r w:rsidRPr="00C16AA0">
        <w:rPr>
          <w:rFonts w:ascii="Arial" w:eastAsia="Arial" w:hAnsi="Arial" w:cs="Arial"/>
          <w:b/>
          <w:color w:val="000000"/>
        </w:rPr>
        <w:t xml:space="preserve"> </w:t>
      </w:r>
    </w:p>
    <w:p w14:paraId="27C6C011" w14:textId="16607BB9" w:rsidR="00B40719" w:rsidRPr="00C16AA0" w:rsidRDefault="00B40719" w:rsidP="00B40719">
      <w:pPr>
        <w:tabs>
          <w:tab w:val="center" w:pos="4248"/>
          <w:tab w:val="center" w:pos="4956"/>
          <w:tab w:val="right" w:pos="9069"/>
        </w:tabs>
        <w:spacing w:after="99" w:line="259" w:lineRule="auto"/>
        <w:rPr>
          <w:rFonts w:ascii="Arial" w:eastAsia="Arial" w:hAnsi="Arial" w:cs="Arial"/>
          <w:color w:val="000000"/>
        </w:rPr>
      </w:pPr>
      <w:r w:rsidRPr="00C16AA0">
        <w:rPr>
          <w:rFonts w:ascii="Arial" w:eastAsia="Arial" w:hAnsi="Arial" w:cs="Arial"/>
          <w:color w:val="000000"/>
        </w:rPr>
        <w:t>……………………………………………</w:t>
      </w:r>
      <w:r w:rsidR="009D7345" w:rsidRPr="00C16AA0">
        <w:rPr>
          <w:rFonts w:ascii="Arial" w:eastAsia="Arial" w:hAnsi="Arial" w:cs="Arial"/>
          <w:color w:val="000000"/>
        </w:rPr>
        <w:t xml:space="preserve"> </w:t>
      </w:r>
      <w:r w:rsidRPr="00C16AA0">
        <w:rPr>
          <w:rFonts w:ascii="Arial" w:eastAsia="Arial" w:hAnsi="Arial" w:cs="Arial"/>
          <w:color w:val="000000"/>
        </w:rPr>
        <w:tab/>
        <w:t xml:space="preserve"> </w:t>
      </w:r>
      <w:r w:rsidRPr="00C16AA0">
        <w:rPr>
          <w:rFonts w:ascii="Arial" w:eastAsia="Arial" w:hAnsi="Arial" w:cs="Arial"/>
          <w:color w:val="000000"/>
        </w:rPr>
        <w:tab/>
        <w:t xml:space="preserve"> </w:t>
      </w:r>
      <w:r w:rsidRPr="00C16AA0">
        <w:rPr>
          <w:rFonts w:ascii="Arial" w:eastAsia="Arial" w:hAnsi="Arial" w:cs="Arial"/>
          <w:color w:val="000000"/>
        </w:rPr>
        <w:tab/>
        <w:t>……………………………………………</w:t>
      </w:r>
      <w:r w:rsidRPr="00C16AA0">
        <w:rPr>
          <w:rFonts w:ascii="Arial" w:hAnsi="Arial" w:cs="Arial"/>
          <w:color w:val="000000"/>
        </w:rPr>
        <w:t xml:space="preserve"> </w:t>
      </w:r>
    </w:p>
    <w:p w14:paraId="1E2A9132" w14:textId="7B1968A5" w:rsidR="003563B5" w:rsidRPr="00C16AA0" w:rsidRDefault="003563B5">
      <w:pPr>
        <w:rPr>
          <w:rFonts w:ascii="Arial" w:hAnsi="Arial" w:cs="Arial"/>
        </w:rPr>
      </w:pPr>
      <w:r w:rsidRPr="00C16AA0">
        <w:rPr>
          <w:rFonts w:ascii="Arial" w:hAnsi="Arial" w:cs="Arial"/>
        </w:rPr>
        <w:br w:type="page"/>
      </w:r>
    </w:p>
    <w:p w14:paraId="11881DEB" w14:textId="77777777" w:rsidR="003563B5" w:rsidRPr="00C16AA0" w:rsidRDefault="003563B5" w:rsidP="003563B5">
      <w:pPr>
        <w:pStyle w:val="TableText"/>
        <w:widowControl/>
        <w:tabs>
          <w:tab w:val="clear" w:pos="0"/>
        </w:tabs>
        <w:autoSpaceDE/>
        <w:autoSpaceDN/>
        <w:adjustRightInd/>
        <w:rPr>
          <w:rFonts w:ascii="Arial" w:hAnsi="Arial" w:cs="Arial"/>
          <w:sz w:val="20"/>
        </w:rPr>
      </w:pPr>
    </w:p>
    <w:p w14:paraId="2DF06A7B" w14:textId="77777777" w:rsidR="003563B5" w:rsidRPr="00C16AA0" w:rsidRDefault="003563B5" w:rsidP="003563B5">
      <w:pPr>
        <w:jc w:val="center"/>
        <w:rPr>
          <w:rFonts w:ascii="Arial" w:hAnsi="Arial" w:cs="Arial"/>
        </w:rPr>
      </w:pPr>
      <w:r w:rsidRPr="00C16AA0">
        <w:rPr>
          <w:rFonts w:ascii="Arial" w:hAnsi="Arial" w:cs="Arial"/>
        </w:rPr>
        <w:t>PROJEKT UMOWY NR ... .TP.382.071.2025 JK</w:t>
      </w:r>
    </w:p>
    <w:p w14:paraId="7B31CDAB" w14:textId="77777777" w:rsidR="003563B5" w:rsidRPr="00C16AA0" w:rsidRDefault="003563B5" w:rsidP="003563B5">
      <w:pPr>
        <w:jc w:val="center"/>
        <w:rPr>
          <w:rFonts w:ascii="Arial" w:hAnsi="Arial" w:cs="Arial"/>
          <w:sz w:val="16"/>
          <w:szCs w:val="16"/>
        </w:rPr>
      </w:pPr>
      <w:r w:rsidRPr="00C16AA0">
        <w:rPr>
          <w:rFonts w:ascii="Arial" w:hAnsi="Arial" w:cs="Arial"/>
          <w:sz w:val="16"/>
          <w:szCs w:val="16"/>
        </w:rPr>
        <w:t>zamówienie w trybie przetargu nieograniczonego art. 132 ustawy Prawo zamówień publicznych</w:t>
      </w:r>
    </w:p>
    <w:p w14:paraId="40AC02EC" w14:textId="77777777" w:rsidR="003563B5" w:rsidRPr="00C16AA0" w:rsidRDefault="003563B5" w:rsidP="003563B5">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3563B5" w:rsidRPr="00C16AA0" w14:paraId="7699E597" w14:textId="77777777" w:rsidTr="009B009B">
        <w:tc>
          <w:tcPr>
            <w:tcW w:w="905" w:type="dxa"/>
          </w:tcPr>
          <w:p w14:paraId="21F8DD7F" w14:textId="77777777" w:rsidR="003563B5" w:rsidRPr="00C16AA0" w:rsidRDefault="003563B5" w:rsidP="009B009B">
            <w:pPr>
              <w:jc w:val="both"/>
              <w:rPr>
                <w:rFonts w:ascii="Arial" w:hAnsi="Arial" w:cs="Arial"/>
                <w:sz w:val="16"/>
              </w:rPr>
            </w:pPr>
            <w:r w:rsidRPr="00C16AA0">
              <w:rPr>
                <w:rFonts w:ascii="Arial" w:hAnsi="Arial" w:cs="Arial"/>
                <w:sz w:val="16"/>
              </w:rPr>
              <w:t>dotyczy:</w:t>
            </w:r>
          </w:p>
        </w:tc>
        <w:tc>
          <w:tcPr>
            <w:tcW w:w="9018" w:type="dxa"/>
          </w:tcPr>
          <w:p w14:paraId="211F0A32" w14:textId="14C04BE0" w:rsidR="00F07D98" w:rsidRPr="00C16AA0" w:rsidRDefault="007321B1" w:rsidP="009B009B">
            <w:pPr>
              <w:jc w:val="both"/>
              <w:rPr>
                <w:rFonts w:ascii="Arial" w:hAnsi="Arial" w:cs="Arial"/>
                <w:bCs/>
                <w:sz w:val="16"/>
              </w:rPr>
            </w:pPr>
            <w:r w:rsidRPr="00C16AA0">
              <w:rPr>
                <w:rFonts w:ascii="Arial" w:hAnsi="Arial" w:cs="Arial"/>
                <w:bCs/>
                <w:sz w:val="16"/>
              </w:rPr>
              <w:t>częś</w:t>
            </w:r>
            <w:r w:rsidR="00F07D98" w:rsidRPr="00C16AA0">
              <w:rPr>
                <w:rFonts w:ascii="Arial" w:hAnsi="Arial" w:cs="Arial"/>
                <w:bCs/>
                <w:sz w:val="16"/>
              </w:rPr>
              <w:t>ci</w:t>
            </w:r>
            <w:r w:rsidRPr="00C16AA0">
              <w:rPr>
                <w:rFonts w:ascii="Arial" w:hAnsi="Arial" w:cs="Arial"/>
                <w:bCs/>
                <w:sz w:val="16"/>
              </w:rPr>
              <w:t xml:space="preserve"> nr 3 </w:t>
            </w:r>
            <w:r w:rsidR="00F07D98" w:rsidRPr="00C16AA0">
              <w:rPr>
                <w:rFonts w:ascii="Arial" w:hAnsi="Arial" w:cs="Arial"/>
                <w:bCs/>
                <w:sz w:val="16"/>
              </w:rPr>
              <w:t>kolumn anestezjologicznych</w:t>
            </w:r>
          </w:p>
          <w:p w14:paraId="635608BB" w14:textId="16138D77" w:rsidR="003563B5" w:rsidRPr="00C16AA0" w:rsidRDefault="00F07D98" w:rsidP="009B009B">
            <w:pPr>
              <w:jc w:val="both"/>
              <w:rPr>
                <w:rFonts w:ascii="Arial" w:hAnsi="Arial" w:cs="Arial"/>
                <w:bCs/>
                <w:sz w:val="16"/>
              </w:rPr>
            </w:pPr>
            <w:r w:rsidRPr="00C16AA0">
              <w:rPr>
                <w:rFonts w:ascii="Arial" w:hAnsi="Arial" w:cs="Arial"/>
                <w:bCs/>
                <w:sz w:val="16"/>
              </w:rPr>
              <w:t>części nr</w:t>
            </w:r>
            <w:r w:rsidR="007321B1" w:rsidRPr="00C16AA0">
              <w:rPr>
                <w:rFonts w:ascii="Arial" w:hAnsi="Arial" w:cs="Arial"/>
                <w:bCs/>
                <w:sz w:val="16"/>
              </w:rPr>
              <w:t xml:space="preserve"> 4</w:t>
            </w:r>
            <w:r w:rsidRPr="00C16AA0">
              <w:rPr>
                <w:rFonts w:ascii="Arial" w:hAnsi="Arial" w:cs="Arial"/>
                <w:bCs/>
                <w:sz w:val="16"/>
              </w:rPr>
              <w:t xml:space="preserve"> aparatu ultrasonograficznego</w:t>
            </w:r>
          </w:p>
        </w:tc>
      </w:tr>
    </w:tbl>
    <w:p w14:paraId="0909D522" w14:textId="77777777" w:rsidR="003563B5" w:rsidRPr="00C16AA0" w:rsidRDefault="003563B5" w:rsidP="003563B5">
      <w:pPr>
        <w:rPr>
          <w:rFonts w:ascii="Arial" w:hAnsi="Arial" w:cs="Arial"/>
        </w:rPr>
      </w:pPr>
    </w:p>
    <w:p w14:paraId="594235D1" w14:textId="77777777" w:rsidR="003563B5" w:rsidRPr="00C16AA0" w:rsidRDefault="003563B5" w:rsidP="003563B5">
      <w:pPr>
        <w:jc w:val="both"/>
        <w:rPr>
          <w:rFonts w:ascii="Arial" w:hAnsi="Arial" w:cs="Arial"/>
        </w:rPr>
      </w:pPr>
      <w:r w:rsidRPr="00C16AA0">
        <w:rPr>
          <w:rFonts w:ascii="Arial" w:hAnsi="Arial" w:cs="Arial"/>
        </w:rPr>
        <w:t>Umowa zawarta w dniu ....................... roku w Koszalinie, pomiędzy:</w:t>
      </w:r>
    </w:p>
    <w:p w14:paraId="5C17832B" w14:textId="77777777" w:rsidR="003563B5" w:rsidRPr="00C16AA0" w:rsidRDefault="003563B5" w:rsidP="003563B5">
      <w:pPr>
        <w:ind w:left="284"/>
        <w:jc w:val="both"/>
        <w:rPr>
          <w:rFonts w:ascii="Arial" w:hAnsi="Arial" w:cs="Arial"/>
        </w:rPr>
      </w:pPr>
      <w:r w:rsidRPr="00C16AA0">
        <w:rPr>
          <w:rFonts w:ascii="Arial" w:hAnsi="Arial" w:cs="Arial"/>
        </w:rPr>
        <w:t>Szpitalem Wojewódzkim im. Mikołaja Kopernika w Koszalinie</w:t>
      </w:r>
    </w:p>
    <w:p w14:paraId="0D0FE636" w14:textId="77777777" w:rsidR="003563B5" w:rsidRPr="00C16AA0" w:rsidRDefault="003563B5" w:rsidP="003563B5">
      <w:pPr>
        <w:ind w:left="284"/>
        <w:jc w:val="both"/>
        <w:rPr>
          <w:rFonts w:ascii="Arial" w:hAnsi="Arial" w:cs="Arial"/>
        </w:rPr>
      </w:pPr>
      <w:r w:rsidRPr="00C16AA0">
        <w:rPr>
          <w:rFonts w:ascii="Arial" w:hAnsi="Arial" w:cs="Arial"/>
        </w:rPr>
        <w:t>ul. Tytusa Chałubińskiego 7, 75 – 581 Koszalin</w:t>
      </w:r>
    </w:p>
    <w:p w14:paraId="35FF5413" w14:textId="77777777" w:rsidR="003563B5" w:rsidRPr="00C16AA0" w:rsidRDefault="003563B5" w:rsidP="003563B5">
      <w:pPr>
        <w:tabs>
          <w:tab w:val="left" w:pos="2552"/>
        </w:tabs>
        <w:ind w:left="284"/>
        <w:jc w:val="both"/>
        <w:rPr>
          <w:rFonts w:ascii="Arial" w:hAnsi="Arial" w:cs="Arial"/>
        </w:rPr>
      </w:pPr>
      <w:r w:rsidRPr="00C16AA0">
        <w:rPr>
          <w:rFonts w:ascii="Arial" w:hAnsi="Arial" w:cs="Arial"/>
        </w:rPr>
        <w:t>NIP: 669-10-44-410, REGON: 330006292, KRS: 0000006505, BDO 000008455</w:t>
      </w:r>
    </w:p>
    <w:p w14:paraId="1F49280F" w14:textId="77777777" w:rsidR="003563B5" w:rsidRPr="00C16AA0" w:rsidRDefault="003563B5" w:rsidP="003563B5">
      <w:pPr>
        <w:jc w:val="both"/>
        <w:rPr>
          <w:rFonts w:ascii="Arial" w:hAnsi="Arial" w:cs="Arial"/>
        </w:rPr>
      </w:pPr>
      <w:r w:rsidRPr="00C16AA0">
        <w:rPr>
          <w:rFonts w:ascii="Arial" w:hAnsi="Arial" w:cs="Arial"/>
        </w:rPr>
        <w:t>reprezentowanym przez Piotr Sołtysińskiego – Dyrektora</w:t>
      </w:r>
    </w:p>
    <w:p w14:paraId="5492820B" w14:textId="77777777" w:rsidR="003563B5" w:rsidRPr="00C16AA0" w:rsidRDefault="003563B5" w:rsidP="003563B5">
      <w:pPr>
        <w:jc w:val="both"/>
        <w:rPr>
          <w:rFonts w:ascii="Arial" w:hAnsi="Arial" w:cs="Arial"/>
        </w:rPr>
      </w:pPr>
      <w:r w:rsidRPr="00C16AA0">
        <w:rPr>
          <w:rFonts w:ascii="Arial" w:hAnsi="Arial" w:cs="Arial"/>
        </w:rPr>
        <w:t xml:space="preserve">zwanym dalej </w:t>
      </w:r>
      <w:r w:rsidRPr="00C16AA0">
        <w:rPr>
          <w:rFonts w:ascii="Arial" w:hAnsi="Arial" w:cs="Arial"/>
          <w:i/>
        </w:rPr>
        <w:t>Zamawiającym, Stroną</w:t>
      </w:r>
    </w:p>
    <w:p w14:paraId="1393BB7D" w14:textId="77777777" w:rsidR="003563B5" w:rsidRPr="00C16AA0" w:rsidRDefault="003563B5" w:rsidP="003563B5">
      <w:pPr>
        <w:jc w:val="both"/>
        <w:rPr>
          <w:rFonts w:ascii="Arial" w:hAnsi="Arial" w:cs="Arial"/>
        </w:rPr>
      </w:pPr>
      <w:r w:rsidRPr="00C16AA0">
        <w:rPr>
          <w:rFonts w:ascii="Arial" w:hAnsi="Arial" w:cs="Arial"/>
        </w:rPr>
        <w:t>a</w:t>
      </w:r>
    </w:p>
    <w:p w14:paraId="258C5592" w14:textId="77777777" w:rsidR="003563B5" w:rsidRPr="00C16AA0" w:rsidRDefault="003563B5" w:rsidP="003563B5">
      <w:pPr>
        <w:ind w:left="284"/>
        <w:jc w:val="both"/>
        <w:rPr>
          <w:rFonts w:ascii="Arial" w:hAnsi="Arial" w:cs="Arial"/>
        </w:rPr>
      </w:pPr>
      <w:r w:rsidRPr="00C16AA0">
        <w:rPr>
          <w:rFonts w:ascii="Arial" w:hAnsi="Arial" w:cs="Arial"/>
        </w:rPr>
        <w:t>NIP:....................REGON:..........................KRS:.........................................</w:t>
      </w:r>
    </w:p>
    <w:p w14:paraId="13BB8D7F" w14:textId="77777777" w:rsidR="003563B5" w:rsidRPr="00C16AA0" w:rsidRDefault="003563B5" w:rsidP="003563B5">
      <w:pPr>
        <w:jc w:val="both"/>
        <w:rPr>
          <w:rFonts w:ascii="Arial" w:hAnsi="Arial" w:cs="Arial"/>
        </w:rPr>
      </w:pPr>
      <w:r w:rsidRPr="00C16AA0">
        <w:rPr>
          <w:rFonts w:ascii="Arial" w:hAnsi="Arial" w:cs="Arial"/>
        </w:rPr>
        <w:t>reprezentowanym przez: .................................................................................</w:t>
      </w:r>
    </w:p>
    <w:p w14:paraId="1D2FF13E" w14:textId="77777777" w:rsidR="003563B5" w:rsidRPr="00C16AA0" w:rsidRDefault="003563B5" w:rsidP="003563B5">
      <w:pPr>
        <w:jc w:val="both"/>
        <w:rPr>
          <w:rFonts w:ascii="Arial" w:hAnsi="Arial" w:cs="Arial"/>
        </w:rPr>
      </w:pPr>
      <w:r w:rsidRPr="00C16AA0">
        <w:rPr>
          <w:rFonts w:ascii="Arial" w:hAnsi="Arial" w:cs="Arial"/>
        </w:rPr>
        <w:t xml:space="preserve">zwanym dalej </w:t>
      </w:r>
      <w:r w:rsidRPr="00C16AA0">
        <w:rPr>
          <w:rFonts w:ascii="Arial" w:hAnsi="Arial" w:cs="Arial"/>
          <w:i/>
        </w:rPr>
        <w:t>Wykonawcą, Stroną</w:t>
      </w:r>
    </w:p>
    <w:p w14:paraId="5346A287" w14:textId="77777777" w:rsidR="003563B5" w:rsidRPr="00C16AA0" w:rsidRDefault="003563B5" w:rsidP="003563B5">
      <w:pPr>
        <w:jc w:val="both"/>
        <w:rPr>
          <w:rFonts w:ascii="Arial" w:hAnsi="Arial" w:cs="Arial"/>
        </w:rPr>
      </w:pPr>
    </w:p>
    <w:p w14:paraId="6064F414" w14:textId="3B69A929" w:rsidR="00F07D98" w:rsidRPr="00C16AA0" w:rsidRDefault="00F07D98" w:rsidP="00F07D98">
      <w:pPr>
        <w:jc w:val="both"/>
        <w:rPr>
          <w:rFonts w:ascii="Arial" w:hAnsi="Arial" w:cs="Arial"/>
        </w:rPr>
      </w:pPr>
      <w:r w:rsidRPr="00C16AA0">
        <w:rPr>
          <w:rFonts w:ascii="Arial" w:hAnsi="Arial" w:cs="Arial"/>
        </w:rPr>
        <w:t>Zamówienie finansowane z dotacji celowej Funduszu Medycznego pn.: „Poprawa jakości i dostępności do świadczeń ratownictwa medycznego w Szpitalu Wojewódzkim im. M</w:t>
      </w:r>
      <w:r w:rsidR="00970E20">
        <w:rPr>
          <w:rFonts w:ascii="Arial" w:hAnsi="Arial" w:cs="Arial"/>
        </w:rPr>
        <w:t>ikołaja</w:t>
      </w:r>
      <w:r w:rsidRPr="00C16AA0">
        <w:rPr>
          <w:rFonts w:ascii="Arial" w:hAnsi="Arial" w:cs="Arial"/>
        </w:rPr>
        <w:t xml:space="preserve"> Kopernika w Koszalinie poprzez przebudowę i zakup nowego wyposażenia na rzecz Szpitalnego Oddziału Ratunkowego oraz pracowni diagnostycznych z nim współpracujących". Umowa nr DOI/FM/SMPL/118/MDSOR/2023/41/355.</w:t>
      </w:r>
    </w:p>
    <w:p w14:paraId="6DC958EA" w14:textId="77777777" w:rsidR="00F07D98" w:rsidRPr="00C16AA0" w:rsidRDefault="00F07D98" w:rsidP="003563B5">
      <w:pPr>
        <w:jc w:val="both"/>
        <w:rPr>
          <w:rFonts w:ascii="Arial" w:hAnsi="Arial" w:cs="Arial"/>
        </w:rPr>
      </w:pPr>
    </w:p>
    <w:p w14:paraId="57D5E810" w14:textId="77777777" w:rsidR="003563B5" w:rsidRPr="00C16AA0" w:rsidRDefault="003563B5" w:rsidP="003563B5">
      <w:pPr>
        <w:jc w:val="both"/>
        <w:rPr>
          <w:rFonts w:ascii="Arial" w:hAnsi="Arial" w:cs="Arial"/>
        </w:rPr>
      </w:pPr>
      <w:r w:rsidRPr="00C16AA0">
        <w:rPr>
          <w:rFonts w:ascii="Arial" w:hAnsi="Arial" w:cs="Arial"/>
        </w:rPr>
        <w:t>Działając na podstawie ustawy z dnia 11 września 2019 r. Prawo zamówień publicznych (Dz.U.2024.1320 t.j.) (dalej: „ustawa Pzp”) po wyczerpaniu procedury przewidzianej dla trybu przetargu nieograniczonego zawarto umowę następującej treści:</w:t>
      </w:r>
    </w:p>
    <w:p w14:paraId="4434918B" w14:textId="77777777" w:rsidR="003563B5" w:rsidRPr="00C16AA0" w:rsidRDefault="003563B5" w:rsidP="003563B5">
      <w:pPr>
        <w:rPr>
          <w:rFonts w:ascii="Arial" w:hAnsi="Arial" w:cs="Arial"/>
        </w:rPr>
      </w:pPr>
    </w:p>
    <w:p w14:paraId="2FC05245" w14:textId="77777777" w:rsidR="003563B5" w:rsidRPr="00C16AA0" w:rsidRDefault="003563B5" w:rsidP="003563B5">
      <w:pPr>
        <w:jc w:val="center"/>
        <w:rPr>
          <w:rFonts w:ascii="Arial" w:hAnsi="Arial" w:cs="Arial"/>
          <w:lang w:eastAsia="zh-CN"/>
        </w:rPr>
      </w:pPr>
      <w:r w:rsidRPr="00C16AA0">
        <w:rPr>
          <w:rFonts w:ascii="Arial" w:hAnsi="Arial" w:cs="Arial"/>
          <w:lang w:eastAsia="zh-CN"/>
        </w:rPr>
        <w:t>§ 1</w:t>
      </w:r>
    </w:p>
    <w:p w14:paraId="28274F21" w14:textId="31579A77" w:rsidR="00BC3C0D" w:rsidRPr="00C16AA0" w:rsidRDefault="00BC3C0D" w:rsidP="008F7560">
      <w:pPr>
        <w:numPr>
          <w:ilvl w:val="0"/>
          <w:numId w:val="111"/>
        </w:numPr>
        <w:suppressAutoHyphens/>
        <w:jc w:val="both"/>
        <w:rPr>
          <w:rFonts w:ascii="Arial" w:eastAsia="Calibri" w:hAnsi="Arial" w:cs="Arial"/>
          <w:lang w:eastAsia="zh-CN"/>
        </w:rPr>
      </w:pPr>
      <w:r w:rsidRPr="00C16AA0">
        <w:rPr>
          <w:rFonts w:ascii="Arial" w:eastAsia="Calibri" w:hAnsi="Arial" w:cs="Arial"/>
          <w:lang w:eastAsia="zh-CN"/>
        </w:rPr>
        <w:t xml:space="preserve">Wykonawca zobowiązuje się do sprzedaży i dostarczenia Zamawiającemu </w:t>
      </w:r>
      <w:r w:rsidRPr="00C16AA0">
        <w:rPr>
          <w:rFonts w:ascii="Arial" w:eastAsia="Calibri" w:hAnsi="Arial" w:cs="Arial"/>
          <w:bCs/>
          <w:lang w:eastAsia="zh-CN"/>
        </w:rPr>
        <w:t>………………</w:t>
      </w:r>
      <w:r w:rsidR="009D7345" w:rsidRPr="00C16AA0">
        <w:rPr>
          <w:rFonts w:ascii="Arial" w:eastAsia="Calibri" w:hAnsi="Arial" w:cs="Arial"/>
          <w:lang w:eastAsia="zh-CN"/>
        </w:rPr>
        <w:t xml:space="preserve"> </w:t>
      </w:r>
      <w:r w:rsidRPr="00C16AA0">
        <w:rPr>
          <w:rFonts w:ascii="Arial" w:eastAsia="Calibri" w:hAnsi="Arial" w:cs="Arial"/>
          <w:lang w:eastAsia="zh-CN"/>
        </w:rPr>
        <w:t xml:space="preserve">(w dalszej części </w:t>
      </w:r>
      <w:r w:rsidR="00EB096B">
        <w:rPr>
          <w:rFonts w:ascii="Arial" w:eastAsia="Calibri" w:hAnsi="Arial" w:cs="Arial"/>
          <w:lang w:eastAsia="zh-CN"/>
        </w:rPr>
        <w:t>u</w:t>
      </w:r>
      <w:r w:rsidRPr="00C16AA0">
        <w:rPr>
          <w:rFonts w:ascii="Arial" w:eastAsia="Calibri" w:hAnsi="Arial" w:cs="Arial"/>
          <w:lang w:eastAsia="zh-CN"/>
        </w:rPr>
        <w:t>mowy zwanych sprzętem) za cenę i w ilości jak w formularzu oferty,</w:t>
      </w:r>
      <w:r w:rsidR="00EB096B">
        <w:rPr>
          <w:rFonts w:ascii="Arial" w:eastAsia="Calibri" w:hAnsi="Arial" w:cs="Arial"/>
          <w:lang w:eastAsia="zh-CN"/>
        </w:rPr>
        <w:t xml:space="preserve"> stanowiącym załącznik nr 1 do u</w:t>
      </w:r>
      <w:r w:rsidRPr="00C16AA0">
        <w:rPr>
          <w:rFonts w:ascii="Arial" w:eastAsia="Calibri" w:hAnsi="Arial" w:cs="Arial"/>
          <w:lang w:eastAsia="zh-CN"/>
        </w:rPr>
        <w:t xml:space="preserve">mowy i będącej integralną częścią </w:t>
      </w:r>
      <w:r w:rsidR="00EB096B">
        <w:rPr>
          <w:rFonts w:ascii="Arial" w:eastAsia="Calibri" w:hAnsi="Arial" w:cs="Arial"/>
          <w:lang w:eastAsia="zh-CN"/>
        </w:rPr>
        <w:t>u</w:t>
      </w:r>
      <w:r w:rsidRPr="00C16AA0">
        <w:rPr>
          <w:rFonts w:ascii="Arial" w:eastAsia="Calibri" w:hAnsi="Arial" w:cs="Arial"/>
          <w:lang w:eastAsia="zh-CN"/>
        </w:rPr>
        <w:t>mowy.</w:t>
      </w:r>
    </w:p>
    <w:p w14:paraId="07135E50" w14:textId="34EBF32B" w:rsidR="00BC3C0D" w:rsidRPr="00C16AA0" w:rsidRDefault="00BC3C0D" w:rsidP="008F7560">
      <w:pPr>
        <w:numPr>
          <w:ilvl w:val="0"/>
          <w:numId w:val="111"/>
        </w:numPr>
        <w:suppressAutoHyphens/>
        <w:jc w:val="both"/>
        <w:rPr>
          <w:rFonts w:ascii="Arial" w:eastAsia="Calibri" w:hAnsi="Arial" w:cs="Arial"/>
          <w:lang w:eastAsia="zh-CN"/>
        </w:rPr>
      </w:pPr>
      <w:r w:rsidRPr="00C16AA0">
        <w:rPr>
          <w:rFonts w:ascii="Arial" w:eastAsia="Calibri" w:hAnsi="Arial" w:cs="Arial"/>
          <w:lang w:eastAsia="zh-CN"/>
        </w:rPr>
        <w:t xml:space="preserve">Wartość </w:t>
      </w:r>
      <w:r w:rsidR="00EB096B">
        <w:rPr>
          <w:rFonts w:ascii="Arial" w:eastAsia="Calibri" w:hAnsi="Arial" w:cs="Arial"/>
          <w:lang w:eastAsia="zh-CN"/>
        </w:rPr>
        <w:t>u</w:t>
      </w:r>
      <w:r w:rsidRPr="00C16AA0">
        <w:rPr>
          <w:rFonts w:ascii="Arial" w:eastAsia="Calibri" w:hAnsi="Arial" w:cs="Arial"/>
          <w:lang w:eastAsia="zh-CN"/>
        </w:rPr>
        <w:t>mowy netto: ……….. zł, brutto: ………..</w:t>
      </w:r>
      <w:r w:rsidR="009D7345" w:rsidRPr="00C16AA0">
        <w:rPr>
          <w:rFonts w:ascii="Arial" w:eastAsia="Calibri" w:hAnsi="Arial" w:cs="Arial"/>
          <w:lang w:eastAsia="zh-CN"/>
        </w:rPr>
        <w:t xml:space="preserve"> </w:t>
      </w:r>
      <w:r w:rsidR="002B0FD1" w:rsidRPr="00C16AA0">
        <w:rPr>
          <w:rFonts w:ascii="Arial" w:eastAsia="Calibri" w:hAnsi="Arial" w:cs="Arial"/>
          <w:lang w:eastAsia="zh-CN"/>
        </w:rPr>
        <w:t>zł.</w:t>
      </w:r>
    </w:p>
    <w:p w14:paraId="5EBCE7EA" w14:textId="77777777" w:rsidR="00BC3C0D" w:rsidRPr="00C16AA0" w:rsidRDefault="00BC3C0D" w:rsidP="008F7560">
      <w:pPr>
        <w:numPr>
          <w:ilvl w:val="0"/>
          <w:numId w:val="111"/>
        </w:numPr>
        <w:suppressAutoHyphens/>
        <w:jc w:val="both"/>
        <w:rPr>
          <w:rFonts w:ascii="Arial" w:eastAsia="Calibri" w:hAnsi="Arial" w:cs="Arial"/>
          <w:lang w:eastAsia="zh-CN"/>
        </w:rPr>
      </w:pPr>
      <w:r w:rsidRPr="00C16AA0">
        <w:rPr>
          <w:rFonts w:ascii="Arial" w:eastAsia="Calibri" w:hAnsi="Arial" w:cs="Arial"/>
          <w:lang w:eastAsia="zh-CN"/>
        </w:rPr>
        <w:t>Wykonawca poniesie koszt:</w:t>
      </w:r>
    </w:p>
    <w:p w14:paraId="1019D82C" w14:textId="77777777" w:rsidR="00BC3C0D" w:rsidRPr="00C16AA0" w:rsidRDefault="00BC3C0D" w:rsidP="008F7560">
      <w:pPr>
        <w:numPr>
          <w:ilvl w:val="1"/>
          <w:numId w:val="112"/>
        </w:numPr>
        <w:suppressAutoHyphens/>
        <w:jc w:val="both"/>
        <w:rPr>
          <w:rFonts w:ascii="Arial" w:eastAsia="Calibri" w:hAnsi="Arial" w:cs="Arial"/>
          <w:lang w:eastAsia="zh-CN"/>
        </w:rPr>
      </w:pPr>
      <w:r w:rsidRPr="00C16AA0">
        <w:rPr>
          <w:rFonts w:ascii="Arial" w:eastAsia="Calibri" w:hAnsi="Arial" w:cs="Arial"/>
          <w:lang w:eastAsia="zh-CN"/>
        </w:rPr>
        <w:t>Dostarczenia sprzętu do Zamawiający;</w:t>
      </w:r>
    </w:p>
    <w:p w14:paraId="4A86D37F" w14:textId="77777777" w:rsidR="00BC3C0D" w:rsidRPr="00C16AA0" w:rsidRDefault="00BC3C0D" w:rsidP="008F7560">
      <w:pPr>
        <w:numPr>
          <w:ilvl w:val="1"/>
          <w:numId w:val="112"/>
        </w:numPr>
        <w:suppressAutoHyphens/>
        <w:jc w:val="both"/>
        <w:rPr>
          <w:rFonts w:ascii="Arial" w:eastAsia="Calibri" w:hAnsi="Arial" w:cs="Arial"/>
          <w:lang w:eastAsia="zh-CN"/>
        </w:rPr>
      </w:pPr>
      <w:r w:rsidRPr="00C16AA0">
        <w:rPr>
          <w:rFonts w:ascii="Arial" w:eastAsia="Calibri" w:hAnsi="Arial" w:cs="Arial"/>
          <w:lang w:eastAsia="zh-CN"/>
        </w:rPr>
        <w:t xml:space="preserve">Montażu i uruchomienia sprzętu; </w:t>
      </w:r>
    </w:p>
    <w:p w14:paraId="316C7BDD" w14:textId="77777777" w:rsidR="00BC3C0D" w:rsidRPr="00C16AA0" w:rsidRDefault="00BC3C0D" w:rsidP="008F7560">
      <w:pPr>
        <w:numPr>
          <w:ilvl w:val="1"/>
          <w:numId w:val="112"/>
        </w:numPr>
        <w:suppressAutoHyphens/>
        <w:jc w:val="both"/>
        <w:rPr>
          <w:rFonts w:ascii="Arial" w:eastAsia="Calibri" w:hAnsi="Arial" w:cs="Arial"/>
          <w:lang w:eastAsia="zh-CN"/>
        </w:rPr>
      </w:pPr>
      <w:r w:rsidRPr="00C16AA0">
        <w:rPr>
          <w:rFonts w:ascii="Arial" w:eastAsia="Calibri" w:hAnsi="Arial" w:cs="Arial"/>
          <w:lang w:eastAsia="zh-CN"/>
        </w:rPr>
        <w:t>Przeszkolenia personelu w zakresie obsługi przez min.3 dni</w:t>
      </w:r>
    </w:p>
    <w:p w14:paraId="29D8A720" w14:textId="77777777" w:rsidR="00BC3C0D" w:rsidRPr="00C16AA0" w:rsidRDefault="00BC3C0D" w:rsidP="008F7560">
      <w:pPr>
        <w:numPr>
          <w:ilvl w:val="1"/>
          <w:numId w:val="112"/>
        </w:numPr>
        <w:suppressAutoHyphens/>
        <w:jc w:val="both"/>
        <w:rPr>
          <w:rFonts w:ascii="Arial" w:eastAsia="Calibri" w:hAnsi="Arial" w:cs="Arial"/>
          <w:lang w:eastAsia="zh-CN"/>
        </w:rPr>
      </w:pPr>
      <w:r w:rsidRPr="00C16AA0">
        <w:rPr>
          <w:rFonts w:ascii="Arial" w:eastAsia="Calibri" w:hAnsi="Arial" w:cs="Arial"/>
          <w:lang w:eastAsia="zh-CN"/>
        </w:rPr>
        <w:t>Ubezpieczenia sprzętu na czas dostawy;</w:t>
      </w:r>
    </w:p>
    <w:p w14:paraId="7790484B" w14:textId="51EDF118" w:rsidR="00BC3C0D" w:rsidRPr="00C16AA0" w:rsidRDefault="00BC3C0D" w:rsidP="008F7560">
      <w:pPr>
        <w:numPr>
          <w:ilvl w:val="0"/>
          <w:numId w:val="113"/>
        </w:numPr>
        <w:suppressAutoHyphens/>
        <w:jc w:val="both"/>
        <w:rPr>
          <w:rFonts w:ascii="Arial" w:eastAsia="Calibri" w:hAnsi="Arial" w:cs="Arial"/>
          <w:lang w:eastAsia="zh-CN"/>
        </w:rPr>
      </w:pPr>
      <w:r w:rsidRPr="00C16AA0">
        <w:rPr>
          <w:rFonts w:ascii="Arial" w:eastAsia="Calibri" w:hAnsi="Arial" w:cs="Arial"/>
          <w:lang w:eastAsia="zh-CN"/>
        </w:rPr>
        <w:t xml:space="preserve">Dostawa sprzętu nastąpi w terminie do </w:t>
      </w:r>
      <w:r w:rsidR="008E2402" w:rsidRPr="00C16AA0">
        <w:rPr>
          <w:rFonts w:ascii="Arial" w:eastAsia="Calibri" w:hAnsi="Arial" w:cs="Arial"/>
          <w:lang w:eastAsia="zh-CN"/>
        </w:rPr>
        <w:t xml:space="preserve">……….. </w:t>
      </w:r>
      <w:r w:rsidRPr="00C16AA0">
        <w:rPr>
          <w:rFonts w:ascii="Arial" w:eastAsia="Calibri" w:hAnsi="Arial" w:cs="Arial"/>
          <w:lang w:eastAsia="zh-CN"/>
        </w:rPr>
        <w:t xml:space="preserve">- po wcześniejszym ustaleniu miejsca dostawy z: </w:t>
      </w:r>
      <w:r w:rsidR="008E2402" w:rsidRPr="00C16AA0">
        <w:rPr>
          <w:rFonts w:ascii="Arial" w:eastAsia="Calibri" w:hAnsi="Arial" w:cs="Arial"/>
          <w:lang w:eastAsia="zh-CN"/>
        </w:rPr>
        <w:t>………….. , tel. …………………………..</w:t>
      </w:r>
      <w:r w:rsidRPr="00C16AA0">
        <w:rPr>
          <w:rFonts w:ascii="Arial" w:eastAsia="Calibri" w:hAnsi="Arial" w:cs="Arial"/>
          <w:lang w:eastAsia="zh-CN"/>
        </w:rPr>
        <w:t>.</w:t>
      </w:r>
    </w:p>
    <w:p w14:paraId="753264FF" w14:textId="05E67200" w:rsidR="00BC3C0D" w:rsidRPr="00C16AA0" w:rsidRDefault="00BC3C0D" w:rsidP="008F7560">
      <w:pPr>
        <w:numPr>
          <w:ilvl w:val="0"/>
          <w:numId w:val="113"/>
        </w:numPr>
        <w:suppressAutoHyphens/>
        <w:contextualSpacing/>
        <w:jc w:val="both"/>
        <w:rPr>
          <w:rFonts w:ascii="Arial" w:eastAsia="Calibri" w:hAnsi="Arial" w:cs="Arial"/>
          <w:lang w:eastAsia="en-US"/>
        </w:rPr>
      </w:pPr>
      <w:r w:rsidRPr="00C16AA0">
        <w:rPr>
          <w:rFonts w:ascii="Arial" w:eastAsia="Calibri" w:hAnsi="Arial" w:cs="Arial"/>
          <w:lang w:eastAsia="en-US"/>
        </w:rPr>
        <w:t xml:space="preserve">Wykonawca oświadcza, że jest profesjonalnym podmiotem, który w ramach prowadzonej działalności spełnia warunki niezbędne do wykonania przedmiotu </w:t>
      </w:r>
      <w:r w:rsidR="00EB096B">
        <w:rPr>
          <w:rFonts w:ascii="Arial" w:eastAsia="Calibri" w:hAnsi="Arial" w:cs="Arial"/>
          <w:lang w:eastAsia="en-US"/>
        </w:rPr>
        <w:t>u</w:t>
      </w:r>
      <w:r w:rsidRPr="00C16AA0">
        <w:rPr>
          <w:rFonts w:ascii="Arial" w:eastAsia="Calibri" w:hAnsi="Arial" w:cs="Arial"/>
          <w:lang w:eastAsia="en-US"/>
        </w:rPr>
        <w:t>mowy oraz posiada wystarczające wiedzę, doświadczenie i kompetencje, a także dysponuje potencjałem technicznym i</w:t>
      </w:r>
      <w:r w:rsidR="00EB096B">
        <w:rPr>
          <w:rFonts w:ascii="Arial" w:eastAsia="Calibri" w:hAnsi="Arial" w:cs="Arial"/>
          <w:lang w:eastAsia="en-US"/>
        </w:rPr>
        <w:t xml:space="preserve"> osobami zdolnymi do wykonania u</w:t>
      </w:r>
      <w:r w:rsidRPr="00C16AA0">
        <w:rPr>
          <w:rFonts w:ascii="Arial" w:eastAsia="Calibri" w:hAnsi="Arial" w:cs="Arial"/>
          <w:lang w:eastAsia="en-US"/>
        </w:rPr>
        <w:t>mowy.</w:t>
      </w:r>
    </w:p>
    <w:p w14:paraId="29597F4D" w14:textId="24EBB189" w:rsidR="00BC3C0D" w:rsidRPr="00C16AA0" w:rsidRDefault="00BC3C0D" w:rsidP="008F7560">
      <w:pPr>
        <w:numPr>
          <w:ilvl w:val="0"/>
          <w:numId w:val="113"/>
        </w:numPr>
        <w:suppressAutoHyphens/>
        <w:contextualSpacing/>
        <w:jc w:val="both"/>
        <w:rPr>
          <w:rFonts w:ascii="Arial" w:eastAsia="Calibri" w:hAnsi="Arial" w:cs="Arial"/>
          <w:lang w:eastAsia="en-US"/>
        </w:rPr>
      </w:pPr>
      <w:r w:rsidRPr="00C16AA0">
        <w:rPr>
          <w:rFonts w:ascii="Arial" w:eastAsia="Calibri" w:hAnsi="Arial" w:cs="Arial"/>
          <w:lang w:eastAsia="en-US"/>
        </w:rPr>
        <w:t xml:space="preserve">Strony zobowiązują się współdziałać przy wykonaniu </w:t>
      </w:r>
      <w:r w:rsidR="00EB096B">
        <w:rPr>
          <w:rFonts w:ascii="Arial" w:eastAsia="Calibri" w:hAnsi="Arial" w:cs="Arial"/>
          <w:lang w:eastAsia="en-US"/>
        </w:rPr>
        <w:t>u</w:t>
      </w:r>
      <w:r w:rsidRPr="00C16AA0">
        <w:rPr>
          <w:rFonts w:ascii="Arial" w:eastAsia="Calibri" w:hAnsi="Arial" w:cs="Arial"/>
          <w:lang w:eastAsia="en-US"/>
        </w:rPr>
        <w:t>mowy w celu należytej realizacji zamówienia.</w:t>
      </w:r>
    </w:p>
    <w:p w14:paraId="1485BDB4" w14:textId="77777777" w:rsidR="003E6DE4" w:rsidRPr="00C16AA0" w:rsidRDefault="003E6DE4" w:rsidP="00BC3C0D">
      <w:pPr>
        <w:rPr>
          <w:rFonts w:ascii="Arial" w:eastAsia="Calibri" w:hAnsi="Arial" w:cs="Arial"/>
          <w:lang w:eastAsia="zh-CN"/>
        </w:rPr>
      </w:pPr>
    </w:p>
    <w:p w14:paraId="5BB37764" w14:textId="77777777" w:rsidR="00BC3C0D" w:rsidRPr="00C16AA0" w:rsidRDefault="00BC3C0D" w:rsidP="00BC3C0D">
      <w:pPr>
        <w:jc w:val="center"/>
        <w:rPr>
          <w:rFonts w:ascii="Arial" w:eastAsia="Calibri" w:hAnsi="Arial" w:cs="Arial"/>
          <w:lang w:eastAsia="zh-CN"/>
        </w:rPr>
      </w:pPr>
      <w:r w:rsidRPr="00C16AA0">
        <w:rPr>
          <w:rFonts w:ascii="Arial" w:eastAsia="Calibri" w:hAnsi="Arial" w:cs="Arial"/>
          <w:lang w:eastAsia="zh-CN"/>
        </w:rPr>
        <w:t>§ 2</w:t>
      </w:r>
    </w:p>
    <w:p w14:paraId="0EF81478" w14:textId="1531998F" w:rsidR="00BC3C0D" w:rsidRPr="00C16AA0" w:rsidRDefault="00BC3C0D" w:rsidP="008F7560">
      <w:pPr>
        <w:numPr>
          <w:ilvl w:val="1"/>
          <w:numId w:val="114"/>
        </w:numPr>
        <w:suppressAutoHyphens/>
        <w:jc w:val="both"/>
        <w:rPr>
          <w:rFonts w:ascii="Arial" w:eastAsia="Calibri" w:hAnsi="Arial" w:cs="Arial"/>
          <w:lang w:eastAsia="zh-CN"/>
        </w:rPr>
      </w:pPr>
      <w:r w:rsidRPr="00C16AA0">
        <w:rPr>
          <w:rFonts w:ascii="Arial" w:eastAsia="Calibri" w:hAnsi="Arial" w:cs="Arial"/>
          <w:lang w:eastAsia="zh-CN"/>
        </w:rPr>
        <w:t xml:space="preserve">Na zakupiony sprzęt Wykonawca udziela </w:t>
      </w:r>
      <w:r w:rsidR="00773ADD" w:rsidRPr="00C16AA0">
        <w:rPr>
          <w:rFonts w:ascii="Arial" w:eastAsia="Calibri" w:hAnsi="Arial" w:cs="Arial"/>
          <w:lang w:eastAsia="zh-CN"/>
        </w:rPr>
        <w:t>…</w:t>
      </w:r>
      <w:r w:rsidRPr="00C16AA0">
        <w:rPr>
          <w:rFonts w:ascii="Arial" w:eastAsia="Calibri" w:hAnsi="Arial" w:cs="Arial"/>
          <w:lang w:eastAsia="zh-CN"/>
        </w:rPr>
        <w:t xml:space="preserve"> miesięcznej gwarancji podstawowej oraz zobowiązuje się do wykonania serwisu gwarancyjnego.</w:t>
      </w:r>
    </w:p>
    <w:p w14:paraId="5E35EA9A" w14:textId="77777777" w:rsidR="00BC3C0D" w:rsidRPr="00C16AA0" w:rsidRDefault="00BC3C0D" w:rsidP="008F7560">
      <w:pPr>
        <w:numPr>
          <w:ilvl w:val="1"/>
          <w:numId w:val="114"/>
        </w:numPr>
        <w:suppressAutoHyphens/>
        <w:jc w:val="both"/>
        <w:rPr>
          <w:rFonts w:ascii="Arial" w:eastAsia="Calibri" w:hAnsi="Arial" w:cs="Arial"/>
          <w:lang w:eastAsia="zh-CN"/>
        </w:rPr>
      </w:pPr>
      <w:r w:rsidRPr="00C16AA0">
        <w:rPr>
          <w:rFonts w:ascii="Arial" w:eastAsia="Calibri" w:hAnsi="Arial" w:cs="Arial"/>
          <w:lang w:eastAsia="zh-CN"/>
        </w:rPr>
        <w:t xml:space="preserve">Po upływie okresu gwarancji istnieje możliwości podpisania umowy serwisowej określającej szczegółowo warunki przeglądów i napraw pogwarancyjnych. </w:t>
      </w:r>
    </w:p>
    <w:p w14:paraId="5575F9D3" w14:textId="77777777" w:rsidR="00BC3C0D" w:rsidRPr="00C16AA0" w:rsidRDefault="00BC3C0D" w:rsidP="008F7560">
      <w:pPr>
        <w:numPr>
          <w:ilvl w:val="1"/>
          <w:numId w:val="114"/>
        </w:numPr>
        <w:suppressAutoHyphens/>
        <w:jc w:val="both"/>
        <w:rPr>
          <w:rFonts w:ascii="Arial" w:eastAsia="Calibri" w:hAnsi="Arial" w:cs="Arial"/>
          <w:lang w:eastAsia="zh-CN"/>
        </w:rPr>
      </w:pPr>
      <w:r w:rsidRPr="00C16AA0">
        <w:rPr>
          <w:rFonts w:ascii="Arial" w:eastAsia="Calibri" w:hAnsi="Arial" w:cs="Arial"/>
          <w:lang w:eastAsia="zh-CN"/>
        </w:rPr>
        <w:t>Maksymalna liczba napraw gwarancyjnych uprawniająca do wymiany elementu na nowy: 3 tego samego elementu.</w:t>
      </w:r>
    </w:p>
    <w:p w14:paraId="2D884E0C" w14:textId="0D1C301A" w:rsidR="008D7906" w:rsidRPr="00C16AA0" w:rsidRDefault="008D7906" w:rsidP="008F7560">
      <w:pPr>
        <w:numPr>
          <w:ilvl w:val="1"/>
          <w:numId w:val="114"/>
        </w:numPr>
        <w:suppressAutoHyphens/>
        <w:jc w:val="both"/>
        <w:rPr>
          <w:rFonts w:ascii="Arial" w:eastAsia="Calibri" w:hAnsi="Arial" w:cs="Arial"/>
          <w:lang w:eastAsia="zh-CN"/>
        </w:rPr>
      </w:pPr>
      <w:r w:rsidRPr="00C16AA0">
        <w:rPr>
          <w:rFonts w:ascii="Arial" w:eastAsia="Calibri" w:hAnsi="Arial" w:cs="Arial"/>
          <w:lang w:eastAsia="zh-CN"/>
        </w:rPr>
        <w:t>Dostępności części zamiennych przez okres minimum 10 lat.</w:t>
      </w:r>
    </w:p>
    <w:p w14:paraId="29FDF25D" w14:textId="77777777" w:rsidR="00BC3C0D" w:rsidRPr="00C16AA0" w:rsidRDefault="00BC3C0D" w:rsidP="008F7560">
      <w:pPr>
        <w:numPr>
          <w:ilvl w:val="1"/>
          <w:numId w:val="114"/>
        </w:numPr>
        <w:suppressAutoHyphens/>
        <w:jc w:val="both"/>
        <w:rPr>
          <w:rFonts w:ascii="Arial" w:eastAsia="Calibri" w:hAnsi="Arial" w:cs="Arial"/>
          <w:lang w:eastAsia="zh-CN"/>
        </w:rPr>
      </w:pPr>
      <w:r w:rsidRPr="00C16AA0">
        <w:rPr>
          <w:rFonts w:ascii="Arial" w:eastAsia="Calibri" w:hAnsi="Arial" w:cs="Arial"/>
          <w:lang w:eastAsia="zh-CN"/>
        </w:rPr>
        <w:t>Okresowe przeglądy techniczne z niezbędnymi testami w cenie dostawy – minimum raz w roku przez okres trwania gwarancji lub częściej, jeśli wymaga tego zlecenie dostawcy/producenta, przy czym ostatni przegląd należy przeprowadzić w miesiącu kończącym okres gwarancji.</w:t>
      </w:r>
    </w:p>
    <w:p w14:paraId="0E47A40B" w14:textId="77777777" w:rsidR="00BC3C0D" w:rsidRPr="00C16AA0" w:rsidRDefault="00BC3C0D" w:rsidP="008F7560">
      <w:pPr>
        <w:numPr>
          <w:ilvl w:val="1"/>
          <w:numId w:val="114"/>
        </w:numPr>
        <w:suppressAutoHyphens/>
        <w:jc w:val="both"/>
        <w:rPr>
          <w:rFonts w:ascii="Arial" w:eastAsia="Calibri" w:hAnsi="Arial" w:cs="Arial"/>
          <w:lang w:eastAsia="zh-CN"/>
        </w:rPr>
      </w:pPr>
      <w:r w:rsidRPr="00C16AA0">
        <w:rPr>
          <w:rFonts w:ascii="Arial" w:eastAsia="Calibri" w:hAnsi="Arial" w:cs="Arial"/>
          <w:lang w:eastAsia="en-US"/>
        </w:rPr>
        <w:t>Okresowe przeglądy techniczne należy zakończyć stosownym certyfikatem lub protokołem serwisowym.</w:t>
      </w:r>
    </w:p>
    <w:p w14:paraId="6D6CEDB2" w14:textId="77777777" w:rsidR="00BC3C0D" w:rsidRPr="00C16AA0" w:rsidRDefault="00BC3C0D" w:rsidP="008F7560">
      <w:pPr>
        <w:numPr>
          <w:ilvl w:val="1"/>
          <w:numId w:val="114"/>
        </w:numPr>
        <w:suppressAutoHyphens/>
        <w:jc w:val="both"/>
        <w:rPr>
          <w:rFonts w:ascii="Arial" w:eastAsia="Calibri" w:hAnsi="Arial" w:cs="Arial"/>
          <w:lang w:eastAsia="zh-CN"/>
        </w:rPr>
      </w:pPr>
      <w:r w:rsidRPr="00C16AA0">
        <w:rPr>
          <w:rFonts w:ascii="Arial" w:eastAsia="Calibri" w:hAnsi="Arial" w:cs="Arial"/>
          <w:lang w:eastAsia="en-US"/>
        </w:rPr>
        <w:t>Okresowe przeglądy techniczne odbywać się będą w miejscu użytkownika.</w:t>
      </w:r>
    </w:p>
    <w:p w14:paraId="06E7AC3F" w14:textId="77777777" w:rsidR="00BC3C0D" w:rsidRPr="00C16AA0" w:rsidRDefault="00BC3C0D" w:rsidP="008F7560">
      <w:pPr>
        <w:numPr>
          <w:ilvl w:val="1"/>
          <w:numId w:val="114"/>
        </w:numPr>
        <w:suppressAutoHyphens/>
        <w:jc w:val="both"/>
        <w:rPr>
          <w:rFonts w:ascii="Arial" w:eastAsia="Calibri" w:hAnsi="Arial" w:cs="Arial"/>
          <w:lang w:eastAsia="zh-CN"/>
        </w:rPr>
      </w:pPr>
      <w:r w:rsidRPr="00C16AA0">
        <w:rPr>
          <w:rFonts w:ascii="Arial" w:eastAsia="Calibri" w:hAnsi="Arial" w:cs="Arial"/>
          <w:lang w:eastAsia="en-US"/>
        </w:rPr>
        <w:t>Za terminowość wykonywanych przeglądów w okresie gwarancji odpowiedzialny jest Wykonawca.</w:t>
      </w:r>
    </w:p>
    <w:p w14:paraId="00C793A1" w14:textId="77777777" w:rsidR="00BC3C0D" w:rsidRPr="00C16AA0" w:rsidRDefault="00BC3C0D" w:rsidP="008F7560">
      <w:pPr>
        <w:numPr>
          <w:ilvl w:val="1"/>
          <w:numId w:val="114"/>
        </w:numPr>
        <w:suppressAutoHyphens/>
        <w:jc w:val="both"/>
        <w:rPr>
          <w:rFonts w:ascii="Arial" w:eastAsia="Calibri" w:hAnsi="Arial" w:cs="Arial"/>
          <w:lang w:eastAsia="zh-CN"/>
        </w:rPr>
      </w:pPr>
      <w:r w:rsidRPr="00C16AA0">
        <w:rPr>
          <w:rFonts w:ascii="Arial" w:eastAsia="Calibri" w:hAnsi="Arial" w:cs="Arial"/>
          <w:lang w:eastAsia="en-US"/>
        </w:rPr>
        <w:t xml:space="preserve">Koszty transportu sprzętu w przypadku konieczności jego wysyłki w trakcie okresie gwarancji ponosi Wykonawca. </w:t>
      </w:r>
    </w:p>
    <w:p w14:paraId="03773772" w14:textId="77777777" w:rsidR="00BC3C0D" w:rsidRPr="00C16AA0" w:rsidRDefault="00BC3C0D" w:rsidP="008F7560">
      <w:pPr>
        <w:numPr>
          <w:ilvl w:val="1"/>
          <w:numId w:val="114"/>
        </w:numPr>
        <w:suppressAutoHyphens/>
        <w:jc w:val="both"/>
        <w:rPr>
          <w:rFonts w:ascii="Arial" w:eastAsia="Calibri" w:hAnsi="Arial" w:cs="Arial"/>
          <w:lang w:eastAsia="zh-CN"/>
        </w:rPr>
      </w:pPr>
      <w:r w:rsidRPr="00C16AA0">
        <w:rPr>
          <w:rFonts w:ascii="Arial" w:eastAsia="Calibri" w:hAnsi="Arial" w:cs="Arial"/>
          <w:lang w:eastAsia="zh-CN"/>
        </w:rPr>
        <w:t>Czas przystąpienia do naprawy – do 48 godzin od zgłoszenia.</w:t>
      </w:r>
    </w:p>
    <w:p w14:paraId="0F96CD7C" w14:textId="77777777" w:rsidR="00BC3C0D" w:rsidRPr="00C16AA0" w:rsidRDefault="00BC3C0D" w:rsidP="008F7560">
      <w:pPr>
        <w:numPr>
          <w:ilvl w:val="1"/>
          <w:numId w:val="114"/>
        </w:numPr>
        <w:suppressAutoHyphens/>
        <w:jc w:val="both"/>
        <w:rPr>
          <w:rFonts w:ascii="Arial" w:eastAsia="Calibri" w:hAnsi="Arial" w:cs="Arial"/>
          <w:lang w:eastAsia="zh-CN"/>
        </w:rPr>
      </w:pPr>
      <w:r w:rsidRPr="00C16AA0">
        <w:rPr>
          <w:rFonts w:ascii="Arial" w:eastAsia="Calibri" w:hAnsi="Arial" w:cs="Arial"/>
          <w:lang w:eastAsia="zh-CN"/>
        </w:rPr>
        <w:t xml:space="preserve">Maksymalny czas wykonania naprawy – do 72 godzin </w:t>
      </w:r>
    </w:p>
    <w:p w14:paraId="1BF492D6" w14:textId="77777777" w:rsidR="00F07D98" w:rsidRDefault="00F07D98" w:rsidP="00BC3C0D">
      <w:pPr>
        <w:widowControl w:val="0"/>
        <w:jc w:val="center"/>
        <w:rPr>
          <w:rFonts w:ascii="Arial" w:eastAsia="Calibri" w:hAnsi="Arial" w:cs="Arial"/>
          <w:color w:val="000000"/>
          <w:lang w:eastAsia="zh-CN"/>
        </w:rPr>
      </w:pPr>
    </w:p>
    <w:p w14:paraId="55ED0360" w14:textId="77777777" w:rsidR="00231F7B" w:rsidRPr="00C16AA0" w:rsidRDefault="00231F7B" w:rsidP="00BC3C0D">
      <w:pPr>
        <w:widowControl w:val="0"/>
        <w:jc w:val="center"/>
        <w:rPr>
          <w:rFonts w:ascii="Arial" w:eastAsia="Calibri" w:hAnsi="Arial" w:cs="Arial"/>
          <w:color w:val="000000"/>
          <w:lang w:eastAsia="zh-CN"/>
        </w:rPr>
      </w:pPr>
    </w:p>
    <w:p w14:paraId="50918E9E" w14:textId="77777777" w:rsidR="00BC3C0D" w:rsidRPr="00C16AA0" w:rsidRDefault="00BC3C0D" w:rsidP="00BC3C0D">
      <w:pPr>
        <w:widowControl w:val="0"/>
        <w:jc w:val="center"/>
        <w:rPr>
          <w:rFonts w:ascii="Arial" w:eastAsia="Calibri" w:hAnsi="Arial" w:cs="Arial"/>
          <w:color w:val="000000"/>
          <w:lang w:eastAsia="zh-CN"/>
        </w:rPr>
      </w:pPr>
      <w:r w:rsidRPr="00C16AA0">
        <w:rPr>
          <w:rFonts w:ascii="Arial" w:eastAsia="Calibri" w:hAnsi="Arial" w:cs="Arial"/>
          <w:color w:val="000000"/>
          <w:lang w:eastAsia="zh-CN"/>
        </w:rPr>
        <w:lastRenderedPageBreak/>
        <w:t>§ 3</w:t>
      </w:r>
    </w:p>
    <w:p w14:paraId="7B1917C4" w14:textId="77777777" w:rsidR="00BC3C0D" w:rsidRPr="00C16AA0" w:rsidRDefault="00BC3C0D" w:rsidP="008F7560">
      <w:pPr>
        <w:numPr>
          <w:ilvl w:val="0"/>
          <w:numId w:val="110"/>
        </w:numPr>
        <w:suppressAutoHyphens/>
        <w:contextualSpacing/>
        <w:jc w:val="both"/>
        <w:rPr>
          <w:rFonts w:ascii="Arial" w:eastAsia="Calibri" w:hAnsi="Arial" w:cs="Arial"/>
          <w:lang w:eastAsia="en-US"/>
        </w:rPr>
      </w:pPr>
      <w:r w:rsidRPr="00C16AA0">
        <w:rPr>
          <w:rFonts w:ascii="Arial" w:eastAsia="Calibri" w:hAnsi="Arial" w:cs="Arial"/>
          <w:lang w:eastAsia="en-US"/>
        </w:rPr>
        <w:t xml:space="preserve">Płatność nastąpi w terminie do 60 dni od dnia dostarczenia faktury Zamawiającemu w formie pisemnej na adres siedziby Zamawiającego lub w formie elektronicznej na adres poczty elektronicznej: </w:t>
      </w:r>
      <w:hyperlink r:id="rId24">
        <w:r w:rsidRPr="00C16AA0">
          <w:rPr>
            <w:rFonts w:ascii="Arial" w:eastAsia="Calibri" w:hAnsi="Arial" w:cs="Arial"/>
            <w:color w:val="0000FF" w:themeColor="hyperlink"/>
            <w:u w:val="single"/>
            <w:lang w:eastAsia="en-US"/>
          </w:rPr>
          <w:t>faktury@swk.med.pl</w:t>
        </w:r>
      </w:hyperlink>
      <w:r w:rsidRPr="00C16AA0">
        <w:rPr>
          <w:rFonts w:ascii="Arial" w:eastAsia="Calibri" w:hAnsi="Arial" w:cs="Arial"/>
          <w:lang w:eastAsia="en-US"/>
        </w:rPr>
        <w:t xml:space="preserve"> .</w:t>
      </w:r>
    </w:p>
    <w:p w14:paraId="0CB1A847" w14:textId="77777777" w:rsidR="00BC3C0D" w:rsidRPr="00C16AA0" w:rsidRDefault="00BC3C0D" w:rsidP="008F7560">
      <w:pPr>
        <w:numPr>
          <w:ilvl w:val="0"/>
          <w:numId w:val="110"/>
        </w:numPr>
        <w:suppressAutoHyphens/>
        <w:contextualSpacing/>
        <w:jc w:val="both"/>
        <w:rPr>
          <w:rFonts w:ascii="Arial" w:eastAsia="Calibri" w:hAnsi="Arial" w:cs="Arial"/>
          <w:lang w:eastAsia="en-US"/>
        </w:rPr>
      </w:pPr>
      <w:r w:rsidRPr="00C16AA0">
        <w:rPr>
          <w:rFonts w:ascii="Arial" w:eastAsia="Calibri" w:hAnsi="Arial" w:cs="Arial"/>
          <w:lang w:eastAsia="en-US"/>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 przypadku wyboru możliwości przesłania ustrukturyzowanej faktury elektronicznej Wykonawca będzie korzystał z Platformy Elektronicznego Fakturowania dostępnej na stronie internetowej </w:t>
      </w:r>
      <w:hyperlink r:id="rId25">
        <w:r w:rsidRPr="00C16AA0">
          <w:rPr>
            <w:rFonts w:ascii="Arial" w:eastAsia="Calibri" w:hAnsi="Arial" w:cs="Arial"/>
            <w:color w:val="0000FF" w:themeColor="hyperlink"/>
            <w:u w:val="single"/>
            <w:lang w:eastAsia="en-US"/>
          </w:rPr>
          <w:t>https://efaktura.gov.pl</w:t>
        </w:r>
      </w:hyperlink>
      <w:r w:rsidRPr="00C16AA0">
        <w:rPr>
          <w:rFonts w:ascii="Arial" w:eastAsia="Calibri" w:hAnsi="Arial" w:cs="Arial"/>
          <w:lang w:eastAsia="en-US"/>
        </w:rPr>
        <w:t xml:space="preserve">. </w:t>
      </w:r>
    </w:p>
    <w:p w14:paraId="169158D4" w14:textId="77777777" w:rsidR="00BC3C0D" w:rsidRPr="00C16AA0" w:rsidRDefault="00BC3C0D" w:rsidP="008F7560">
      <w:pPr>
        <w:numPr>
          <w:ilvl w:val="0"/>
          <w:numId w:val="110"/>
        </w:numPr>
        <w:suppressAutoHyphens/>
        <w:contextualSpacing/>
        <w:jc w:val="both"/>
        <w:rPr>
          <w:rFonts w:ascii="Arial" w:eastAsia="Calibri" w:hAnsi="Arial" w:cs="Arial"/>
          <w:lang w:eastAsia="en-US"/>
        </w:rPr>
      </w:pPr>
      <w:r w:rsidRPr="00C16AA0">
        <w:rPr>
          <w:rFonts w:ascii="Arial" w:eastAsia="Calibri" w:hAnsi="Arial" w:cs="Arial"/>
          <w:lang w:eastAsia="en-US"/>
        </w:rPr>
        <w:t xml:space="preserve">Płatność nastąpi przelewem bankowym na konto bankowe Wykonawcy wskazane na fakturze. </w:t>
      </w:r>
    </w:p>
    <w:p w14:paraId="610976DC" w14:textId="09507202" w:rsidR="00BC3C0D" w:rsidRPr="00C16AA0" w:rsidRDefault="00BC3C0D" w:rsidP="008F7560">
      <w:pPr>
        <w:numPr>
          <w:ilvl w:val="0"/>
          <w:numId w:val="110"/>
        </w:numPr>
        <w:suppressAutoHyphens/>
        <w:contextualSpacing/>
        <w:jc w:val="both"/>
        <w:rPr>
          <w:rFonts w:ascii="Arial" w:eastAsia="Calibri" w:hAnsi="Arial" w:cs="Arial"/>
          <w:lang w:eastAsia="zh-CN"/>
        </w:rPr>
      </w:pPr>
      <w:r w:rsidRPr="00C16AA0">
        <w:rPr>
          <w:rFonts w:ascii="Arial" w:eastAsia="Calibri" w:hAnsi="Arial" w:cs="Arial"/>
          <w:lang w:eastAsia="zh-CN"/>
        </w:rPr>
        <w:t>Zamawiający wymaga, aby faktura za dostarczony sprzęt był</w:t>
      </w:r>
      <w:r w:rsidR="00EB096B">
        <w:rPr>
          <w:rFonts w:ascii="Arial" w:eastAsia="Calibri" w:hAnsi="Arial" w:cs="Arial"/>
          <w:lang w:eastAsia="zh-CN"/>
        </w:rPr>
        <w:t>a opisana numerem realizowanej u</w:t>
      </w:r>
      <w:r w:rsidRPr="00C16AA0">
        <w:rPr>
          <w:rFonts w:ascii="Arial" w:eastAsia="Calibri" w:hAnsi="Arial" w:cs="Arial"/>
          <w:lang w:eastAsia="zh-CN"/>
        </w:rPr>
        <w:t>mowy.</w:t>
      </w:r>
    </w:p>
    <w:p w14:paraId="7FAE0E82" w14:textId="77777777" w:rsidR="00BC3C0D" w:rsidRPr="00C16AA0" w:rsidRDefault="00BC3C0D" w:rsidP="00BC3C0D">
      <w:pPr>
        <w:tabs>
          <w:tab w:val="left" w:pos="849"/>
        </w:tabs>
        <w:jc w:val="both"/>
        <w:rPr>
          <w:rFonts w:ascii="Arial" w:eastAsia="Calibri" w:hAnsi="Arial" w:cs="Arial"/>
          <w:lang w:eastAsia="en-US"/>
        </w:rPr>
      </w:pPr>
    </w:p>
    <w:p w14:paraId="536F7F4C" w14:textId="77777777" w:rsidR="00BC3C0D" w:rsidRPr="00C16AA0" w:rsidRDefault="00BC3C0D" w:rsidP="00BC3C0D">
      <w:pPr>
        <w:widowControl w:val="0"/>
        <w:jc w:val="center"/>
        <w:rPr>
          <w:rFonts w:ascii="Arial" w:eastAsia="Calibri" w:hAnsi="Arial" w:cs="Arial"/>
          <w:color w:val="000000"/>
          <w:lang w:eastAsia="zh-CN"/>
        </w:rPr>
      </w:pPr>
      <w:r w:rsidRPr="00C16AA0">
        <w:rPr>
          <w:rFonts w:ascii="Arial" w:eastAsia="Calibri" w:hAnsi="Arial" w:cs="Arial"/>
          <w:color w:val="000000"/>
          <w:lang w:eastAsia="zh-CN"/>
        </w:rPr>
        <w:t>§ 4</w:t>
      </w:r>
    </w:p>
    <w:p w14:paraId="77735A00" w14:textId="77777777" w:rsidR="00BC3C0D" w:rsidRPr="00C16AA0" w:rsidRDefault="00BC3C0D" w:rsidP="008F7560">
      <w:pPr>
        <w:numPr>
          <w:ilvl w:val="0"/>
          <w:numId w:val="115"/>
        </w:numPr>
        <w:suppressAutoHyphens/>
        <w:contextualSpacing/>
        <w:jc w:val="both"/>
        <w:rPr>
          <w:rFonts w:ascii="Arial" w:eastAsia="Calibri" w:hAnsi="Arial" w:cs="Arial"/>
          <w:lang w:eastAsia="en-US"/>
        </w:rPr>
      </w:pPr>
      <w:r w:rsidRPr="00C16AA0">
        <w:rPr>
          <w:rFonts w:ascii="Arial" w:eastAsia="Calibri" w:hAnsi="Arial" w:cs="Arial"/>
          <w:lang w:eastAsia="en-US"/>
        </w:rPr>
        <w:t xml:space="preserve">Zamawiający jest uprawniony do żądania od Wykonawcy kar umownych w następujących przypadkach i wysokości: </w:t>
      </w:r>
    </w:p>
    <w:p w14:paraId="1F50B893" w14:textId="21AAC156" w:rsidR="00BC3C0D" w:rsidRPr="00C16AA0" w:rsidRDefault="00BC3C0D" w:rsidP="008F7560">
      <w:pPr>
        <w:numPr>
          <w:ilvl w:val="0"/>
          <w:numId w:val="120"/>
        </w:numPr>
        <w:suppressAutoHyphens/>
        <w:ind w:left="426" w:hanging="284"/>
        <w:contextualSpacing/>
        <w:jc w:val="both"/>
        <w:rPr>
          <w:rFonts w:ascii="Arial" w:eastAsia="Calibri" w:hAnsi="Arial" w:cs="Arial"/>
          <w:lang w:eastAsia="en-US"/>
        </w:rPr>
      </w:pPr>
      <w:r w:rsidRPr="00C16AA0">
        <w:rPr>
          <w:rFonts w:ascii="Arial" w:eastAsia="Calibri" w:hAnsi="Arial" w:cs="Arial"/>
          <w:lang w:eastAsia="en-US"/>
        </w:rPr>
        <w:t xml:space="preserve">za przekroczenie terminu dostawy w wysokości 1% wartości </w:t>
      </w:r>
      <w:r w:rsidR="00EB096B">
        <w:rPr>
          <w:rFonts w:ascii="Arial" w:eastAsia="Calibri" w:hAnsi="Arial" w:cs="Arial"/>
          <w:lang w:eastAsia="en-US"/>
        </w:rPr>
        <w:t>u</w:t>
      </w:r>
      <w:r w:rsidRPr="00C16AA0">
        <w:rPr>
          <w:rFonts w:ascii="Arial" w:eastAsia="Calibri" w:hAnsi="Arial" w:cs="Arial"/>
          <w:color w:val="000000"/>
          <w:lang w:eastAsia="zh-CN"/>
        </w:rPr>
        <w:t xml:space="preserve">mowy </w:t>
      </w:r>
      <w:r w:rsidRPr="00C16AA0">
        <w:rPr>
          <w:rFonts w:ascii="Arial" w:eastAsia="Calibri" w:hAnsi="Arial" w:cs="Arial"/>
          <w:lang w:eastAsia="en-US"/>
        </w:rPr>
        <w:t xml:space="preserve">netto określonej w </w:t>
      </w:r>
      <w:r w:rsidRPr="00C16AA0">
        <w:rPr>
          <w:rFonts w:ascii="Arial" w:eastAsia="Calibri" w:hAnsi="Arial" w:cs="Arial"/>
          <w:color w:val="000000"/>
          <w:lang w:eastAsia="zh-CN"/>
        </w:rPr>
        <w:t xml:space="preserve">§ 1 ust. 2 </w:t>
      </w:r>
      <w:r w:rsidRPr="00C16AA0">
        <w:rPr>
          <w:rFonts w:ascii="Arial" w:eastAsia="Calibri" w:hAnsi="Arial" w:cs="Arial"/>
          <w:lang w:eastAsia="en-US"/>
        </w:rPr>
        <w:t>za każdy dzień zwłoki,</w:t>
      </w:r>
    </w:p>
    <w:p w14:paraId="76C59B91" w14:textId="35A58800" w:rsidR="00BC3C0D" w:rsidRPr="00C16AA0" w:rsidRDefault="00BC3C0D" w:rsidP="008F7560">
      <w:pPr>
        <w:numPr>
          <w:ilvl w:val="0"/>
          <w:numId w:val="120"/>
        </w:numPr>
        <w:suppressAutoHyphens/>
        <w:ind w:left="426" w:hanging="284"/>
        <w:contextualSpacing/>
        <w:jc w:val="both"/>
        <w:rPr>
          <w:rFonts w:ascii="Arial" w:eastAsia="Calibri" w:hAnsi="Arial" w:cs="Arial"/>
          <w:lang w:eastAsia="en-US"/>
        </w:rPr>
      </w:pPr>
      <w:r w:rsidRPr="00C16AA0">
        <w:rPr>
          <w:rFonts w:ascii="Arial" w:eastAsia="Calibri" w:hAnsi="Arial" w:cs="Arial"/>
          <w:lang w:eastAsia="en-US"/>
        </w:rPr>
        <w:t xml:space="preserve">za odstąpienie od </w:t>
      </w:r>
      <w:r w:rsidR="00EB096B">
        <w:rPr>
          <w:rFonts w:ascii="Arial" w:eastAsia="Calibri" w:hAnsi="Arial" w:cs="Arial"/>
          <w:lang w:eastAsia="en-US"/>
        </w:rPr>
        <w:t>u</w:t>
      </w:r>
      <w:r w:rsidRPr="00C16AA0">
        <w:rPr>
          <w:rFonts w:ascii="Arial" w:eastAsia="Calibri" w:hAnsi="Arial" w:cs="Arial"/>
          <w:lang w:eastAsia="en-US"/>
        </w:rPr>
        <w:t xml:space="preserve">mowy którejkolwiek ze Stron z winy Wykonawcy w wysokości 10% wartości </w:t>
      </w:r>
      <w:r w:rsidR="00EB096B">
        <w:rPr>
          <w:rFonts w:ascii="Arial" w:eastAsia="Calibri" w:hAnsi="Arial" w:cs="Arial"/>
          <w:lang w:eastAsia="en-US"/>
        </w:rPr>
        <w:t>u</w:t>
      </w:r>
      <w:r w:rsidRPr="00C16AA0">
        <w:rPr>
          <w:rFonts w:ascii="Arial" w:eastAsia="Calibri" w:hAnsi="Arial" w:cs="Arial"/>
          <w:lang w:eastAsia="en-US"/>
        </w:rPr>
        <w:t xml:space="preserve">mowy netto, określonej w </w:t>
      </w:r>
      <w:r w:rsidRPr="00C16AA0">
        <w:rPr>
          <w:rFonts w:ascii="Arial" w:eastAsia="Calibri" w:hAnsi="Arial" w:cs="Arial"/>
          <w:color w:val="000000"/>
          <w:lang w:eastAsia="zh-CN"/>
        </w:rPr>
        <w:t>§ 1 ust. 2</w:t>
      </w:r>
      <w:r w:rsidRPr="00C16AA0">
        <w:rPr>
          <w:rFonts w:ascii="Arial" w:eastAsia="Calibri" w:hAnsi="Arial" w:cs="Arial"/>
          <w:lang w:eastAsia="en-US"/>
        </w:rPr>
        <w:t xml:space="preserve">. </w:t>
      </w:r>
    </w:p>
    <w:p w14:paraId="15EE0469" w14:textId="24AF984B" w:rsidR="00BC3C0D" w:rsidRPr="00C16AA0" w:rsidRDefault="00BC3C0D" w:rsidP="008F7560">
      <w:pPr>
        <w:numPr>
          <w:ilvl w:val="0"/>
          <w:numId w:val="115"/>
        </w:numPr>
        <w:suppressAutoHyphens/>
        <w:contextualSpacing/>
        <w:jc w:val="both"/>
        <w:rPr>
          <w:rFonts w:ascii="Arial" w:eastAsia="Calibri" w:hAnsi="Arial" w:cs="Arial"/>
          <w:lang w:eastAsia="en-US"/>
        </w:rPr>
      </w:pPr>
      <w:r w:rsidRPr="00C16AA0">
        <w:rPr>
          <w:rFonts w:ascii="Arial" w:eastAsia="Calibri" w:hAnsi="Arial" w:cs="Arial"/>
          <w:lang w:eastAsia="en-US"/>
        </w:rPr>
        <w:t xml:space="preserve">Łączna wysokość kar umownych naliczonych zgodnie z ust. 1, ograniczona jest do 20% wartości </w:t>
      </w:r>
      <w:r w:rsidR="00EB096B">
        <w:rPr>
          <w:rFonts w:ascii="Arial" w:eastAsia="Calibri" w:hAnsi="Arial" w:cs="Arial"/>
          <w:lang w:eastAsia="en-US"/>
        </w:rPr>
        <w:t>u</w:t>
      </w:r>
      <w:r w:rsidRPr="00C16AA0">
        <w:rPr>
          <w:rFonts w:ascii="Arial" w:eastAsia="Calibri" w:hAnsi="Arial" w:cs="Arial"/>
          <w:lang w:eastAsia="en-US"/>
        </w:rPr>
        <w:t xml:space="preserve">mowy netto, określonej w </w:t>
      </w:r>
      <w:r w:rsidRPr="00C16AA0">
        <w:rPr>
          <w:rFonts w:ascii="Arial" w:eastAsia="Calibri" w:hAnsi="Arial" w:cs="Arial"/>
          <w:color w:val="000000"/>
          <w:lang w:eastAsia="zh-CN"/>
        </w:rPr>
        <w:t>§ 1 ust. 2</w:t>
      </w:r>
      <w:r w:rsidRPr="00C16AA0">
        <w:rPr>
          <w:rFonts w:ascii="Arial" w:eastAsia="Calibri" w:hAnsi="Arial" w:cs="Arial"/>
          <w:lang w:eastAsia="en-US"/>
        </w:rPr>
        <w:t>.</w:t>
      </w:r>
    </w:p>
    <w:p w14:paraId="672BF800" w14:textId="77777777" w:rsidR="00BC3C0D" w:rsidRPr="00C16AA0" w:rsidRDefault="00BC3C0D" w:rsidP="008F7560">
      <w:pPr>
        <w:numPr>
          <w:ilvl w:val="0"/>
          <w:numId w:val="115"/>
        </w:numPr>
        <w:suppressAutoHyphens/>
        <w:contextualSpacing/>
        <w:jc w:val="both"/>
        <w:rPr>
          <w:rFonts w:ascii="Arial" w:eastAsia="Calibri" w:hAnsi="Arial" w:cs="Arial"/>
          <w:lang w:eastAsia="en-US"/>
        </w:rPr>
      </w:pPr>
      <w:r w:rsidRPr="00C16AA0">
        <w:rPr>
          <w:rFonts w:ascii="Arial" w:eastAsia="Calibri" w:hAnsi="Arial" w:cs="Arial"/>
          <w:lang w:eastAsia="en-US"/>
        </w:rPr>
        <w:t>Zamawiający zastrzega sobie możliwość zgłoszenia Wykonawcy żądania odszkodowania przewyższającego wysokość zastrzeżonej kary umownej.</w:t>
      </w:r>
    </w:p>
    <w:p w14:paraId="1CD5F942" w14:textId="77777777" w:rsidR="00BC3C0D" w:rsidRPr="00C16AA0" w:rsidRDefault="00BC3C0D" w:rsidP="008F7560">
      <w:pPr>
        <w:numPr>
          <w:ilvl w:val="0"/>
          <w:numId w:val="115"/>
        </w:numPr>
        <w:suppressAutoHyphens/>
        <w:contextualSpacing/>
        <w:jc w:val="both"/>
        <w:rPr>
          <w:rFonts w:ascii="Arial" w:eastAsia="Calibri" w:hAnsi="Arial" w:cs="Arial"/>
          <w:lang w:eastAsia="en-US"/>
        </w:rPr>
      </w:pPr>
      <w:r w:rsidRPr="00C16AA0">
        <w:rPr>
          <w:rFonts w:ascii="Arial" w:eastAsia="Calibri" w:hAnsi="Arial" w:cs="Arial"/>
          <w:lang w:eastAsia="en-US"/>
        </w:rPr>
        <w:t>Zapłata kar umownych następuje na pisemne wezwanie Zamawiającego w terminie 10 dni od dnia otrzymania wezwania.</w:t>
      </w:r>
    </w:p>
    <w:p w14:paraId="57C829F9" w14:textId="77777777" w:rsidR="00BC3C0D" w:rsidRPr="00C16AA0" w:rsidRDefault="00BC3C0D" w:rsidP="008F7560">
      <w:pPr>
        <w:numPr>
          <w:ilvl w:val="0"/>
          <w:numId w:val="115"/>
        </w:numPr>
        <w:suppressAutoHyphens/>
        <w:contextualSpacing/>
        <w:jc w:val="both"/>
        <w:rPr>
          <w:rFonts w:ascii="Arial" w:eastAsia="Calibri" w:hAnsi="Arial" w:cs="Arial"/>
          <w:lang w:eastAsia="en-US"/>
        </w:rPr>
      </w:pPr>
      <w:r w:rsidRPr="00C16AA0">
        <w:rPr>
          <w:rFonts w:ascii="Arial" w:eastAsia="Calibri" w:hAnsi="Arial" w:cs="Arial"/>
          <w:lang w:eastAsia="en-US"/>
        </w:rPr>
        <w:t>Zamawiający zastrzega sobie prawo potrącenia kar umownych z wynagrodzeń należnych Wykonawcy.</w:t>
      </w:r>
    </w:p>
    <w:p w14:paraId="3A02F0E0" w14:textId="77777777" w:rsidR="00BC3C0D" w:rsidRPr="00C16AA0" w:rsidRDefault="00BC3C0D" w:rsidP="00BC3C0D">
      <w:pPr>
        <w:jc w:val="both"/>
        <w:rPr>
          <w:rFonts w:ascii="Arial" w:eastAsia="Calibri" w:hAnsi="Arial" w:cs="Arial"/>
          <w:lang w:eastAsia="zh-CN"/>
        </w:rPr>
      </w:pPr>
    </w:p>
    <w:p w14:paraId="1DDF89C2" w14:textId="77777777" w:rsidR="00BC3C0D" w:rsidRPr="00C16AA0" w:rsidRDefault="00BC3C0D" w:rsidP="00BC3C0D">
      <w:pPr>
        <w:jc w:val="center"/>
        <w:rPr>
          <w:rFonts w:ascii="Arial" w:eastAsia="Calibri" w:hAnsi="Arial" w:cs="Arial"/>
          <w:lang w:eastAsia="zh-CN"/>
        </w:rPr>
      </w:pPr>
      <w:r w:rsidRPr="00C16AA0">
        <w:rPr>
          <w:rFonts w:ascii="Arial" w:eastAsia="Calibri" w:hAnsi="Arial" w:cs="Arial"/>
          <w:lang w:eastAsia="zh-CN"/>
        </w:rPr>
        <w:t>§ 5</w:t>
      </w:r>
    </w:p>
    <w:p w14:paraId="23B49CCA" w14:textId="4FCA96CF" w:rsidR="00BC3C0D" w:rsidRPr="00C16AA0" w:rsidRDefault="00BC3C0D" w:rsidP="00BC3C0D">
      <w:pPr>
        <w:jc w:val="both"/>
        <w:rPr>
          <w:rFonts w:ascii="Arial" w:eastAsia="Calibri" w:hAnsi="Arial" w:cs="Arial"/>
          <w:lang w:eastAsia="zh-CN"/>
        </w:rPr>
      </w:pPr>
      <w:r w:rsidRPr="00C16AA0">
        <w:rPr>
          <w:rFonts w:ascii="Arial" w:eastAsia="Calibri" w:hAnsi="Arial" w:cs="Arial"/>
          <w:lang w:eastAsia="zh-CN"/>
        </w:rPr>
        <w:t>Zmiana wierzyciela dokonana bez</w:t>
      </w:r>
      <w:r w:rsidR="0002622F" w:rsidRPr="00C16AA0">
        <w:rPr>
          <w:rFonts w:ascii="Arial" w:eastAsia="Calibri" w:hAnsi="Arial" w:cs="Arial"/>
          <w:lang w:eastAsia="zh-CN"/>
        </w:rPr>
        <w:t xml:space="preserve"> </w:t>
      </w:r>
      <w:r w:rsidR="0002622F" w:rsidRPr="00C16AA0">
        <w:rPr>
          <w:rFonts w:ascii="Arial" w:hAnsi="Arial" w:cs="Arial"/>
          <w:bCs/>
        </w:rPr>
        <w:t xml:space="preserve">pisemnej </w:t>
      </w:r>
      <w:r w:rsidRPr="00C16AA0">
        <w:rPr>
          <w:rFonts w:ascii="Arial" w:eastAsia="Calibri" w:hAnsi="Arial" w:cs="Arial"/>
          <w:lang w:eastAsia="zh-CN"/>
        </w:rPr>
        <w:t xml:space="preserve">zgody podmiotu tworzącego </w:t>
      </w:r>
      <w:r w:rsidRPr="00C16AA0">
        <w:rPr>
          <w:rFonts w:ascii="Arial" w:eastAsia="Calibri" w:hAnsi="Arial" w:cs="Arial"/>
          <w:lang w:eastAsia="en-US"/>
        </w:rPr>
        <w:t xml:space="preserve">Zamawiającego </w:t>
      </w:r>
      <w:r w:rsidRPr="00C16AA0">
        <w:rPr>
          <w:rFonts w:ascii="Arial" w:eastAsia="Calibri" w:hAnsi="Arial" w:cs="Arial"/>
          <w:lang w:eastAsia="zh-CN"/>
        </w:rPr>
        <w:t>jest nieważna.</w:t>
      </w:r>
    </w:p>
    <w:p w14:paraId="1EAE3C6F" w14:textId="77777777" w:rsidR="00BC3C0D" w:rsidRPr="00C16AA0" w:rsidRDefault="00BC3C0D" w:rsidP="00BC3C0D">
      <w:pPr>
        <w:jc w:val="both"/>
        <w:rPr>
          <w:rFonts w:ascii="Arial" w:eastAsia="Calibri" w:hAnsi="Arial" w:cs="Arial"/>
          <w:lang w:eastAsia="zh-CN"/>
        </w:rPr>
      </w:pPr>
    </w:p>
    <w:p w14:paraId="1D5122A0" w14:textId="77777777" w:rsidR="00BC3C0D" w:rsidRPr="00C16AA0" w:rsidRDefault="00BC3C0D" w:rsidP="00BC3C0D">
      <w:pPr>
        <w:jc w:val="center"/>
        <w:rPr>
          <w:rFonts w:ascii="Arial" w:eastAsia="Calibri" w:hAnsi="Arial" w:cs="Arial"/>
          <w:lang w:eastAsia="zh-CN"/>
        </w:rPr>
      </w:pPr>
      <w:r w:rsidRPr="00C16AA0">
        <w:rPr>
          <w:rFonts w:ascii="Arial" w:eastAsia="Calibri" w:hAnsi="Arial" w:cs="Arial"/>
          <w:color w:val="000000"/>
          <w:lang w:eastAsia="zh-CN"/>
        </w:rPr>
        <w:t>§</w:t>
      </w:r>
      <w:r w:rsidRPr="00C16AA0">
        <w:rPr>
          <w:rFonts w:ascii="Arial" w:eastAsia="Calibri" w:hAnsi="Arial" w:cs="Arial"/>
          <w:lang w:eastAsia="zh-CN"/>
        </w:rPr>
        <w:t xml:space="preserve"> 6</w:t>
      </w:r>
    </w:p>
    <w:p w14:paraId="4CAA25B9" w14:textId="5F119382" w:rsidR="00BC3C0D" w:rsidRPr="00C16AA0" w:rsidRDefault="00BC3C0D" w:rsidP="008F7560">
      <w:pPr>
        <w:numPr>
          <w:ilvl w:val="0"/>
          <w:numId w:val="116"/>
        </w:numPr>
        <w:suppressAutoHyphens/>
        <w:contextualSpacing/>
        <w:jc w:val="both"/>
        <w:rPr>
          <w:rFonts w:ascii="Arial" w:eastAsia="Calibri" w:hAnsi="Arial" w:cs="Arial"/>
          <w:lang w:eastAsia="en-US"/>
        </w:rPr>
      </w:pPr>
      <w:r w:rsidRPr="00C16AA0">
        <w:rPr>
          <w:rFonts w:ascii="Arial" w:eastAsia="Calibri" w:hAnsi="Arial" w:cs="Arial"/>
          <w:lang w:eastAsia="en-US"/>
        </w:rPr>
        <w:t xml:space="preserve">Zamawiający może odstąpić od </w:t>
      </w:r>
      <w:r w:rsidR="00EB096B">
        <w:rPr>
          <w:rFonts w:ascii="Arial" w:eastAsia="Calibri" w:hAnsi="Arial" w:cs="Arial"/>
          <w:lang w:eastAsia="en-US"/>
        </w:rPr>
        <w:t>u</w:t>
      </w:r>
      <w:r w:rsidRPr="00C16AA0">
        <w:rPr>
          <w:rFonts w:ascii="Arial" w:eastAsia="Calibri" w:hAnsi="Arial" w:cs="Arial"/>
          <w:lang w:eastAsia="en-US"/>
        </w:rPr>
        <w:t>mowy:</w:t>
      </w:r>
    </w:p>
    <w:p w14:paraId="3675FCA1" w14:textId="325F97E7" w:rsidR="00BC3C0D" w:rsidRPr="00C16AA0" w:rsidRDefault="00BC3C0D" w:rsidP="008F7560">
      <w:pPr>
        <w:numPr>
          <w:ilvl w:val="0"/>
          <w:numId w:val="129"/>
        </w:numPr>
        <w:ind w:left="426" w:hanging="284"/>
        <w:contextualSpacing/>
        <w:jc w:val="both"/>
        <w:rPr>
          <w:rFonts w:ascii="Arial" w:hAnsi="Arial" w:cs="Arial"/>
        </w:rPr>
      </w:pPr>
      <w:r w:rsidRPr="00C16AA0">
        <w:rPr>
          <w:rFonts w:ascii="Arial" w:hAnsi="Arial" w:cs="Arial"/>
        </w:rPr>
        <w:t xml:space="preserve">w terminie 30 dni od dnia powzięcia wiadomości o zaistnieniu istotnej zmiany okoliczności powodującej, że wykonanie </w:t>
      </w:r>
      <w:r w:rsidR="00EB096B">
        <w:rPr>
          <w:rFonts w:ascii="Arial" w:hAnsi="Arial" w:cs="Arial"/>
        </w:rPr>
        <w:t>u</w:t>
      </w:r>
      <w:r w:rsidRPr="00C16AA0">
        <w:rPr>
          <w:rFonts w:ascii="Arial" w:hAnsi="Arial" w:cs="Arial"/>
        </w:rPr>
        <w:t xml:space="preserve">mowy nie leży w interesie publicznym, czego nie można było przewidzieć w chwili zawarcia </w:t>
      </w:r>
      <w:r w:rsidR="00EB096B">
        <w:rPr>
          <w:rFonts w:ascii="Arial" w:hAnsi="Arial" w:cs="Arial"/>
        </w:rPr>
        <w:t>u</w:t>
      </w:r>
      <w:r w:rsidRPr="00C16AA0">
        <w:rPr>
          <w:rFonts w:ascii="Arial" w:hAnsi="Arial" w:cs="Arial"/>
        </w:rPr>
        <w:t xml:space="preserve">mowy, lub dalsze wykonywanie </w:t>
      </w:r>
      <w:r w:rsidR="00EB096B">
        <w:rPr>
          <w:rFonts w:ascii="Arial" w:hAnsi="Arial" w:cs="Arial"/>
        </w:rPr>
        <w:t>u</w:t>
      </w:r>
      <w:r w:rsidRPr="00C16AA0">
        <w:rPr>
          <w:rFonts w:ascii="Arial" w:hAnsi="Arial" w:cs="Arial"/>
        </w:rPr>
        <w:t>mowy może zagrozić podstawowemu interesowi bezpieczeństwa państwa lub bezpieczeństwu publicznemu;</w:t>
      </w:r>
    </w:p>
    <w:p w14:paraId="67697ED5" w14:textId="77777777" w:rsidR="00BC3C0D" w:rsidRPr="00C16AA0" w:rsidRDefault="00BC3C0D" w:rsidP="008F7560">
      <w:pPr>
        <w:numPr>
          <w:ilvl w:val="0"/>
          <w:numId w:val="129"/>
        </w:numPr>
        <w:ind w:left="426" w:hanging="284"/>
        <w:contextualSpacing/>
        <w:jc w:val="both"/>
        <w:rPr>
          <w:rFonts w:ascii="Arial" w:hAnsi="Arial" w:cs="Arial"/>
        </w:rPr>
      </w:pPr>
      <w:r w:rsidRPr="00C16AA0">
        <w:rPr>
          <w:rFonts w:ascii="Arial" w:hAnsi="Arial" w:cs="Arial"/>
        </w:rPr>
        <w:t>w przypadku niewykonania umowy w terminie przez Wykonawcę;</w:t>
      </w:r>
    </w:p>
    <w:p w14:paraId="5533A31E" w14:textId="77777777" w:rsidR="00BC3C0D" w:rsidRPr="00C16AA0" w:rsidRDefault="00BC3C0D" w:rsidP="008F7560">
      <w:pPr>
        <w:numPr>
          <w:ilvl w:val="0"/>
          <w:numId w:val="129"/>
        </w:numPr>
        <w:ind w:left="426" w:hanging="284"/>
        <w:contextualSpacing/>
        <w:jc w:val="both"/>
        <w:rPr>
          <w:rFonts w:ascii="Arial" w:hAnsi="Arial" w:cs="Arial"/>
        </w:rPr>
      </w:pPr>
      <w:r w:rsidRPr="00C16AA0">
        <w:rPr>
          <w:rFonts w:ascii="Arial" w:hAnsi="Arial" w:cs="Arial"/>
        </w:rPr>
        <w:t xml:space="preserve">jeżeli zachodzi co najmniej jedna z następujących okoliczności: </w:t>
      </w:r>
    </w:p>
    <w:p w14:paraId="3905ABC3" w14:textId="77777777" w:rsidR="00BC3C0D" w:rsidRPr="00C16AA0" w:rsidRDefault="00BC3C0D" w:rsidP="008F7560">
      <w:pPr>
        <w:numPr>
          <w:ilvl w:val="0"/>
          <w:numId w:val="91"/>
        </w:numPr>
        <w:contextualSpacing/>
        <w:jc w:val="both"/>
        <w:rPr>
          <w:rFonts w:ascii="Arial" w:hAnsi="Arial" w:cs="Arial"/>
        </w:rPr>
      </w:pPr>
      <w:r w:rsidRPr="00C16AA0">
        <w:rPr>
          <w:rFonts w:ascii="Arial" w:hAnsi="Arial" w:cs="Arial"/>
        </w:rPr>
        <w:t xml:space="preserve">dokonano zmiany umowy z naruszeniem art. 454 i art. 455 ustawy Pzp, </w:t>
      </w:r>
    </w:p>
    <w:p w14:paraId="299B26F7" w14:textId="743DF6B9" w:rsidR="00BC3C0D" w:rsidRPr="00C16AA0" w:rsidRDefault="00EB096B" w:rsidP="008F7560">
      <w:pPr>
        <w:numPr>
          <w:ilvl w:val="0"/>
          <w:numId w:val="91"/>
        </w:numPr>
        <w:contextualSpacing/>
        <w:jc w:val="both"/>
        <w:rPr>
          <w:rFonts w:ascii="Arial" w:hAnsi="Arial" w:cs="Arial"/>
        </w:rPr>
      </w:pPr>
      <w:r>
        <w:rPr>
          <w:rFonts w:ascii="Arial" w:hAnsi="Arial" w:cs="Arial"/>
        </w:rPr>
        <w:t>Wykonawca w chwili zawarcia u</w:t>
      </w:r>
      <w:r w:rsidR="00BC3C0D" w:rsidRPr="00C16AA0">
        <w:rPr>
          <w:rFonts w:ascii="Arial" w:hAnsi="Arial" w:cs="Arial"/>
        </w:rPr>
        <w:t xml:space="preserve">mowy podlegał wykluczeniu na podstawie art. 108 ustawy Pzp, </w:t>
      </w:r>
    </w:p>
    <w:p w14:paraId="4032A460" w14:textId="77777777" w:rsidR="00BC3C0D" w:rsidRPr="00C16AA0" w:rsidRDefault="00BC3C0D" w:rsidP="008F7560">
      <w:pPr>
        <w:numPr>
          <w:ilvl w:val="0"/>
          <w:numId w:val="91"/>
        </w:numPr>
        <w:contextualSpacing/>
        <w:jc w:val="both"/>
        <w:rPr>
          <w:rFonts w:ascii="Arial" w:hAnsi="Arial" w:cs="Arial"/>
        </w:rPr>
      </w:pPr>
      <w:r w:rsidRPr="00C16AA0">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71D8DE20" w14:textId="1F9021A9" w:rsidR="00BC3C0D" w:rsidRPr="00C16AA0" w:rsidRDefault="00BC3C0D" w:rsidP="008F7560">
      <w:pPr>
        <w:numPr>
          <w:ilvl w:val="0"/>
          <w:numId w:val="116"/>
        </w:numPr>
        <w:suppressAutoHyphens/>
        <w:contextualSpacing/>
        <w:jc w:val="both"/>
        <w:rPr>
          <w:rFonts w:ascii="Arial" w:eastAsia="Calibri" w:hAnsi="Arial" w:cs="Arial"/>
          <w:lang w:eastAsia="en-US"/>
        </w:rPr>
      </w:pPr>
      <w:r w:rsidRPr="00C16AA0">
        <w:rPr>
          <w:rFonts w:ascii="Arial" w:eastAsia="Calibri" w:hAnsi="Arial" w:cs="Arial"/>
          <w:lang w:eastAsia="en-US"/>
        </w:rPr>
        <w:t>Każda ze Stron może odstąpić o</w:t>
      </w:r>
      <w:r w:rsidR="00EB096B">
        <w:rPr>
          <w:rFonts w:ascii="Arial" w:eastAsia="Calibri" w:hAnsi="Arial" w:cs="Arial"/>
          <w:lang w:eastAsia="en-US"/>
        </w:rPr>
        <w:t>d u</w:t>
      </w:r>
      <w:r w:rsidRPr="00C16AA0">
        <w:rPr>
          <w:rFonts w:ascii="Arial" w:eastAsia="Calibri" w:hAnsi="Arial" w:cs="Arial"/>
          <w:lang w:eastAsia="en-US"/>
        </w:rPr>
        <w:t>mowy w przypadkach ustawowego prawa odstąpienia wynikających z przepisów Kodeksu cywilnego.</w:t>
      </w:r>
    </w:p>
    <w:p w14:paraId="27CE5701" w14:textId="748E44A2" w:rsidR="00BC3C0D" w:rsidRPr="00C16AA0" w:rsidRDefault="00BC3C0D" w:rsidP="008F7560">
      <w:pPr>
        <w:numPr>
          <w:ilvl w:val="0"/>
          <w:numId w:val="116"/>
        </w:numPr>
        <w:suppressAutoHyphens/>
        <w:contextualSpacing/>
        <w:jc w:val="both"/>
        <w:rPr>
          <w:rFonts w:ascii="Arial" w:eastAsia="Calibri" w:hAnsi="Arial" w:cs="Arial"/>
          <w:lang w:eastAsia="en-US"/>
        </w:rPr>
      </w:pPr>
      <w:r w:rsidRPr="00C16AA0">
        <w:rPr>
          <w:rFonts w:ascii="Arial" w:eastAsia="Calibri" w:hAnsi="Arial" w:cs="Arial"/>
          <w:lang w:eastAsia="en-US"/>
        </w:rPr>
        <w:t xml:space="preserve">Zamawiającemu przysługuje prawo odstąpienia od </w:t>
      </w:r>
      <w:r w:rsidR="00EB096B">
        <w:rPr>
          <w:rFonts w:ascii="Arial" w:eastAsia="Calibri" w:hAnsi="Arial" w:cs="Arial"/>
          <w:lang w:eastAsia="en-US"/>
        </w:rPr>
        <w:t>u</w:t>
      </w:r>
      <w:r w:rsidRPr="00C16AA0">
        <w:rPr>
          <w:rFonts w:ascii="Arial" w:eastAsia="Calibri" w:hAnsi="Arial" w:cs="Arial"/>
          <w:lang w:eastAsia="en-US"/>
        </w:rPr>
        <w:t xml:space="preserve">mowy w przypadku istotnie nienależytego jej wykonywania przez Wykonawcę, po uprzednim pisemnym wezwaniu do zaprzestania naruszeń lub wykonania określonych działań pod rygorem odstąpienia od </w:t>
      </w:r>
      <w:r w:rsidR="00EB096B">
        <w:rPr>
          <w:rFonts w:ascii="Arial" w:eastAsia="Calibri" w:hAnsi="Arial" w:cs="Arial"/>
          <w:lang w:eastAsia="en-US"/>
        </w:rPr>
        <w:t>u</w:t>
      </w:r>
      <w:r w:rsidRPr="00C16AA0">
        <w:rPr>
          <w:rFonts w:ascii="Arial" w:eastAsia="Calibri" w:hAnsi="Arial" w:cs="Arial"/>
          <w:lang w:eastAsia="en-US"/>
        </w:rPr>
        <w:t xml:space="preserve">mowy i wyznaczeniu dodatkowego, odpowiedniego terminu na usunięcie naruszeń lub podjęcie określonych działań. </w:t>
      </w:r>
    </w:p>
    <w:p w14:paraId="31EC9210" w14:textId="174899A0" w:rsidR="00BC3C0D" w:rsidRPr="00C16AA0" w:rsidRDefault="00BC3C0D" w:rsidP="008F7560">
      <w:pPr>
        <w:widowControl w:val="0"/>
        <w:numPr>
          <w:ilvl w:val="0"/>
          <w:numId w:val="116"/>
        </w:numPr>
        <w:suppressAutoHyphens/>
        <w:contextualSpacing/>
        <w:jc w:val="both"/>
        <w:rPr>
          <w:rFonts w:ascii="Arial" w:eastAsia="Calibri" w:hAnsi="Arial" w:cs="Arial"/>
          <w:bCs/>
          <w:lang w:eastAsia="en-US"/>
        </w:rPr>
      </w:pPr>
      <w:r w:rsidRPr="00C16AA0">
        <w:rPr>
          <w:rFonts w:ascii="Arial" w:eastAsia="Calibri" w:hAnsi="Arial" w:cs="Arial"/>
          <w:lang w:eastAsia="en-US"/>
        </w:rPr>
        <w:t xml:space="preserve">Oświadczenie o odstąpieniu od </w:t>
      </w:r>
      <w:r w:rsidR="00EB096B">
        <w:rPr>
          <w:rFonts w:ascii="Arial" w:eastAsia="Calibri" w:hAnsi="Arial" w:cs="Arial"/>
          <w:lang w:eastAsia="en-US"/>
        </w:rPr>
        <w:t>u</w:t>
      </w:r>
      <w:r w:rsidRPr="00C16AA0">
        <w:rPr>
          <w:rFonts w:ascii="Arial" w:eastAsia="Calibri" w:hAnsi="Arial" w:cs="Arial"/>
          <w:lang w:eastAsia="en-US"/>
        </w:rPr>
        <w:t xml:space="preserve">mowy powinno być złożone drugiej Stronie na piśmie, pod rygorem nieważności, z podaniem uzasadnienia, w terminie do 3 miesięcy od zaistnienia podstawy do odstąpienia od </w:t>
      </w:r>
      <w:r w:rsidR="00EB096B">
        <w:rPr>
          <w:rFonts w:ascii="Arial" w:eastAsia="Calibri" w:hAnsi="Arial" w:cs="Arial"/>
          <w:lang w:eastAsia="en-US"/>
        </w:rPr>
        <w:t>u</w:t>
      </w:r>
      <w:r w:rsidRPr="00C16AA0">
        <w:rPr>
          <w:rFonts w:ascii="Arial" w:eastAsia="Calibri" w:hAnsi="Arial" w:cs="Arial"/>
          <w:lang w:eastAsia="en-US"/>
        </w:rPr>
        <w:t xml:space="preserve">mowy. </w:t>
      </w:r>
    </w:p>
    <w:p w14:paraId="728AAAE0" w14:textId="77777777" w:rsidR="00BC3C0D" w:rsidRPr="00C16AA0" w:rsidRDefault="00BC3C0D" w:rsidP="00BC3C0D">
      <w:pPr>
        <w:tabs>
          <w:tab w:val="left" w:pos="849"/>
        </w:tabs>
        <w:jc w:val="center"/>
        <w:rPr>
          <w:rFonts w:ascii="Arial" w:hAnsi="Arial" w:cs="Arial"/>
        </w:rPr>
      </w:pPr>
      <w:r w:rsidRPr="00C16AA0">
        <w:rPr>
          <w:rFonts w:ascii="Arial" w:hAnsi="Arial" w:cs="Arial"/>
        </w:rPr>
        <w:t>§ 7</w:t>
      </w:r>
    </w:p>
    <w:p w14:paraId="4CCA4D48" w14:textId="77777777" w:rsidR="00BC3C0D" w:rsidRPr="00C16AA0" w:rsidRDefault="00BC3C0D" w:rsidP="008F7560">
      <w:pPr>
        <w:numPr>
          <w:ilvl w:val="0"/>
          <w:numId w:val="124"/>
        </w:numPr>
        <w:suppressAutoHyphens/>
        <w:contextualSpacing/>
        <w:jc w:val="both"/>
        <w:rPr>
          <w:rFonts w:ascii="Arial" w:hAnsi="Arial" w:cs="Arial"/>
          <w:lang w:eastAsia="ar-SA"/>
        </w:rPr>
      </w:pPr>
      <w:r w:rsidRPr="00C16AA0">
        <w:rPr>
          <w:rFonts w:ascii="Arial" w:hAnsi="Arial" w:cs="Arial"/>
          <w:lang w:eastAsia="ar-SA"/>
        </w:rPr>
        <w:t>Zamawiający dopuszcza możliwość wprowadzenia zmian w umowie, w przypadku zaistnienia okoliczności, niemożliwych do przewidzenia w chwili zawarcia umowy:</w:t>
      </w:r>
    </w:p>
    <w:p w14:paraId="0803B161" w14:textId="77777777" w:rsidR="00BC3C0D" w:rsidRPr="00C16AA0" w:rsidRDefault="00BC3C0D" w:rsidP="008F7560">
      <w:pPr>
        <w:numPr>
          <w:ilvl w:val="0"/>
          <w:numId w:val="125"/>
        </w:numPr>
        <w:suppressAutoHyphens/>
        <w:ind w:left="426" w:hanging="284"/>
        <w:contextualSpacing/>
        <w:jc w:val="both"/>
        <w:rPr>
          <w:rFonts w:ascii="Arial" w:hAnsi="Arial" w:cs="Arial"/>
          <w:lang w:eastAsia="ar-SA"/>
        </w:rPr>
      </w:pPr>
      <w:r w:rsidRPr="00C16AA0">
        <w:rPr>
          <w:rFonts w:ascii="Arial" w:hAnsi="Arial" w:cs="Arial"/>
          <w:lang w:eastAsia="ar-SA"/>
        </w:rPr>
        <w:t>Dopuszczalna jest zmiana terminu w przypadku, gdy:</w:t>
      </w:r>
    </w:p>
    <w:p w14:paraId="10B89123" w14:textId="7E8683EE" w:rsidR="00BC3C0D" w:rsidRPr="00C16AA0" w:rsidRDefault="00BC3C0D" w:rsidP="008F7560">
      <w:pPr>
        <w:numPr>
          <w:ilvl w:val="0"/>
          <w:numId w:val="127"/>
        </w:numPr>
        <w:suppressAutoHyphens/>
        <w:autoSpaceDE w:val="0"/>
        <w:autoSpaceDN w:val="0"/>
        <w:adjustRightInd w:val="0"/>
        <w:ind w:left="709" w:hanging="283"/>
        <w:contextualSpacing/>
        <w:jc w:val="both"/>
        <w:rPr>
          <w:rFonts w:ascii="Arial" w:hAnsi="Arial" w:cs="Arial"/>
          <w:lang w:eastAsia="ar-SA"/>
        </w:rPr>
      </w:pPr>
      <w:r w:rsidRPr="00C16AA0">
        <w:rPr>
          <w:rFonts w:ascii="Arial" w:hAnsi="Arial" w:cs="Arial"/>
          <w:lang w:eastAsia="ar-SA"/>
        </w:rPr>
        <w:t>ze względu na prowadzone równolegle projekty</w:t>
      </w:r>
      <w:r w:rsidR="00EB096B">
        <w:rPr>
          <w:rFonts w:ascii="Arial" w:hAnsi="Arial" w:cs="Arial"/>
          <w:lang w:eastAsia="ar-SA"/>
        </w:rPr>
        <w:t xml:space="preserve"> przez Zamawiającego wykonanie u</w:t>
      </w:r>
      <w:r w:rsidRPr="00C16AA0">
        <w:rPr>
          <w:rFonts w:ascii="Arial" w:hAnsi="Arial" w:cs="Arial"/>
          <w:lang w:eastAsia="ar-SA"/>
        </w:rPr>
        <w:t>mowy w dotychczas ustalonym terminie nie jest możliwe lub nie leży w interesie Zamawiającego;</w:t>
      </w:r>
    </w:p>
    <w:p w14:paraId="13A4965A" w14:textId="191060BF" w:rsidR="00BC3C0D" w:rsidRPr="00C16AA0" w:rsidRDefault="00BC3C0D" w:rsidP="008F7560">
      <w:pPr>
        <w:numPr>
          <w:ilvl w:val="0"/>
          <w:numId w:val="127"/>
        </w:numPr>
        <w:suppressAutoHyphens/>
        <w:autoSpaceDE w:val="0"/>
        <w:autoSpaceDN w:val="0"/>
        <w:adjustRightInd w:val="0"/>
        <w:ind w:left="709" w:hanging="283"/>
        <w:contextualSpacing/>
        <w:jc w:val="both"/>
        <w:rPr>
          <w:rFonts w:ascii="Arial" w:hAnsi="Arial" w:cs="Arial"/>
          <w:lang w:eastAsia="ar-SA"/>
        </w:rPr>
      </w:pPr>
      <w:r w:rsidRPr="00C16AA0">
        <w:rPr>
          <w:rFonts w:ascii="Arial" w:hAnsi="Arial" w:cs="Arial"/>
          <w:lang w:eastAsia="ar-SA"/>
        </w:rPr>
        <w:t xml:space="preserve">nastąpi zmiana obowiązujących przepisów prawa mających wpływ na termin realizacji </w:t>
      </w:r>
      <w:r w:rsidR="00EB096B">
        <w:rPr>
          <w:rFonts w:ascii="Arial" w:hAnsi="Arial" w:cs="Arial"/>
          <w:lang w:eastAsia="ar-SA"/>
        </w:rPr>
        <w:t>u</w:t>
      </w:r>
      <w:r w:rsidRPr="00C16AA0">
        <w:rPr>
          <w:rFonts w:ascii="Arial" w:hAnsi="Arial" w:cs="Arial"/>
          <w:lang w:eastAsia="ar-SA"/>
        </w:rPr>
        <w:t>mowy;</w:t>
      </w:r>
    </w:p>
    <w:p w14:paraId="2C28BBBC" w14:textId="044289FB" w:rsidR="00BC3C0D" w:rsidRPr="00C16AA0" w:rsidRDefault="00BC3C0D" w:rsidP="008F7560">
      <w:pPr>
        <w:numPr>
          <w:ilvl w:val="0"/>
          <w:numId w:val="127"/>
        </w:numPr>
        <w:suppressAutoHyphens/>
        <w:autoSpaceDE w:val="0"/>
        <w:autoSpaceDN w:val="0"/>
        <w:adjustRightInd w:val="0"/>
        <w:ind w:left="709" w:hanging="283"/>
        <w:contextualSpacing/>
        <w:jc w:val="both"/>
        <w:rPr>
          <w:rFonts w:ascii="Arial" w:hAnsi="Arial" w:cs="Arial"/>
          <w:lang w:eastAsia="ar-SA"/>
        </w:rPr>
      </w:pPr>
      <w:r w:rsidRPr="00C16AA0">
        <w:rPr>
          <w:rFonts w:ascii="Arial" w:hAnsi="Arial" w:cs="Arial"/>
          <w:lang w:eastAsia="ar-SA"/>
        </w:rPr>
        <w:t xml:space="preserve">wystąpią warunki siły wyższej, które uniemożliwiły wykonanie </w:t>
      </w:r>
      <w:r w:rsidR="00EB096B">
        <w:rPr>
          <w:rFonts w:ascii="Arial" w:hAnsi="Arial" w:cs="Arial"/>
          <w:lang w:eastAsia="ar-SA"/>
        </w:rPr>
        <w:t>u</w:t>
      </w:r>
      <w:r w:rsidRPr="00C16AA0">
        <w:rPr>
          <w:rFonts w:ascii="Arial" w:hAnsi="Arial" w:cs="Arial"/>
          <w:lang w:eastAsia="ar-SA"/>
        </w:rPr>
        <w:t>mowy w dotychczas ustalonym terminie;</w:t>
      </w:r>
    </w:p>
    <w:p w14:paraId="31B6E840" w14:textId="57674068" w:rsidR="00BC3C0D" w:rsidRPr="00C16AA0" w:rsidRDefault="00BC3C0D" w:rsidP="00BC3C0D">
      <w:pPr>
        <w:autoSpaceDE w:val="0"/>
        <w:autoSpaceDN w:val="0"/>
        <w:adjustRightInd w:val="0"/>
        <w:ind w:left="709"/>
        <w:jc w:val="both"/>
        <w:rPr>
          <w:rFonts w:ascii="Arial" w:hAnsi="Arial" w:cs="Arial"/>
        </w:rPr>
      </w:pPr>
      <w:r w:rsidRPr="00C16AA0">
        <w:rPr>
          <w:rFonts w:ascii="Arial" w:hAnsi="Arial" w:cs="Arial"/>
        </w:rPr>
        <w:t xml:space="preserve">– termin wykonania </w:t>
      </w:r>
      <w:r w:rsidR="00EB096B">
        <w:rPr>
          <w:rFonts w:ascii="Arial" w:hAnsi="Arial" w:cs="Arial"/>
        </w:rPr>
        <w:t>u</w:t>
      </w:r>
      <w:r w:rsidRPr="00C16AA0">
        <w:rPr>
          <w:rFonts w:ascii="Arial" w:hAnsi="Arial" w:cs="Arial"/>
        </w:rPr>
        <w:t>mowy może ulec zmianie o czas, o jaki wyżej wskazane okolicznośc</w:t>
      </w:r>
      <w:r w:rsidR="00EB096B">
        <w:rPr>
          <w:rFonts w:ascii="Arial" w:hAnsi="Arial" w:cs="Arial"/>
        </w:rPr>
        <w:t>i wpłynęły na termin wykonania u</w:t>
      </w:r>
      <w:r w:rsidRPr="00C16AA0">
        <w:rPr>
          <w:rFonts w:ascii="Arial" w:hAnsi="Arial" w:cs="Arial"/>
        </w:rPr>
        <w:t xml:space="preserve">mowy przez Wykonawcę, to jest uniemożliwiły Wykonawcy terminową realizację przedmiotu </w:t>
      </w:r>
      <w:r w:rsidR="00EB096B">
        <w:rPr>
          <w:rFonts w:ascii="Arial" w:hAnsi="Arial" w:cs="Arial"/>
        </w:rPr>
        <w:t>u</w:t>
      </w:r>
      <w:r w:rsidRPr="00C16AA0">
        <w:rPr>
          <w:rFonts w:ascii="Arial" w:hAnsi="Arial" w:cs="Arial"/>
        </w:rPr>
        <w:t>mowy;</w:t>
      </w:r>
    </w:p>
    <w:p w14:paraId="50F8A7A1" w14:textId="562A5CFF" w:rsidR="00BC3C0D" w:rsidRPr="00C16AA0" w:rsidRDefault="00BC3C0D" w:rsidP="008F7560">
      <w:pPr>
        <w:numPr>
          <w:ilvl w:val="0"/>
          <w:numId w:val="125"/>
        </w:numPr>
        <w:suppressAutoHyphens/>
        <w:ind w:left="426" w:hanging="284"/>
        <w:contextualSpacing/>
        <w:jc w:val="both"/>
        <w:rPr>
          <w:rFonts w:ascii="Arial" w:hAnsi="Arial" w:cs="Arial"/>
          <w:lang w:eastAsia="ar-SA"/>
        </w:rPr>
      </w:pPr>
      <w:r w:rsidRPr="00C16AA0">
        <w:rPr>
          <w:rFonts w:ascii="Arial" w:hAnsi="Arial" w:cs="Arial"/>
          <w:lang w:eastAsia="ar-SA"/>
        </w:rPr>
        <w:lastRenderedPageBreak/>
        <w:t xml:space="preserve">Dopuszczalna jest zmiana przedmiotu umowy </w:t>
      </w:r>
      <w:r w:rsidRPr="00C16AA0">
        <w:rPr>
          <w:rFonts w:ascii="Arial" w:eastAsia="Calibri-Bold" w:hAnsi="Arial" w:cs="Arial"/>
          <w:lang w:eastAsia="ar-SA"/>
        </w:rPr>
        <w:t xml:space="preserve">polegająca na zastąpieniu sprzętu wymienionego w </w:t>
      </w:r>
      <w:r w:rsidRPr="00C16AA0">
        <w:rPr>
          <w:rFonts w:ascii="Arial" w:hAnsi="Arial" w:cs="Arial"/>
          <w:lang w:eastAsia="ar-SA"/>
        </w:rPr>
        <w:t>§ 1</w:t>
      </w:r>
      <w:r w:rsidR="00EB096B">
        <w:rPr>
          <w:rFonts w:ascii="Arial" w:eastAsia="Calibri-Bold" w:hAnsi="Arial" w:cs="Arial"/>
          <w:lang w:eastAsia="ar-SA"/>
        </w:rPr>
        <w:t xml:space="preserve"> ust. 1 u</w:t>
      </w:r>
      <w:r w:rsidRPr="00C16AA0">
        <w:rPr>
          <w:rFonts w:ascii="Arial" w:eastAsia="Calibri-Bold" w:hAnsi="Arial" w:cs="Arial"/>
          <w:lang w:eastAsia="ar-SA"/>
        </w:rPr>
        <w:t>mowy innym sprzętem, pod warunkiem zachowania minimalnych parametrów i pierwotnego przeznaczenia zastępowanego sprzętu, w przypadku:</w:t>
      </w:r>
    </w:p>
    <w:p w14:paraId="6E43B728" w14:textId="77777777" w:rsidR="00BC3C0D" w:rsidRPr="00C16AA0" w:rsidRDefault="00BC3C0D" w:rsidP="008F7560">
      <w:pPr>
        <w:numPr>
          <w:ilvl w:val="0"/>
          <w:numId w:val="128"/>
        </w:numPr>
        <w:suppressAutoHyphens/>
        <w:autoSpaceDE w:val="0"/>
        <w:autoSpaceDN w:val="0"/>
        <w:adjustRightInd w:val="0"/>
        <w:ind w:left="709" w:hanging="283"/>
        <w:contextualSpacing/>
        <w:jc w:val="both"/>
        <w:rPr>
          <w:rFonts w:ascii="Arial" w:eastAsia="Calibri-Bold" w:hAnsi="Arial" w:cs="Arial"/>
          <w:lang w:eastAsia="ar-SA"/>
        </w:rPr>
      </w:pPr>
      <w:r w:rsidRPr="00C16AA0">
        <w:rPr>
          <w:rFonts w:ascii="Arial" w:eastAsia="Calibri-Bold" w:hAnsi="Arial" w:cs="Arial"/>
          <w:lang w:eastAsia="ar-SA"/>
        </w:rPr>
        <w:t>gdy w wyniku rozwoju technicznego lub technologicznego możliwe będzie dostarczenie przedmiotu zamówienia uwzględniającego najbardziej aktualne i adekwatne rozwiązania techniczne lub technologiczne;</w:t>
      </w:r>
    </w:p>
    <w:p w14:paraId="36D67A69" w14:textId="77777777" w:rsidR="00BC3C0D" w:rsidRPr="00C16AA0" w:rsidRDefault="00BC3C0D" w:rsidP="008F7560">
      <w:pPr>
        <w:numPr>
          <w:ilvl w:val="0"/>
          <w:numId w:val="128"/>
        </w:numPr>
        <w:suppressAutoHyphens/>
        <w:autoSpaceDE w:val="0"/>
        <w:autoSpaceDN w:val="0"/>
        <w:adjustRightInd w:val="0"/>
        <w:ind w:left="709" w:hanging="283"/>
        <w:contextualSpacing/>
        <w:jc w:val="both"/>
        <w:rPr>
          <w:rFonts w:ascii="Arial" w:eastAsia="Calibri-Bold" w:hAnsi="Arial" w:cs="Arial"/>
          <w:lang w:eastAsia="ar-SA"/>
        </w:rPr>
      </w:pPr>
      <w:r w:rsidRPr="00C16AA0">
        <w:rPr>
          <w:rFonts w:ascii="Arial" w:eastAsia="Calibri-Bold" w:hAnsi="Arial" w:cs="Arial"/>
          <w:lang w:eastAsia="ar-SA"/>
        </w:rPr>
        <w:t xml:space="preserve">gdy z powodu zmiany obowiązujących przepisów prawa konieczne okaże się zastąpienie sprzętu wymienionego </w:t>
      </w:r>
      <w:r w:rsidRPr="00C16AA0">
        <w:rPr>
          <w:rFonts w:ascii="Arial" w:hAnsi="Arial" w:cs="Arial"/>
          <w:lang w:eastAsia="ar-SA"/>
        </w:rPr>
        <w:t>§ 1</w:t>
      </w:r>
      <w:r w:rsidRPr="00C16AA0">
        <w:rPr>
          <w:rFonts w:ascii="Arial" w:eastAsia="Calibri-Bold" w:hAnsi="Arial" w:cs="Arial"/>
          <w:lang w:eastAsia="ar-SA"/>
        </w:rPr>
        <w:t xml:space="preserve"> ust. 1 innym sprzętem,</w:t>
      </w:r>
    </w:p>
    <w:p w14:paraId="5D22D1CE" w14:textId="77777777" w:rsidR="00BC3C0D" w:rsidRPr="00C16AA0" w:rsidRDefault="00BC3C0D" w:rsidP="008F7560">
      <w:pPr>
        <w:numPr>
          <w:ilvl w:val="0"/>
          <w:numId w:val="128"/>
        </w:numPr>
        <w:suppressAutoHyphens/>
        <w:autoSpaceDE w:val="0"/>
        <w:autoSpaceDN w:val="0"/>
        <w:adjustRightInd w:val="0"/>
        <w:ind w:left="709" w:hanging="283"/>
        <w:contextualSpacing/>
        <w:jc w:val="both"/>
        <w:rPr>
          <w:rFonts w:ascii="Arial" w:eastAsia="Calibri-Bold" w:hAnsi="Arial" w:cs="Arial"/>
          <w:lang w:eastAsia="ar-SA"/>
        </w:rPr>
      </w:pPr>
      <w:r w:rsidRPr="00C16AA0">
        <w:rPr>
          <w:rFonts w:ascii="Arial" w:eastAsia="Calibri-Bold" w:hAnsi="Arial" w:cs="Arial"/>
          <w:lang w:eastAsia="ar-SA"/>
        </w:rPr>
        <w:t xml:space="preserve">zaprzestania produkcji sprzętu wymienionego w </w:t>
      </w:r>
      <w:r w:rsidRPr="00C16AA0">
        <w:rPr>
          <w:rFonts w:ascii="Arial" w:hAnsi="Arial" w:cs="Arial"/>
          <w:lang w:eastAsia="ar-SA"/>
        </w:rPr>
        <w:t>§ 1</w:t>
      </w:r>
      <w:r w:rsidRPr="00C16AA0">
        <w:rPr>
          <w:rFonts w:ascii="Arial" w:eastAsia="Calibri-Bold" w:hAnsi="Arial" w:cs="Arial"/>
          <w:lang w:eastAsia="ar-SA"/>
        </w:rPr>
        <w:t xml:space="preserve"> ust. 1 przez jego producenta,</w:t>
      </w:r>
    </w:p>
    <w:p w14:paraId="1BD7A680" w14:textId="77777777" w:rsidR="00BC3C0D" w:rsidRPr="00C16AA0" w:rsidRDefault="00BC3C0D" w:rsidP="008F7560">
      <w:pPr>
        <w:numPr>
          <w:ilvl w:val="0"/>
          <w:numId w:val="124"/>
        </w:numPr>
        <w:suppressAutoHyphens/>
        <w:contextualSpacing/>
        <w:jc w:val="both"/>
        <w:rPr>
          <w:rFonts w:ascii="Arial" w:hAnsi="Arial" w:cs="Arial"/>
          <w:lang w:eastAsia="ar-SA"/>
        </w:rPr>
      </w:pPr>
      <w:r w:rsidRPr="00C16AA0">
        <w:rPr>
          <w:rFonts w:ascii="Arial" w:hAnsi="Arial" w:cs="Arial"/>
          <w:lang w:eastAsia="ar-SA"/>
        </w:rPr>
        <w:t>Zmiana wynagrodzenia może nastąpić, w przypadku:</w:t>
      </w:r>
    </w:p>
    <w:p w14:paraId="3B1B4E19" w14:textId="77777777" w:rsidR="00BC3C0D" w:rsidRPr="00C16AA0" w:rsidRDefault="00BC3C0D" w:rsidP="008F7560">
      <w:pPr>
        <w:numPr>
          <w:ilvl w:val="0"/>
          <w:numId w:val="126"/>
        </w:numPr>
        <w:suppressAutoHyphens/>
        <w:ind w:left="426" w:hanging="284"/>
        <w:contextualSpacing/>
        <w:jc w:val="both"/>
        <w:rPr>
          <w:rFonts w:ascii="Arial" w:hAnsi="Arial" w:cs="Arial"/>
          <w:lang w:eastAsia="ar-SA"/>
        </w:rPr>
      </w:pPr>
      <w:r w:rsidRPr="00C16AA0">
        <w:rPr>
          <w:rFonts w:ascii="Arial" w:hAnsi="Arial" w:cs="Arial"/>
          <w:lang w:eastAsia="ar-SA"/>
        </w:rPr>
        <w:t>urzędowej zmiany stawki podatku VAT na dostarczony sprzęt,</w:t>
      </w:r>
    </w:p>
    <w:p w14:paraId="218FE781" w14:textId="79F4EC08" w:rsidR="00BC3C0D" w:rsidRPr="00C16AA0" w:rsidRDefault="00BC3C0D" w:rsidP="008F7560">
      <w:pPr>
        <w:numPr>
          <w:ilvl w:val="0"/>
          <w:numId w:val="126"/>
        </w:numPr>
        <w:suppressAutoHyphens/>
        <w:ind w:left="426" w:hanging="284"/>
        <w:contextualSpacing/>
        <w:jc w:val="both"/>
        <w:rPr>
          <w:rFonts w:ascii="Arial" w:hAnsi="Arial" w:cs="Arial"/>
          <w:lang w:eastAsia="ar-SA"/>
        </w:rPr>
      </w:pPr>
      <w:r w:rsidRPr="00C16AA0">
        <w:rPr>
          <w:rFonts w:ascii="Arial" w:hAnsi="Arial" w:cs="Arial"/>
          <w:lang w:eastAsia="ar-SA"/>
        </w:rPr>
        <w:t>spełnienia się innych okolicz</w:t>
      </w:r>
      <w:r w:rsidR="00EB096B">
        <w:rPr>
          <w:rFonts w:ascii="Arial" w:hAnsi="Arial" w:cs="Arial"/>
          <w:lang w:eastAsia="ar-SA"/>
        </w:rPr>
        <w:t>ności uprawniających do zmiany u</w:t>
      </w:r>
      <w:r w:rsidRPr="00C16AA0">
        <w:rPr>
          <w:rFonts w:ascii="Arial" w:hAnsi="Arial" w:cs="Arial"/>
          <w:lang w:eastAsia="ar-SA"/>
        </w:rPr>
        <w:t>mowy, o których mowa w ust. 1 i jeżeli mają one wpływ na wysokość wynagrodzenia. W takim wypadku zmiana wynagrodzenia jest dopuszczalna w zakresie, w jakim zmiany te mają wpływ na wysokość wynagrodzenia Wykonawcy.</w:t>
      </w:r>
    </w:p>
    <w:p w14:paraId="28B11236" w14:textId="77777777" w:rsidR="00BC3C0D" w:rsidRPr="00C16AA0" w:rsidRDefault="00BC3C0D" w:rsidP="00BC3C0D">
      <w:pPr>
        <w:widowControl w:val="0"/>
        <w:jc w:val="center"/>
        <w:rPr>
          <w:rFonts w:ascii="Arial" w:eastAsia="Calibri" w:hAnsi="Arial" w:cs="Arial"/>
          <w:color w:val="000000"/>
          <w:lang w:eastAsia="zh-CN"/>
        </w:rPr>
      </w:pPr>
    </w:p>
    <w:p w14:paraId="2C146CFF" w14:textId="77777777" w:rsidR="00BC3C0D" w:rsidRPr="00C16AA0" w:rsidRDefault="00BC3C0D" w:rsidP="00BC3C0D">
      <w:pPr>
        <w:widowControl w:val="0"/>
        <w:jc w:val="center"/>
        <w:rPr>
          <w:rFonts w:ascii="Arial" w:eastAsia="Calibri" w:hAnsi="Arial" w:cs="Arial"/>
          <w:color w:val="000000"/>
          <w:lang w:eastAsia="zh-CN"/>
        </w:rPr>
      </w:pPr>
      <w:r w:rsidRPr="00C16AA0">
        <w:rPr>
          <w:rFonts w:ascii="Arial" w:eastAsia="Calibri" w:hAnsi="Arial" w:cs="Arial"/>
          <w:color w:val="000000"/>
          <w:lang w:eastAsia="zh-CN"/>
        </w:rPr>
        <w:t>§ 8</w:t>
      </w:r>
    </w:p>
    <w:p w14:paraId="26A64223" w14:textId="77777777" w:rsidR="00BC3C0D" w:rsidRPr="00C16AA0" w:rsidRDefault="00BC3C0D" w:rsidP="008F7560">
      <w:pPr>
        <w:numPr>
          <w:ilvl w:val="0"/>
          <w:numId w:val="117"/>
        </w:numPr>
        <w:suppressAutoHyphens/>
        <w:jc w:val="both"/>
        <w:rPr>
          <w:rFonts w:ascii="Arial" w:eastAsia="Calibri" w:hAnsi="Arial" w:cs="Arial"/>
          <w:lang w:eastAsia="zh-CN"/>
        </w:rPr>
      </w:pPr>
      <w:r w:rsidRPr="00C16AA0">
        <w:rPr>
          <w:rFonts w:ascii="Arial" w:eastAsia="Calibri" w:hAnsi="Arial" w:cs="Arial"/>
          <w:lang w:eastAsia="zh-CN"/>
        </w:rPr>
        <w:t>Wykonawca wraz ze sprzętem dostarczy:</w:t>
      </w:r>
    </w:p>
    <w:p w14:paraId="534407D7" w14:textId="77777777" w:rsidR="00BC3C0D" w:rsidRPr="00C16AA0" w:rsidRDefault="00BC3C0D" w:rsidP="008F7560">
      <w:pPr>
        <w:numPr>
          <w:ilvl w:val="0"/>
          <w:numId w:val="121"/>
        </w:numPr>
        <w:suppressAutoHyphens/>
        <w:jc w:val="both"/>
        <w:rPr>
          <w:rFonts w:ascii="Arial" w:hAnsi="Arial" w:cs="Arial"/>
          <w:lang w:eastAsia="zh-CN"/>
        </w:rPr>
      </w:pPr>
      <w:r w:rsidRPr="00C16AA0">
        <w:rPr>
          <w:rFonts w:ascii="Arial" w:hAnsi="Arial" w:cs="Arial"/>
          <w:lang w:eastAsia="zh-CN"/>
        </w:rPr>
        <w:t>Wymagane prawem dokumenty właściwe dla przedmiotu zamówienia w celu jego uruchomienia i eksploatacji.</w:t>
      </w:r>
    </w:p>
    <w:p w14:paraId="73ED95C0" w14:textId="77777777" w:rsidR="00BC3C0D" w:rsidRPr="00C16AA0" w:rsidRDefault="00BC3C0D" w:rsidP="008F7560">
      <w:pPr>
        <w:numPr>
          <w:ilvl w:val="0"/>
          <w:numId w:val="118"/>
        </w:numPr>
        <w:suppressAutoHyphens/>
        <w:jc w:val="both"/>
        <w:rPr>
          <w:rFonts w:ascii="Arial" w:hAnsi="Arial" w:cs="Arial"/>
          <w:lang w:eastAsia="zh-CN"/>
        </w:rPr>
      </w:pPr>
      <w:r w:rsidRPr="00C16AA0">
        <w:rPr>
          <w:rFonts w:ascii="Arial" w:hAnsi="Arial" w:cs="Arial"/>
          <w:lang w:eastAsia="zh-CN"/>
        </w:rPr>
        <w:t>Wypełniony paszport techniczny danego sprzętu.</w:t>
      </w:r>
    </w:p>
    <w:p w14:paraId="7C96CDFF" w14:textId="77777777" w:rsidR="00BC3C0D" w:rsidRPr="00C16AA0" w:rsidRDefault="00BC3C0D" w:rsidP="008F7560">
      <w:pPr>
        <w:numPr>
          <w:ilvl w:val="0"/>
          <w:numId w:val="118"/>
        </w:numPr>
        <w:suppressAutoHyphens/>
        <w:jc w:val="both"/>
        <w:rPr>
          <w:rFonts w:ascii="Arial" w:hAnsi="Arial" w:cs="Arial"/>
          <w:lang w:eastAsia="zh-CN"/>
        </w:rPr>
      </w:pPr>
      <w:r w:rsidRPr="00C16AA0">
        <w:rPr>
          <w:rFonts w:ascii="Arial" w:hAnsi="Arial" w:cs="Arial"/>
          <w:lang w:eastAsia="zh-CN"/>
        </w:rPr>
        <w:t>Instrukcję bhp sprzętu w języku polskim.</w:t>
      </w:r>
    </w:p>
    <w:p w14:paraId="4069BB87" w14:textId="77777777" w:rsidR="00BC3C0D" w:rsidRPr="00C16AA0" w:rsidRDefault="00BC3C0D" w:rsidP="008F7560">
      <w:pPr>
        <w:numPr>
          <w:ilvl w:val="0"/>
          <w:numId w:val="118"/>
        </w:numPr>
        <w:suppressAutoHyphens/>
        <w:jc w:val="both"/>
        <w:rPr>
          <w:rFonts w:ascii="Arial" w:hAnsi="Arial" w:cs="Arial"/>
          <w:lang w:eastAsia="zh-CN"/>
        </w:rPr>
      </w:pPr>
      <w:r w:rsidRPr="00C16AA0">
        <w:rPr>
          <w:rFonts w:ascii="Arial" w:hAnsi="Arial" w:cs="Arial"/>
          <w:lang w:eastAsia="zh-CN"/>
        </w:rPr>
        <w:t>Instrukcję obsługi sprzętu w języku polskim.</w:t>
      </w:r>
    </w:p>
    <w:p w14:paraId="334C08AE" w14:textId="77777777" w:rsidR="00BC3C0D" w:rsidRPr="00C16AA0" w:rsidRDefault="00BC3C0D" w:rsidP="008F7560">
      <w:pPr>
        <w:numPr>
          <w:ilvl w:val="0"/>
          <w:numId w:val="118"/>
        </w:numPr>
        <w:suppressAutoHyphens/>
        <w:jc w:val="both"/>
        <w:rPr>
          <w:rFonts w:ascii="Arial" w:hAnsi="Arial" w:cs="Arial"/>
          <w:lang w:eastAsia="zh-CN"/>
        </w:rPr>
      </w:pPr>
      <w:r w:rsidRPr="00C16AA0">
        <w:rPr>
          <w:rFonts w:ascii="Arial" w:hAnsi="Arial" w:cs="Arial"/>
          <w:lang w:eastAsia="zh-CN"/>
        </w:rPr>
        <w:t>Zbiorcze zestawienie dostarczonego sprzętu zawierające: nazwę, typ, producent, rok produkcji, numer fabryczny.</w:t>
      </w:r>
    </w:p>
    <w:p w14:paraId="06F5BE80" w14:textId="185D9673" w:rsidR="00BC3C0D" w:rsidRPr="00C16AA0" w:rsidRDefault="00BC3C0D" w:rsidP="008F7560">
      <w:pPr>
        <w:numPr>
          <w:ilvl w:val="0"/>
          <w:numId w:val="117"/>
        </w:numPr>
        <w:suppressAutoHyphens/>
        <w:jc w:val="both"/>
        <w:rPr>
          <w:rFonts w:ascii="Arial" w:eastAsia="Calibri" w:hAnsi="Arial" w:cs="Arial"/>
          <w:lang w:eastAsia="zh-CN"/>
        </w:rPr>
      </w:pPr>
      <w:r w:rsidRPr="00C16AA0">
        <w:rPr>
          <w:rFonts w:ascii="Arial" w:eastAsia="Calibri" w:hAnsi="Arial" w:cs="Arial"/>
          <w:lang w:eastAsia="zh-CN"/>
        </w:rPr>
        <w:t xml:space="preserve">Uruchomienie sprzętu oraz przeszkolenie personelu nastąpią protokolarnie w terminie uzgodnionym z </w:t>
      </w:r>
      <w:r w:rsidR="00EA05EF" w:rsidRPr="00C16AA0">
        <w:rPr>
          <w:rFonts w:ascii="Arial" w:hAnsi="Arial" w:cs="Arial"/>
          <w:lang w:eastAsia="zh-CN"/>
        </w:rPr>
        <w:t>Zamawiającym</w:t>
      </w:r>
      <w:r w:rsidRPr="00C16AA0">
        <w:rPr>
          <w:rFonts w:ascii="Arial" w:eastAsia="Calibri" w:hAnsi="Arial" w:cs="Arial"/>
          <w:lang w:eastAsia="zh-CN"/>
        </w:rPr>
        <w:t xml:space="preserve">, przy czym okres gwarancji liczony będzie od dnia uruchomienia sprzętu i przeszkolenia personelu, zgodnie z protokołem </w:t>
      </w:r>
      <w:r w:rsidRPr="00C16AA0">
        <w:rPr>
          <w:rFonts w:ascii="Arial" w:hAnsi="Arial" w:cs="Arial"/>
          <w:lang w:eastAsia="zh-CN"/>
        </w:rPr>
        <w:t>zdawczo-</w:t>
      </w:r>
      <w:r w:rsidRPr="00C16AA0">
        <w:rPr>
          <w:rFonts w:ascii="Arial" w:hAnsi="Arial" w:cs="Arial"/>
        </w:rPr>
        <w:t xml:space="preserve">odbiorczym </w:t>
      </w:r>
      <w:r w:rsidRPr="00C16AA0">
        <w:rPr>
          <w:rFonts w:ascii="Arial" w:eastAsia="Calibri" w:hAnsi="Arial" w:cs="Arial"/>
          <w:lang w:eastAsia="zh-CN"/>
        </w:rPr>
        <w:t>zawierającym:</w:t>
      </w:r>
    </w:p>
    <w:p w14:paraId="1C99EC53" w14:textId="77777777" w:rsidR="00BC3C0D" w:rsidRPr="00C16AA0" w:rsidRDefault="00BC3C0D" w:rsidP="008F7560">
      <w:pPr>
        <w:numPr>
          <w:ilvl w:val="0"/>
          <w:numId w:val="122"/>
        </w:numPr>
        <w:suppressAutoHyphens/>
        <w:jc w:val="both"/>
        <w:rPr>
          <w:rFonts w:ascii="Arial" w:hAnsi="Arial" w:cs="Arial"/>
          <w:lang w:eastAsia="zh-CN"/>
        </w:rPr>
      </w:pPr>
      <w:r w:rsidRPr="00C16AA0">
        <w:rPr>
          <w:rFonts w:ascii="Arial" w:hAnsi="Arial" w:cs="Arial"/>
          <w:lang w:eastAsia="zh-CN"/>
        </w:rPr>
        <w:t>Nazwę i typ sprzętu;</w:t>
      </w:r>
    </w:p>
    <w:p w14:paraId="580BEBFD" w14:textId="77777777" w:rsidR="00BC3C0D" w:rsidRPr="00C16AA0" w:rsidRDefault="00BC3C0D" w:rsidP="008F7560">
      <w:pPr>
        <w:numPr>
          <w:ilvl w:val="0"/>
          <w:numId w:val="119"/>
        </w:numPr>
        <w:suppressAutoHyphens/>
        <w:jc w:val="both"/>
        <w:rPr>
          <w:rFonts w:ascii="Arial" w:hAnsi="Arial" w:cs="Arial"/>
          <w:lang w:eastAsia="zh-CN"/>
        </w:rPr>
      </w:pPr>
      <w:r w:rsidRPr="00C16AA0">
        <w:rPr>
          <w:rFonts w:ascii="Arial" w:hAnsi="Arial" w:cs="Arial"/>
          <w:lang w:eastAsia="zh-CN"/>
        </w:rPr>
        <w:t>Numer seryjny sprzętu;</w:t>
      </w:r>
    </w:p>
    <w:p w14:paraId="5C693FD2" w14:textId="77777777" w:rsidR="00BC3C0D" w:rsidRPr="00C16AA0" w:rsidRDefault="00BC3C0D" w:rsidP="008F7560">
      <w:pPr>
        <w:numPr>
          <w:ilvl w:val="0"/>
          <w:numId w:val="119"/>
        </w:numPr>
        <w:suppressAutoHyphens/>
        <w:jc w:val="both"/>
        <w:rPr>
          <w:rFonts w:ascii="Arial" w:hAnsi="Arial" w:cs="Arial"/>
          <w:lang w:eastAsia="zh-CN"/>
        </w:rPr>
      </w:pPr>
      <w:r w:rsidRPr="00C16AA0">
        <w:rPr>
          <w:rFonts w:ascii="Arial" w:hAnsi="Arial" w:cs="Arial"/>
          <w:lang w:eastAsia="zh-CN"/>
        </w:rPr>
        <w:t>Rok produkcji sprzętu;</w:t>
      </w:r>
    </w:p>
    <w:p w14:paraId="4CC23F3E" w14:textId="77777777" w:rsidR="00BC3C0D" w:rsidRPr="00C16AA0" w:rsidRDefault="00BC3C0D" w:rsidP="008F7560">
      <w:pPr>
        <w:numPr>
          <w:ilvl w:val="0"/>
          <w:numId w:val="119"/>
        </w:numPr>
        <w:suppressAutoHyphens/>
        <w:jc w:val="both"/>
        <w:rPr>
          <w:rFonts w:ascii="Arial" w:hAnsi="Arial" w:cs="Arial"/>
          <w:lang w:eastAsia="zh-CN"/>
        </w:rPr>
      </w:pPr>
      <w:r w:rsidRPr="00C16AA0">
        <w:rPr>
          <w:rFonts w:ascii="Arial" w:hAnsi="Arial" w:cs="Arial"/>
          <w:lang w:eastAsia="zh-CN"/>
        </w:rPr>
        <w:t>Producent;</w:t>
      </w:r>
    </w:p>
    <w:p w14:paraId="53011333" w14:textId="77777777" w:rsidR="00BC3C0D" w:rsidRPr="00C16AA0" w:rsidRDefault="00BC3C0D" w:rsidP="008F7560">
      <w:pPr>
        <w:numPr>
          <w:ilvl w:val="0"/>
          <w:numId w:val="119"/>
        </w:numPr>
        <w:suppressAutoHyphens/>
        <w:jc w:val="both"/>
        <w:rPr>
          <w:rFonts w:ascii="Arial" w:hAnsi="Arial" w:cs="Arial"/>
          <w:lang w:eastAsia="zh-CN"/>
        </w:rPr>
      </w:pPr>
      <w:r w:rsidRPr="00C16AA0">
        <w:rPr>
          <w:rFonts w:ascii="Arial" w:hAnsi="Arial" w:cs="Arial"/>
          <w:lang w:eastAsia="zh-CN"/>
        </w:rPr>
        <w:t>Data uruchomienia;</w:t>
      </w:r>
    </w:p>
    <w:p w14:paraId="6B4A7805" w14:textId="77777777" w:rsidR="00BC3C0D" w:rsidRPr="00C16AA0" w:rsidRDefault="00BC3C0D" w:rsidP="008F7560">
      <w:pPr>
        <w:numPr>
          <w:ilvl w:val="0"/>
          <w:numId w:val="119"/>
        </w:numPr>
        <w:suppressAutoHyphens/>
        <w:jc w:val="both"/>
        <w:rPr>
          <w:rFonts w:ascii="Arial" w:hAnsi="Arial" w:cs="Arial"/>
          <w:lang w:eastAsia="zh-CN"/>
        </w:rPr>
      </w:pPr>
      <w:r w:rsidRPr="00C16AA0">
        <w:rPr>
          <w:rFonts w:ascii="Arial" w:hAnsi="Arial" w:cs="Arial"/>
          <w:lang w:eastAsia="zh-CN"/>
        </w:rPr>
        <w:t>Listę przeszkolonych pracowników;</w:t>
      </w:r>
    </w:p>
    <w:p w14:paraId="22EB589F" w14:textId="77777777" w:rsidR="00BC3C0D" w:rsidRPr="00C16AA0" w:rsidRDefault="00BC3C0D" w:rsidP="008F7560">
      <w:pPr>
        <w:numPr>
          <w:ilvl w:val="0"/>
          <w:numId w:val="119"/>
        </w:numPr>
        <w:suppressAutoHyphens/>
        <w:jc w:val="both"/>
        <w:rPr>
          <w:rFonts w:ascii="Arial" w:hAnsi="Arial" w:cs="Arial"/>
          <w:lang w:eastAsia="zh-CN"/>
        </w:rPr>
      </w:pPr>
      <w:r w:rsidRPr="00C16AA0">
        <w:rPr>
          <w:rFonts w:ascii="Arial" w:hAnsi="Arial" w:cs="Arial"/>
          <w:lang w:eastAsia="zh-CN"/>
        </w:rPr>
        <w:t>Odnotowanie przekazania instrukcji obsługi dla personelu obsługującego.</w:t>
      </w:r>
    </w:p>
    <w:p w14:paraId="39B38887" w14:textId="77777777" w:rsidR="00BC3C0D" w:rsidRPr="00C16AA0" w:rsidRDefault="00BC3C0D" w:rsidP="008F7560">
      <w:pPr>
        <w:numPr>
          <w:ilvl w:val="0"/>
          <w:numId w:val="119"/>
        </w:numPr>
        <w:suppressAutoHyphens/>
        <w:jc w:val="both"/>
        <w:rPr>
          <w:rFonts w:ascii="Arial" w:hAnsi="Arial" w:cs="Arial"/>
          <w:lang w:eastAsia="zh-CN"/>
        </w:rPr>
      </w:pPr>
      <w:r w:rsidRPr="00C16AA0">
        <w:rPr>
          <w:rFonts w:ascii="Arial" w:hAnsi="Arial" w:cs="Arial"/>
          <w:lang w:eastAsia="zh-CN"/>
        </w:rPr>
        <w:t xml:space="preserve">Wykaz podmiotów upoważnionych przez wytwórcę lub autoryzowanego przedstawiciela do wykonywania okresowej konserwacji, okresowej lub doraźnej obsługi serwisowej, aktualizacji oprogramowania, okresowych lub doraźnych przeglądów, regulacji, kalibracji, </w:t>
      </w:r>
      <w:proofErr w:type="spellStart"/>
      <w:r w:rsidRPr="00C16AA0">
        <w:rPr>
          <w:rFonts w:ascii="Arial" w:hAnsi="Arial" w:cs="Arial"/>
          <w:lang w:eastAsia="zh-CN"/>
        </w:rPr>
        <w:t>wzorcowań</w:t>
      </w:r>
      <w:proofErr w:type="spellEnd"/>
      <w:r w:rsidRPr="00C16AA0">
        <w:rPr>
          <w:rFonts w:ascii="Arial" w:hAnsi="Arial" w:cs="Arial"/>
          <w:lang w:eastAsia="zh-CN"/>
        </w:rPr>
        <w:t xml:space="preserve">, sprawdzeń lub kontroli bezpieczeństwa, które zgodnie z instrukcją używania wyrobu nie mogą być wykonywane przez użytkownika (zgodnie z ustawą o wyrobach medycznych </w:t>
      </w:r>
      <w:r w:rsidRPr="00C16AA0">
        <w:rPr>
          <w:rFonts w:ascii="Arial" w:hAnsi="Arial" w:cs="Arial"/>
        </w:rPr>
        <w:t>Dz.U.2022.974 t.j.)</w:t>
      </w:r>
    </w:p>
    <w:p w14:paraId="378988CC" w14:textId="77777777" w:rsidR="00BC3C0D" w:rsidRPr="00C16AA0" w:rsidRDefault="00BC3C0D" w:rsidP="008F7560">
      <w:pPr>
        <w:numPr>
          <w:ilvl w:val="0"/>
          <w:numId w:val="119"/>
        </w:numPr>
        <w:suppressAutoHyphens/>
        <w:jc w:val="both"/>
        <w:rPr>
          <w:rFonts w:ascii="Arial" w:hAnsi="Arial" w:cs="Arial"/>
          <w:lang w:eastAsia="zh-CN"/>
        </w:rPr>
      </w:pPr>
      <w:r w:rsidRPr="00C16AA0">
        <w:rPr>
          <w:rFonts w:ascii="Arial" w:hAnsi="Arial" w:cs="Arial"/>
          <w:lang w:eastAsia="zh-CN"/>
        </w:rPr>
        <w:t xml:space="preserve">Wykaz dostawców specjalnych części zamiennych i materiałów, części zużywalnych lub materiałów eksploatacyjnych określonych przez wytwórcę wyrobu (zgodnie z ustawą o wyrobach medycznych </w:t>
      </w:r>
      <w:r w:rsidRPr="00C16AA0">
        <w:rPr>
          <w:rFonts w:ascii="Arial" w:hAnsi="Arial" w:cs="Arial"/>
        </w:rPr>
        <w:t>Dz.U.2022.974 t.j.).</w:t>
      </w:r>
    </w:p>
    <w:p w14:paraId="065438F0" w14:textId="77777777" w:rsidR="00BC3C0D" w:rsidRPr="00C16AA0" w:rsidRDefault="00BC3C0D" w:rsidP="00BC3C0D">
      <w:pPr>
        <w:widowControl w:val="0"/>
        <w:jc w:val="center"/>
        <w:rPr>
          <w:rFonts w:ascii="Arial" w:eastAsia="Calibri" w:hAnsi="Arial" w:cs="Arial"/>
          <w:color w:val="000000"/>
          <w:lang w:eastAsia="zh-CN"/>
        </w:rPr>
      </w:pPr>
      <w:r w:rsidRPr="00C16AA0">
        <w:rPr>
          <w:rFonts w:ascii="Arial" w:eastAsia="Calibri" w:hAnsi="Arial" w:cs="Arial"/>
          <w:color w:val="000000"/>
          <w:lang w:eastAsia="zh-CN"/>
        </w:rPr>
        <w:t>§ 9</w:t>
      </w:r>
    </w:p>
    <w:p w14:paraId="68190C40" w14:textId="3AE02DCB" w:rsidR="00BC3C0D" w:rsidRPr="00C16AA0" w:rsidRDefault="00BC3C0D" w:rsidP="00BC3C0D">
      <w:pPr>
        <w:jc w:val="both"/>
        <w:rPr>
          <w:rFonts w:ascii="Arial" w:eastAsia="Calibri" w:hAnsi="Arial" w:cs="Arial"/>
          <w:color w:val="000000"/>
          <w:lang w:eastAsia="zh-CN"/>
        </w:rPr>
      </w:pPr>
      <w:r w:rsidRPr="00C16AA0">
        <w:rPr>
          <w:rFonts w:ascii="Arial" w:eastAsia="Calibri" w:hAnsi="Arial" w:cs="Arial"/>
          <w:lang w:eastAsia="zh-CN"/>
        </w:rPr>
        <w:t xml:space="preserve">Wszelkie zmiany do niniejszej </w:t>
      </w:r>
      <w:r w:rsidR="00EB096B">
        <w:rPr>
          <w:rFonts w:ascii="Arial" w:eastAsia="Calibri" w:hAnsi="Arial" w:cs="Arial"/>
          <w:lang w:eastAsia="zh-CN"/>
        </w:rPr>
        <w:t>u</w:t>
      </w:r>
      <w:r w:rsidRPr="00C16AA0">
        <w:rPr>
          <w:rFonts w:ascii="Arial" w:eastAsia="Calibri" w:hAnsi="Arial" w:cs="Arial"/>
          <w:lang w:eastAsia="zh-CN"/>
        </w:rPr>
        <w:t xml:space="preserve">mowy wymagają formy pisemnej w postaci aneksu do </w:t>
      </w:r>
      <w:r w:rsidR="00EB096B">
        <w:rPr>
          <w:rFonts w:ascii="Arial" w:eastAsia="Calibri" w:hAnsi="Arial" w:cs="Arial"/>
          <w:lang w:eastAsia="zh-CN"/>
        </w:rPr>
        <w:t>u</w:t>
      </w:r>
      <w:r w:rsidRPr="00C16AA0">
        <w:rPr>
          <w:rFonts w:ascii="Arial" w:eastAsia="Calibri" w:hAnsi="Arial" w:cs="Arial"/>
          <w:lang w:eastAsia="zh-CN"/>
        </w:rPr>
        <w:t>mowy</w:t>
      </w:r>
      <w:r w:rsidRPr="00C16AA0">
        <w:rPr>
          <w:rFonts w:ascii="Arial" w:eastAsia="Calibri" w:hAnsi="Arial" w:cs="Arial"/>
          <w:color w:val="000000"/>
          <w:lang w:eastAsia="zh-CN"/>
        </w:rPr>
        <w:t xml:space="preserve"> pod rygorem nieważności.</w:t>
      </w:r>
    </w:p>
    <w:p w14:paraId="390532E0" w14:textId="77777777" w:rsidR="00BC3C0D" w:rsidRPr="00C16AA0" w:rsidRDefault="00BC3C0D" w:rsidP="00BC3C0D">
      <w:pPr>
        <w:widowControl w:val="0"/>
        <w:jc w:val="center"/>
        <w:rPr>
          <w:rFonts w:ascii="Arial" w:eastAsia="Calibri" w:hAnsi="Arial" w:cs="Arial"/>
          <w:color w:val="000000"/>
          <w:lang w:eastAsia="zh-CN"/>
        </w:rPr>
      </w:pPr>
      <w:r w:rsidRPr="00C16AA0">
        <w:rPr>
          <w:rFonts w:ascii="Arial" w:eastAsia="Calibri" w:hAnsi="Arial" w:cs="Arial"/>
          <w:color w:val="000000"/>
          <w:lang w:eastAsia="zh-CN"/>
        </w:rPr>
        <w:t>§ 10</w:t>
      </w:r>
    </w:p>
    <w:p w14:paraId="177D90B9" w14:textId="34F98ACB" w:rsidR="00BC3C0D" w:rsidRPr="00C16AA0" w:rsidRDefault="00BC3C0D" w:rsidP="00BC3C0D">
      <w:pPr>
        <w:jc w:val="both"/>
        <w:rPr>
          <w:rFonts w:ascii="Arial" w:eastAsia="Calibri" w:hAnsi="Arial" w:cs="Arial"/>
          <w:lang w:eastAsia="en-US"/>
        </w:rPr>
      </w:pPr>
      <w:r w:rsidRPr="00C16AA0">
        <w:rPr>
          <w:rFonts w:ascii="Arial" w:eastAsia="Calibri" w:hAnsi="Arial" w:cs="Arial"/>
          <w:lang w:eastAsia="zh-CN"/>
        </w:rPr>
        <w:t xml:space="preserve">W sprawach nieuregulowanych niniejszą </w:t>
      </w:r>
      <w:r w:rsidR="00EB096B">
        <w:rPr>
          <w:rFonts w:ascii="Arial" w:eastAsia="Calibri" w:hAnsi="Arial" w:cs="Arial"/>
          <w:lang w:eastAsia="zh-CN"/>
        </w:rPr>
        <w:t>u</w:t>
      </w:r>
      <w:r w:rsidRPr="00C16AA0">
        <w:rPr>
          <w:rFonts w:ascii="Arial" w:eastAsia="Calibri" w:hAnsi="Arial" w:cs="Arial"/>
          <w:lang w:eastAsia="zh-CN"/>
        </w:rPr>
        <w:t xml:space="preserve">mową będą miały zastosowanie przepisy Kodeksu Cywilnego </w:t>
      </w:r>
      <w:r w:rsidRPr="00C16AA0">
        <w:rPr>
          <w:rFonts w:ascii="Arial" w:eastAsia="Calibri" w:hAnsi="Arial" w:cs="Arial"/>
          <w:lang w:eastAsia="en-US"/>
        </w:rPr>
        <w:t>oraz ustawy Prawo zamówień publicznych.</w:t>
      </w:r>
    </w:p>
    <w:p w14:paraId="32A65182" w14:textId="77777777" w:rsidR="00BC3C0D" w:rsidRPr="00C16AA0" w:rsidRDefault="00BC3C0D" w:rsidP="00BC3C0D">
      <w:pPr>
        <w:jc w:val="center"/>
        <w:rPr>
          <w:rFonts w:ascii="Arial" w:eastAsia="Calibri" w:hAnsi="Arial" w:cs="Arial"/>
          <w:bCs/>
          <w:lang w:eastAsia="zh-CN"/>
        </w:rPr>
      </w:pPr>
      <w:r w:rsidRPr="00C16AA0">
        <w:rPr>
          <w:rFonts w:ascii="Arial" w:eastAsia="Calibri" w:hAnsi="Arial" w:cs="Arial"/>
          <w:bCs/>
          <w:lang w:eastAsia="zh-CN"/>
        </w:rPr>
        <w:t>§ 11</w:t>
      </w:r>
    </w:p>
    <w:p w14:paraId="3191C776" w14:textId="2E226017" w:rsidR="00BC3C0D" w:rsidRPr="00C16AA0" w:rsidRDefault="00BC3C0D" w:rsidP="00BC3C0D">
      <w:pPr>
        <w:jc w:val="both"/>
        <w:rPr>
          <w:rFonts w:ascii="Arial" w:eastAsia="Calibri" w:hAnsi="Arial" w:cs="Arial"/>
          <w:lang w:eastAsia="zh-CN"/>
        </w:rPr>
      </w:pPr>
      <w:r w:rsidRPr="00C16AA0">
        <w:rPr>
          <w:rFonts w:ascii="Arial" w:eastAsia="Calibri" w:hAnsi="Arial" w:cs="Arial"/>
          <w:lang w:eastAsia="zh-CN"/>
        </w:rPr>
        <w:t xml:space="preserve">Spory wynikłe na tle wykonania niniejszej </w:t>
      </w:r>
      <w:r w:rsidR="00EB096B">
        <w:rPr>
          <w:rFonts w:ascii="Arial" w:eastAsia="Calibri" w:hAnsi="Arial" w:cs="Arial"/>
          <w:lang w:eastAsia="zh-CN"/>
        </w:rPr>
        <w:t>u</w:t>
      </w:r>
      <w:r w:rsidRPr="00C16AA0">
        <w:rPr>
          <w:rFonts w:ascii="Arial" w:eastAsia="Calibri" w:hAnsi="Arial" w:cs="Arial"/>
          <w:lang w:eastAsia="zh-CN"/>
        </w:rPr>
        <w:t>mowy, Strony poddadzą rozstrzygnięciu właściwemu rzeczowo Sądowi w Koszalinie.</w:t>
      </w:r>
    </w:p>
    <w:p w14:paraId="0109415A" w14:textId="77777777" w:rsidR="00BC3C0D" w:rsidRPr="00C16AA0" w:rsidRDefault="00BC3C0D" w:rsidP="00BC3C0D">
      <w:pPr>
        <w:widowControl w:val="0"/>
        <w:jc w:val="center"/>
        <w:rPr>
          <w:rFonts w:ascii="Arial" w:eastAsia="Calibri" w:hAnsi="Arial" w:cs="Arial"/>
          <w:color w:val="000000"/>
          <w:lang w:eastAsia="zh-CN"/>
        </w:rPr>
      </w:pPr>
      <w:r w:rsidRPr="00C16AA0">
        <w:rPr>
          <w:rFonts w:ascii="Arial" w:eastAsia="Calibri" w:hAnsi="Arial" w:cs="Arial"/>
          <w:color w:val="000000"/>
          <w:lang w:eastAsia="zh-CN"/>
        </w:rPr>
        <w:t>§ 12</w:t>
      </w:r>
    </w:p>
    <w:p w14:paraId="5B1CDC88" w14:textId="77777777" w:rsidR="00BC3C0D" w:rsidRPr="00C16AA0" w:rsidRDefault="00BC3C0D" w:rsidP="00BC3C0D">
      <w:pPr>
        <w:jc w:val="both"/>
        <w:rPr>
          <w:rFonts w:ascii="Arial" w:eastAsia="Calibri" w:hAnsi="Arial" w:cs="Arial"/>
          <w:color w:val="000000"/>
          <w:lang w:eastAsia="zh-CN"/>
        </w:rPr>
      </w:pPr>
      <w:r w:rsidRPr="00C16AA0">
        <w:rPr>
          <w:rFonts w:ascii="Arial" w:eastAsia="Calibri" w:hAnsi="Arial" w:cs="Arial"/>
          <w:color w:val="000000"/>
          <w:lang w:eastAsia="zh-CN"/>
        </w:rPr>
        <w:t>Umowę sporządzono w dwóch jednobrzmiących egzemplarzach, po jednym egzemplarzu dla każdej ze Stron.</w:t>
      </w:r>
    </w:p>
    <w:p w14:paraId="7D452824" w14:textId="77777777" w:rsidR="00BC3C0D" w:rsidRPr="00C16AA0" w:rsidRDefault="00BC3C0D" w:rsidP="00BC3C0D">
      <w:pPr>
        <w:jc w:val="both"/>
        <w:rPr>
          <w:rFonts w:ascii="Arial" w:eastAsia="Calibri" w:hAnsi="Arial" w:cs="Arial"/>
          <w:color w:val="000000"/>
          <w:lang w:eastAsia="zh-CN"/>
        </w:rPr>
      </w:pPr>
    </w:p>
    <w:p w14:paraId="6121F778" w14:textId="11B2D38B" w:rsidR="00BC3C0D" w:rsidRPr="00C16AA0" w:rsidRDefault="00BC3C0D" w:rsidP="00BC3C0D">
      <w:pPr>
        <w:jc w:val="both"/>
        <w:rPr>
          <w:rFonts w:ascii="Arial" w:eastAsia="Calibri" w:hAnsi="Arial" w:cs="Arial"/>
          <w:u w:val="single"/>
          <w:lang w:eastAsia="en-US"/>
        </w:rPr>
      </w:pPr>
      <w:r w:rsidRPr="00C16AA0">
        <w:rPr>
          <w:rFonts w:ascii="Arial" w:eastAsia="Calibri" w:hAnsi="Arial" w:cs="Arial"/>
          <w:u w:val="single"/>
          <w:lang w:eastAsia="en-US"/>
        </w:rPr>
        <w:t xml:space="preserve">Załączniki do </w:t>
      </w:r>
      <w:r w:rsidR="00EB096B">
        <w:rPr>
          <w:rFonts w:ascii="Arial" w:eastAsia="Calibri" w:hAnsi="Arial" w:cs="Arial"/>
          <w:u w:val="single"/>
          <w:lang w:eastAsia="en-US"/>
        </w:rPr>
        <w:t>u</w:t>
      </w:r>
      <w:r w:rsidRPr="00C16AA0">
        <w:rPr>
          <w:rFonts w:ascii="Arial" w:eastAsia="Calibri" w:hAnsi="Arial" w:cs="Arial"/>
          <w:u w:val="single"/>
          <w:lang w:eastAsia="en-US"/>
        </w:rPr>
        <w:t>mowy:</w:t>
      </w:r>
    </w:p>
    <w:p w14:paraId="6F1FA350" w14:textId="77777777" w:rsidR="00BC3C0D" w:rsidRPr="00C16AA0" w:rsidRDefault="00BC3C0D" w:rsidP="008F7560">
      <w:pPr>
        <w:numPr>
          <w:ilvl w:val="0"/>
          <w:numId w:val="123"/>
        </w:numPr>
        <w:suppressAutoHyphens/>
        <w:ind w:left="284" w:hanging="284"/>
        <w:jc w:val="both"/>
        <w:rPr>
          <w:rFonts w:ascii="Arial" w:hAnsi="Arial" w:cs="Arial"/>
        </w:rPr>
      </w:pPr>
      <w:r w:rsidRPr="00C16AA0">
        <w:rPr>
          <w:rFonts w:ascii="Arial" w:hAnsi="Arial" w:cs="Arial"/>
        </w:rPr>
        <w:t>Formularz oferty.</w:t>
      </w:r>
    </w:p>
    <w:p w14:paraId="2BC92368" w14:textId="77777777" w:rsidR="00BC3C0D" w:rsidRPr="00C16AA0" w:rsidRDefault="00BC3C0D" w:rsidP="008F7560">
      <w:pPr>
        <w:numPr>
          <w:ilvl w:val="0"/>
          <w:numId w:val="109"/>
        </w:numPr>
        <w:suppressAutoHyphens/>
        <w:ind w:left="284" w:hanging="284"/>
        <w:jc w:val="both"/>
        <w:rPr>
          <w:rFonts w:ascii="Arial" w:hAnsi="Arial" w:cs="Arial"/>
        </w:rPr>
      </w:pPr>
      <w:r w:rsidRPr="00C16AA0">
        <w:rPr>
          <w:rFonts w:ascii="Arial" w:hAnsi="Arial" w:cs="Arial"/>
        </w:rPr>
        <w:t>Opis przedmiotu zamówienia.</w:t>
      </w:r>
    </w:p>
    <w:p w14:paraId="5E60239F" w14:textId="77777777" w:rsidR="00BC3C0D" w:rsidRPr="00C16AA0" w:rsidRDefault="00BC3C0D" w:rsidP="008F7560">
      <w:pPr>
        <w:numPr>
          <w:ilvl w:val="0"/>
          <w:numId w:val="109"/>
        </w:numPr>
        <w:suppressAutoHyphens/>
        <w:ind w:left="284" w:hanging="284"/>
        <w:jc w:val="both"/>
        <w:rPr>
          <w:rFonts w:ascii="Arial" w:hAnsi="Arial" w:cs="Arial"/>
        </w:rPr>
      </w:pPr>
      <w:r w:rsidRPr="00C16AA0">
        <w:rPr>
          <w:rFonts w:ascii="Arial" w:hAnsi="Arial" w:cs="Arial"/>
        </w:rPr>
        <w:t>Wykaz dostawców specjalnych części zamiennych.</w:t>
      </w:r>
    </w:p>
    <w:p w14:paraId="2943789C" w14:textId="77777777" w:rsidR="00BC3C0D" w:rsidRPr="00C16AA0" w:rsidRDefault="00BC3C0D" w:rsidP="008F7560">
      <w:pPr>
        <w:numPr>
          <w:ilvl w:val="0"/>
          <w:numId w:val="109"/>
        </w:numPr>
        <w:suppressAutoHyphens/>
        <w:ind w:left="284" w:hanging="284"/>
        <w:jc w:val="both"/>
        <w:rPr>
          <w:rFonts w:ascii="Arial" w:hAnsi="Arial" w:cs="Arial"/>
        </w:rPr>
      </w:pPr>
      <w:r w:rsidRPr="00C16AA0">
        <w:rPr>
          <w:rFonts w:ascii="Arial" w:hAnsi="Arial" w:cs="Arial"/>
        </w:rPr>
        <w:t>Wykaz podmiotów upoważnionych do wykonywania czynności serwisowych.</w:t>
      </w:r>
    </w:p>
    <w:p w14:paraId="115AAC99" w14:textId="77777777" w:rsidR="00BC3C0D" w:rsidRPr="00C16AA0" w:rsidRDefault="00BC3C0D" w:rsidP="00BC3C0D">
      <w:pPr>
        <w:rPr>
          <w:rFonts w:ascii="Arial" w:hAnsi="Arial" w:cs="Arial"/>
        </w:rPr>
      </w:pPr>
    </w:p>
    <w:tbl>
      <w:tblPr>
        <w:tblW w:w="0" w:type="auto"/>
        <w:jc w:val="center"/>
        <w:tblLook w:val="01E0" w:firstRow="1" w:lastRow="1" w:firstColumn="1" w:lastColumn="1" w:noHBand="0" w:noVBand="0"/>
      </w:tblPr>
      <w:tblGrid>
        <w:gridCol w:w="4816"/>
        <w:gridCol w:w="4930"/>
      </w:tblGrid>
      <w:tr w:rsidR="00BC3C0D" w:rsidRPr="00C16AA0" w14:paraId="0BF4F799" w14:textId="77777777" w:rsidTr="009B009B">
        <w:trPr>
          <w:jc w:val="center"/>
        </w:trPr>
        <w:tc>
          <w:tcPr>
            <w:tcW w:w="4816" w:type="dxa"/>
            <w:vAlign w:val="center"/>
          </w:tcPr>
          <w:p w14:paraId="5E9C28BF" w14:textId="77777777" w:rsidR="00BC3C0D" w:rsidRPr="00C16AA0" w:rsidRDefault="00BC3C0D" w:rsidP="009B009B">
            <w:pPr>
              <w:jc w:val="center"/>
              <w:rPr>
                <w:rFonts w:ascii="Arial" w:hAnsi="Arial" w:cs="Arial"/>
              </w:rPr>
            </w:pPr>
            <w:r w:rsidRPr="00C16AA0">
              <w:rPr>
                <w:rFonts w:ascii="Arial" w:hAnsi="Arial" w:cs="Arial"/>
              </w:rPr>
              <w:t>WYKONAWCA:</w:t>
            </w:r>
          </w:p>
        </w:tc>
        <w:tc>
          <w:tcPr>
            <w:tcW w:w="4930" w:type="dxa"/>
            <w:vAlign w:val="center"/>
          </w:tcPr>
          <w:p w14:paraId="27D405F3" w14:textId="77777777" w:rsidR="00BC3C0D" w:rsidRPr="00C16AA0" w:rsidRDefault="00BC3C0D" w:rsidP="009B009B">
            <w:pPr>
              <w:jc w:val="center"/>
              <w:rPr>
                <w:rFonts w:ascii="Arial" w:hAnsi="Arial" w:cs="Arial"/>
              </w:rPr>
            </w:pPr>
            <w:r w:rsidRPr="00C16AA0">
              <w:rPr>
                <w:rFonts w:ascii="Arial" w:hAnsi="Arial" w:cs="Arial"/>
              </w:rPr>
              <w:t>ZAMAWIAJĄCY:</w:t>
            </w:r>
          </w:p>
        </w:tc>
      </w:tr>
    </w:tbl>
    <w:p w14:paraId="4FCB6486" w14:textId="77777777" w:rsidR="00BC3C0D" w:rsidRPr="00C16AA0" w:rsidRDefault="00BC3C0D" w:rsidP="00BC3C0D">
      <w:pPr>
        <w:rPr>
          <w:rFonts w:ascii="Arial" w:hAnsi="Arial" w:cs="Arial"/>
        </w:rPr>
      </w:pPr>
    </w:p>
    <w:p w14:paraId="0F762544" w14:textId="77777777" w:rsidR="0043262A" w:rsidRPr="00C16AA0" w:rsidRDefault="0043262A" w:rsidP="00837502">
      <w:pPr>
        <w:rPr>
          <w:rFonts w:ascii="Arial" w:hAnsi="Arial" w:cs="Arial"/>
        </w:rPr>
      </w:pPr>
      <w:r w:rsidRPr="00C16AA0">
        <w:rPr>
          <w:rFonts w:ascii="Arial" w:hAnsi="Arial" w:cs="Arial"/>
        </w:rPr>
        <w:br w:type="page"/>
      </w:r>
    </w:p>
    <w:p w14:paraId="42806091" w14:textId="6EE41A4A" w:rsidR="0043262A" w:rsidRPr="00C16AA0" w:rsidRDefault="0043262A" w:rsidP="00837502">
      <w:pPr>
        <w:pStyle w:val="TableText"/>
        <w:widowControl/>
        <w:tabs>
          <w:tab w:val="clear" w:pos="0"/>
        </w:tabs>
        <w:autoSpaceDE/>
        <w:autoSpaceDN/>
        <w:adjustRightInd/>
        <w:jc w:val="right"/>
        <w:rPr>
          <w:rFonts w:ascii="Arial" w:hAnsi="Arial" w:cs="Arial"/>
          <w:color w:val="0000FF"/>
          <w:sz w:val="20"/>
        </w:rPr>
      </w:pPr>
      <w:r w:rsidRPr="00C16AA0">
        <w:rPr>
          <w:rFonts w:ascii="Arial" w:hAnsi="Arial" w:cs="Arial"/>
          <w:color w:val="0000FF"/>
          <w:sz w:val="20"/>
        </w:rPr>
        <w:lastRenderedPageBreak/>
        <w:t xml:space="preserve">ZAŁĄCZNIK NR </w:t>
      </w:r>
      <w:r w:rsidR="00D4782C" w:rsidRPr="00C16AA0">
        <w:rPr>
          <w:rFonts w:ascii="Arial" w:hAnsi="Arial" w:cs="Arial"/>
          <w:color w:val="0000FF"/>
          <w:sz w:val="20"/>
        </w:rPr>
        <w:t>4</w:t>
      </w:r>
      <w:r w:rsidRPr="00C16AA0">
        <w:rPr>
          <w:rFonts w:ascii="Arial" w:hAnsi="Arial" w:cs="Arial"/>
          <w:color w:val="0000FF"/>
          <w:sz w:val="20"/>
        </w:rPr>
        <w:t xml:space="preserve"> DO SWZ</w:t>
      </w:r>
    </w:p>
    <w:p w14:paraId="520583B9" w14:textId="77777777" w:rsidR="0043262A" w:rsidRPr="00C16AA0" w:rsidRDefault="0043262A" w:rsidP="00837502">
      <w:pPr>
        <w:rPr>
          <w:rFonts w:ascii="Arial" w:hAnsi="Arial" w:cs="Arial"/>
        </w:rPr>
      </w:pPr>
    </w:p>
    <w:p w14:paraId="389B435F" w14:textId="77777777" w:rsidR="0043262A" w:rsidRPr="00C16AA0" w:rsidRDefault="0043262A" w:rsidP="00837502">
      <w:pPr>
        <w:ind w:left="5246" w:firstLine="708"/>
        <w:rPr>
          <w:rFonts w:ascii="Arial" w:hAnsi="Arial" w:cs="Arial"/>
          <w:b/>
        </w:rPr>
      </w:pPr>
      <w:r w:rsidRPr="00C16AA0">
        <w:rPr>
          <w:rFonts w:ascii="Arial" w:hAnsi="Arial" w:cs="Arial"/>
          <w:b/>
        </w:rPr>
        <w:t>Zamawiający:</w:t>
      </w:r>
    </w:p>
    <w:p w14:paraId="6E62D87B" w14:textId="77777777" w:rsidR="00ED3D1D" w:rsidRPr="00C16AA0" w:rsidRDefault="0043262A" w:rsidP="00837502">
      <w:pPr>
        <w:ind w:left="5954"/>
        <w:jc w:val="both"/>
        <w:rPr>
          <w:rFonts w:ascii="Arial" w:hAnsi="Arial" w:cs="Arial"/>
        </w:rPr>
      </w:pPr>
      <w:r w:rsidRPr="00C16AA0">
        <w:rPr>
          <w:rFonts w:ascii="Arial" w:hAnsi="Arial" w:cs="Arial"/>
        </w:rPr>
        <w:t xml:space="preserve">Szpital Wojewódzki </w:t>
      </w:r>
    </w:p>
    <w:p w14:paraId="37747452" w14:textId="40AC3E27" w:rsidR="0043262A" w:rsidRPr="00C16AA0" w:rsidRDefault="0043262A" w:rsidP="00837502">
      <w:pPr>
        <w:ind w:left="5954"/>
        <w:jc w:val="both"/>
        <w:rPr>
          <w:rFonts w:ascii="Arial" w:hAnsi="Arial" w:cs="Arial"/>
        </w:rPr>
      </w:pPr>
      <w:r w:rsidRPr="00C16AA0">
        <w:rPr>
          <w:rFonts w:ascii="Arial" w:hAnsi="Arial" w:cs="Arial"/>
        </w:rPr>
        <w:t>im. M</w:t>
      </w:r>
      <w:r w:rsidR="009A2364" w:rsidRPr="00C16AA0">
        <w:rPr>
          <w:rFonts w:ascii="Arial" w:hAnsi="Arial" w:cs="Arial"/>
        </w:rPr>
        <w:t>ikołaja</w:t>
      </w:r>
      <w:r w:rsidRPr="00C16AA0">
        <w:rPr>
          <w:rFonts w:ascii="Arial" w:hAnsi="Arial" w:cs="Arial"/>
        </w:rPr>
        <w:t xml:space="preserve"> Kopernika</w:t>
      </w:r>
      <w:r w:rsidR="00ED3D1D" w:rsidRPr="00C16AA0">
        <w:rPr>
          <w:rFonts w:ascii="Arial" w:hAnsi="Arial" w:cs="Arial"/>
        </w:rPr>
        <w:t xml:space="preserve"> w Koszalinie</w:t>
      </w:r>
    </w:p>
    <w:p w14:paraId="099F3B58" w14:textId="51A3B5DF" w:rsidR="0043262A" w:rsidRPr="00C16AA0" w:rsidRDefault="0043262A" w:rsidP="00837502">
      <w:pPr>
        <w:ind w:left="5954"/>
        <w:jc w:val="both"/>
        <w:rPr>
          <w:rFonts w:ascii="Arial" w:hAnsi="Arial" w:cs="Arial"/>
        </w:rPr>
      </w:pPr>
      <w:r w:rsidRPr="00C16AA0">
        <w:rPr>
          <w:rFonts w:ascii="Arial" w:hAnsi="Arial" w:cs="Arial"/>
        </w:rPr>
        <w:t>ul. T</w:t>
      </w:r>
      <w:r w:rsidR="005770A4" w:rsidRPr="00C16AA0">
        <w:rPr>
          <w:rFonts w:ascii="Arial" w:hAnsi="Arial" w:cs="Arial"/>
        </w:rPr>
        <w:t>ytusa</w:t>
      </w:r>
      <w:r w:rsidRPr="00C16AA0">
        <w:rPr>
          <w:rFonts w:ascii="Arial" w:hAnsi="Arial" w:cs="Arial"/>
        </w:rPr>
        <w:t xml:space="preserve"> Chałubińskiego 7</w:t>
      </w:r>
    </w:p>
    <w:p w14:paraId="3CB4525F" w14:textId="77777777" w:rsidR="0043262A" w:rsidRPr="00C16AA0" w:rsidRDefault="0043262A" w:rsidP="00837502">
      <w:pPr>
        <w:ind w:left="5954"/>
        <w:jc w:val="both"/>
        <w:rPr>
          <w:rFonts w:ascii="Arial" w:hAnsi="Arial" w:cs="Arial"/>
          <w:i/>
        </w:rPr>
      </w:pPr>
      <w:r w:rsidRPr="00C16AA0">
        <w:rPr>
          <w:rFonts w:ascii="Arial" w:hAnsi="Arial" w:cs="Arial"/>
        </w:rPr>
        <w:t>75-581 Koszalin</w:t>
      </w:r>
    </w:p>
    <w:p w14:paraId="6CC8D136" w14:textId="77777777" w:rsidR="0043262A" w:rsidRPr="00C16AA0" w:rsidRDefault="0043262A" w:rsidP="00837502">
      <w:pPr>
        <w:rPr>
          <w:rFonts w:ascii="Arial" w:hAnsi="Arial" w:cs="Arial"/>
          <w:b/>
        </w:rPr>
      </w:pPr>
      <w:r w:rsidRPr="00C16AA0">
        <w:rPr>
          <w:rFonts w:ascii="Arial" w:hAnsi="Arial" w:cs="Arial"/>
          <w:b/>
        </w:rPr>
        <w:t>Wykonawca:</w:t>
      </w:r>
    </w:p>
    <w:p w14:paraId="6F0F087D" w14:textId="77777777" w:rsidR="0043262A" w:rsidRPr="00C16AA0" w:rsidRDefault="0043262A" w:rsidP="00837502">
      <w:pPr>
        <w:ind w:right="5954"/>
        <w:rPr>
          <w:rFonts w:ascii="Arial" w:hAnsi="Arial" w:cs="Arial"/>
        </w:rPr>
      </w:pPr>
      <w:r w:rsidRPr="00C16AA0">
        <w:rPr>
          <w:rFonts w:ascii="Arial" w:hAnsi="Arial" w:cs="Arial"/>
        </w:rPr>
        <w:t>………………………………………………</w:t>
      </w:r>
    </w:p>
    <w:p w14:paraId="2EC597A0" w14:textId="77777777" w:rsidR="0043262A" w:rsidRPr="00C16AA0" w:rsidRDefault="0043262A" w:rsidP="00837502">
      <w:pPr>
        <w:rPr>
          <w:rFonts w:ascii="Arial" w:hAnsi="Arial" w:cs="Arial"/>
        </w:rPr>
      </w:pPr>
      <w:r w:rsidRPr="00C16AA0">
        <w:rPr>
          <w:rFonts w:ascii="Arial" w:hAnsi="Arial" w:cs="Arial"/>
        </w:rPr>
        <w:t>……………………………</w:t>
      </w:r>
    </w:p>
    <w:p w14:paraId="0375937A" w14:textId="77777777" w:rsidR="0043262A" w:rsidRPr="00C16AA0" w:rsidRDefault="0043262A" w:rsidP="00837502">
      <w:pPr>
        <w:jc w:val="center"/>
        <w:rPr>
          <w:rFonts w:ascii="Arial" w:hAnsi="Arial" w:cs="Arial"/>
          <w:b/>
          <w:u w:val="single"/>
        </w:rPr>
      </w:pPr>
      <w:r w:rsidRPr="00C16AA0">
        <w:rPr>
          <w:rFonts w:ascii="Arial" w:hAnsi="Arial" w:cs="Arial"/>
          <w:b/>
          <w:u w:val="single"/>
        </w:rPr>
        <w:t xml:space="preserve">Oświadczenie wykonawcy </w:t>
      </w:r>
    </w:p>
    <w:p w14:paraId="50A75D2D" w14:textId="7D1AE431" w:rsidR="0043262A" w:rsidRPr="00C16AA0" w:rsidRDefault="0043262A" w:rsidP="00837502">
      <w:pPr>
        <w:jc w:val="center"/>
        <w:rPr>
          <w:rFonts w:ascii="Arial" w:hAnsi="Arial" w:cs="Arial"/>
          <w:b/>
        </w:rPr>
      </w:pPr>
      <w:r w:rsidRPr="00C16AA0">
        <w:rPr>
          <w:rFonts w:ascii="Arial" w:hAnsi="Arial" w:cs="Arial"/>
          <w:b/>
        </w:rPr>
        <w:t>składane na podstawie art. 12</w:t>
      </w:r>
      <w:r w:rsidR="00712830" w:rsidRPr="00C16AA0">
        <w:rPr>
          <w:rFonts w:ascii="Arial" w:hAnsi="Arial" w:cs="Arial"/>
          <w:b/>
        </w:rPr>
        <w:t>5</w:t>
      </w:r>
      <w:r w:rsidRPr="00C16AA0">
        <w:rPr>
          <w:rFonts w:ascii="Arial" w:hAnsi="Arial" w:cs="Arial"/>
          <w:b/>
        </w:rPr>
        <w:t xml:space="preserve"> ustawy z dnia 11 września 2019 r. </w:t>
      </w:r>
    </w:p>
    <w:p w14:paraId="3FAE677B" w14:textId="77777777" w:rsidR="0043262A" w:rsidRPr="00C16AA0" w:rsidRDefault="0043262A" w:rsidP="00837502">
      <w:pPr>
        <w:jc w:val="center"/>
        <w:rPr>
          <w:rFonts w:ascii="Arial" w:hAnsi="Arial" w:cs="Arial"/>
          <w:b/>
        </w:rPr>
      </w:pPr>
      <w:r w:rsidRPr="00C16AA0">
        <w:rPr>
          <w:rFonts w:ascii="Arial" w:hAnsi="Arial" w:cs="Arial"/>
          <w:b/>
        </w:rPr>
        <w:t xml:space="preserve">Prawo zamówień publicznych (dalej jako: ustawa Pzp), </w:t>
      </w:r>
    </w:p>
    <w:p w14:paraId="20C4B540" w14:textId="77777777" w:rsidR="0043262A" w:rsidRPr="00C16AA0" w:rsidRDefault="0043262A" w:rsidP="00837502">
      <w:pPr>
        <w:jc w:val="center"/>
        <w:rPr>
          <w:rFonts w:ascii="Arial" w:hAnsi="Arial" w:cs="Arial"/>
          <w:b/>
          <w:u w:val="single"/>
        </w:rPr>
      </w:pPr>
      <w:r w:rsidRPr="00C16AA0">
        <w:rPr>
          <w:rFonts w:ascii="Arial" w:hAnsi="Arial" w:cs="Arial"/>
          <w:b/>
          <w:u w:val="single"/>
        </w:rPr>
        <w:t>DOTYCZĄCE PRZESŁANEK WYKLUCZENIA Z POSTĘPOWANIA</w:t>
      </w:r>
    </w:p>
    <w:p w14:paraId="356A0A61" w14:textId="77777777" w:rsidR="0043262A" w:rsidRPr="00C16AA0" w:rsidRDefault="0043262A" w:rsidP="00837502">
      <w:pPr>
        <w:jc w:val="both"/>
        <w:rPr>
          <w:rFonts w:ascii="Arial" w:hAnsi="Arial" w:cs="Arial"/>
        </w:rPr>
      </w:pPr>
    </w:p>
    <w:p w14:paraId="401CF292" w14:textId="768F5682" w:rsidR="0043262A" w:rsidRPr="00C16AA0" w:rsidRDefault="0043262A" w:rsidP="00837502">
      <w:pPr>
        <w:jc w:val="both"/>
        <w:rPr>
          <w:rFonts w:ascii="Arial" w:hAnsi="Arial" w:cs="Arial"/>
        </w:rPr>
      </w:pPr>
      <w:r w:rsidRPr="00C16AA0">
        <w:rPr>
          <w:rFonts w:ascii="Arial" w:hAnsi="Arial" w:cs="Arial"/>
        </w:rPr>
        <w:t xml:space="preserve">Na potrzeby postępowania o udzielenie zamówienia publicznego pn. </w:t>
      </w:r>
      <w:r w:rsidR="003E1EE5" w:rsidRPr="00C16AA0">
        <w:rPr>
          <w:rFonts w:ascii="Arial" w:hAnsi="Arial" w:cs="Arial"/>
        </w:rPr>
        <w:t>Wyposażenie Szpitalnego Oddziału Ratunkowego</w:t>
      </w:r>
      <w:r w:rsidRPr="00C16AA0">
        <w:rPr>
          <w:rFonts w:ascii="Arial" w:hAnsi="Arial" w:cs="Arial"/>
          <w:i/>
        </w:rPr>
        <w:t xml:space="preserve">, </w:t>
      </w:r>
      <w:r w:rsidRPr="00C16AA0">
        <w:rPr>
          <w:rFonts w:ascii="Arial" w:hAnsi="Arial" w:cs="Arial"/>
        </w:rPr>
        <w:t>oświadczam, co następuje:</w:t>
      </w:r>
    </w:p>
    <w:p w14:paraId="3192A1E2" w14:textId="77777777" w:rsidR="0043262A" w:rsidRPr="00C16AA0" w:rsidRDefault="0043262A" w:rsidP="00837502">
      <w:pPr>
        <w:jc w:val="both"/>
        <w:rPr>
          <w:rFonts w:ascii="Arial" w:hAnsi="Arial" w:cs="Arial"/>
        </w:rPr>
      </w:pPr>
    </w:p>
    <w:p w14:paraId="61592295" w14:textId="77777777" w:rsidR="0043262A" w:rsidRPr="00C16AA0" w:rsidRDefault="0043262A" w:rsidP="00837502">
      <w:pPr>
        <w:rPr>
          <w:rFonts w:ascii="Arial" w:hAnsi="Arial" w:cs="Arial"/>
          <w:b/>
        </w:rPr>
      </w:pPr>
      <w:r w:rsidRPr="00C16AA0">
        <w:rPr>
          <w:rFonts w:ascii="Arial" w:hAnsi="Arial" w:cs="Arial"/>
          <w:b/>
        </w:rPr>
        <w:t>OŚWIADCZENIA DOTYCZĄCE WYKONAWCY:</w:t>
      </w:r>
    </w:p>
    <w:p w14:paraId="44DDBF97" w14:textId="77777777" w:rsidR="003500F9" w:rsidRPr="00C16AA0" w:rsidRDefault="0043262A" w:rsidP="00837502">
      <w:pPr>
        <w:jc w:val="both"/>
        <w:rPr>
          <w:rFonts w:ascii="Arial" w:hAnsi="Arial" w:cs="Arial"/>
        </w:rPr>
      </w:pPr>
      <w:r w:rsidRPr="00C16AA0">
        <w:rPr>
          <w:rFonts w:ascii="Arial" w:hAnsi="Arial" w:cs="Arial"/>
        </w:rPr>
        <w:t xml:space="preserve">Oświadczam, że nie podlegam wykluczeniu z postępowania na podstawie </w:t>
      </w:r>
      <w:r w:rsidR="003500F9" w:rsidRPr="00C16AA0">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C16AA0" w:rsidRDefault="0043262A" w:rsidP="00837502">
      <w:pPr>
        <w:jc w:val="both"/>
        <w:rPr>
          <w:rFonts w:ascii="Arial" w:hAnsi="Arial" w:cs="Arial"/>
        </w:rPr>
      </w:pPr>
    </w:p>
    <w:p w14:paraId="34E1CAA1" w14:textId="77777777" w:rsidR="0043262A" w:rsidRPr="00C16AA0" w:rsidRDefault="0043262A" w:rsidP="00837502">
      <w:pPr>
        <w:rPr>
          <w:rFonts w:ascii="Arial" w:hAnsi="Arial" w:cs="Arial"/>
          <w:b/>
        </w:rPr>
      </w:pPr>
      <w:r w:rsidRPr="00C16AA0">
        <w:rPr>
          <w:rFonts w:ascii="Arial" w:hAnsi="Arial" w:cs="Arial"/>
          <w:b/>
        </w:rPr>
        <w:t>OŚWIADCZENIE DOTYCZĄCE PODMIOTU, NA KTÓREGO ZASOBY POWOŁUJE SIĘ WYKONAWCA:</w:t>
      </w:r>
    </w:p>
    <w:p w14:paraId="5527610C" w14:textId="77777777" w:rsidR="0043262A" w:rsidRPr="00C16AA0" w:rsidRDefault="0043262A" w:rsidP="00837502">
      <w:pPr>
        <w:jc w:val="both"/>
        <w:rPr>
          <w:rFonts w:ascii="Arial" w:hAnsi="Arial" w:cs="Arial"/>
          <w:i/>
        </w:rPr>
      </w:pPr>
      <w:r w:rsidRPr="00C16AA0">
        <w:rPr>
          <w:rFonts w:ascii="Arial" w:hAnsi="Arial" w:cs="Arial"/>
        </w:rPr>
        <w:t>Oświadczam, że następujący/e podmiot/y, na którego/</w:t>
      </w:r>
      <w:proofErr w:type="spellStart"/>
      <w:r w:rsidRPr="00C16AA0">
        <w:rPr>
          <w:rFonts w:ascii="Arial" w:hAnsi="Arial" w:cs="Arial"/>
        </w:rPr>
        <w:t>ych</w:t>
      </w:r>
      <w:proofErr w:type="spellEnd"/>
      <w:r w:rsidRPr="00C16AA0">
        <w:rPr>
          <w:rFonts w:ascii="Arial" w:hAnsi="Arial" w:cs="Arial"/>
        </w:rPr>
        <w:t xml:space="preserve"> zasoby powołuję się w niniejszym postępowaniu, tj.: …………………………………………………………………….……………………… </w:t>
      </w:r>
      <w:r w:rsidRPr="00C16AA0">
        <w:rPr>
          <w:rFonts w:ascii="Arial" w:hAnsi="Arial" w:cs="Arial"/>
          <w:i/>
        </w:rPr>
        <w:t xml:space="preserve">(podać pełną nazwę/firmę, adres, a także w zależności od podmiotu: NIP/PESEL, KRS/CEiDG) </w:t>
      </w:r>
      <w:r w:rsidRPr="00C16AA0">
        <w:rPr>
          <w:rFonts w:ascii="Arial" w:hAnsi="Arial" w:cs="Arial"/>
        </w:rPr>
        <w:t>nie podlega/ją wykluczeniu z postępowania o udzielenie zamówienia.</w:t>
      </w:r>
    </w:p>
    <w:p w14:paraId="62C2EC0A" w14:textId="77777777" w:rsidR="0043262A" w:rsidRPr="00C16AA0" w:rsidRDefault="0043262A" w:rsidP="00837502">
      <w:pPr>
        <w:jc w:val="both"/>
        <w:rPr>
          <w:rFonts w:ascii="Arial" w:hAnsi="Arial" w:cs="Arial"/>
        </w:rPr>
      </w:pPr>
    </w:p>
    <w:p w14:paraId="6AE61DF0" w14:textId="77777777" w:rsidR="0043262A" w:rsidRPr="00C16AA0" w:rsidRDefault="0043262A" w:rsidP="00837502">
      <w:pPr>
        <w:rPr>
          <w:rFonts w:ascii="Arial" w:hAnsi="Arial" w:cs="Arial"/>
          <w:b/>
        </w:rPr>
      </w:pPr>
      <w:r w:rsidRPr="00C16AA0">
        <w:rPr>
          <w:rFonts w:ascii="Arial" w:hAnsi="Arial" w:cs="Arial"/>
          <w:b/>
        </w:rPr>
        <w:t>OŚWIADCZENIE DOTYCZĄCE PODWYKONAWCY NIEBĘDĄCEGO PODMIOTEM, NA KTÓREGO ZASOBY POWOŁUJE SIĘ WYKONAWCA:</w:t>
      </w:r>
    </w:p>
    <w:p w14:paraId="19176605" w14:textId="77777777" w:rsidR="0043262A" w:rsidRPr="00C16AA0" w:rsidRDefault="0043262A" w:rsidP="00837502">
      <w:pPr>
        <w:jc w:val="both"/>
        <w:rPr>
          <w:rFonts w:ascii="Arial" w:hAnsi="Arial" w:cs="Arial"/>
        </w:rPr>
      </w:pPr>
      <w:r w:rsidRPr="00C16AA0">
        <w:rPr>
          <w:rFonts w:ascii="Arial" w:hAnsi="Arial" w:cs="Arial"/>
        </w:rPr>
        <w:t>Oświadczam, że następujący/e podmiot/y, będący/e podwykonawcą/</w:t>
      </w:r>
      <w:proofErr w:type="spellStart"/>
      <w:r w:rsidRPr="00C16AA0">
        <w:rPr>
          <w:rFonts w:ascii="Arial" w:hAnsi="Arial" w:cs="Arial"/>
        </w:rPr>
        <w:t>ami</w:t>
      </w:r>
      <w:proofErr w:type="spellEnd"/>
      <w:r w:rsidRPr="00C16AA0">
        <w:rPr>
          <w:rFonts w:ascii="Arial" w:hAnsi="Arial" w:cs="Arial"/>
        </w:rPr>
        <w:t xml:space="preserve">: …………………………………..….…… </w:t>
      </w:r>
      <w:r w:rsidRPr="00C16AA0">
        <w:rPr>
          <w:rFonts w:ascii="Arial" w:hAnsi="Arial" w:cs="Arial"/>
          <w:i/>
        </w:rPr>
        <w:t>(podać pełną nazwę/firmę, adres, a także w zależności od podmiotu: NIP/PESEL, KRS/CEiDG)</w:t>
      </w:r>
      <w:r w:rsidRPr="00C16AA0">
        <w:rPr>
          <w:rFonts w:ascii="Arial" w:hAnsi="Arial" w:cs="Arial"/>
        </w:rPr>
        <w:t>, nie podlega/ją wykluczeniu z postępowania o udzielenie zamówienia.</w:t>
      </w:r>
    </w:p>
    <w:p w14:paraId="31B17B99" w14:textId="77777777" w:rsidR="0043262A" w:rsidRPr="00C16AA0" w:rsidRDefault="0043262A" w:rsidP="00837502">
      <w:pPr>
        <w:jc w:val="both"/>
        <w:rPr>
          <w:rFonts w:ascii="Arial" w:hAnsi="Arial" w:cs="Arial"/>
        </w:rPr>
      </w:pPr>
    </w:p>
    <w:p w14:paraId="00DF75C0" w14:textId="77777777" w:rsidR="0043262A" w:rsidRPr="00C16AA0" w:rsidRDefault="0043262A" w:rsidP="00837502">
      <w:pPr>
        <w:rPr>
          <w:rFonts w:ascii="Arial" w:hAnsi="Arial" w:cs="Arial"/>
          <w:b/>
        </w:rPr>
      </w:pPr>
      <w:r w:rsidRPr="00C16AA0">
        <w:rPr>
          <w:rFonts w:ascii="Arial" w:hAnsi="Arial" w:cs="Arial"/>
          <w:b/>
        </w:rPr>
        <w:t>OŚWIADCZENIE DOTYCZĄCE PODANYCH INFORMACJI:</w:t>
      </w:r>
    </w:p>
    <w:p w14:paraId="17B50013" w14:textId="77777777" w:rsidR="0043262A" w:rsidRPr="00C16AA0" w:rsidRDefault="0043262A" w:rsidP="00837502">
      <w:pPr>
        <w:jc w:val="both"/>
        <w:rPr>
          <w:rFonts w:ascii="Arial" w:hAnsi="Arial" w:cs="Arial"/>
        </w:rPr>
      </w:pPr>
      <w:r w:rsidRPr="00C16AA0">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C16AA0" w:rsidRDefault="0043262A" w:rsidP="00837502">
      <w:pPr>
        <w:jc w:val="both"/>
        <w:rPr>
          <w:rFonts w:ascii="Arial" w:hAnsi="Arial" w:cs="Arial"/>
        </w:rPr>
      </w:pPr>
    </w:p>
    <w:p w14:paraId="7C642562" w14:textId="56F3A0C9" w:rsidR="0043262A" w:rsidRPr="00C16AA0" w:rsidRDefault="0043262A" w:rsidP="00837502">
      <w:pPr>
        <w:tabs>
          <w:tab w:val="left" w:pos="6379"/>
        </w:tabs>
        <w:jc w:val="both"/>
        <w:rPr>
          <w:rFonts w:ascii="Arial" w:hAnsi="Arial" w:cs="Arial"/>
        </w:rPr>
      </w:pPr>
      <w:r w:rsidRPr="00C16AA0">
        <w:rPr>
          <w:rFonts w:ascii="Arial" w:hAnsi="Arial" w:cs="Arial"/>
        </w:rPr>
        <w:t xml:space="preserve">dnia ………….……. r. </w:t>
      </w:r>
    </w:p>
    <w:p w14:paraId="644CEF95" w14:textId="6231DF29" w:rsidR="003406C2" w:rsidRPr="00C16AA0" w:rsidRDefault="003406C2" w:rsidP="00837502">
      <w:pPr>
        <w:rPr>
          <w:rFonts w:ascii="Arial" w:hAnsi="Arial" w:cs="Arial"/>
        </w:rPr>
      </w:pPr>
      <w:r w:rsidRPr="00C16AA0">
        <w:rPr>
          <w:rFonts w:ascii="Arial" w:hAnsi="Arial" w:cs="Arial"/>
        </w:rPr>
        <w:br w:type="page"/>
      </w:r>
    </w:p>
    <w:p w14:paraId="6A6F5F53" w14:textId="1E40A8F7" w:rsidR="003406C2" w:rsidRPr="00C16AA0" w:rsidRDefault="003406C2" w:rsidP="00837502">
      <w:pPr>
        <w:rPr>
          <w:rFonts w:ascii="Arial" w:hAnsi="Arial" w:cs="Arial"/>
        </w:rPr>
      </w:pPr>
    </w:p>
    <w:p w14:paraId="4DA8D2C3" w14:textId="77777777" w:rsidR="003406C2" w:rsidRPr="00C16AA0" w:rsidRDefault="003406C2" w:rsidP="00837502">
      <w:pPr>
        <w:pStyle w:val="TableText"/>
        <w:widowControl/>
        <w:tabs>
          <w:tab w:val="clear" w:pos="0"/>
        </w:tabs>
        <w:autoSpaceDE/>
        <w:autoSpaceDN/>
        <w:adjustRightInd/>
        <w:jc w:val="right"/>
        <w:rPr>
          <w:rFonts w:ascii="Arial" w:hAnsi="Arial" w:cs="Arial"/>
          <w:color w:val="0000FF"/>
          <w:sz w:val="20"/>
        </w:rPr>
      </w:pPr>
      <w:r w:rsidRPr="00C16AA0">
        <w:rPr>
          <w:rFonts w:ascii="Arial" w:hAnsi="Arial" w:cs="Arial"/>
          <w:color w:val="0000FF"/>
          <w:sz w:val="20"/>
        </w:rPr>
        <w:t>ZAŁĄCZNIK NR 6 DO SWZ</w:t>
      </w:r>
    </w:p>
    <w:p w14:paraId="60AA53FC" w14:textId="77777777" w:rsidR="003406C2" w:rsidRPr="00C16AA0" w:rsidRDefault="003406C2" w:rsidP="00837502">
      <w:pPr>
        <w:jc w:val="both"/>
        <w:rPr>
          <w:rFonts w:ascii="Arial" w:hAnsi="Arial" w:cs="Arial"/>
        </w:rPr>
      </w:pPr>
    </w:p>
    <w:p w14:paraId="0164DFE4" w14:textId="77777777" w:rsidR="003406C2" w:rsidRPr="00C16AA0" w:rsidRDefault="003406C2" w:rsidP="00837502">
      <w:pPr>
        <w:jc w:val="both"/>
        <w:rPr>
          <w:rFonts w:ascii="Arial" w:hAnsi="Arial" w:cs="Arial"/>
        </w:rPr>
      </w:pPr>
    </w:p>
    <w:p w14:paraId="15EDCC2D" w14:textId="77777777" w:rsidR="003406C2" w:rsidRPr="00C16AA0" w:rsidRDefault="003406C2" w:rsidP="00837502">
      <w:pPr>
        <w:ind w:left="5246" w:firstLine="708"/>
        <w:rPr>
          <w:rFonts w:ascii="Arial" w:hAnsi="Arial" w:cs="Arial"/>
          <w:b/>
        </w:rPr>
      </w:pPr>
      <w:r w:rsidRPr="00C16AA0">
        <w:rPr>
          <w:rFonts w:ascii="Arial" w:hAnsi="Arial" w:cs="Arial"/>
          <w:b/>
        </w:rPr>
        <w:t>Zamawiający:</w:t>
      </w:r>
    </w:p>
    <w:p w14:paraId="0656EAF6" w14:textId="77777777" w:rsidR="00ED3D1D" w:rsidRPr="00C16AA0" w:rsidRDefault="003406C2" w:rsidP="00837502">
      <w:pPr>
        <w:ind w:left="5954"/>
        <w:jc w:val="both"/>
        <w:rPr>
          <w:rFonts w:ascii="Arial" w:hAnsi="Arial" w:cs="Arial"/>
        </w:rPr>
      </w:pPr>
      <w:r w:rsidRPr="00C16AA0">
        <w:rPr>
          <w:rFonts w:ascii="Arial" w:hAnsi="Arial" w:cs="Arial"/>
        </w:rPr>
        <w:t xml:space="preserve">Szpital Wojewódzki </w:t>
      </w:r>
    </w:p>
    <w:p w14:paraId="5EBEA37A" w14:textId="715B994E" w:rsidR="003406C2" w:rsidRPr="00C16AA0" w:rsidRDefault="003406C2" w:rsidP="00837502">
      <w:pPr>
        <w:ind w:left="5954"/>
        <w:jc w:val="both"/>
        <w:rPr>
          <w:rFonts w:ascii="Arial" w:hAnsi="Arial" w:cs="Arial"/>
        </w:rPr>
      </w:pPr>
      <w:r w:rsidRPr="00C16AA0">
        <w:rPr>
          <w:rFonts w:ascii="Arial" w:hAnsi="Arial" w:cs="Arial"/>
        </w:rPr>
        <w:t>im. M</w:t>
      </w:r>
      <w:r w:rsidR="009A2364" w:rsidRPr="00C16AA0">
        <w:rPr>
          <w:rFonts w:ascii="Arial" w:hAnsi="Arial" w:cs="Arial"/>
        </w:rPr>
        <w:t>ikołaja</w:t>
      </w:r>
      <w:r w:rsidRPr="00C16AA0">
        <w:rPr>
          <w:rFonts w:ascii="Arial" w:hAnsi="Arial" w:cs="Arial"/>
        </w:rPr>
        <w:t xml:space="preserve"> Kopernika</w:t>
      </w:r>
      <w:r w:rsidR="00ED3D1D" w:rsidRPr="00C16AA0">
        <w:rPr>
          <w:rFonts w:ascii="Arial" w:hAnsi="Arial" w:cs="Arial"/>
        </w:rPr>
        <w:t xml:space="preserve"> w Koszalinie</w:t>
      </w:r>
    </w:p>
    <w:p w14:paraId="52926F73" w14:textId="51DBC9AC" w:rsidR="003406C2" w:rsidRPr="00C16AA0" w:rsidRDefault="003406C2" w:rsidP="00837502">
      <w:pPr>
        <w:ind w:left="5954"/>
        <w:jc w:val="both"/>
        <w:rPr>
          <w:rFonts w:ascii="Arial" w:hAnsi="Arial" w:cs="Arial"/>
        </w:rPr>
      </w:pPr>
      <w:r w:rsidRPr="00C16AA0">
        <w:rPr>
          <w:rFonts w:ascii="Arial" w:hAnsi="Arial" w:cs="Arial"/>
        </w:rPr>
        <w:t>ul. T</w:t>
      </w:r>
      <w:r w:rsidR="005770A4" w:rsidRPr="00C16AA0">
        <w:rPr>
          <w:rFonts w:ascii="Arial" w:hAnsi="Arial" w:cs="Arial"/>
        </w:rPr>
        <w:t>ytusa</w:t>
      </w:r>
      <w:r w:rsidRPr="00C16AA0">
        <w:rPr>
          <w:rFonts w:ascii="Arial" w:hAnsi="Arial" w:cs="Arial"/>
        </w:rPr>
        <w:t xml:space="preserve"> Chałubińskiego 7</w:t>
      </w:r>
    </w:p>
    <w:p w14:paraId="56CA7521" w14:textId="77777777" w:rsidR="003406C2" w:rsidRPr="00C16AA0" w:rsidRDefault="003406C2" w:rsidP="00837502">
      <w:pPr>
        <w:ind w:left="5954"/>
        <w:jc w:val="both"/>
        <w:rPr>
          <w:rFonts w:ascii="Arial" w:hAnsi="Arial" w:cs="Arial"/>
          <w:i/>
        </w:rPr>
      </w:pPr>
      <w:r w:rsidRPr="00C16AA0">
        <w:rPr>
          <w:rFonts w:ascii="Arial" w:hAnsi="Arial" w:cs="Arial"/>
        </w:rPr>
        <w:t>75-581 Koszalin</w:t>
      </w:r>
    </w:p>
    <w:p w14:paraId="2FFC5179" w14:textId="77777777" w:rsidR="003406C2" w:rsidRPr="00C16AA0" w:rsidRDefault="003406C2" w:rsidP="00837502">
      <w:pPr>
        <w:rPr>
          <w:rFonts w:ascii="Arial" w:hAnsi="Arial" w:cs="Arial"/>
          <w:b/>
        </w:rPr>
      </w:pPr>
      <w:r w:rsidRPr="00C16AA0">
        <w:rPr>
          <w:rFonts w:ascii="Arial" w:hAnsi="Arial" w:cs="Arial"/>
          <w:b/>
        </w:rPr>
        <w:t>Wykonawca:</w:t>
      </w:r>
    </w:p>
    <w:p w14:paraId="7DCE6AAA" w14:textId="77777777" w:rsidR="003406C2" w:rsidRPr="00C16AA0" w:rsidRDefault="003406C2" w:rsidP="00837502">
      <w:pPr>
        <w:ind w:right="5954"/>
        <w:rPr>
          <w:rFonts w:ascii="Arial" w:hAnsi="Arial" w:cs="Arial"/>
        </w:rPr>
      </w:pPr>
      <w:r w:rsidRPr="00C16AA0">
        <w:rPr>
          <w:rFonts w:ascii="Arial" w:hAnsi="Arial" w:cs="Arial"/>
        </w:rPr>
        <w:t>………………………………………………</w:t>
      </w:r>
    </w:p>
    <w:p w14:paraId="72DF088C" w14:textId="77777777" w:rsidR="003406C2" w:rsidRPr="00C16AA0" w:rsidRDefault="003406C2" w:rsidP="00837502">
      <w:pPr>
        <w:rPr>
          <w:rFonts w:ascii="Arial" w:hAnsi="Arial" w:cs="Arial"/>
        </w:rPr>
      </w:pPr>
      <w:r w:rsidRPr="00C16AA0">
        <w:rPr>
          <w:rFonts w:ascii="Arial" w:hAnsi="Arial" w:cs="Arial"/>
        </w:rPr>
        <w:t>……………………………</w:t>
      </w:r>
    </w:p>
    <w:p w14:paraId="5E46127F" w14:textId="77777777" w:rsidR="00101FCE" w:rsidRPr="00C16AA0" w:rsidRDefault="00101FCE" w:rsidP="00837502">
      <w:pPr>
        <w:jc w:val="center"/>
        <w:rPr>
          <w:rFonts w:ascii="Arial" w:hAnsi="Arial" w:cs="Arial"/>
          <w:i/>
          <w:sz w:val="18"/>
          <w:szCs w:val="18"/>
        </w:rPr>
      </w:pPr>
    </w:p>
    <w:p w14:paraId="2957597E" w14:textId="2C128A08" w:rsidR="003406C2" w:rsidRPr="00C16AA0" w:rsidRDefault="003406C2" w:rsidP="00837502">
      <w:pPr>
        <w:jc w:val="center"/>
        <w:rPr>
          <w:rFonts w:ascii="Arial" w:hAnsi="Arial" w:cs="Arial"/>
          <w:b/>
          <w:u w:val="single"/>
        </w:rPr>
      </w:pPr>
      <w:r w:rsidRPr="00C16AA0">
        <w:rPr>
          <w:rFonts w:ascii="Arial" w:hAnsi="Arial" w:cs="Arial"/>
          <w:b/>
          <w:u w:val="single"/>
        </w:rPr>
        <w:t>Oświadczenie wykonawców</w:t>
      </w:r>
    </w:p>
    <w:p w14:paraId="171107C6" w14:textId="77777777" w:rsidR="003406C2" w:rsidRPr="00C16AA0" w:rsidRDefault="003406C2" w:rsidP="00837502">
      <w:pPr>
        <w:tabs>
          <w:tab w:val="left" w:pos="7655"/>
          <w:tab w:val="left" w:pos="8222"/>
        </w:tabs>
        <w:jc w:val="center"/>
        <w:rPr>
          <w:rFonts w:ascii="Arial" w:eastAsia="Arial" w:hAnsi="Arial" w:cs="Arial"/>
          <w:b/>
          <w:bCs/>
          <w:color w:val="000000"/>
          <w:lang w:eastAsia="ar-SA"/>
        </w:rPr>
      </w:pPr>
      <w:r w:rsidRPr="00C16AA0">
        <w:rPr>
          <w:rFonts w:ascii="Arial" w:eastAsia="Arial" w:hAnsi="Arial" w:cs="Arial"/>
          <w:b/>
          <w:bCs/>
          <w:color w:val="000000"/>
          <w:lang w:eastAsia="ar-SA"/>
        </w:rPr>
        <w:t>wspólnie ubiegających się o zamówienie</w:t>
      </w:r>
    </w:p>
    <w:p w14:paraId="0363F7F9" w14:textId="77777777" w:rsidR="003406C2" w:rsidRPr="00C16AA0" w:rsidRDefault="003406C2" w:rsidP="00837502">
      <w:pPr>
        <w:jc w:val="center"/>
        <w:rPr>
          <w:rFonts w:ascii="Arial" w:eastAsia="Arial" w:hAnsi="Arial" w:cs="Arial"/>
          <w:b/>
          <w:bCs/>
          <w:color w:val="000000"/>
          <w:lang w:eastAsia="ar-SA"/>
        </w:rPr>
      </w:pPr>
      <w:r w:rsidRPr="00C16AA0">
        <w:rPr>
          <w:rFonts w:ascii="Arial" w:eastAsia="Arial" w:hAnsi="Arial" w:cs="Arial"/>
          <w:b/>
          <w:bCs/>
          <w:color w:val="000000"/>
          <w:lang w:eastAsia="ar-SA"/>
        </w:rPr>
        <w:t>składane na podstawie art. 117 ust. 4 ustawy z dnia 11 września 2019 r.</w:t>
      </w:r>
    </w:p>
    <w:p w14:paraId="2D2CB20C" w14:textId="77777777" w:rsidR="003406C2" w:rsidRPr="00C16AA0" w:rsidRDefault="003406C2" w:rsidP="00837502">
      <w:pPr>
        <w:jc w:val="center"/>
        <w:rPr>
          <w:rFonts w:ascii="Arial" w:eastAsia="Arial" w:hAnsi="Arial" w:cs="Arial"/>
          <w:b/>
          <w:bCs/>
          <w:color w:val="000000"/>
          <w:lang w:eastAsia="ar-SA"/>
        </w:rPr>
      </w:pPr>
      <w:r w:rsidRPr="00C16AA0">
        <w:rPr>
          <w:rFonts w:ascii="Arial" w:eastAsia="Arial" w:hAnsi="Arial" w:cs="Arial"/>
          <w:b/>
          <w:bCs/>
          <w:color w:val="000000"/>
          <w:lang w:eastAsia="ar-SA"/>
        </w:rPr>
        <w:t>Prawo zamówień publicznych (dalej jako: ustawa Pzp),</w:t>
      </w:r>
    </w:p>
    <w:p w14:paraId="26B73EBE" w14:textId="77777777" w:rsidR="003406C2" w:rsidRPr="00C16AA0" w:rsidRDefault="003406C2" w:rsidP="00837502">
      <w:pPr>
        <w:jc w:val="both"/>
        <w:rPr>
          <w:rFonts w:ascii="Arial" w:eastAsia="Arial" w:hAnsi="Arial" w:cs="Arial"/>
          <w:color w:val="000000"/>
          <w:lang w:eastAsia="ar-SA"/>
        </w:rPr>
      </w:pPr>
    </w:p>
    <w:p w14:paraId="5EEEC455" w14:textId="1D881AAB" w:rsidR="003406C2" w:rsidRPr="00C16AA0" w:rsidRDefault="003406C2" w:rsidP="00837502">
      <w:pPr>
        <w:jc w:val="both"/>
        <w:rPr>
          <w:rFonts w:ascii="Arial" w:hAnsi="Arial" w:cs="Arial"/>
        </w:rPr>
      </w:pPr>
      <w:r w:rsidRPr="00C16AA0">
        <w:rPr>
          <w:rFonts w:ascii="Arial" w:hAnsi="Arial" w:cs="Arial"/>
        </w:rPr>
        <w:t xml:space="preserve">Na potrzeby postępowania o udzielenie zamówienia publicznego pn. </w:t>
      </w:r>
      <w:r w:rsidR="001F67D4" w:rsidRPr="00C16AA0">
        <w:rPr>
          <w:rFonts w:ascii="Arial" w:hAnsi="Arial" w:cs="Arial"/>
        </w:rPr>
        <w:t xml:space="preserve">Wyposażenie Szpitalnego Oddziału Ratunkowego </w:t>
      </w:r>
      <w:r w:rsidRPr="00C16AA0">
        <w:rPr>
          <w:rFonts w:ascii="Arial" w:hAnsi="Arial" w:cs="Arial"/>
        </w:rPr>
        <w:t xml:space="preserve">oświadczam, że w </w:t>
      </w:r>
      <w:r w:rsidRPr="00C16AA0">
        <w:rPr>
          <w:rFonts w:ascii="Arial" w:eastAsia="TimesNewRoman" w:hAnsi="Arial" w:cs="Arial"/>
          <w:color w:val="000000"/>
        </w:rPr>
        <w:t xml:space="preserve">odniesieniu do warunków dotyczących kwalifikacji zawodowych, doświadczenia, wykonawcy wspólnie ubiegający się o udzielenie zamówienia mogą polegać na zdolnościach tych z wykonawców, którzy wykonają </w:t>
      </w:r>
      <w:r w:rsidR="001F67D4" w:rsidRPr="00C16AA0">
        <w:rPr>
          <w:rFonts w:ascii="Arial" w:eastAsia="TimesNewRoman" w:hAnsi="Arial" w:cs="Arial"/>
          <w:color w:val="000000"/>
        </w:rPr>
        <w:t>zamówienie</w:t>
      </w:r>
      <w:r w:rsidRPr="00C16AA0">
        <w:rPr>
          <w:rFonts w:ascii="Arial" w:eastAsia="TimesNewRoman" w:hAnsi="Arial" w:cs="Arial"/>
          <w:color w:val="000000"/>
        </w:rPr>
        <w:t xml:space="preserve">, do realizacji których te zdolności są wymagane. </w:t>
      </w:r>
    </w:p>
    <w:p w14:paraId="08EECB65" w14:textId="77777777" w:rsidR="003406C2" w:rsidRPr="00C16AA0" w:rsidRDefault="003406C2" w:rsidP="00837502">
      <w:pPr>
        <w:autoSpaceDN w:val="0"/>
        <w:adjustRightInd w:val="0"/>
        <w:jc w:val="both"/>
        <w:rPr>
          <w:rFonts w:ascii="Arial" w:eastAsia="TimesNewRoman" w:hAnsi="Arial" w:cs="Arial"/>
          <w:color w:val="000000"/>
        </w:rPr>
      </w:pPr>
    </w:p>
    <w:p w14:paraId="4BFDA55A" w14:textId="77777777" w:rsidR="003406C2" w:rsidRPr="00C16AA0" w:rsidRDefault="003406C2" w:rsidP="00837502">
      <w:pPr>
        <w:autoSpaceDN w:val="0"/>
        <w:adjustRightInd w:val="0"/>
        <w:jc w:val="both"/>
        <w:rPr>
          <w:rFonts w:ascii="Arial" w:eastAsia="Arial" w:hAnsi="Arial" w:cs="Arial"/>
          <w:color w:val="000000"/>
          <w:lang w:eastAsia="ar-SA"/>
        </w:rPr>
      </w:pPr>
      <w:r w:rsidRPr="00C16AA0">
        <w:rPr>
          <w:rFonts w:ascii="Arial" w:eastAsia="TimesNewRoman" w:hAnsi="Arial" w:cs="Arial"/>
          <w:color w:val="000000"/>
        </w:rPr>
        <w:t xml:space="preserve">W związku z powyższym oświadczamy, że </w:t>
      </w:r>
      <w:r w:rsidRPr="00C16AA0">
        <w:rPr>
          <w:rFonts w:ascii="Arial" w:eastAsia="Arial" w:hAnsi="Arial" w:cs="Arial"/>
          <w:color w:val="000000"/>
          <w:lang w:eastAsia="ar-SA"/>
        </w:rPr>
        <w:t xml:space="preserve">niżej wymienieni Wykonawcy </w:t>
      </w:r>
      <w:r w:rsidRPr="00C16AA0">
        <w:rPr>
          <w:rFonts w:ascii="Arial" w:eastAsia="Arial" w:hAnsi="Arial" w:cs="Arial"/>
          <w:bCs/>
          <w:color w:val="000000"/>
          <w:lang w:eastAsia="ar-SA"/>
        </w:rPr>
        <w:t>wspólnie ubiegający się o zamówienie</w:t>
      </w:r>
      <w:r w:rsidRPr="00C16AA0">
        <w:rPr>
          <w:rFonts w:ascii="Arial" w:eastAsia="Arial" w:hAnsi="Arial" w:cs="Arial"/>
          <w:color w:val="000000"/>
          <w:lang w:eastAsia="ar-SA"/>
        </w:rPr>
        <w:t xml:space="preserve"> wykonają:</w:t>
      </w:r>
    </w:p>
    <w:p w14:paraId="5CBD485B" w14:textId="77777777" w:rsidR="003406C2" w:rsidRPr="00C16AA0" w:rsidRDefault="003406C2" w:rsidP="00837502">
      <w:pPr>
        <w:autoSpaceDN w:val="0"/>
        <w:adjustRightInd w:val="0"/>
        <w:jc w:val="both"/>
        <w:rPr>
          <w:rFonts w:ascii="Arial" w:eastAsia="Arial" w:hAnsi="Arial" w:cs="Arial"/>
          <w:color w:val="000000"/>
          <w:lang w:eastAsia="ar-SA"/>
        </w:rPr>
      </w:pPr>
    </w:p>
    <w:p w14:paraId="648DC304" w14:textId="77777777" w:rsidR="003406C2" w:rsidRPr="00C16AA0" w:rsidRDefault="003406C2" w:rsidP="00837502">
      <w:pPr>
        <w:ind w:right="-288"/>
        <w:jc w:val="both"/>
        <w:rPr>
          <w:rFonts w:ascii="Arial" w:hAnsi="Arial" w:cs="Arial"/>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843"/>
        <w:gridCol w:w="3260"/>
      </w:tblGrid>
      <w:tr w:rsidR="003406C2" w:rsidRPr="00C16AA0" w14:paraId="3DA2AACF" w14:textId="77777777" w:rsidTr="00291002">
        <w:tc>
          <w:tcPr>
            <w:tcW w:w="567" w:type="dxa"/>
          </w:tcPr>
          <w:p w14:paraId="2D7F693D" w14:textId="77777777" w:rsidR="003406C2" w:rsidRPr="00C16AA0" w:rsidRDefault="003406C2" w:rsidP="00837502">
            <w:pPr>
              <w:jc w:val="both"/>
              <w:rPr>
                <w:rFonts w:ascii="Arial" w:eastAsia="Arial" w:hAnsi="Arial" w:cs="Arial"/>
                <w:color w:val="000000"/>
                <w:lang w:eastAsia="ar-SA"/>
              </w:rPr>
            </w:pPr>
            <w:r w:rsidRPr="00C16AA0">
              <w:rPr>
                <w:rFonts w:ascii="Arial" w:eastAsia="Arial" w:hAnsi="Arial" w:cs="Arial"/>
                <w:color w:val="000000"/>
                <w:lang w:eastAsia="ar-SA"/>
              </w:rPr>
              <w:t>Lp.</w:t>
            </w:r>
          </w:p>
        </w:tc>
        <w:tc>
          <w:tcPr>
            <w:tcW w:w="5843" w:type="dxa"/>
            <w:vAlign w:val="center"/>
          </w:tcPr>
          <w:p w14:paraId="0BF51B83" w14:textId="77777777" w:rsidR="003406C2" w:rsidRPr="00C16AA0" w:rsidRDefault="003406C2" w:rsidP="00837502">
            <w:pPr>
              <w:jc w:val="center"/>
              <w:rPr>
                <w:rFonts w:ascii="Arial" w:eastAsia="Arial" w:hAnsi="Arial" w:cs="Arial"/>
                <w:color w:val="000000"/>
                <w:lang w:eastAsia="ar-SA"/>
              </w:rPr>
            </w:pPr>
            <w:r w:rsidRPr="00C16AA0">
              <w:rPr>
                <w:rFonts w:ascii="Arial" w:eastAsia="Arial" w:hAnsi="Arial" w:cs="Arial"/>
                <w:color w:val="000000"/>
                <w:lang w:eastAsia="ar-SA"/>
              </w:rPr>
              <w:t>Nazwa Wykonawcy</w:t>
            </w:r>
          </w:p>
        </w:tc>
        <w:tc>
          <w:tcPr>
            <w:tcW w:w="3260" w:type="dxa"/>
          </w:tcPr>
          <w:p w14:paraId="552D159A" w14:textId="3ED88535" w:rsidR="003406C2" w:rsidRPr="00C16AA0" w:rsidRDefault="003406C2" w:rsidP="001F67D4">
            <w:pPr>
              <w:jc w:val="center"/>
              <w:rPr>
                <w:rFonts w:ascii="Arial" w:eastAsia="Arial" w:hAnsi="Arial" w:cs="Arial"/>
                <w:color w:val="000000"/>
                <w:lang w:eastAsia="ar-SA"/>
              </w:rPr>
            </w:pPr>
            <w:r w:rsidRPr="00C16AA0">
              <w:rPr>
                <w:rFonts w:ascii="Arial" w:eastAsia="Arial" w:hAnsi="Arial" w:cs="Arial"/>
                <w:color w:val="000000"/>
                <w:lang w:eastAsia="ar-SA"/>
              </w:rPr>
              <w:t xml:space="preserve">Zakres </w:t>
            </w:r>
            <w:r w:rsidR="001F67D4" w:rsidRPr="00C16AA0">
              <w:rPr>
                <w:rFonts w:ascii="Arial" w:eastAsia="Arial" w:hAnsi="Arial" w:cs="Arial"/>
                <w:color w:val="000000"/>
                <w:lang w:eastAsia="ar-SA"/>
              </w:rPr>
              <w:t>zamówienia</w:t>
            </w:r>
          </w:p>
        </w:tc>
      </w:tr>
      <w:tr w:rsidR="003406C2" w:rsidRPr="00C16AA0" w14:paraId="1E1863CD" w14:textId="77777777" w:rsidTr="00291002">
        <w:tc>
          <w:tcPr>
            <w:tcW w:w="567" w:type="dxa"/>
          </w:tcPr>
          <w:p w14:paraId="247F9653" w14:textId="77777777" w:rsidR="003406C2" w:rsidRPr="00C16AA0" w:rsidRDefault="003406C2" w:rsidP="00837502">
            <w:pPr>
              <w:jc w:val="both"/>
              <w:rPr>
                <w:rFonts w:ascii="Arial" w:eastAsia="Arial" w:hAnsi="Arial" w:cs="Arial"/>
                <w:color w:val="000000"/>
                <w:lang w:eastAsia="ar-SA"/>
              </w:rPr>
            </w:pPr>
          </w:p>
        </w:tc>
        <w:tc>
          <w:tcPr>
            <w:tcW w:w="5843" w:type="dxa"/>
          </w:tcPr>
          <w:p w14:paraId="4DB6C0CC" w14:textId="77777777" w:rsidR="003406C2" w:rsidRPr="00C16AA0" w:rsidRDefault="003406C2" w:rsidP="00837502">
            <w:pPr>
              <w:jc w:val="both"/>
              <w:rPr>
                <w:rFonts w:ascii="Arial" w:eastAsia="Arial" w:hAnsi="Arial" w:cs="Arial"/>
                <w:color w:val="000000"/>
                <w:lang w:eastAsia="ar-SA"/>
              </w:rPr>
            </w:pPr>
          </w:p>
        </w:tc>
        <w:tc>
          <w:tcPr>
            <w:tcW w:w="3260" w:type="dxa"/>
          </w:tcPr>
          <w:p w14:paraId="770F395C" w14:textId="77777777" w:rsidR="003406C2" w:rsidRPr="00C16AA0" w:rsidRDefault="003406C2" w:rsidP="00837502">
            <w:pPr>
              <w:jc w:val="both"/>
              <w:rPr>
                <w:rFonts w:ascii="Arial" w:eastAsia="Arial" w:hAnsi="Arial" w:cs="Arial"/>
                <w:color w:val="000000"/>
                <w:lang w:eastAsia="ar-SA"/>
              </w:rPr>
            </w:pPr>
          </w:p>
        </w:tc>
      </w:tr>
      <w:tr w:rsidR="003406C2" w:rsidRPr="00C16AA0" w14:paraId="6FA5317F" w14:textId="77777777" w:rsidTr="00291002">
        <w:tc>
          <w:tcPr>
            <w:tcW w:w="567" w:type="dxa"/>
          </w:tcPr>
          <w:p w14:paraId="28B9802C" w14:textId="77777777" w:rsidR="003406C2" w:rsidRPr="00C16AA0" w:rsidRDefault="003406C2" w:rsidP="00837502">
            <w:pPr>
              <w:jc w:val="both"/>
              <w:rPr>
                <w:rFonts w:ascii="Arial" w:eastAsia="Arial" w:hAnsi="Arial" w:cs="Arial"/>
                <w:color w:val="000000"/>
                <w:lang w:eastAsia="ar-SA"/>
              </w:rPr>
            </w:pPr>
          </w:p>
        </w:tc>
        <w:tc>
          <w:tcPr>
            <w:tcW w:w="5843" w:type="dxa"/>
          </w:tcPr>
          <w:p w14:paraId="6F76E382" w14:textId="77777777" w:rsidR="003406C2" w:rsidRPr="00C16AA0" w:rsidRDefault="003406C2" w:rsidP="00837502">
            <w:pPr>
              <w:jc w:val="both"/>
              <w:rPr>
                <w:rFonts w:ascii="Arial" w:eastAsia="Arial" w:hAnsi="Arial" w:cs="Arial"/>
                <w:color w:val="000000"/>
                <w:lang w:eastAsia="ar-SA"/>
              </w:rPr>
            </w:pPr>
          </w:p>
        </w:tc>
        <w:tc>
          <w:tcPr>
            <w:tcW w:w="3260" w:type="dxa"/>
          </w:tcPr>
          <w:p w14:paraId="3F02F607" w14:textId="77777777" w:rsidR="003406C2" w:rsidRPr="00C16AA0" w:rsidRDefault="003406C2" w:rsidP="00837502">
            <w:pPr>
              <w:jc w:val="both"/>
              <w:rPr>
                <w:rFonts w:ascii="Arial" w:eastAsia="Arial" w:hAnsi="Arial" w:cs="Arial"/>
                <w:color w:val="000000"/>
                <w:lang w:eastAsia="ar-SA"/>
              </w:rPr>
            </w:pPr>
          </w:p>
        </w:tc>
      </w:tr>
    </w:tbl>
    <w:p w14:paraId="2F68D5DD" w14:textId="77777777" w:rsidR="003406C2" w:rsidRPr="00C16AA0" w:rsidRDefault="003406C2" w:rsidP="00837502">
      <w:pPr>
        <w:jc w:val="both"/>
        <w:rPr>
          <w:rFonts w:ascii="Arial" w:eastAsia="Arial" w:hAnsi="Arial" w:cs="Arial"/>
          <w:color w:val="000000"/>
          <w:lang w:eastAsia="ar-SA"/>
        </w:rPr>
      </w:pPr>
    </w:p>
    <w:p w14:paraId="2E4B1B49" w14:textId="61D190C2" w:rsidR="00A77820" w:rsidRPr="00C16AA0" w:rsidRDefault="00A77820">
      <w:pPr>
        <w:rPr>
          <w:rFonts w:ascii="Arial" w:hAnsi="Arial" w:cs="Arial"/>
        </w:rPr>
      </w:pPr>
      <w:r w:rsidRPr="00C16AA0">
        <w:rPr>
          <w:rFonts w:ascii="Arial" w:hAnsi="Arial" w:cs="Arial"/>
        </w:rPr>
        <w:br w:type="page"/>
      </w:r>
    </w:p>
    <w:p w14:paraId="2918AB5F" w14:textId="77777777" w:rsidR="00A77820" w:rsidRPr="00C16AA0" w:rsidRDefault="00A77820" w:rsidP="00A77820">
      <w:pPr>
        <w:jc w:val="right"/>
        <w:rPr>
          <w:rFonts w:ascii="Arial" w:hAnsi="Arial" w:cs="Arial"/>
          <w:color w:val="0000FF"/>
        </w:rPr>
      </w:pPr>
      <w:r w:rsidRPr="00C16AA0">
        <w:rPr>
          <w:rFonts w:ascii="Arial" w:hAnsi="Arial" w:cs="Arial"/>
          <w:color w:val="0000FF"/>
        </w:rPr>
        <w:lastRenderedPageBreak/>
        <w:t xml:space="preserve">ZAŁĄCZNIK NR 7 DO SWZ </w:t>
      </w:r>
    </w:p>
    <w:p w14:paraId="3273331B" w14:textId="77777777" w:rsidR="00A77820" w:rsidRPr="00C16AA0" w:rsidRDefault="00A77820" w:rsidP="00A77820">
      <w:pPr>
        <w:rPr>
          <w:rFonts w:ascii="Arial" w:hAnsi="Arial" w:cs="Arial"/>
          <w:b/>
        </w:rPr>
      </w:pPr>
    </w:p>
    <w:p w14:paraId="087C5340" w14:textId="77777777" w:rsidR="00A77820" w:rsidRPr="00C16AA0" w:rsidRDefault="00A77820" w:rsidP="00A77820">
      <w:pPr>
        <w:ind w:left="5954"/>
        <w:rPr>
          <w:rFonts w:ascii="Arial" w:hAnsi="Arial" w:cs="Arial"/>
          <w:b/>
        </w:rPr>
      </w:pPr>
      <w:r w:rsidRPr="00C16AA0">
        <w:rPr>
          <w:rFonts w:ascii="Arial" w:hAnsi="Arial" w:cs="Arial"/>
          <w:b/>
        </w:rPr>
        <w:t>Zamawiający:</w:t>
      </w:r>
    </w:p>
    <w:p w14:paraId="249279D2" w14:textId="77777777" w:rsidR="00A77820" w:rsidRPr="00C16AA0" w:rsidRDefault="00A77820" w:rsidP="00A77820">
      <w:pPr>
        <w:ind w:left="5954"/>
        <w:jc w:val="both"/>
        <w:rPr>
          <w:rFonts w:ascii="Arial" w:hAnsi="Arial" w:cs="Arial"/>
        </w:rPr>
      </w:pPr>
      <w:r w:rsidRPr="00C16AA0">
        <w:rPr>
          <w:rFonts w:ascii="Arial" w:hAnsi="Arial" w:cs="Arial"/>
        </w:rPr>
        <w:t xml:space="preserve">Szpital Wojewódzki </w:t>
      </w:r>
    </w:p>
    <w:p w14:paraId="22583047" w14:textId="77777777" w:rsidR="00A77820" w:rsidRPr="00C16AA0" w:rsidRDefault="00A77820" w:rsidP="00A77820">
      <w:pPr>
        <w:ind w:left="5954"/>
        <w:jc w:val="both"/>
        <w:rPr>
          <w:rFonts w:ascii="Arial" w:hAnsi="Arial" w:cs="Arial"/>
        </w:rPr>
      </w:pPr>
      <w:r w:rsidRPr="00C16AA0">
        <w:rPr>
          <w:rFonts w:ascii="Arial" w:hAnsi="Arial" w:cs="Arial"/>
        </w:rPr>
        <w:t>im. Mikołaja Kopernika w Koszalinie</w:t>
      </w:r>
    </w:p>
    <w:p w14:paraId="2C40D61B" w14:textId="56B3E37D" w:rsidR="00A77820" w:rsidRPr="00C16AA0" w:rsidRDefault="00A77820" w:rsidP="00A77820">
      <w:pPr>
        <w:ind w:left="5954"/>
        <w:jc w:val="both"/>
        <w:rPr>
          <w:rFonts w:ascii="Arial" w:hAnsi="Arial" w:cs="Arial"/>
        </w:rPr>
      </w:pPr>
      <w:r w:rsidRPr="00C16AA0">
        <w:rPr>
          <w:rFonts w:ascii="Arial" w:hAnsi="Arial" w:cs="Arial"/>
        </w:rPr>
        <w:t>ul. T</w:t>
      </w:r>
      <w:r w:rsidR="00DC3EE2" w:rsidRPr="00C16AA0">
        <w:rPr>
          <w:rFonts w:ascii="Arial" w:hAnsi="Arial" w:cs="Arial"/>
        </w:rPr>
        <w:t>ytusa</w:t>
      </w:r>
      <w:r w:rsidRPr="00C16AA0">
        <w:rPr>
          <w:rFonts w:ascii="Arial" w:hAnsi="Arial" w:cs="Arial"/>
        </w:rPr>
        <w:t xml:space="preserve"> Chałubińskiego 7</w:t>
      </w:r>
    </w:p>
    <w:p w14:paraId="4E629A22" w14:textId="77777777" w:rsidR="00A77820" w:rsidRPr="00C16AA0" w:rsidRDefault="00A77820" w:rsidP="00A77820">
      <w:pPr>
        <w:ind w:left="5954"/>
        <w:jc w:val="both"/>
        <w:rPr>
          <w:rFonts w:ascii="Arial" w:hAnsi="Arial" w:cs="Arial"/>
          <w:i/>
        </w:rPr>
      </w:pPr>
      <w:r w:rsidRPr="00C16AA0">
        <w:rPr>
          <w:rFonts w:ascii="Arial" w:hAnsi="Arial" w:cs="Arial"/>
        </w:rPr>
        <w:t>75-581 Koszalin</w:t>
      </w:r>
    </w:p>
    <w:p w14:paraId="37BFD967" w14:textId="77777777" w:rsidR="00A77820" w:rsidRPr="00C16AA0" w:rsidRDefault="00A77820" w:rsidP="00A77820">
      <w:pPr>
        <w:rPr>
          <w:rFonts w:ascii="Arial" w:hAnsi="Arial" w:cs="Arial"/>
          <w:b/>
        </w:rPr>
      </w:pPr>
      <w:r w:rsidRPr="00C16AA0">
        <w:rPr>
          <w:rFonts w:ascii="Arial" w:hAnsi="Arial" w:cs="Arial"/>
          <w:b/>
        </w:rPr>
        <w:t>Wykonawca:</w:t>
      </w:r>
    </w:p>
    <w:p w14:paraId="56041018" w14:textId="77777777" w:rsidR="00A77820" w:rsidRPr="00C16AA0" w:rsidRDefault="00A77820" w:rsidP="00A77820">
      <w:pPr>
        <w:ind w:right="5954"/>
        <w:rPr>
          <w:rFonts w:ascii="Arial" w:hAnsi="Arial" w:cs="Arial"/>
        </w:rPr>
      </w:pPr>
      <w:r w:rsidRPr="00C16AA0">
        <w:rPr>
          <w:rFonts w:ascii="Arial" w:hAnsi="Arial" w:cs="Arial"/>
        </w:rPr>
        <w:t>………………………………………………</w:t>
      </w:r>
    </w:p>
    <w:p w14:paraId="74EA5417" w14:textId="77777777" w:rsidR="00A77820" w:rsidRPr="00C16AA0" w:rsidRDefault="00A77820" w:rsidP="00A77820">
      <w:pPr>
        <w:rPr>
          <w:rFonts w:ascii="Arial" w:hAnsi="Arial" w:cs="Arial"/>
        </w:rPr>
      </w:pPr>
      <w:r w:rsidRPr="00C16AA0">
        <w:rPr>
          <w:rFonts w:ascii="Arial" w:hAnsi="Arial" w:cs="Arial"/>
        </w:rPr>
        <w:t>……………………………</w:t>
      </w:r>
    </w:p>
    <w:p w14:paraId="5CA8DB5B" w14:textId="77777777" w:rsidR="00A77820" w:rsidRPr="00C16AA0" w:rsidRDefault="00A77820" w:rsidP="00A77820">
      <w:pPr>
        <w:rPr>
          <w:rFonts w:ascii="Arial" w:eastAsia="Arial" w:hAnsi="Arial" w:cs="Arial"/>
          <w:color w:val="000000"/>
          <w:lang w:eastAsia="ar-SA"/>
        </w:rPr>
      </w:pPr>
    </w:p>
    <w:p w14:paraId="54F42C91" w14:textId="77777777" w:rsidR="00A77820" w:rsidRPr="00C16AA0" w:rsidRDefault="00A77820" w:rsidP="00A77820">
      <w:pPr>
        <w:rPr>
          <w:rFonts w:ascii="Arial" w:eastAsia="Arial" w:hAnsi="Arial" w:cs="Arial"/>
          <w:color w:val="000000"/>
          <w:lang w:eastAsia="ar-SA"/>
        </w:rPr>
      </w:pPr>
    </w:p>
    <w:p w14:paraId="365E8FD7" w14:textId="6941781E" w:rsidR="00A77820" w:rsidRPr="00C16AA0" w:rsidRDefault="00A77820" w:rsidP="00A77820">
      <w:pPr>
        <w:spacing w:line="259" w:lineRule="auto"/>
        <w:jc w:val="both"/>
        <w:rPr>
          <w:rFonts w:ascii="Arial" w:hAnsi="Arial" w:cs="Arial"/>
        </w:rPr>
      </w:pPr>
      <w:r w:rsidRPr="00C16AA0">
        <w:rPr>
          <w:rFonts w:ascii="Arial" w:hAnsi="Arial" w:cs="Arial"/>
        </w:rPr>
        <w:t>Postępowanie o udzielenie zamówienia publicznego w trybie przetargu nieograniczonego pn.: „Wyposażenie Szpitalnego Oddziału Ratunkowego.”</w:t>
      </w:r>
    </w:p>
    <w:p w14:paraId="64C10AC9" w14:textId="77777777" w:rsidR="00A77820" w:rsidRPr="00C16AA0" w:rsidRDefault="00A77820" w:rsidP="00A77820">
      <w:pPr>
        <w:rPr>
          <w:rFonts w:ascii="Arial" w:eastAsia="Arial" w:hAnsi="Arial" w:cs="Arial"/>
          <w:color w:val="000000"/>
          <w:lang w:eastAsia="ar-SA"/>
        </w:rPr>
      </w:pPr>
    </w:p>
    <w:p w14:paraId="5CC7BF7F" w14:textId="31FCA92C" w:rsidR="00A77820" w:rsidRPr="00C16AA0" w:rsidRDefault="00A77820" w:rsidP="00A77820">
      <w:pPr>
        <w:spacing w:line="276" w:lineRule="auto"/>
        <w:jc w:val="center"/>
        <w:rPr>
          <w:rFonts w:ascii="Arial" w:hAnsi="Arial" w:cs="Arial"/>
        </w:rPr>
      </w:pPr>
      <w:r w:rsidRPr="00C16AA0">
        <w:rPr>
          <w:rFonts w:ascii="Arial" w:hAnsi="Arial" w:cs="Arial"/>
          <w:bCs/>
        </w:rPr>
        <w:t>WZÓR WYKAZU WYKONANYCH DOSTAW</w:t>
      </w:r>
      <w:r w:rsidRPr="00C16AA0">
        <w:rPr>
          <w:rFonts w:ascii="Arial" w:hAnsi="Arial" w:cs="Arial"/>
          <w:bCs/>
        </w:rPr>
        <w:br/>
        <w:t>zgodnie z działem IX ust. 4 SWZ</w:t>
      </w:r>
    </w:p>
    <w:p w14:paraId="760A5C5A" w14:textId="77777777" w:rsidR="00A77820" w:rsidRPr="00C16AA0" w:rsidRDefault="00A77820" w:rsidP="00A77820">
      <w:pPr>
        <w:autoSpaceDE w:val="0"/>
        <w:spacing w:line="276" w:lineRule="auto"/>
        <w:jc w:val="center"/>
        <w:rPr>
          <w:rFonts w:ascii="Arial" w:hAnsi="Arial" w:cs="Arial"/>
        </w:rPr>
      </w:pPr>
    </w:p>
    <w:tbl>
      <w:tblPr>
        <w:tblW w:w="9889" w:type="dxa"/>
        <w:tblLayout w:type="fixed"/>
        <w:tblLook w:val="0000" w:firstRow="0" w:lastRow="0" w:firstColumn="0" w:lastColumn="0" w:noHBand="0" w:noVBand="0"/>
      </w:tblPr>
      <w:tblGrid>
        <w:gridCol w:w="510"/>
        <w:gridCol w:w="3142"/>
        <w:gridCol w:w="3119"/>
        <w:gridCol w:w="1559"/>
        <w:gridCol w:w="1559"/>
      </w:tblGrid>
      <w:tr w:rsidR="00A77820" w:rsidRPr="00C16AA0" w14:paraId="274CC397" w14:textId="77777777" w:rsidTr="00DF3069">
        <w:tc>
          <w:tcPr>
            <w:tcW w:w="510" w:type="dxa"/>
            <w:tcBorders>
              <w:top w:val="single" w:sz="4" w:space="0" w:color="000000"/>
              <w:left w:val="single" w:sz="4" w:space="0" w:color="000000"/>
              <w:bottom w:val="single" w:sz="4" w:space="0" w:color="000000"/>
            </w:tcBorders>
            <w:shd w:val="clear" w:color="auto" w:fill="auto"/>
            <w:vAlign w:val="center"/>
          </w:tcPr>
          <w:p w14:paraId="0685D425" w14:textId="77777777" w:rsidR="00A77820" w:rsidRPr="00C16AA0" w:rsidRDefault="00A77820" w:rsidP="00DF3069">
            <w:pPr>
              <w:shd w:val="clear" w:color="auto" w:fill="FFFFFF"/>
              <w:snapToGrid w:val="0"/>
              <w:spacing w:line="276" w:lineRule="auto"/>
              <w:jc w:val="center"/>
              <w:rPr>
                <w:rFonts w:ascii="Arial" w:hAnsi="Arial" w:cs="Arial"/>
                <w:color w:val="000000"/>
              </w:rPr>
            </w:pPr>
            <w:r w:rsidRPr="00C16AA0">
              <w:rPr>
                <w:rFonts w:ascii="Arial" w:hAnsi="Arial" w:cs="Arial"/>
              </w:rPr>
              <w:t>Lp.</w:t>
            </w:r>
          </w:p>
        </w:tc>
        <w:tc>
          <w:tcPr>
            <w:tcW w:w="3142" w:type="dxa"/>
            <w:tcBorders>
              <w:top w:val="single" w:sz="4" w:space="0" w:color="000000"/>
              <w:left w:val="single" w:sz="4" w:space="0" w:color="000000"/>
              <w:bottom w:val="single" w:sz="4" w:space="0" w:color="000000"/>
            </w:tcBorders>
            <w:shd w:val="clear" w:color="auto" w:fill="auto"/>
            <w:vAlign w:val="center"/>
          </w:tcPr>
          <w:p w14:paraId="57285533" w14:textId="107E460D" w:rsidR="00A77820" w:rsidRPr="00C16AA0" w:rsidRDefault="00A77820" w:rsidP="00A77820">
            <w:pPr>
              <w:shd w:val="clear" w:color="auto" w:fill="FFFFFF"/>
              <w:snapToGrid w:val="0"/>
              <w:spacing w:line="276" w:lineRule="auto"/>
              <w:ind w:left="-5" w:hanging="41"/>
              <w:jc w:val="center"/>
              <w:rPr>
                <w:rFonts w:ascii="Arial" w:hAnsi="Arial" w:cs="Arial"/>
                <w:bCs/>
              </w:rPr>
            </w:pPr>
            <w:r w:rsidRPr="00C16AA0">
              <w:rPr>
                <w:rFonts w:ascii="Arial" w:hAnsi="Arial" w:cs="Arial"/>
                <w:color w:val="000000"/>
              </w:rPr>
              <w:t>Nazwa dostawy</w:t>
            </w:r>
          </w:p>
        </w:tc>
        <w:tc>
          <w:tcPr>
            <w:tcW w:w="3119" w:type="dxa"/>
            <w:tcBorders>
              <w:top w:val="single" w:sz="4" w:space="0" w:color="000000"/>
              <w:left w:val="single" w:sz="4" w:space="0" w:color="000000"/>
              <w:bottom w:val="single" w:sz="4" w:space="0" w:color="000000"/>
            </w:tcBorders>
            <w:shd w:val="clear" w:color="auto" w:fill="auto"/>
            <w:vAlign w:val="center"/>
          </w:tcPr>
          <w:p w14:paraId="4159637D" w14:textId="77777777" w:rsidR="00A77820" w:rsidRPr="00C16AA0" w:rsidRDefault="00A77820" w:rsidP="00DF3069">
            <w:pPr>
              <w:shd w:val="clear" w:color="auto" w:fill="FFFFFF"/>
              <w:snapToGrid w:val="0"/>
              <w:spacing w:line="276" w:lineRule="auto"/>
              <w:jc w:val="center"/>
              <w:rPr>
                <w:rFonts w:ascii="Arial" w:hAnsi="Arial" w:cs="Arial"/>
                <w:bCs/>
              </w:rPr>
            </w:pPr>
            <w:r w:rsidRPr="00C16AA0">
              <w:rPr>
                <w:rFonts w:ascii="Arial" w:hAnsi="Arial" w:cs="Arial"/>
                <w:bCs/>
              </w:rPr>
              <w:t>Miejsce wykonania i podmiot</w:t>
            </w:r>
          </w:p>
        </w:tc>
        <w:tc>
          <w:tcPr>
            <w:tcW w:w="1559" w:type="dxa"/>
            <w:tcBorders>
              <w:top w:val="single" w:sz="4" w:space="0" w:color="000000"/>
              <w:left w:val="single" w:sz="4" w:space="0" w:color="000000"/>
              <w:bottom w:val="single" w:sz="4" w:space="0" w:color="000000"/>
              <w:right w:val="single" w:sz="4" w:space="0" w:color="000000"/>
            </w:tcBorders>
            <w:vAlign w:val="center"/>
          </w:tcPr>
          <w:p w14:paraId="1D4A83B6" w14:textId="1D972272" w:rsidR="00DC3EE2" w:rsidRPr="00C16AA0" w:rsidRDefault="00A77820" w:rsidP="0033089E">
            <w:pPr>
              <w:shd w:val="clear" w:color="auto" w:fill="FFFFFF"/>
              <w:snapToGrid w:val="0"/>
              <w:spacing w:line="276" w:lineRule="auto"/>
              <w:ind w:hanging="46"/>
              <w:jc w:val="center"/>
              <w:rPr>
                <w:rFonts w:ascii="Arial" w:hAnsi="Arial" w:cs="Arial"/>
                <w:bCs/>
              </w:rPr>
            </w:pPr>
            <w:r w:rsidRPr="00C16AA0">
              <w:rPr>
                <w:rFonts w:ascii="Arial" w:hAnsi="Arial" w:cs="Arial"/>
                <w:bCs/>
              </w:rPr>
              <w:t>Wartość</w:t>
            </w:r>
            <w:r w:rsidR="0033089E" w:rsidRPr="00C16AA0">
              <w:rPr>
                <w:rFonts w:ascii="Arial" w:hAnsi="Arial" w:cs="Arial"/>
                <w:bCs/>
              </w:rPr>
              <w:t xml:space="preserve"> *</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14:paraId="4EAB93AA" w14:textId="77777777" w:rsidR="00A77820" w:rsidRPr="00C16AA0" w:rsidRDefault="00A77820" w:rsidP="00DF3069">
            <w:pPr>
              <w:shd w:val="clear" w:color="auto" w:fill="FFFFFF"/>
              <w:snapToGrid w:val="0"/>
              <w:spacing w:line="276" w:lineRule="auto"/>
              <w:ind w:hanging="46"/>
              <w:jc w:val="center"/>
              <w:rPr>
                <w:rFonts w:ascii="Arial" w:hAnsi="Arial" w:cs="Arial"/>
                <w:bCs/>
              </w:rPr>
            </w:pPr>
            <w:r w:rsidRPr="00C16AA0">
              <w:rPr>
                <w:rFonts w:ascii="Arial" w:hAnsi="Arial" w:cs="Arial"/>
                <w:bCs/>
              </w:rPr>
              <w:t>Daty wykonania</w:t>
            </w:r>
          </w:p>
        </w:tc>
      </w:tr>
      <w:tr w:rsidR="00A77820" w:rsidRPr="00C16AA0" w14:paraId="6924A3B8" w14:textId="77777777" w:rsidTr="00DF3069">
        <w:trPr>
          <w:trHeight w:val="1531"/>
        </w:trPr>
        <w:tc>
          <w:tcPr>
            <w:tcW w:w="510" w:type="dxa"/>
            <w:tcBorders>
              <w:top w:val="single" w:sz="4" w:space="0" w:color="000000"/>
              <w:left w:val="single" w:sz="4" w:space="0" w:color="000000"/>
              <w:bottom w:val="single" w:sz="4" w:space="0" w:color="000000"/>
            </w:tcBorders>
            <w:shd w:val="clear" w:color="auto" w:fill="auto"/>
          </w:tcPr>
          <w:p w14:paraId="46F841BC" w14:textId="77777777" w:rsidR="00A77820" w:rsidRPr="00C16AA0" w:rsidRDefault="00A77820" w:rsidP="00DF3069">
            <w:pPr>
              <w:autoSpaceDE w:val="0"/>
              <w:snapToGrid w:val="0"/>
              <w:spacing w:line="276" w:lineRule="auto"/>
              <w:rPr>
                <w:rFonts w:ascii="Arial" w:hAnsi="Arial" w:cs="Arial"/>
              </w:rPr>
            </w:pPr>
          </w:p>
        </w:tc>
        <w:tc>
          <w:tcPr>
            <w:tcW w:w="3142" w:type="dxa"/>
            <w:tcBorders>
              <w:top w:val="single" w:sz="4" w:space="0" w:color="000000"/>
              <w:left w:val="single" w:sz="4" w:space="0" w:color="000000"/>
              <w:bottom w:val="single" w:sz="4" w:space="0" w:color="000000"/>
            </w:tcBorders>
            <w:shd w:val="clear" w:color="auto" w:fill="auto"/>
          </w:tcPr>
          <w:p w14:paraId="3CFEA6E2" w14:textId="77777777" w:rsidR="00A77820" w:rsidRPr="00C16AA0" w:rsidRDefault="00A77820" w:rsidP="00DF3069">
            <w:pPr>
              <w:autoSpaceDE w:val="0"/>
              <w:snapToGrid w:val="0"/>
              <w:spacing w:line="276" w:lineRule="auto"/>
              <w:rPr>
                <w:rFonts w:ascii="Arial" w:hAnsi="Arial" w:cs="Arial"/>
              </w:rPr>
            </w:pPr>
          </w:p>
        </w:tc>
        <w:tc>
          <w:tcPr>
            <w:tcW w:w="3119" w:type="dxa"/>
            <w:tcBorders>
              <w:top w:val="single" w:sz="4" w:space="0" w:color="000000"/>
              <w:left w:val="single" w:sz="4" w:space="0" w:color="000000"/>
              <w:bottom w:val="single" w:sz="4" w:space="0" w:color="000000"/>
            </w:tcBorders>
            <w:shd w:val="clear" w:color="auto" w:fill="auto"/>
          </w:tcPr>
          <w:p w14:paraId="105500EC" w14:textId="77777777" w:rsidR="00A77820" w:rsidRPr="00C16AA0" w:rsidRDefault="00A77820" w:rsidP="00DF3069">
            <w:pPr>
              <w:autoSpaceDE w:val="0"/>
              <w:snapToGrid w:val="0"/>
              <w:spacing w:line="276" w:lineRule="auto"/>
              <w:rPr>
                <w:rFonts w:ascii="Arial" w:hAnsi="Arial" w:cs="Arial"/>
              </w:rPr>
            </w:pPr>
          </w:p>
        </w:tc>
        <w:tc>
          <w:tcPr>
            <w:tcW w:w="1559" w:type="dxa"/>
            <w:tcBorders>
              <w:top w:val="single" w:sz="4" w:space="0" w:color="000000"/>
              <w:left w:val="single" w:sz="4" w:space="0" w:color="000000"/>
              <w:bottom w:val="single" w:sz="4" w:space="0" w:color="000000"/>
              <w:right w:val="single" w:sz="4" w:space="0" w:color="000000"/>
            </w:tcBorders>
          </w:tcPr>
          <w:p w14:paraId="281128E4" w14:textId="77777777" w:rsidR="00A77820" w:rsidRPr="00C16AA0" w:rsidRDefault="00A77820" w:rsidP="00DF3069">
            <w:pPr>
              <w:autoSpaceDE w:val="0"/>
              <w:snapToGrid w:val="0"/>
              <w:spacing w:line="276" w:lineRule="auto"/>
              <w:rPr>
                <w:rFonts w:ascii="Arial" w:hAnsi="Arial" w:cs="Arial"/>
              </w:rPr>
            </w:pP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14:paraId="355A6D6C" w14:textId="77777777" w:rsidR="00A77820" w:rsidRPr="00C16AA0" w:rsidRDefault="00A77820" w:rsidP="00DF3069">
            <w:pPr>
              <w:autoSpaceDE w:val="0"/>
              <w:snapToGrid w:val="0"/>
              <w:spacing w:line="276" w:lineRule="auto"/>
              <w:rPr>
                <w:rFonts w:ascii="Arial" w:hAnsi="Arial" w:cs="Arial"/>
              </w:rPr>
            </w:pPr>
          </w:p>
        </w:tc>
      </w:tr>
    </w:tbl>
    <w:p w14:paraId="1CD1293B" w14:textId="3267E117" w:rsidR="0033089E" w:rsidRPr="00C16AA0" w:rsidRDefault="0033089E" w:rsidP="00A77820">
      <w:pPr>
        <w:jc w:val="both"/>
        <w:rPr>
          <w:rFonts w:ascii="Arial" w:hAnsi="Arial" w:cs="Arial"/>
          <w:bCs/>
        </w:rPr>
      </w:pPr>
      <w:r w:rsidRPr="00C16AA0">
        <w:rPr>
          <w:rFonts w:ascii="Arial" w:hAnsi="Arial" w:cs="Arial"/>
          <w:bCs/>
        </w:rPr>
        <w:t>* dotyczy części nr 1</w:t>
      </w:r>
    </w:p>
    <w:p w14:paraId="4A920610" w14:textId="77777777" w:rsidR="0033089E" w:rsidRPr="00C16AA0" w:rsidRDefault="0033089E" w:rsidP="00A77820">
      <w:pPr>
        <w:jc w:val="both"/>
        <w:rPr>
          <w:rFonts w:ascii="Arial" w:hAnsi="Arial" w:cs="Arial"/>
          <w:bCs/>
        </w:rPr>
      </w:pPr>
    </w:p>
    <w:p w14:paraId="3DA9C1BB" w14:textId="1F2787D0" w:rsidR="00A77820" w:rsidRPr="00C16AA0" w:rsidRDefault="00A77820" w:rsidP="00A77820">
      <w:pPr>
        <w:jc w:val="both"/>
        <w:rPr>
          <w:rFonts w:ascii="Arial" w:hAnsi="Arial" w:cs="Arial"/>
          <w:bCs/>
          <w:sz w:val="22"/>
          <w:szCs w:val="22"/>
        </w:rPr>
      </w:pPr>
      <w:r w:rsidRPr="00C16AA0">
        <w:rPr>
          <w:rFonts w:ascii="Arial" w:hAnsi="Arial" w:cs="Arial"/>
          <w:bCs/>
        </w:rPr>
        <w:t>W załączeniu dowody określające czy dostawę wykonano należycie, przy czym dowodami, o których mowa, są referencje bądź inne dokumenty wystawione przez podmiot, na rzecz, którego dostawy były wykonywane, a jeżeli z uzasadnionej przyczyny o obiektywnym charakterze Wykonawca nie jest w stanie uzyskać tych dokumentów – inne dokumenty.</w:t>
      </w:r>
    </w:p>
    <w:p w14:paraId="3479EE63" w14:textId="77777777" w:rsidR="00A77820" w:rsidRPr="00C16AA0" w:rsidRDefault="00A77820" w:rsidP="00A77820">
      <w:pPr>
        <w:ind w:left="11624"/>
        <w:rPr>
          <w:rFonts w:ascii="Arial" w:hAnsi="Arial" w:cs="Arial"/>
        </w:rPr>
      </w:pPr>
    </w:p>
    <w:p w14:paraId="3FAB48E7" w14:textId="77777777" w:rsidR="00880587" w:rsidRPr="00C16AA0" w:rsidRDefault="00880587" w:rsidP="00837502">
      <w:pPr>
        <w:rPr>
          <w:rFonts w:ascii="Arial" w:hAnsi="Arial" w:cs="Arial"/>
        </w:rPr>
      </w:pPr>
    </w:p>
    <w:sectPr w:rsidR="00880587" w:rsidRPr="00C16AA0" w:rsidSect="005F4313">
      <w:headerReference w:type="default" r:id="rId26"/>
      <w:footerReference w:type="default" r:id="rId2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6B6E7" w14:textId="77777777" w:rsidR="00513E77" w:rsidRPr="00CE0ADE" w:rsidRDefault="00513E77">
      <w:r w:rsidRPr="00CE0ADE">
        <w:separator/>
      </w:r>
    </w:p>
  </w:endnote>
  <w:endnote w:type="continuationSeparator" w:id="0">
    <w:p w14:paraId="5D20DFFA" w14:textId="77777777" w:rsidR="00513E77" w:rsidRPr="00CE0ADE" w:rsidRDefault="00513E77">
      <w:r w:rsidRPr="00CE0AD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Andale Sans UI">
    <w:panose1 w:val="00000000000000000000"/>
    <w:charset w:val="00"/>
    <w:family w:val="roman"/>
    <w:notTrueType/>
    <w:pitch w:val="default"/>
  </w:font>
  <w:font w:name="Calibri-Bold">
    <w:panose1 w:val="00000000000000000000"/>
    <w:charset w:val="00"/>
    <w:family w:val="roman"/>
    <w:notTrueType/>
    <w:pitch w:val="default"/>
  </w:font>
  <w:font w:name="TimesNewRoman">
    <w:altName w:val="MS Mincho"/>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513E77" w:rsidRPr="00CE0ADE" w14:paraId="21D37289" w14:textId="77777777" w:rsidTr="00AB02E5">
      <w:tc>
        <w:tcPr>
          <w:tcW w:w="4748" w:type="dxa"/>
          <w:tcBorders>
            <w:top w:val="single" w:sz="4" w:space="0" w:color="auto"/>
            <w:left w:val="nil"/>
            <w:bottom w:val="nil"/>
            <w:right w:val="nil"/>
          </w:tcBorders>
        </w:tcPr>
        <w:p w14:paraId="65EB92C4" w14:textId="6E6FAC4A" w:rsidR="00513E77" w:rsidRPr="00CE0ADE" w:rsidRDefault="00513E77">
          <w:pPr>
            <w:pStyle w:val="Stopka"/>
            <w:jc w:val="center"/>
            <w:rPr>
              <w:rFonts w:ascii="Arial" w:hAnsi="Arial" w:cs="Arial"/>
              <w:color w:val="5F5F5F"/>
              <w:sz w:val="16"/>
              <w:szCs w:val="16"/>
            </w:rPr>
          </w:pPr>
          <w:r w:rsidRPr="00CE0ADE">
            <w:rPr>
              <w:rFonts w:ascii="Arial" w:hAnsi="Arial" w:cs="Arial"/>
              <w:color w:val="5F5F5F"/>
              <w:sz w:val="16"/>
              <w:szCs w:val="16"/>
            </w:rPr>
            <w:t>Szpital Wojewódzki im. Mikołaja Kopernika w Koszalinie</w:t>
          </w:r>
        </w:p>
      </w:tc>
      <w:tc>
        <w:tcPr>
          <w:tcW w:w="5175" w:type="dxa"/>
          <w:tcBorders>
            <w:top w:val="single" w:sz="4" w:space="0" w:color="auto"/>
            <w:left w:val="nil"/>
            <w:bottom w:val="nil"/>
            <w:right w:val="nil"/>
          </w:tcBorders>
        </w:tcPr>
        <w:p w14:paraId="196A65E3" w14:textId="77777777" w:rsidR="00513E77" w:rsidRPr="00CE0ADE" w:rsidRDefault="00513E77">
          <w:pPr>
            <w:pStyle w:val="Stopka"/>
            <w:rPr>
              <w:rFonts w:ascii="Arial" w:hAnsi="Arial" w:cs="Arial"/>
              <w:color w:val="5F5F5F"/>
              <w:sz w:val="16"/>
              <w:szCs w:val="16"/>
            </w:rPr>
          </w:pPr>
        </w:p>
      </w:tc>
    </w:tr>
    <w:tr w:rsidR="00513E77" w:rsidRPr="00CE0ADE" w14:paraId="1A15AA44" w14:textId="77777777" w:rsidTr="00AB02E5">
      <w:tc>
        <w:tcPr>
          <w:tcW w:w="4748" w:type="dxa"/>
          <w:tcBorders>
            <w:top w:val="nil"/>
            <w:left w:val="nil"/>
            <w:bottom w:val="nil"/>
            <w:right w:val="nil"/>
          </w:tcBorders>
        </w:tcPr>
        <w:p w14:paraId="47DDA6AB" w14:textId="662620CD" w:rsidR="00513E77" w:rsidRPr="00CE0ADE" w:rsidRDefault="00513E77">
          <w:pPr>
            <w:pStyle w:val="Stopka"/>
            <w:jc w:val="center"/>
            <w:rPr>
              <w:rFonts w:ascii="Arial" w:hAnsi="Arial" w:cs="Arial"/>
              <w:color w:val="5F5F5F"/>
              <w:sz w:val="16"/>
              <w:szCs w:val="16"/>
            </w:rPr>
          </w:pPr>
          <w:r w:rsidRPr="00CE0ADE">
            <w:rPr>
              <w:rFonts w:ascii="Arial" w:hAnsi="Arial" w:cs="Arial"/>
              <w:color w:val="5F5F5F"/>
              <w:sz w:val="16"/>
              <w:szCs w:val="16"/>
            </w:rPr>
            <w:t>ul. Tytusa Chałubińskiego 7, 75-581 Koszalin</w:t>
          </w:r>
        </w:p>
      </w:tc>
      <w:tc>
        <w:tcPr>
          <w:tcW w:w="5175" w:type="dxa"/>
          <w:tcBorders>
            <w:top w:val="nil"/>
            <w:left w:val="nil"/>
            <w:bottom w:val="nil"/>
            <w:right w:val="nil"/>
          </w:tcBorders>
        </w:tcPr>
        <w:p w14:paraId="1D4FD11B" w14:textId="77777777" w:rsidR="00513E77" w:rsidRPr="00CE0ADE" w:rsidRDefault="00513E77">
          <w:pPr>
            <w:pStyle w:val="Stopka"/>
            <w:jc w:val="right"/>
            <w:rPr>
              <w:rFonts w:ascii="Arial" w:hAnsi="Arial" w:cs="Arial"/>
              <w:color w:val="5F5F5F"/>
              <w:sz w:val="16"/>
              <w:szCs w:val="16"/>
            </w:rPr>
          </w:pPr>
          <w:r w:rsidRPr="00CE0ADE">
            <w:rPr>
              <w:rStyle w:val="Numerstrony"/>
              <w:rFonts w:ascii="Arial" w:hAnsi="Arial" w:cs="Arial"/>
              <w:color w:val="5F5F5F"/>
              <w:sz w:val="16"/>
              <w:szCs w:val="16"/>
            </w:rPr>
            <w:fldChar w:fldCharType="begin"/>
          </w:r>
          <w:r w:rsidRPr="00CE0ADE">
            <w:rPr>
              <w:rStyle w:val="Numerstrony"/>
              <w:rFonts w:ascii="Arial" w:hAnsi="Arial" w:cs="Arial"/>
              <w:color w:val="5F5F5F"/>
              <w:sz w:val="16"/>
              <w:szCs w:val="16"/>
            </w:rPr>
            <w:instrText xml:space="preserve"> PAGE </w:instrText>
          </w:r>
          <w:r w:rsidRPr="00CE0ADE">
            <w:rPr>
              <w:rStyle w:val="Numerstrony"/>
              <w:rFonts w:ascii="Arial" w:hAnsi="Arial" w:cs="Arial"/>
              <w:color w:val="5F5F5F"/>
              <w:sz w:val="16"/>
              <w:szCs w:val="16"/>
            </w:rPr>
            <w:fldChar w:fldCharType="separate"/>
          </w:r>
          <w:r w:rsidR="0077404A">
            <w:rPr>
              <w:rStyle w:val="Numerstrony"/>
              <w:rFonts w:ascii="Arial" w:hAnsi="Arial" w:cs="Arial"/>
              <w:noProof/>
              <w:color w:val="5F5F5F"/>
              <w:sz w:val="16"/>
              <w:szCs w:val="16"/>
            </w:rPr>
            <w:t>16</w:t>
          </w:r>
          <w:r w:rsidRPr="00CE0ADE">
            <w:rPr>
              <w:rStyle w:val="Numerstrony"/>
              <w:rFonts w:ascii="Arial" w:hAnsi="Arial" w:cs="Arial"/>
              <w:color w:val="5F5F5F"/>
              <w:sz w:val="16"/>
              <w:szCs w:val="16"/>
            </w:rPr>
            <w:fldChar w:fldCharType="end"/>
          </w:r>
        </w:p>
      </w:tc>
    </w:tr>
  </w:tbl>
  <w:p w14:paraId="4C31A1AF" w14:textId="77777777" w:rsidR="00513E77" w:rsidRPr="00CE0ADE" w:rsidRDefault="00513E77">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513E77" w:rsidRPr="00CE0ADE" w14:paraId="21A802AB" w14:textId="77777777" w:rsidTr="00A9067C">
      <w:tc>
        <w:tcPr>
          <w:tcW w:w="4748" w:type="dxa"/>
          <w:tcBorders>
            <w:top w:val="single" w:sz="4" w:space="0" w:color="auto"/>
            <w:left w:val="nil"/>
            <w:bottom w:val="nil"/>
            <w:right w:val="nil"/>
          </w:tcBorders>
        </w:tcPr>
        <w:p w14:paraId="6A0C5B9C" w14:textId="655FC740" w:rsidR="00513E77" w:rsidRPr="00CE0ADE" w:rsidRDefault="00513E77" w:rsidP="00372BF0">
          <w:pPr>
            <w:pStyle w:val="Stopka"/>
            <w:jc w:val="center"/>
            <w:rPr>
              <w:rFonts w:ascii="Arial" w:hAnsi="Arial" w:cs="Arial"/>
              <w:color w:val="5F5F5F"/>
              <w:sz w:val="16"/>
              <w:szCs w:val="16"/>
            </w:rPr>
          </w:pPr>
          <w:r w:rsidRPr="00CE0ADE">
            <w:rPr>
              <w:rFonts w:ascii="Arial" w:hAnsi="Arial" w:cs="Arial"/>
              <w:color w:val="5F5F5F"/>
              <w:sz w:val="16"/>
              <w:szCs w:val="16"/>
            </w:rPr>
            <w:t>Szpital Wojewódzki im. Mikołaja Kopernika w Koszalinie</w:t>
          </w:r>
        </w:p>
      </w:tc>
      <w:tc>
        <w:tcPr>
          <w:tcW w:w="5175" w:type="dxa"/>
          <w:tcBorders>
            <w:top w:val="single" w:sz="4" w:space="0" w:color="auto"/>
            <w:left w:val="nil"/>
            <w:bottom w:val="nil"/>
            <w:right w:val="nil"/>
          </w:tcBorders>
        </w:tcPr>
        <w:p w14:paraId="77235605" w14:textId="77777777" w:rsidR="00513E77" w:rsidRPr="00CE0ADE" w:rsidRDefault="00513E77" w:rsidP="00372BF0">
          <w:pPr>
            <w:pStyle w:val="Stopka"/>
            <w:rPr>
              <w:rFonts w:ascii="Arial" w:hAnsi="Arial" w:cs="Arial"/>
              <w:color w:val="5F5F5F"/>
              <w:sz w:val="16"/>
              <w:szCs w:val="16"/>
            </w:rPr>
          </w:pPr>
        </w:p>
      </w:tc>
    </w:tr>
    <w:tr w:rsidR="00513E77" w:rsidRPr="00CE0ADE" w14:paraId="11C9F02A" w14:textId="77777777" w:rsidTr="00A9067C">
      <w:tc>
        <w:tcPr>
          <w:tcW w:w="4748" w:type="dxa"/>
          <w:tcBorders>
            <w:top w:val="nil"/>
            <w:left w:val="nil"/>
            <w:bottom w:val="nil"/>
            <w:right w:val="nil"/>
          </w:tcBorders>
        </w:tcPr>
        <w:p w14:paraId="457B0F8C" w14:textId="1DFFE4F8" w:rsidR="00513E77" w:rsidRPr="00CE0ADE" w:rsidRDefault="00513E77" w:rsidP="00372BF0">
          <w:pPr>
            <w:pStyle w:val="Stopka"/>
            <w:jc w:val="center"/>
            <w:rPr>
              <w:rFonts w:ascii="Arial" w:hAnsi="Arial" w:cs="Arial"/>
              <w:b/>
              <w:color w:val="5F5F5F"/>
              <w:sz w:val="16"/>
              <w:szCs w:val="16"/>
            </w:rPr>
          </w:pPr>
          <w:r w:rsidRPr="00CE0ADE">
            <w:rPr>
              <w:rFonts w:ascii="Arial" w:hAnsi="Arial" w:cs="Arial"/>
              <w:color w:val="5F5F5F"/>
              <w:sz w:val="16"/>
              <w:szCs w:val="16"/>
            </w:rPr>
            <w:t>ul. Tytusa Chałubińskiego 7, 75-581 Koszalin</w:t>
          </w:r>
        </w:p>
      </w:tc>
      <w:tc>
        <w:tcPr>
          <w:tcW w:w="5175" w:type="dxa"/>
          <w:tcBorders>
            <w:top w:val="nil"/>
            <w:left w:val="nil"/>
            <w:bottom w:val="nil"/>
            <w:right w:val="nil"/>
          </w:tcBorders>
        </w:tcPr>
        <w:p w14:paraId="1D1034E5" w14:textId="77777777" w:rsidR="00513E77" w:rsidRPr="00CE0ADE" w:rsidRDefault="00513E77" w:rsidP="00372BF0">
          <w:pPr>
            <w:pStyle w:val="Stopka"/>
            <w:jc w:val="right"/>
            <w:rPr>
              <w:rFonts w:ascii="Arial" w:hAnsi="Arial" w:cs="Arial"/>
              <w:color w:val="5F5F5F"/>
              <w:sz w:val="16"/>
              <w:szCs w:val="16"/>
            </w:rPr>
          </w:pPr>
          <w:r w:rsidRPr="00CE0ADE">
            <w:rPr>
              <w:rStyle w:val="Numerstrony"/>
              <w:rFonts w:ascii="Arial" w:hAnsi="Arial" w:cs="Arial"/>
              <w:color w:val="5F5F5F"/>
              <w:sz w:val="16"/>
              <w:szCs w:val="16"/>
            </w:rPr>
            <w:fldChar w:fldCharType="begin"/>
          </w:r>
          <w:r w:rsidRPr="00CE0ADE">
            <w:rPr>
              <w:rStyle w:val="Numerstrony"/>
              <w:rFonts w:ascii="Arial" w:hAnsi="Arial" w:cs="Arial"/>
              <w:color w:val="5F5F5F"/>
              <w:sz w:val="16"/>
              <w:szCs w:val="16"/>
            </w:rPr>
            <w:instrText xml:space="preserve"> PAGE </w:instrText>
          </w:r>
          <w:r w:rsidRPr="00CE0ADE">
            <w:rPr>
              <w:rStyle w:val="Numerstrony"/>
              <w:rFonts w:ascii="Arial" w:hAnsi="Arial" w:cs="Arial"/>
              <w:color w:val="5F5F5F"/>
              <w:sz w:val="16"/>
              <w:szCs w:val="16"/>
            </w:rPr>
            <w:fldChar w:fldCharType="separate"/>
          </w:r>
          <w:r w:rsidR="0077404A">
            <w:rPr>
              <w:rStyle w:val="Numerstrony"/>
              <w:rFonts w:ascii="Arial" w:hAnsi="Arial" w:cs="Arial"/>
              <w:noProof/>
              <w:color w:val="5F5F5F"/>
              <w:sz w:val="16"/>
              <w:szCs w:val="16"/>
            </w:rPr>
            <w:t>1</w:t>
          </w:r>
          <w:r w:rsidRPr="00CE0ADE">
            <w:rPr>
              <w:rStyle w:val="Numerstrony"/>
              <w:rFonts w:ascii="Arial" w:hAnsi="Arial" w:cs="Arial"/>
              <w:color w:val="5F5F5F"/>
              <w:sz w:val="16"/>
              <w:szCs w:val="16"/>
            </w:rPr>
            <w:fldChar w:fldCharType="end"/>
          </w:r>
        </w:p>
      </w:tc>
    </w:tr>
  </w:tbl>
  <w:p w14:paraId="0B0F2CDD" w14:textId="77777777" w:rsidR="00513E77" w:rsidRPr="00CE0ADE" w:rsidRDefault="00513E77">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2"/>
      <w:gridCol w:w="5112"/>
    </w:tblGrid>
    <w:tr w:rsidR="00513E77" w:rsidRPr="00CE0ADE" w14:paraId="693EB262" w14:textId="77777777" w:rsidTr="00AB02E5">
      <w:tc>
        <w:tcPr>
          <w:tcW w:w="4748" w:type="dxa"/>
          <w:tcBorders>
            <w:top w:val="single" w:sz="4" w:space="0" w:color="auto"/>
            <w:left w:val="nil"/>
            <w:bottom w:val="nil"/>
            <w:right w:val="nil"/>
          </w:tcBorders>
        </w:tcPr>
        <w:p w14:paraId="68F21338" w14:textId="0551BFCA" w:rsidR="00513E77" w:rsidRPr="00CE0ADE" w:rsidRDefault="00513E77">
          <w:pPr>
            <w:pStyle w:val="Stopka"/>
            <w:jc w:val="center"/>
            <w:rPr>
              <w:rFonts w:ascii="Arial" w:hAnsi="Arial" w:cs="Arial"/>
              <w:color w:val="5F5F5F"/>
              <w:sz w:val="16"/>
              <w:szCs w:val="16"/>
            </w:rPr>
          </w:pPr>
          <w:r w:rsidRPr="00CE0ADE">
            <w:rPr>
              <w:rFonts w:ascii="Arial" w:hAnsi="Arial" w:cs="Arial"/>
              <w:color w:val="5F5F5F"/>
              <w:sz w:val="16"/>
              <w:szCs w:val="16"/>
            </w:rPr>
            <w:t>Szpital Wojewódzki im. Mikołaja Kopernika w Koszalinie</w:t>
          </w:r>
        </w:p>
      </w:tc>
      <w:tc>
        <w:tcPr>
          <w:tcW w:w="5175" w:type="dxa"/>
          <w:tcBorders>
            <w:top w:val="single" w:sz="4" w:space="0" w:color="auto"/>
            <w:left w:val="nil"/>
            <w:bottom w:val="nil"/>
            <w:right w:val="nil"/>
          </w:tcBorders>
        </w:tcPr>
        <w:p w14:paraId="29D84794" w14:textId="77777777" w:rsidR="00513E77" w:rsidRPr="00CE0ADE" w:rsidRDefault="00513E77">
          <w:pPr>
            <w:pStyle w:val="Stopka"/>
            <w:rPr>
              <w:rFonts w:ascii="Arial" w:hAnsi="Arial" w:cs="Arial"/>
              <w:color w:val="5F5F5F"/>
              <w:sz w:val="16"/>
              <w:szCs w:val="16"/>
            </w:rPr>
          </w:pPr>
        </w:p>
      </w:tc>
    </w:tr>
    <w:tr w:rsidR="00513E77" w:rsidRPr="00CE0ADE" w14:paraId="4882B970" w14:textId="77777777" w:rsidTr="00AB02E5">
      <w:tc>
        <w:tcPr>
          <w:tcW w:w="4748" w:type="dxa"/>
          <w:tcBorders>
            <w:top w:val="nil"/>
            <w:left w:val="nil"/>
            <w:bottom w:val="nil"/>
            <w:right w:val="nil"/>
          </w:tcBorders>
        </w:tcPr>
        <w:p w14:paraId="254E4D98" w14:textId="348A83FB" w:rsidR="00513E77" w:rsidRPr="00CE0ADE" w:rsidRDefault="00513E77">
          <w:pPr>
            <w:pStyle w:val="Stopka"/>
            <w:jc w:val="center"/>
            <w:rPr>
              <w:rFonts w:ascii="Arial" w:hAnsi="Arial" w:cs="Arial"/>
              <w:color w:val="5F5F5F"/>
              <w:sz w:val="16"/>
              <w:szCs w:val="16"/>
            </w:rPr>
          </w:pPr>
          <w:r w:rsidRPr="00CE0ADE">
            <w:rPr>
              <w:rFonts w:ascii="Arial" w:hAnsi="Arial" w:cs="Arial"/>
              <w:color w:val="5F5F5F"/>
              <w:sz w:val="16"/>
              <w:szCs w:val="16"/>
            </w:rPr>
            <w:t>ul. Tytusa Chałubińskiego 7, 75-581 Koszalin</w:t>
          </w:r>
        </w:p>
      </w:tc>
      <w:tc>
        <w:tcPr>
          <w:tcW w:w="5175" w:type="dxa"/>
          <w:tcBorders>
            <w:top w:val="nil"/>
            <w:left w:val="nil"/>
            <w:bottom w:val="nil"/>
            <w:right w:val="nil"/>
          </w:tcBorders>
        </w:tcPr>
        <w:p w14:paraId="48037A96" w14:textId="77777777" w:rsidR="00513E77" w:rsidRPr="00CE0ADE" w:rsidRDefault="00513E77">
          <w:pPr>
            <w:pStyle w:val="Stopka"/>
            <w:jc w:val="right"/>
            <w:rPr>
              <w:rFonts w:ascii="Arial" w:hAnsi="Arial" w:cs="Arial"/>
              <w:color w:val="5F5F5F"/>
              <w:sz w:val="16"/>
              <w:szCs w:val="16"/>
            </w:rPr>
          </w:pPr>
          <w:r w:rsidRPr="00CE0ADE">
            <w:rPr>
              <w:rStyle w:val="Numerstrony"/>
              <w:rFonts w:ascii="Arial" w:hAnsi="Arial" w:cs="Arial"/>
              <w:color w:val="5F5F5F"/>
              <w:sz w:val="16"/>
              <w:szCs w:val="16"/>
            </w:rPr>
            <w:fldChar w:fldCharType="begin"/>
          </w:r>
          <w:r w:rsidRPr="00CE0ADE">
            <w:rPr>
              <w:rStyle w:val="Numerstrony"/>
              <w:rFonts w:ascii="Arial" w:hAnsi="Arial" w:cs="Arial"/>
              <w:color w:val="5F5F5F"/>
              <w:sz w:val="16"/>
              <w:szCs w:val="16"/>
            </w:rPr>
            <w:instrText xml:space="preserve"> PAGE </w:instrText>
          </w:r>
          <w:r w:rsidRPr="00CE0ADE">
            <w:rPr>
              <w:rStyle w:val="Numerstrony"/>
              <w:rFonts w:ascii="Arial" w:hAnsi="Arial" w:cs="Arial"/>
              <w:color w:val="5F5F5F"/>
              <w:sz w:val="16"/>
              <w:szCs w:val="16"/>
            </w:rPr>
            <w:fldChar w:fldCharType="separate"/>
          </w:r>
          <w:r w:rsidR="0077404A">
            <w:rPr>
              <w:rStyle w:val="Numerstrony"/>
              <w:rFonts w:ascii="Arial" w:hAnsi="Arial" w:cs="Arial"/>
              <w:noProof/>
              <w:color w:val="5F5F5F"/>
              <w:sz w:val="16"/>
              <w:szCs w:val="16"/>
            </w:rPr>
            <w:t>22</w:t>
          </w:r>
          <w:r w:rsidRPr="00CE0ADE">
            <w:rPr>
              <w:rStyle w:val="Numerstrony"/>
              <w:rFonts w:ascii="Arial" w:hAnsi="Arial" w:cs="Arial"/>
              <w:color w:val="5F5F5F"/>
              <w:sz w:val="16"/>
              <w:szCs w:val="16"/>
            </w:rPr>
            <w:fldChar w:fldCharType="end"/>
          </w:r>
        </w:p>
      </w:tc>
    </w:tr>
  </w:tbl>
  <w:p w14:paraId="5A10DB92" w14:textId="77777777" w:rsidR="00513E77" w:rsidRPr="00CE0ADE" w:rsidRDefault="00513E77">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9F675" w14:textId="77777777" w:rsidR="00513E77" w:rsidRPr="00CE0ADE" w:rsidRDefault="00513E77">
      <w:r w:rsidRPr="00CE0ADE">
        <w:separator/>
      </w:r>
    </w:p>
  </w:footnote>
  <w:footnote w:type="continuationSeparator" w:id="0">
    <w:p w14:paraId="32A01CEA" w14:textId="77777777" w:rsidR="00513E77" w:rsidRPr="00CE0ADE" w:rsidRDefault="00513E77">
      <w:r w:rsidRPr="00CE0ADE">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513E77" w:rsidRPr="00CE0ADE" w14:paraId="3E802E08" w14:textId="77777777" w:rsidTr="00AB02E5">
      <w:tc>
        <w:tcPr>
          <w:tcW w:w="4736" w:type="dxa"/>
        </w:tcPr>
        <w:p w14:paraId="3A155CAD" w14:textId="77777777" w:rsidR="00513E77" w:rsidRPr="00CE0ADE" w:rsidRDefault="00513E77">
          <w:pPr>
            <w:pStyle w:val="Nagwek"/>
            <w:rPr>
              <w:rFonts w:ascii="Arial" w:hAnsi="Arial" w:cs="Arial"/>
              <w:color w:val="5F5F5F"/>
              <w:sz w:val="16"/>
              <w:szCs w:val="16"/>
            </w:rPr>
          </w:pPr>
          <w:r w:rsidRPr="00CE0ADE">
            <w:rPr>
              <w:rFonts w:ascii="Arial" w:hAnsi="Arial" w:cs="Arial"/>
              <w:color w:val="5F5F5F"/>
              <w:sz w:val="16"/>
              <w:szCs w:val="16"/>
            </w:rPr>
            <w:t>SWZ</w:t>
          </w:r>
        </w:p>
      </w:tc>
      <w:tc>
        <w:tcPr>
          <w:tcW w:w="5187" w:type="dxa"/>
        </w:tcPr>
        <w:p w14:paraId="60913A8D" w14:textId="7731B58B" w:rsidR="00513E77" w:rsidRPr="00CE0ADE" w:rsidRDefault="00513E77" w:rsidP="00832BC7">
          <w:pPr>
            <w:pStyle w:val="Nagwek"/>
            <w:jc w:val="right"/>
            <w:rPr>
              <w:rFonts w:ascii="Arial" w:hAnsi="Arial" w:cs="Arial"/>
              <w:color w:val="5F5F5F"/>
              <w:sz w:val="16"/>
              <w:szCs w:val="16"/>
              <w:highlight w:val="cyan"/>
            </w:rPr>
          </w:pPr>
          <w:r w:rsidRPr="00CE0ADE">
            <w:rPr>
              <w:rFonts w:ascii="Arial" w:hAnsi="Arial" w:cs="Arial"/>
              <w:color w:val="5F5F5F"/>
              <w:sz w:val="16"/>
              <w:szCs w:val="16"/>
            </w:rPr>
            <w:t>TP.382.071.2025 JK</w:t>
          </w:r>
        </w:p>
      </w:tc>
    </w:tr>
    <w:tr w:rsidR="00513E77" w:rsidRPr="00CE0ADE" w14:paraId="483BD621" w14:textId="77777777" w:rsidTr="00AB02E5">
      <w:tc>
        <w:tcPr>
          <w:tcW w:w="4736" w:type="dxa"/>
          <w:tcBorders>
            <w:bottom w:val="single" w:sz="4" w:space="0" w:color="auto"/>
          </w:tcBorders>
        </w:tcPr>
        <w:p w14:paraId="5672B794" w14:textId="77777777" w:rsidR="00513E77" w:rsidRPr="00CE0ADE" w:rsidRDefault="00513E77">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513E77" w:rsidRPr="00CE0ADE" w:rsidRDefault="00513E77">
          <w:pPr>
            <w:pStyle w:val="Nagwek"/>
            <w:jc w:val="right"/>
            <w:rPr>
              <w:rFonts w:ascii="Arial" w:hAnsi="Arial" w:cs="Arial"/>
              <w:b/>
              <w:color w:val="5F5F5F"/>
              <w:sz w:val="10"/>
              <w:szCs w:val="10"/>
            </w:rPr>
          </w:pPr>
        </w:p>
      </w:tc>
    </w:tr>
  </w:tbl>
  <w:p w14:paraId="3A92931E" w14:textId="77777777" w:rsidR="00513E77" w:rsidRPr="00CE0ADE" w:rsidRDefault="00513E77">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513E77" w:rsidRPr="00CE0ADE" w14:paraId="6DC7021C" w14:textId="77777777" w:rsidTr="00A9067C">
      <w:tc>
        <w:tcPr>
          <w:tcW w:w="4736" w:type="dxa"/>
        </w:tcPr>
        <w:p w14:paraId="5A512B8D" w14:textId="77777777" w:rsidR="00513E77" w:rsidRPr="00CE0ADE" w:rsidRDefault="00513E77" w:rsidP="00372BF0">
          <w:pPr>
            <w:pStyle w:val="Nagwek"/>
            <w:rPr>
              <w:rFonts w:ascii="Arial" w:hAnsi="Arial" w:cs="Arial"/>
              <w:color w:val="5F5F5F"/>
              <w:sz w:val="16"/>
              <w:szCs w:val="16"/>
            </w:rPr>
          </w:pPr>
          <w:r w:rsidRPr="00CE0ADE">
            <w:rPr>
              <w:rFonts w:ascii="Arial" w:hAnsi="Arial" w:cs="Arial"/>
              <w:color w:val="5F5F5F"/>
              <w:sz w:val="16"/>
              <w:szCs w:val="16"/>
            </w:rPr>
            <w:t>SWZ</w:t>
          </w:r>
        </w:p>
      </w:tc>
      <w:tc>
        <w:tcPr>
          <w:tcW w:w="5187" w:type="dxa"/>
        </w:tcPr>
        <w:p w14:paraId="77009E54" w14:textId="4AF09AB1" w:rsidR="00513E77" w:rsidRPr="00CE0ADE" w:rsidRDefault="00513E77" w:rsidP="00C90E9F">
          <w:pPr>
            <w:pStyle w:val="Nagwek"/>
            <w:jc w:val="right"/>
            <w:rPr>
              <w:rFonts w:ascii="Arial" w:hAnsi="Arial" w:cs="Arial"/>
              <w:color w:val="5F5F5F"/>
              <w:sz w:val="16"/>
              <w:szCs w:val="16"/>
            </w:rPr>
          </w:pPr>
          <w:r w:rsidRPr="00CE0ADE">
            <w:rPr>
              <w:rFonts w:ascii="Arial" w:hAnsi="Arial" w:cs="Arial"/>
              <w:color w:val="5F5F5F"/>
              <w:sz w:val="16"/>
              <w:szCs w:val="16"/>
            </w:rPr>
            <w:t>TP.382.071.2025 JK</w:t>
          </w:r>
        </w:p>
      </w:tc>
    </w:tr>
    <w:tr w:rsidR="00513E77" w:rsidRPr="00CE0ADE" w14:paraId="37E7C38E" w14:textId="77777777" w:rsidTr="00A9067C">
      <w:tc>
        <w:tcPr>
          <w:tcW w:w="4736" w:type="dxa"/>
          <w:tcBorders>
            <w:bottom w:val="single" w:sz="4" w:space="0" w:color="auto"/>
          </w:tcBorders>
        </w:tcPr>
        <w:p w14:paraId="06A8E748" w14:textId="77777777" w:rsidR="00513E77" w:rsidRPr="00CE0ADE" w:rsidRDefault="00513E77"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513E77" w:rsidRPr="00CE0ADE" w:rsidRDefault="00513E77" w:rsidP="00372BF0">
          <w:pPr>
            <w:pStyle w:val="Nagwek"/>
            <w:jc w:val="right"/>
            <w:rPr>
              <w:rFonts w:ascii="Arial" w:hAnsi="Arial" w:cs="Arial"/>
              <w:b/>
              <w:color w:val="5F5F5F"/>
              <w:sz w:val="10"/>
              <w:szCs w:val="10"/>
            </w:rPr>
          </w:pPr>
        </w:p>
      </w:tc>
    </w:tr>
  </w:tbl>
  <w:p w14:paraId="5145F594" w14:textId="77777777" w:rsidR="00513E77" w:rsidRPr="00CE0ADE" w:rsidRDefault="00513E77">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679"/>
      <w:gridCol w:w="5135"/>
    </w:tblGrid>
    <w:tr w:rsidR="00513E77" w:rsidRPr="00CE0ADE" w14:paraId="73521208" w14:textId="77777777" w:rsidTr="00AB02E5">
      <w:tc>
        <w:tcPr>
          <w:tcW w:w="4736" w:type="dxa"/>
        </w:tcPr>
        <w:p w14:paraId="7FA4B337" w14:textId="77777777" w:rsidR="00513E77" w:rsidRPr="00CE0ADE" w:rsidRDefault="00513E77">
          <w:pPr>
            <w:pStyle w:val="Nagwek"/>
            <w:rPr>
              <w:rFonts w:ascii="Arial" w:hAnsi="Arial" w:cs="Arial"/>
              <w:color w:val="5F5F5F"/>
              <w:sz w:val="16"/>
              <w:szCs w:val="16"/>
            </w:rPr>
          </w:pPr>
          <w:r w:rsidRPr="00CE0ADE">
            <w:rPr>
              <w:rFonts w:ascii="Arial" w:hAnsi="Arial" w:cs="Arial"/>
              <w:color w:val="5F5F5F"/>
              <w:sz w:val="16"/>
              <w:szCs w:val="16"/>
            </w:rPr>
            <w:t>SWZ</w:t>
          </w:r>
        </w:p>
      </w:tc>
      <w:tc>
        <w:tcPr>
          <w:tcW w:w="5187" w:type="dxa"/>
        </w:tcPr>
        <w:p w14:paraId="6C7C3033" w14:textId="5FE36583" w:rsidR="00513E77" w:rsidRPr="00CE0ADE" w:rsidRDefault="00513E77" w:rsidP="00773DC9">
          <w:pPr>
            <w:pStyle w:val="Nagwek"/>
            <w:jc w:val="right"/>
            <w:rPr>
              <w:rFonts w:ascii="Arial" w:hAnsi="Arial" w:cs="Arial"/>
              <w:color w:val="5F5F5F"/>
              <w:sz w:val="16"/>
              <w:szCs w:val="16"/>
            </w:rPr>
          </w:pPr>
          <w:r w:rsidRPr="00CE0ADE">
            <w:rPr>
              <w:rFonts w:ascii="Arial" w:hAnsi="Arial" w:cs="Arial"/>
              <w:color w:val="5F5F5F"/>
              <w:sz w:val="16"/>
              <w:szCs w:val="16"/>
            </w:rPr>
            <w:t>TP.382.071.2025 JK</w:t>
          </w:r>
        </w:p>
      </w:tc>
    </w:tr>
    <w:tr w:rsidR="00513E77" w:rsidRPr="00CE0ADE" w14:paraId="08A8BDB8" w14:textId="77777777" w:rsidTr="00AB02E5">
      <w:tc>
        <w:tcPr>
          <w:tcW w:w="4736" w:type="dxa"/>
          <w:tcBorders>
            <w:bottom w:val="single" w:sz="4" w:space="0" w:color="auto"/>
          </w:tcBorders>
        </w:tcPr>
        <w:p w14:paraId="2E8AA056" w14:textId="77777777" w:rsidR="00513E77" w:rsidRPr="00CE0ADE" w:rsidRDefault="00513E77">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513E77" w:rsidRPr="00CE0ADE" w:rsidRDefault="00513E77">
          <w:pPr>
            <w:pStyle w:val="Nagwek"/>
            <w:jc w:val="right"/>
            <w:rPr>
              <w:rFonts w:ascii="Arial" w:hAnsi="Arial" w:cs="Arial"/>
              <w:b/>
              <w:color w:val="5F5F5F"/>
              <w:sz w:val="10"/>
              <w:szCs w:val="10"/>
            </w:rPr>
          </w:pPr>
        </w:p>
      </w:tc>
    </w:tr>
  </w:tbl>
  <w:p w14:paraId="4C82E92D" w14:textId="77777777" w:rsidR="00513E77" w:rsidRPr="00CE0ADE" w:rsidRDefault="00513E77">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8"/>
    <w:multiLevelType w:val="multilevel"/>
    <w:tmpl w:val="00000018"/>
    <w:name w:val="WW8Num24"/>
    <w:lvl w:ilvl="0">
      <w:start w:val="1"/>
      <w:numFmt w:val="decimal"/>
      <w:lvlText w:val="%1."/>
      <w:lvlJc w:val="left"/>
      <w:pPr>
        <w:tabs>
          <w:tab w:val="num" w:pos="357"/>
        </w:tabs>
        <w:ind w:left="357" w:hanging="357"/>
      </w:pPr>
      <w:rPr>
        <w:rFonts w:ascii="Arial" w:hAnsi="Arial" w:cs="Arial"/>
        <w:b w:val="0"/>
        <w:i w:val="0"/>
        <w:sz w:val="20"/>
        <w:szCs w:val="20"/>
      </w:rPr>
    </w:lvl>
    <w:lvl w:ilvl="1">
      <w:start w:val="1"/>
      <w:numFmt w:val="decimal"/>
      <w:lvlText w:val="%2)"/>
      <w:lvlJc w:val="left"/>
      <w:pPr>
        <w:tabs>
          <w:tab w:val="num" w:pos="357"/>
        </w:tabs>
        <w:ind w:left="357" w:hanging="187"/>
      </w:pPr>
      <w:rPr>
        <w:rFonts w:ascii="Arial" w:hAnsi="Arial" w:cs="Arial"/>
        <w:b w:val="0"/>
        <w:i w:val="0"/>
        <w:caps w:val="0"/>
        <w:smallCaps w:val="0"/>
        <w:strike w:val="0"/>
        <w:dstrike w:val="0"/>
        <w:vanish w:val="0"/>
        <w:color w:val="00000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tabs>
          <w:tab w:val="num" w:pos="2517"/>
        </w:tabs>
        <w:ind w:left="2517" w:hanging="180"/>
      </w:pPr>
    </w:lvl>
    <w:lvl w:ilvl="3">
      <w:start w:val="1"/>
      <w:numFmt w:val="decimal"/>
      <w:lvlText w:val="%4."/>
      <w:lvlJc w:val="left"/>
      <w:pPr>
        <w:tabs>
          <w:tab w:val="num" w:pos="3237"/>
        </w:tabs>
        <w:ind w:left="3237" w:hanging="360"/>
      </w:pPr>
    </w:lvl>
    <w:lvl w:ilvl="4">
      <w:start w:val="1"/>
      <w:numFmt w:val="lowerLetter"/>
      <w:lvlText w:val="%5."/>
      <w:lvlJc w:val="left"/>
      <w:pPr>
        <w:tabs>
          <w:tab w:val="num" w:pos="3957"/>
        </w:tabs>
        <w:ind w:left="3957" w:hanging="360"/>
      </w:pPr>
    </w:lvl>
    <w:lvl w:ilvl="5">
      <w:start w:val="1"/>
      <w:numFmt w:val="lowerRoman"/>
      <w:lvlText w:val="%6."/>
      <w:lvlJc w:val="right"/>
      <w:pPr>
        <w:tabs>
          <w:tab w:val="num" w:pos="4677"/>
        </w:tabs>
        <w:ind w:left="4677" w:hanging="180"/>
      </w:pPr>
    </w:lvl>
    <w:lvl w:ilvl="6">
      <w:start w:val="1"/>
      <w:numFmt w:val="decimal"/>
      <w:lvlText w:val="%7."/>
      <w:lvlJc w:val="left"/>
      <w:pPr>
        <w:tabs>
          <w:tab w:val="num" w:pos="5397"/>
        </w:tabs>
        <w:ind w:left="5397" w:hanging="360"/>
      </w:pPr>
    </w:lvl>
    <w:lvl w:ilvl="7">
      <w:start w:val="1"/>
      <w:numFmt w:val="lowerLetter"/>
      <w:lvlText w:val="%8."/>
      <w:lvlJc w:val="left"/>
      <w:pPr>
        <w:tabs>
          <w:tab w:val="num" w:pos="6117"/>
        </w:tabs>
        <w:ind w:left="6117" w:hanging="360"/>
      </w:pPr>
    </w:lvl>
    <w:lvl w:ilvl="8">
      <w:start w:val="1"/>
      <w:numFmt w:val="lowerRoman"/>
      <w:lvlText w:val="%9."/>
      <w:lvlJc w:val="right"/>
      <w:pPr>
        <w:tabs>
          <w:tab w:val="num" w:pos="6837"/>
        </w:tabs>
        <w:ind w:left="6837" w:hanging="180"/>
      </w:pPr>
    </w:lvl>
  </w:abstractNum>
  <w:abstractNum w:abstractNumId="1"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47D681F"/>
    <w:multiLevelType w:val="hybridMultilevel"/>
    <w:tmpl w:val="B06809D8"/>
    <w:lvl w:ilvl="0" w:tplc="C67ACBD2">
      <w:start w:val="1"/>
      <w:numFmt w:val="decimal"/>
      <w:lvlText w:val="%1)"/>
      <w:lvlJc w:val="left"/>
      <w:pPr>
        <w:tabs>
          <w:tab w:val="num" w:pos="567"/>
        </w:tabs>
        <w:ind w:left="567" w:hanging="397"/>
      </w:pPr>
      <w:rPr>
        <w:rFonts w:hint="default"/>
      </w:rPr>
    </w:lvl>
    <w:lvl w:ilvl="1" w:tplc="1FFED50C">
      <w:start w:val="1"/>
      <w:numFmt w:val="lowerLetter"/>
      <w:lvlText w:val="%2)"/>
      <w:lvlJc w:val="left"/>
      <w:pPr>
        <w:tabs>
          <w:tab w:val="num" w:pos="1437"/>
        </w:tabs>
        <w:ind w:left="1437" w:hanging="357"/>
      </w:pPr>
      <w:rPr>
        <w:rFonts w:hint="default"/>
        <w:sz w:val="20"/>
        <w:szCs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4862E82"/>
    <w:multiLevelType w:val="hybridMultilevel"/>
    <w:tmpl w:val="B8669A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489347B"/>
    <w:multiLevelType w:val="hybridMultilevel"/>
    <w:tmpl w:val="42A8A4CA"/>
    <w:lvl w:ilvl="0" w:tplc="0415000F">
      <w:start w:val="1"/>
      <w:numFmt w:val="decimal"/>
      <w:lvlText w:val="%1."/>
      <w:lvlJc w:val="left"/>
      <w:pPr>
        <w:ind w:left="371" w:hanging="360"/>
      </w:pPr>
    </w:lvl>
    <w:lvl w:ilvl="1" w:tplc="04150019" w:tentative="1">
      <w:start w:val="1"/>
      <w:numFmt w:val="lowerLetter"/>
      <w:lvlText w:val="%2."/>
      <w:lvlJc w:val="left"/>
      <w:pPr>
        <w:ind w:left="1091" w:hanging="360"/>
      </w:pPr>
    </w:lvl>
    <w:lvl w:ilvl="2" w:tplc="0415001B" w:tentative="1">
      <w:start w:val="1"/>
      <w:numFmt w:val="lowerRoman"/>
      <w:lvlText w:val="%3."/>
      <w:lvlJc w:val="right"/>
      <w:pPr>
        <w:ind w:left="1811" w:hanging="180"/>
      </w:pPr>
    </w:lvl>
    <w:lvl w:ilvl="3" w:tplc="0415000F" w:tentative="1">
      <w:start w:val="1"/>
      <w:numFmt w:val="decimal"/>
      <w:lvlText w:val="%4."/>
      <w:lvlJc w:val="left"/>
      <w:pPr>
        <w:ind w:left="2531" w:hanging="360"/>
      </w:pPr>
    </w:lvl>
    <w:lvl w:ilvl="4" w:tplc="04150019" w:tentative="1">
      <w:start w:val="1"/>
      <w:numFmt w:val="lowerLetter"/>
      <w:lvlText w:val="%5."/>
      <w:lvlJc w:val="left"/>
      <w:pPr>
        <w:ind w:left="3251" w:hanging="360"/>
      </w:pPr>
    </w:lvl>
    <w:lvl w:ilvl="5" w:tplc="0415001B" w:tentative="1">
      <w:start w:val="1"/>
      <w:numFmt w:val="lowerRoman"/>
      <w:lvlText w:val="%6."/>
      <w:lvlJc w:val="right"/>
      <w:pPr>
        <w:ind w:left="3971" w:hanging="180"/>
      </w:pPr>
    </w:lvl>
    <w:lvl w:ilvl="6" w:tplc="0415000F" w:tentative="1">
      <w:start w:val="1"/>
      <w:numFmt w:val="decimal"/>
      <w:lvlText w:val="%7."/>
      <w:lvlJc w:val="left"/>
      <w:pPr>
        <w:ind w:left="4691" w:hanging="360"/>
      </w:pPr>
    </w:lvl>
    <w:lvl w:ilvl="7" w:tplc="04150019" w:tentative="1">
      <w:start w:val="1"/>
      <w:numFmt w:val="lowerLetter"/>
      <w:lvlText w:val="%8."/>
      <w:lvlJc w:val="left"/>
      <w:pPr>
        <w:ind w:left="5411" w:hanging="360"/>
      </w:pPr>
    </w:lvl>
    <w:lvl w:ilvl="8" w:tplc="0415001B" w:tentative="1">
      <w:start w:val="1"/>
      <w:numFmt w:val="lowerRoman"/>
      <w:lvlText w:val="%9."/>
      <w:lvlJc w:val="right"/>
      <w:pPr>
        <w:ind w:left="6131" w:hanging="180"/>
      </w:pPr>
    </w:lvl>
  </w:abstractNum>
  <w:abstractNum w:abstractNumId="5" w15:restartNumberingAfterBreak="0">
    <w:nsid w:val="050C4B66"/>
    <w:multiLevelType w:val="hybridMultilevel"/>
    <w:tmpl w:val="97FADB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5AF3523"/>
    <w:multiLevelType w:val="hybridMultilevel"/>
    <w:tmpl w:val="751E8A74"/>
    <w:lvl w:ilvl="0" w:tplc="6600A9CC">
      <w:start w:val="1"/>
      <w:numFmt w:val="bullet"/>
      <w:lvlText w:val=""/>
      <w:lvlJc w:val="left"/>
      <w:pPr>
        <w:ind w:left="1069" w:hanging="360"/>
      </w:pPr>
      <w:rPr>
        <w:rFonts w:ascii="Symbol" w:hAnsi="Symbol"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 w15:restartNumberingAfterBreak="0">
    <w:nsid w:val="06BF0773"/>
    <w:multiLevelType w:val="hybridMultilevel"/>
    <w:tmpl w:val="043A89D8"/>
    <w:lvl w:ilvl="0" w:tplc="0415000F">
      <w:start w:val="1"/>
      <w:numFmt w:val="decimal"/>
      <w:lvlText w:val="%1."/>
      <w:lvlJc w:val="left"/>
      <w:pPr>
        <w:ind w:left="371" w:hanging="360"/>
      </w:pPr>
    </w:lvl>
    <w:lvl w:ilvl="1" w:tplc="04150019" w:tentative="1">
      <w:start w:val="1"/>
      <w:numFmt w:val="lowerLetter"/>
      <w:lvlText w:val="%2."/>
      <w:lvlJc w:val="left"/>
      <w:pPr>
        <w:ind w:left="1091" w:hanging="360"/>
      </w:pPr>
    </w:lvl>
    <w:lvl w:ilvl="2" w:tplc="0415001B" w:tentative="1">
      <w:start w:val="1"/>
      <w:numFmt w:val="lowerRoman"/>
      <w:lvlText w:val="%3."/>
      <w:lvlJc w:val="right"/>
      <w:pPr>
        <w:ind w:left="1811" w:hanging="180"/>
      </w:pPr>
    </w:lvl>
    <w:lvl w:ilvl="3" w:tplc="0415000F" w:tentative="1">
      <w:start w:val="1"/>
      <w:numFmt w:val="decimal"/>
      <w:lvlText w:val="%4."/>
      <w:lvlJc w:val="left"/>
      <w:pPr>
        <w:ind w:left="2531" w:hanging="360"/>
      </w:pPr>
    </w:lvl>
    <w:lvl w:ilvl="4" w:tplc="04150019" w:tentative="1">
      <w:start w:val="1"/>
      <w:numFmt w:val="lowerLetter"/>
      <w:lvlText w:val="%5."/>
      <w:lvlJc w:val="left"/>
      <w:pPr>
        <w:ind w:left="3251" w:hanging="360"/>
      </w:pPr>
    </w:lvl>
    <w:lvl w:ilvl="5" w:tplc="0415001B" w:tentative="1">
      <w:start w:val="1"/>
      <w:numFmt w:val="lowerRoman"/>
      <w:lvlText w:val="%6."/>
      <w:lvlJc w:val="right"/>
      <w:pPr>
        <w:ind w:left="3971" w:hanging="180"/>
      </w:pPr>
    </w:lvl>
    <w:lvl w:ilvl="6" w:tplc="0415000F" w:tentative="1">
      <w:start w:val="1"/>
      <w:numFmt w:val="decimal"/>
      <w:lvlText w:val="%7."/>
      <w:lvlJc w:val="left"/>
      <w:pPr>
        <w:ind w:left="4691" w:hanging="360"/>
      </w:pPr>
    </w:lvl>
    <w:lvl w:ilvl="7" w:tplc="04150019" w:tentative="1">
      <w:start w:val="1"/>
      <w:numFmt w:val="lowerLetter"/>
      <w:lvlText w:val="%8."/>
      <w:lvlJc w:val="left"/>
      <w:pPr>
        <w:ind w:left="5411" w:hanging="360"/>
      </w:pPr>
    </w:lvl>
    <w:lvl w:ilvl="8" w:tplc="0415001B" w:tentative="1">
      <w:start w:val="1"/>
      <w:numFmt w:val="lowerRoman"/>
      <w:lvlText w:val="%9."/>
      <w:lvlJc w:val="right"/>
      <w:pPr>
        <w:ind w:left="6131" w:hanging="180"/>
      </w:pPr>
    </w:lvl>
  </w:abstractNum>
  <w:abstractNum w:abstractNumId="8" w15:restartNumberingAfterBreak="0">
    <w:nsid w:val="079A3CC8"/>
    <w:multiLevelType w:val="hybridMultilevel"/>
    <w:tmpl w:val="FE2EF5BA"/>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9" w15:restartNumberingAfterBreak="0">
    <w:nsid w:val="07D531AC"/>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7E9292E"/>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AFD366B"/>
    <w:multiLevelType w:val="hybridMultilevel"/>
    <w:tmpl w:val="DA2ECB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C2B6F55"/>
    <w:multiLevelType w:val="hybridMultilevel"/>
    <w:tmpl w:val="CBAE8626"/>
    <w:lvl w:ilvl="0" w:tplc="173CD604">
      <w:start w:val="1"/>
      <w:numFmt w:val="bullet"/>
      <w:lvlText w:val=""/>
      <w:lvlJc w:val="left"/>
      <w:pPr>
        <w:tabs>
          <w:tab w:val="num" w:pos="1106"/>
        </w:tabs>
        <w:ind w:left="1106" w:hanging="397"/>
      </w:pPr>
      <w:rPr>
        <w:rFonts w:ascii="Symbol" w:hAnsi="Symbol" w:hint="default"/>
      </w:rPr>
    </w:lvl>
    <w:lvl w:ilvl="1" w:tplc="173CD604">
      <w:start w:val="1"/>
      <w:numFmt w:val="bullet"/>
      <w:lvlText w:val=""/>
      <w:lvlJc w:val="left"/>
      <w:pPr>
        <w:tabs>
          <w:tab w:val="num" w:pos="1976"/>
        </w:tabs>
        <w:ind w:left="1976" w:hanging="357"/>
      </w:pPr>
      <w:rPr>
        <w:rFonts w:ascii="Symbol" w:hAnsi="Symbol" w:hint="default"/>
        <w:sz w:val="20"/>
        <w:szCs w:val="20"/>
      </w:rPr>
    </w:lvl>
    <w:lvl w:ilvl="2" w:tplc="0415001B" w:tentative="1">
      <w:start w:val="1"/>
      <w:numFmt w:val="lowerRoman"/>
      <w:lvlText w:val="%3."/>
      <w:lvlJc w:val="right"/>
      <w:pPr>
        <w:tabs>
          <w:tab w:val="num" w:pos="2699"/>
        </w:tabs>
        <w:ind w:left="2699" w:hanging="180"/>
      </w:pPr>
    </w:lvl>
    <w:lvl w:ilvl="3" w:tplc="0415000F" w:tentative="1">
      <w:start w:val="1"/>
      <w:numFmt w:val="decimal"/>
      <w:lvlText w:val="%4."/>
      <w:lvlJc w:val="left"/>
      <w:pPr>
        <w:tabs>
          <w:tab w:val="num" w:pos="3419"/>
        </w:tabs>
        <w:ind w:left="3419" w:hanging="360"/>
      </w:pPr>
    </w:lvl>
    <w:lvl w:ilvl="4" w:tplc="04150019" w:tentative="1">
      <w:start w:val="1"/>
      <w:numFmt w:val="lowerLetter"/>
      <w:lvlText w:val="%5."/>
      <w:lvlJc w:val="left"/>
      <w:pPr>
        <w:tabs>
          <w:tab w:val="num" w:pos="4139"/>
        </w:tabs>
        <w:ind w:left="4139" w:hanging="360"/>
      </w:pPr>
    </w:lvl>
    <w:lvl w:ilvl="5" w:tplc="0415001B" w:tentative="1">
      <w:start w:val="1"/>
      <w:numFmt w:val="lowerRoman"/>
      <w:lvlText w:val="%6."/>
      <w:lvlJc w:val="right"/>
      <w:pPr>
        <w:tabs>
          <w:tab w:val="num" w:pos="4859"/>
        </w:tabs>
        <w:ind w:left="4859" w:hanging="180"/>
      </w:pPr>
    </w:lvl>
    <w:lvl w:ilvl="6" w:tplc="0415000F" w:tentative="1">
      <w:start w:val="1"/>
      <w:numFmt w:val="decimal"/>
      <w:lvlText w:val="%7."/>
      <w:lvlJc w:val="left"/>
      <w:pPr>
        <w:tabs>
          <w:tab w:val="num" w:pos="5579"/>
        </w:tabs>
        <w:ind w:left="5579" w:hanging="360"/>
      </w:pPr>
    </w:lvl>
    <w:lvl w:ilvl="7" w:tplc="04150019" w:tentative="1">
      <w:start w:val="1"/>
      <w:numFmt w:val="lowerLetter"/>
      <w:lvlText w:val="%8."/>
      <w:lvlJc w:val="left"/>
      <w:pPr>
        <w:tabs>
          <w:tab w:val="num" w:pos="6299"/>
        </w:tabs>
        <w:ind w:left="6299" w:hanging="360"/>
      </w:pPr>
    </w:lvl>
    <w:lvl w:ilvl="8" w:tplc="0415001B" w:tentative="1">
      <w:start w:val="1"/>
      <w:numFmt w:val="lowerRoman"/>
      <w:lvlText w:val="%9."/>
      <w:lvlJc w:val="right"/>
      <w:pPr>
        <w:tabs>
          <w:tab w:val="num" w:pos="7019"/>
        </w:tabs>
        <w:ind w:left="7019" w:hanging="180"/>
      </w:pPr>
    </w:lvl>
  </w:abstractNum>
  <w:abstractNum w:abstractNumId="14" w15:restartNumberingAfterBreak="0">
    <w:nsid w:val="0C4021CA"/>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C536D40"/>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D227355"/>
    <w:multiLevelType w:val="hybridMultilevel"/>
    <w:tmpl w:val="AC5CDA4E"/>
    <w:lvl w:ilvl="0" w:tplc="E070C0A8">
      <w:start w:val="1"/>
      <w:numFmt w:val="decimal"/>
      <w:lvlText w:val="%1."/>
      <w:lvlJc w:val="left"/>
      <w:pPr>
        <w:tabs>
          <w:tab w:val="num" w:pos="357"/>
        </w:tabs>
        <w:ind w:left="357" w:hanging="357"/>
      </w:pPr>
      <w:rPr>
        <w:rFonts w:hint="default"/>
      </w:rPr>
    </w:lvl>
    <w:lvl w:ilvl="1" w:tplc="62E2E10E">
      <w:start w:val="1"/>
      <w:numFmt w:val="decimal"/>
      <w:lvlText w:val="%2)"/>
      <w:lvlJc w:val="left"/>
      <w:pPr>
        <w:tabs>
          <w:tab w:val="num" w:pos="567"/>
        </w:tabs>
        <w:ind w:left="567" w:hanging="397"/>
      </w:pPr>
      <w:rPr>
        <w:rFonts w:hint="default"/>
        <w:color w:val="auto"/>
      </w:rPr>
    </w:lvl>
    <w:lvl w:ilvl="2" w:tplc="B4C43964">
      <w:start w:val="4"/>
      <w:numFmt w:val="decimal"/>
      <w:lvlText w:val="%3."/>
      <w:lvlJc w:val="left"/>
      <w:pPr>
        <w:tabs>
          <w:tab w:val="num" w:pos="357"/>
        </w:tabs>
        <w:ind w:left="357" w:hanging="357"/>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0EE1086C"/>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09A1220"/>
    <w:multiLevelType w:val="hybridMultilevel"/>
    <w:tmpl w:val="1BBA2F84"/>
    <w:lvl w:ilvl="0" w:tplc="34D8B35C">
      <w:start w:val="1"/>
      <w:numFmt w:val="bullet"/>
      <w:lvlText w:val=""/>
      <w:lvlJc w:val="left"/>
      <w:pPr>
        <w:ind w:left="1077" w:hanging="360"/>
      </w:pPr>
      <w:rPr>
        <w:rFonts w:ascii="Symbol" w:hAnsi="Symbol" w:hint="default"/>
        <w:b w:val="0"/>
        <w:i w:val="0"/>
        <w:sz w:val="20"/>
        <w:szCs w:val="20"/>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9"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17A2BB6"/>
    <w:multiLevelType w:val="hybridMultilevel"/>
    <w:tmpl w:val="C68A2B7C"/>
    <w:lvl w:ilvl="0" w:tplc="6600A9CC">
      <w:start w:val="1"/>
      <w:numFmt w:val="bullet"/>
      <w:lvlText w:val=""/>
      <w:lvlJc w:val="left"/>
      <w:pPr>
        <w:ind w:left="1069" w:hanging="360"/>
      </w:pPr>
      <w:rPr>
        <w:rFonts w:ascii="Symbol" w:hAnsi="Symbol"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1"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47C0A46"/>
    <w:multiLevelType w:val="multilevel"/>
    <w:tmpl w:val="AB8822AA"/>
    <w:lvl w:ilvl="0">
      <w:start w:val="1"/>
      <w:numFmt w:val="decimal"/>
      <w:lvlText w:val="%1."/>
      <w:lvlJc w:val="left"/>
      <w:pPr>
        <w:ind w:left="360"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14B23318"/>
    <w:multiLevelType w:val="hybridMultilevel"/>
    <w:tmpl w:val="B6205CDC"/>
    <w:lvl w:ilvl="0" w:tplc="B6A095A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5895971"/>
    <w:multiLevelType w:val="multilevel"/>
    <w:tmpl w:val="037A98E8"/>
    <w:lvl w:ilvl="0">
      <w:start w:val="1"/>
      <w:numFmt w:val="decimal"/>
      <w:lvlText w:val="%1."/>
      <w:lvlJc w:val="left"/>
      <w:pPr>
        <w:tabs>
          <w:tab w:val="num" w:pos="357"/>
        </w:tabs>
        <w:ind w:left="357" w:hanging="357"/>
      </w:pPr>
      <w:rPr>
        <w:color w:val="000000"/>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159A6CA7"/>
    <w:multiLevelType w:val="multilevel"/>
    <w:tmpl w:val="20FE2D7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6" w15:restartNumberingAfterBreak="0">
    <w:nsid w:val="165F6376"/>
    <w:multiLevelType w:val="multilevel"/>
    <w:tmpl w:val="0B006824"/>
    <w:lvl w:ilvl="0">
      <w:start w:val="1"/>
      <w:numFmt w:val="decimal"/>
      <w:lvlText w:val="%1."/>
      <w:lvlJc w:val="left"/>
      <w:pPr>
        <w:tabs>
          <w:tab w:val="num" w:pos="360"/>
        </w:tabs>
        <w:ind w:left="357" w:hanging="357"/>
      </w:pPr>
      <w:rPr>
        <w:rFonts w:hint="default"/>
        <w:b w:val="0"/>
        <w:color w:val="auto"/>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18E428FA"/>
    <w:multiLevelType w:val="hybridMultilevel"/>
    <w:tmpl w:val="62C820DA"/>
    <w:lvl w:ilvl="0" w:tplc="04150011">
      <w:start w:val="1"/>
      <w:numFmt w:val="decimal"/>
      <w:lvlText w:val="%1)"/>
      <w:lvlJc w:val="left"/>
      <w:pPr>
        <w:ind w:left="1866" w:hanging="360"/>
      </w:p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28"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9AC0F01"/>
    <w:multiLevelType w:val="hybridMultilevel"/>
    <w:tmpl w:val="8272D44A"/>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0" w15:restartNumberingAfterBreak="0">
    <w:nsid w:val="1BC7696D"/>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C470EF3"/>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D8E073A"/>
    <w:multiLevelType w:val="hybridMultilevel"/>
    <w:tmpl w:val="E31439DA"/>
    <w:lvl w:ilvl="0" w:tplc="3F6092E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34" w15:restartNumberingAfterBreak="0">
    <w:nsid w:val="1E054F08"/>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E5017B6"/>
    <w:multiLevelType w:val="hybridMultilevel"/>
    <w:tmpl w:val="CC94C48E"/>
    <w:lvl w:ilvl="0" w:tplc="DB283AC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E9149EF"/>
    <w:multiLevelType w:val="hybridMultilevel"/>
    <w:tmpl w:val="90B4E7B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8" w15:restartNumberingAfterBreak="0">
    <w:nsid w:val="20882A2B"/>
    <w:multiLevelType w:val="hybridMultilevel"/>
    <w:tmpl w:val="E09EB2F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211C5D73"/>
    <w:multiLevelType w:val="hybridMultilevel"/>
    <w:tmpl w:val="DAD6E684"/>
    <w:lvl w:ilvl="0" w:tplc="6600A9CC">
      <w:start w:val="1"/>
      <w:numFmt w:val="bullet"/>
      <w:lvlText w:val=""/>
      <w:lvlJc w:val="left"/>
      <w:pPr>
        <w:tabs>
          <w:tab w:val="num" w:pos="567"/>
        </w:tabs>
        <w:ind w:left="567" w:hanging="397"/>
      </w:pPr>
      <w:rPr>
        <w:rFonts w:ascii="Symbol" w:hAnsi="Symbol" w:hint="default"/>
        <w:b w:val="0"/>
        <w:i w:val="0"/>
        <w:sz w:val="20"/>
        <w:szCs w:val="20"/>
      </w:rPr>
    </w:lvl>
    <w:lvl w:ilvl="1" w:tplc="FFFFFFFF">
      <w:start w:val="2"/>
      <w:numFmt w:val="decimal"/>
      <w:lvlText w:val="%2."/>
      <w:lvlJc w:val="left"/>
      <w:pPr>
        <w:tabs>
          <w:tab w:val="num" w:pos="360"/>
        </w:tabs>
        <w:ind w:left="357" w:hanging="357"/>
      </w:pPr>
      <w:rPr>
        <w:rFonts w:hint="default"/>
      </w:rPr>
    </w:lvl>
    <w:lvl w:ilvl="2" w:tplc="FFFFFFFF">
      <w:start w:val="1"/>
      <w:numFmt w:val="decimal"/>
      <w:lvlText w:val="%3)"/>
      <w:lvlJc w:val="left"/>
      <w:pPr>
        <w:tabs>
          <w:tab w:val="num" w:pos="567"/>
        </w:tabs>
        <w:ind w:left="567" w:hanging="397"/>
      </w:pPr>
      <w:rPr>
        <w:rFonts w:ascii="Arial" w:hAnsi="Arial" w:cs="Arial" w:hint="default"/>
        <w:b w:val="0"/>
        <w:i w:val="0"/>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20F52E3"/>
    <w:multiLevelType w:val="hybridMultilevel"/>
    <w:tmpl w:val="50203A7A"/>
    <w:lvl w:ilvl="0" w:tplc="0415000F">
      <w:start w:val="1"/>
      <w:numFmt w:val="decimal"/>
      <w:lvlText w:val="%1."/>
      <w:lvlJc w:val="left"/>
      <w:pPr>
        <w:ind w:left="371" w:hanging="360"/>
      </w:pPr>
    </w:lvl>
    <w:lvl w:ilvl="1" w:tplc="04150019" w:tentative="1">
      <w:start w:val="1"/>
      <w:numFmt w:val="lowerLetter"/>
      <w:lvlText w:val="%2."/>
      <w:lvlJc w:val="left"/>
      <w:pPr>
        <w:ind w:left="1091" w:hanging="360"/>
      </w:pPr>
    </w:lvl>
    <w:lvl w:ilvl="2" w:tplc="0415001B" w:tentative="1">
      <w:start w:val="1"/>
      <w:numFmt w:val="lowerRoman"/>
      <w:lvlText w:val="%3."/>
      <w:lvlJc w:val="right"/>
      <w:pPr>
        <w:ind w:left="1811" w:hanging="180"/>
      </w:pPr>
    </w:lvl>
    <w:lvl w:ilvl="3" w:tplc="0415000F" w:tentative="1">
      <w:start w:val="1"/>
      <w:numFmt w:val="decimal"/>
      <w:lvlText w:val="%4."/>
      <w:lvlJc w:val="left"/>
      <w:pPr>
        <w:ind w:left="2531" w:hanging="360"/>
      </w:pPr>
    </w:lvl>
    <w:lvl w:ilvl="4" w:tplc="04150019" w:tentative="1">
      <w:start w:val="1"/>
      <w:numFmt w:val="lowerLetter"/>
      <w:lvlText w:val="%5."/>
      <w:lvlJc w:val="left"/>
      <w:pPr>
        <w:ind w:left="3251" w:hanging="360"/>
      </w:pPr>
    </w:lvl>
    <w:lvl w:ilvl="5" w:tplc="0415001B" w:tentative="1">
      <w:start w:val="1"/>
      <w:numFmt w:val="lowerRoman"/>
      <w:lvlText w:val="%6."/>
      <w:lvlJc w:val="right"/>
      <w:pPr>
        <w:ind w:left="3971" w:hanging="180"/>
      </w:pPr>
    </w:lvl>
    <w:lvl w:ilvl="6" w:tplc="0415000F" w:tentative="1">
      <w:start w:val="1"/>
      <w:numFmt w:val="decimal"/>
      <w:lvlText w:val="%7."/>
      <w:lvlJc w:val="left"/>
      <w:pPr>
        <w:ind w:left="4691" w:hanging="360"/>
      </w:pPr>
    </w:lvl>
    <w:lvl w:ilvl="7" w:tplc="04150019" w:tentative="1">
      <w:start w:val="1"/>
      <w:numFmt w:val="lowerLetter"/>
      <w:lvlText w:val="%8."/>
      <w:lvlJc w:val="left"/>
      <w:pPr>
        <w:ind w:left="5411" w:hanging="360"/>
      </w:pPr>
    </w:lvl>
    <w:lvl w:ilvl="8" w:tplc="0415001B" w:tentative="1">
      <w:start w:val="1"/>
      <w:numFmt w:val="lowerRoman"/>
      <w:lvlText w:val="%9."/>
      <w:lvlJc w:val="right"/>
      <w:pPr>
        <w:ind w:left="6131" w:hanging="180"/>
      </w:pPr>
    </w:lvl>
  </w:abstractNum>
  <w:abstractNum w:abstractNumId="41" w15:restartNumberingAfterBreak="0">
    <w:nsid w:val="222466DF"/>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4841D05"/>
    <w:multiLevelType w:val="hybridMultilevel"/>
    <w:tmpl w:val="DA1E554E"/>
    <w:lvl w:ilvl="0" w:tplc="04150017">
      <w:start w:val="1"/>
      <w:numFmt w:val="low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4F50564"/>
    <w:multiLevelType w:val="multilevel"/>
    <w:tmpl w:val="1E3EAE60"/>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25171365"/>
    <w:multiLevelType w:val="multilevel"/>
    <w:tmpl w:val="916A2AE8"/>
    <w:lvl w:ilvl="0">
      <w:start w:val="1"/>
      <w:numFmt w:val="decimal"/>
      <w:lvlText w:val="%1."/>
      <w:lvlJc w:val="left"/>
      <w:pPr>
        <w:tabs>
          <w:tab w:val="num" w:pos="357"/>
        </w:tabs>
        <w:ind w:left="357" w:hanging="357"/>
      </w:pPr>
      <w:rPr>
        <w:rFonts w:hint="default"/>
      </w:rPr>
    </w:lvl>
    <w:lvl w:ilvl="1">
      <w:start w:val="1"/>
      <w:numFmt w:val="bullet"/>
      <w:lvlText w:val=""/>
      <w:lvlJc w:val="left"/>
      <w:pPr>
        <w:tabs>
          <w:tab w:val="num" w:pos="1437"/>
        </w:tabs>
        <w:ind w:left="1437" w:hanging="357"/>
      </w:pPr>
      <w:rPr>
        <w:rFonts w:ascii="Symbol" w:hAnsi="Symbol" w:cs="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6" w15:restartNumberingAfterBreak="0">
    <w:nsid w:val="25804D6E"/>
    <w:multiLevelType w:val="multilevel"/>
    <w:tmpl w:val="15E2C6B0"/>
    <w:lvl w:ilvl="0">
      <w:start w:val="1"/>
      <w:numFmt w:val="decimal"/>
      <w:lvlText w:val="%1."/>
      <w:lvlJc w:val="left"/>
      <w:pPr>
        <w:tabs>
          <w:tab w:val="num" w:pos="360"/>
        </w:tabs>
        <w:ind w:left="357" w:hanging="357"/>
      </w:pPr>
      <w:rPr>
        <w:rFonts w:hint="default"/>
        <w:sz w:val="20"/>
        <w:szCs w:val="20"/>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7"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29CD5B07"/>
    <w:multiLevelType w:val="hybridMultilevel"/>
    <w:tmpl w:val="D0527CFC"/>
    <w:lvl w:ilvl="0" w:tplc="04150017">
      <w:start w:val="1"/>
      <w:numFmt w:val="lowerLetter"/>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0" w15:restartNumberingAfterBreak="0">
    <w:nsid w:val="29F840F7"/>
    <w:multiLevelType w:val="hybridMultilevel"/>
    <w:tmpl w:val="32600B6A"/>
    <w:lvl w:ilvl="0" w:tplc="4BC09B9C">
      <w:start w:val="1"/>
      <w:numFmt w:val="bullet"/>
      <w:lvlText w:val=""/>
      <w:lvlJc w:val="left"/>
      <w:pPr>
        <w:tabs>
          <w:tab w:val="num" w:pos="567"/>
        </w:tabs>
        <w:ind w:left="567" w:hanging="397"/>
      </w:pPr>
      <w:rPr>
        <w:rFonts w:ascii="Symbol" w:hAnsi="Symbo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A1F1C8A"/>
    <w:multiLevelType w:val="hybridMultilevel"/>
    <w:tmpl w:val="41E09928"/>
    <w:lvl w:ilvl="0" w:tplc="0415000F">
      <w:start w:val="1"/>
      <w:numFmt w:val="decimal"/>
      <w:lvlText w:val="%1."/>
      <w:lvlJc w:val="left"/>
      <w:pPr>
        <w:ind w:left="371" w:hanging="360"/>
      </w:pPr>
    </w:lvl>
    <w:lvl w:ilvl="1" w:tplc="04150019" w:tentative="1">
      <w:start w:val="1"/>
      <w:numFmt w:val="lowerLetter"/>
      <w:lvlText w:val="%2."/>
      <w:lvlJc w:val="left"/>
      <w:pPr>
        <w:ind w:left="1091" w:hanging="360"/>
      </w:pPr>
    </w:lvl>
    <w:lvl w:ilvl="2" w:tplc="0415001B" w:tentative="1">
      <w:start w:val="1"/>
      <w:numFmt w:val="lowerRoman"/>
      <w:lvlText w:val="%3."/>
      <w:lvlJc w:val="right"/>
      <w:pPr>
        <w:ind w:left="1811" w:hanging="180"/>
      </w:pPr>
    </w:lvl>
    <w:lvl w:ilvl="3" w:tplc="0415000F" w:tentative="1">
      <w:start w:val="1"/>
      <w:numFmt w:val="decimal"/>
      <w:lvlText w:val="%4."/>
      <w:lvlJc w:val="left"/>
      <w:pPr>
        <w:ind w:left="2531" w:hanging="360"/>
      </w:pPr>
    </w:lvl>
    <w:lvl w:ilvl="4" w:tplc="04150019" w:tentative="1">
      <w:start w:val="1"/>
      <w:numFmt w:val="lowerLetter"/>
      <w:lvlText w:val="%5."/>
      <w:lvlJc w:val="left"/>
      <w:pPr>
        <w:ind w:left="3251" w:hanging="360"/>
      </w:pPr>
    </w:lvl>
    <w:lvl w:ilvl="5" w:tplc="0415001B" w:tentative="1">
      <w:start w:val="1"/>
      <w:numFmt w:val="lowerRoman"/>
      <w:lvlText w:val="%6."/>
      <w:lvlJc w:val="right"/>
      <w:pPr>
        <w:ind w:left="3971" w:hanging="180"/>
      </w:pPr>
    </w:lvl>
    <w:lvl w:ilvl="6" w:tplc="0415000F" w:tentative="1">
      <w:start w:val="1"/>
      <w:numFmt w:val="decimal"/>
      <w:lvlText w:val="%7."/>
      <w:lvlJc w:val="left"/>
      <w:pPr>
        <w:ind w:left="4691" w:hanging="360"/>
      </w:pPr>
    </w:lvl>
    <w:lvl w:ilvl="7" w:tplc="04150019" w:tentative="1">
      <w:start w:val="1"/>
      <w:numFmt w:val="lowerLetter"/>
      <w:lvlText w:val="%8."/>
      <w:lvlJc w:val="left"/>
      <w:pPr>
        <w:ind w:left="5411" w:hanging="360"/>
      </w:pPr>
    </w:lvl>
    <w:lvl w:ilvl="8" w:tplc="0415001B" w:tentative="1">
      <w:start w:val="1"/>
      <w:numFmt w:val="lowerRoman"/>
      <w:lvlText w:val="%9."/>
      <w:lvlJc w:val="right"/>
      <w:pPr>
        <w:ind w:left="6131" w:hanging="180"/>
      </w:pPr>
    </w:lvl>
  </w:abstractNum>
  <w:abstractNum w:abstractNumId="52" w15:restartNumberingAfterBreak="0">
    <w:nsid w:val="2CE80C0B"/>
    <w:multiLevelType w:val="hybridMultilevel"/>
    <w:tmpl w:val="71A892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2D8462B0"/>
    <w:multiLevelType w:val="multilevel"/>
    <w:tmpl w:val="818426C4"/>
    <w:lvl w:ilvl="0">
      <w:start w:val="4"/>
      <w:numFmt w:val="decimal"/>
      <w:lvlText w:val="%1."/>
      <w:lvlJc w:val="left"/>
      <w:pPr>
        <w:ind w:left="36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2DC521A6"/>
    <w:multiLevelType w:val="hybridMultilevel"/>
    <w:tmpl w:val="33EE78E0"/>
    <w:lvl w:ilvl="0" w:tplc="DE68C7C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2F6B4E6E"/>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2FF21F23"/>
    <w:multiLevelType w:val="multilevel"/>
    <w:tmpl w:val="5B0AE730"/>
    <w:lvl w:ilvl="0">
      <w:start w:val="1"/>
      <w:numFmt w:val="decimal"/>
      <w:lvlText w:val="%1."/>
      <w:lvlJc w:val="left"/>
      <w:pPr>
        <w:tabs>
          <w:tab w:val="num" w:pos="357"/>
        </w:tabs>
        <w:ind w:left="0" w:firstLine="0"/>
      </w:pPr>
      <w:rPr>
        <w:b w:val="0"/>
        <w:i w:val="0"/>
        <w:color w:val="000000"/>
        <w:sz w:val="20"/>
        <w:szCs w:val="20"/>
      </w:rPr>
    </w:lvl>
    <w:lvl w:ilvl="1">
      <w:start w:val="1"/>
      <w:numFmt w:val="decimal"/>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15:restartNumberingAfterBreak="0">
    <w:nsid w:val="30E04113"/>
    <w:multiLevelType w:val="hybridMultilevel"/>
    <w:tmpl w:val="5720F338"/>
    <w:lvl w:ilvl="0" w:tplc="9E20C09C">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1304584"/>
    <w:multiLevelType w:val="hybridMultilevel"/>
    <w:tmpl w:val="C14E495E"/>
    <w:lvl w:ilvl="0" w:tplc="8F7E67D8">
      <w:start w:val="1"/>
      <w:numFmt w:val="lowerLetter"/>
      <w:lvlText w:val="%1)"/>
      <w:lvlJc w:val="left"/>
      <w:pPr>
        <w:ind w:left="106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18203E1"/>
    <w:multiLevelType w:val="multilevel"/>
    <w:tmpl w:val="E03C141A"/>
    <w:lvl w:ilvl="0">
      <w:start w:val="1"/>
      <w:numFmt w:val="decimal"/>
      <w:lvlText w:val="%1."/>
      <w:lvlJc w:val="left"/>
      <w:pPr>
        <w:tabs>
          <w:tab w:val="num" w:pos="0"/>
        </w:tabs>
        <w:ind w:left="360"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 w15:restartNumberingAfterBreak="0">
    <w:nsid w:val="31F13944"/>
    <w:multiLevelType w:val="hybridMultilevel"/>
    <w:tmpl w:val="27EAAA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325E7117"/>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33266EA3"/>
    <w:multiLevelType w:val="hybridMultilevel"/>
    <w:tmpl w:val="485A3968"/>
    <w:lvl w:ilvl="0" w:tplc="6CAA5064">
      <w:start w:val="1"/>
      <w:numFmt w:val="decimal"/>
      <w:lvlText w:val="%1."/>
      <w:lvlJc w:val="left"/>
      <w:pPr>
        <w:ind w:left="11" w:firstLine="0"/>
      </w:pPr>
      <w:rPr>
        <w:rFonts w:hint="default"/>
        <w:b w:val="0"/>
        <w:i w:val="0"/>
        <w:strike w:val="0"/>
        <w:dstrike w:val="0"/>
        <w:color w:val="000000"/>
        <w:sz w:val="20"/>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34945623"/>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353D25F7"/>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7"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8" w15:restartNumberingAfterBreak="0">
    <w:nsid w:val="365172CE"/>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37F275A7"/>
    <w:multiLevelType w:val="hybridMultilevel"/>
    <w:tmpl w:val="BA886B00"/>
    <w:lvl w:ilvl="0" w:tplc="6E621BD0">
      <w:start w:val="1"/>
      <w:numFmt w:val="lowerLetter"/>
      <w:lvlText w:val="%1)"/>
      <w:lvlJc w:val="left"/>
      <w:pPr>
        <w:tabs>
          <w:tab w:val="num" w:pos="567"/>
        </w:tabs>
        <w:ind w:left="567" w:hanging="397"/>
      </w:pPr>
      <w:rPr>
        <w:rFonts w:hint="default"/>
        <w:b w:val="0"/>
        <w:i w:val="0"/>
        <w:sz w:val="20"/>
        <w:szCs w:val="20"/>
      </w:rPr>
    </w:lvl>
    <w:lvl w:ilvl="1" w:tplc="FFFFFFFF">
      <w:start w:val="2"/>
      <w:numFmt w:val="decimal"/>
      <w:lvlText w:val="%2."/>
      <w:lvlJc w:val="left"/>
      <w:pPr>
        <w:tabs>
          <w:tab w:val="num" w:pos="360"/>
        </w:tabs>
        <w:ind w:left="357" w:hanging="357"/>
      </w:pPr>
      <w:rPr>
        <w:rFonts w:hint="default"/>
      </w:rPr>
    </w:lvl>
    <w:lvl w:ilvl="2" w:tplc="FFFFFFFF">
      <w:start w:val="1"/>
      <w:numFmt w:val="decimal"/>
      <w:lvlText w:val="%3)"/>
      <w:lvlJc w:val="left"/>
      <w:pPr>
        <w:tabs>
          <w:tab w:val="num" w:pos="567"/>
        </w:tabs>
        <w:ind w:left="567" w:hanging="397"/>
      </w:pPr>
      <w:rPr>
        <w:rFonts w:ascii="Arial" w:hAnsi="Arial" w:cs="Arial" w:hint="default"/>
        <w:b w:val="0"/>
        <w:i w:val="0"/>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8781797"/>
    <w:multiLevelType w:val="hybridMultilevel"/>
    <w:tmpl w:val="14E6FA5E"/>
    <w:lvl w:ilvl="0" w:tplc="99CE07CE">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39081DC1"/>
    <w:multiLevelType w:val="hybridMultilevel"/>
    <w:tmpl w:val="647685D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3A146276"/>
    <w:multiLevelType w:val="hybridMultilevel"/>
    <w:tmpl w:val="3984D000"/>
    <w:lvl w:ilvl="0" w:tplc="0415000F">
      <w:start w:val="1"/>
      <w:numFmt w:val="decimal"/>
      <w:lvlText w:val="%1."/>
      <w:lvlJc w:val="left"/>
      <w:pPr>
        <w:ind w:left="371" w:hanging="360"/>
      </w:pPr>
    </w:lvl>
    <w:lvl w:ilvl="1" w:tplc="FFFFFFFF" w:tentative="1">
      <w:start w:val="1"/>
      <w:numFmt w:val="lowerLetter"/>
      <w:lvlText w:val="%2."/>
      <w:lvlJc w:val="left"/>
      <w:pPr>
        <w:ind w:left="1091" w:hanging="360"/>
      </w:pPr>
    </w:lvl>
    <w:lvl w:ilvl="2" w:tplc="FFFFFFFF" w:tentative="1">
      <w:start w:val="1"/>
      <w:numFmt w:val="lowerRoman"/>
      <w:lvlText w:val="%3."/>
      <w:lvlJc w:val="right"/>
      <w:pPr>
        <w:ind w:left="1811" w:hanging="180"/>
      </w:pPr>
    </w:lvl>
    <w:lvl w:ilvl="3" w:tplc="FFFFFFFF" w:tentative="1">
      <w:start w:val="1"/>
      <w:numFmt w:val="decimal"/>
      <w:lvlText w:val="%4."/>
      <w:lvlJc w:val="left"/>
      <w:pPr>
        <w:ind w:left="2531" w:hanging="360"/>
      </w:pPr>
    </w:lvl>
    <w:lvl w:ilvl="4" w:tplc="FFFFFFFF" w:tentative="1">
      <w:start w:val="1"/>
      <w:numFmt w:val="lowerLetter"/>
      <w:lvlText w:val="%5."/>
      <w:lvlJc w:val="left"/>
      <w:pPr>
        <w:ind w:left="3251" w:hanging="360"/>
      </w:pPr>
    </w:lvl>
    <w:lvl w:ilvl="5" w:tplc="FFFFFFFF" w:tentative="1">
      <w:start w:val="1"/>
      <w:numFmt w:val="lowerRoman"/>
      <w:lvlText w:val="%6."/>
      <w:lvlJc w:val="right"/>
      <w:pPr>
        <w:ind w:left="3971" w:hanging="180"/>
      </w:pPr>
    </w:lvl>
    <w:lvl w:ilvl="6" w:tplc="FFFFFFFF" w:tentative="1">
      <w:start w:val="1"/>
      <w:numFmt w:val="decimal"/>
      <w:lvlText w:val="%7."/>
      <w:lvlJc w:val="left"/>
      <w:pPr>
        <w:ind w:left="4691" w:hanging="360"/>
      </w:pPr>
    </w:lvl>
    <w:lvl w:ilvl="7" w:tplc="FFFFFFFF" w:tentative="1">
      <w:start w:val="1"/>
      <w:numFmt w:val="lowerLetter"/>
      <w:lvlText w:val="%8."/>
      <w:lvlJc w:val="left"/>
      <w:pPr>
        <w:ind w:left="5411" w:hanging="360"/>
      </w:pPr>
    </w:lvl>
    <w:lvl w:ilvl="8" w:tplc="FFFFFFFF" w:tentative="1">
      <w:start w:val="1"/>
      <w:numFmt w:val="lowerRoman"/>
      <w:lvlText w:val="%9."/>
      <w:lvlJc w:val="right"/>
      <w:pPr>
        <w:ind w:left="6131" w:hanging="180"/>
      </w:pPr>
    </w:lvl>
  </w:abstractNum>
  <w:abstractNum w:abstractNumId="73"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3BE20A4C"/>
    <w:multiLevelType w:val="hybridMultilevel"/>
    <w:tmpl w:val="68E821F2"/>
    <w:lvl w:ilvl="0" w:tplc="04150017">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5" w15:restartNumberingAfterBreak="0">
    <w:nsid w:val="3D302439"/>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3FAB4572"/>
    <w:multiLevelType w:val="hybridMultilevel"/>
    <w:tmpl w:val="DCE618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3FEC1370"/>
    <w:multiLevelType w:val="hybridMultilevel"/>
    <w:tmpl w:val="D804C31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40C92850"/>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417276B4"/>
    <w:multiLevelType w:val="multilevel"/>
    <w:tmpl w:val="3FFAEE5C"/>
    <w:lvl w:ilvl="0">
      <w:start w:val="1"/>
      <w:numFmt w:val="decimal"/>
      <w:lvlText w:val="%1."/>
      <w:lvlJc w:val="left"/>
      <w:pPr>
        <w:tabs>
          <w:tab w:val="num" w:pos="357"/>
        </w:tabs>
        <w:ind w:left="0" w:firstLine="0"/>
      </w:pPr>
      <w:rPr>
        <w:b w:val="0"/>
        <w:i w:val="0"/>
        <w:color w:val="000000"/>
        <w:sz w:val="20"/>
        <w:szCs w:val="20"/>
      </w:rPr>
    </w:lvl>
    <w:lvl w:ilvl="1">
      <w:start w:val="1"/>
      <w:numFmt w:val="decimal"/>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0"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1" w15:restartNumberingAfterBreak="0">
    <w:nsid w:val="42644AD3"/>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42795768"/>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42823DA9"/>
    <w:multiLevelType w:val="multilevel"/>
    <w:tmpl w:val="7B3065C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4" w15:restartNumberingAfterBreak="0">
    <w:nsid w:val="430A2887"/>
    <w:multiLevelType w:val="hybridMultilevel"/>
    <w:tmpl w:val="11E6F4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431F39ED"/>
    <w:multiLevelType w:val="multilevel"/>
    <w:tmpl w:val="223CD7D6"/>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4476165E"/>
    <w:multiLevelType w:val="hybridMultilevel"/>
    <w:tmpl w:val="DCA42C40"/>
    <w:lvl w:ilvl="0" w:tplc="0415000F">
      <w:start w:val="1"/>
      <w:numFmt w:val="decimal"/>
      <w:lvlText w:val="%1."/>
      <w:lvlJc w:val="left"/>
      <w:pPr>
        <w:ind w:left="221"/>
      </w:pPr>
      <w:rPr>
        <w:b w:val="0"/>
        <w:i w:val="0"/>
        <w:strike w:val="0"/>
        <w:dstrike w:val="0"/>
        <w:color w:val="000000"/>
        <w:sz w:val="20"/>
        <w:szCs w:val="20"/>
        <w:u w:val="none" w:color="000000"/>
        <w:bdr w:val="none" w:sz="0" w:space="0" w:color="auto"/>
        <w:shd w:val="clear" w:color="auto" w:fill="auto"/>
        <w:vertAlign w:val="baseline"/>
      </w:rPr>
    </w:lvl>
    <w:lvl w:ilvl="1" w:tplc="FFFFFFFF">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7" w15:restartNumberingAfterBreak="0">
    <w:nsid w:val="44CE4789"/>
    <w:multiLevelType w:val="hybridMultilevel"/>
    <w:tmpl w:val="4ADC47B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8" w15:restartNumberingAfterBreak="0">
    <w:nsid w:val="460E38E8"/>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47292D1B"/>
    <w:multiLevelType w:val="hybridMultilevel"/>
    <w:tmpl w:val="71D0AAC4"/>
    <w:lvl w:ilvl="0" w:tplc="6600A9CC">
      <w:start w:val="1"/>
      <w:numFmt w:val="bullet"/>
      <w:lvlText w:val=""/>
      <w:lvlJc w:val="left"/>
      <w:pPr>
        <w:ind w:left="1069" w:hanging="360"/>
      </w:pPr>
      <w:rPr>
        <w:rFonts w:ascii="Symbol" w:hAnsi="Symbol"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90" w15:restartNumberingAfterBreak="0">
    <w:nsid w:val="477C1A06"/>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489D7A0E"/>
    <w:multiLevelType w:val="hybridMultilevel"/>
    <w:tmpl w:val="6DA01BBA"/>
    <w:lvl w:ilvl="0" w:tplc="BECE5738">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497C5A5F"/>
    <w:multiLevelType w:val="hybridMultilevel"/>
    <w:tmpl w:val="5F3ABCE8"/>
    <w:lvl w:ilvl="0" w:tplc="0415000F">
      <w:start w:val="1"/>
      <w:numFmt w:val="decimal"/>
      <w:lvlText w:val="%1."/>
      <w:lvlJc w:val="left"/>
      <w:pPr>
        <w:ind w:left="371" w:hanging="360"/>
      </w:pPr>
    </w:lvl>
    <w:lvl w:ilvl="1" w:tplc="04150019" w:tentative="1">
      <w:start w:val="1"/>
      <w:numFmt w:val="lowerLetter"/>
      <w:lvlText w:val="%2."/>
      <w:lvlJc w:val="left"/>
      <w:pPr>
        <w:ind w:left="1091" w:hanging="360"/>
      </w:pPr>
    </w:lvl>
    <w:lvl w:ilvl="2" w:tplc="0415001B" w:tentative="1">
      <w:start w:val="1"/>
      <w:numFmt w:val="lowerRoman"/>
      <w:lvlText w:val="%3."/>
      <w:lvlJc w:val="right"/>
      <w:pPr>
        <w:ind w:left="1811" w:hanging="180"/>
      </w:pPr>
    </w:lvl>
    <w:lvl w:ilvl="3" w:tplc="0415000F" w:tentative="1">
      <w:start w:val="1"/>
      <w:numFmt w:val="decimal"/>
      <w:lvlText w:val="%4."/>
      <w:lvlJc w:val="left"/>
      <w:pPr>
        <w:ind w:left="2531" w:hanging="360"/>
      </w:pPr>
    </w:lvl>
    <w:lvl w:ilvl="4" w:tplc="04150019" w:tentative="1">
      <w:start w:val="1"/>
      <w:numFmt w:val="lowerLetter"/>
      <w:lvlText w:val="%5."/>
      <w:lvlJc w:val="left"/>
      <w:pPr>
        <w:ind w:left="3251" w:hanging="360"/>
      </w:pPr>
    </w:lvl>
    <w:lvl w:ilvl="5" w:tplc="0415001B" w:tentative="1">
      <w:start w:val="1"/>
      <w:numFmt w:val="lowerRoman"/>
      <w:lvlText w:val="%6."/>
      <w:lvlJc w:val="right"/>
      <w:pPr>
        <w:ind w:left="3971" w:hanging="180"/>
      </w:pPr>
    </w:lvl>
    <w:lvl w:ilvl="6" w:tplc="0415000F" w:tentative="1">
      <w:start w:val="1"/>
      <w:numFmt w:val="decimal"/>
      <w:lvlText w:val="%7."/>
      <w:lvlJc w:val="left"/>
      <w:pPr>
        <w:ind w:left="4691" w:hanging="360"/>
      </w:pPr>
    </w:lvl>
    <w:lvl w:ilvl="7" w:tplc="04150019" w:tentative="1">
      <w:start w:val="1"/>
      <w:numFmt w:val="lowerLetter"/>
      <w:lvlText w:val="%8."/>
      <w:lvlJc w:val="left"/>
      <w:pPr>
        <w:ind w:left="5411" w:hanging="360"/>
      </w:pPr>
    </w:lvl>
    <w:lvl w:ilvl="8" w:tplc="0415001B" w:tentative="1">
      <w:start w:val="1"/>
      <w:numFmt w:val="lowerRoman"/>
      <w:lvlText w:val="%9."/>
      <w:lvlJc w:val="right"/>
      <w:pPr>
        <w:ind w:left="6131" w:hanging="180"/>
      </w:pPr>
    </w:lvl>
  </w:abstractNum>
  <w:abstractNum w:abstractNumId="93"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4BA002D4"/>
    <w:multiLevelType w:val="multilevel"/>
    <w:tmpl w:val="66F670AA"/>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5"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4E9152EA"/>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506326B8"/>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50DD01C8"/>
    <w:multiLevelType w:val="hybridMultilevel"/>
    <w:tmpl w:val="F876505C"/>
    <w:lvl w:ilvl="0" w:tplc="5E847116">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1" w15:restartNumberingAfterBreak="0">
    <w:nsid w:val="520A1B5F"/>
    <w:multiLevelType w:val="multilevel"/>
    <w:tmpl w:val="7F041D36"/>
    <w:lvl w:ilvl="0">
      <w:start w:val="1"/>
      <w:numFmt w:val="decimal"/>
      <w:lvlText w:val="%1."/>
      <w:lvlJc w:val="left"/>
      <w:pPr>
        <w:tabs>
          <w:tab w:val="num" w:pos="357"/>
        </w:tabs>
        <w:ind w:left="357" w:hanging="357"/>
      </w:pPr>
      <w:rPr>
        <w:i w:val="0"/>
      </w:rPr>
    </w:lvl>
    <w:lvl w:ilvl="1">
      <w:start w:val="1"/>
      <w:numFmt w:val="decimal"/>
      <w:lvlText w:val="%2)"/>
      <w:lvlJc w:val="left"/>
      <w:pPr>
        <w:tabs>
          <w:tab w:val="num" w:pos="567"/>
        </w:tabs>
        <w:ind w:left="567" w:hanging="210"/>
      </w:pPr>
      <w:rPr>
        <w:b w:val="0"/>
        <w:i w:val="0"/>
        <w:sz w:val="20"/>
        <w:szCs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52165EF8"/>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52AA7A71"/>
    <w:multiLevelType w:val="hybridMultilevel"/>
    <w:tmpl w:val="36A00DC0"/>
    <w:lvl w:ilvl="0" w:tplc="461E40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533B5217"/>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53A223BB"/>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54465725"/>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54B90F88"/>
    <w:multiLevelType w:val="hybridMultilevel"/>
    <w:tmpl w:val="26BEB998"/>
    <w:lvl w:ilvl="0" w:tplc="08A8963C">
      <w:start w:val="1"/>
      <w:numFmt w:val="decimal"/>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10" w15:restartNumberingAfterBreak="0">
    <w:nsid w:val="55C7753B"/>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55CF2C33"/>
    <w:multiLevelType w:val="hybridMultilevel"/>
    <w:tmpl w:val="98B01966"/>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2" w15:restartNumberingAfterBreak="0">
    <w:nsid w:val="56BC27CA"/>
    <w:multiLevelType w:val="hybridMultilevel"/>
    <w:tmpl w:val="462451F4"/>
    <w:lvl w:ilvl="0" w:tplc="0415000F">
      <w:start w:val="1"/>
      <w:numFmt w:val="decimal"/>
      <w:lvlText w:val="%1."/>
      <w:lvlJc w:val="left"/>
      <w:pPr>
        <w:ind w:left="371" w:hanging="360"/>
      </w:pPr>
    </w:lvl>
    <w:lvl w:ilvl="1" w:tplc="04150019" w:tentative="1">
      <w:start w:val="1"/>
      <w:numFmt w:val="lowerLetter"/>
      <w:lvlText w:val="%2."/>
      <w:lvlJc w:val="left"/>
      <w:pPr>
        <w:ind w:left="1091" w:hanging="360"/>
      </w:pPr>
    </w:lvl>
    <w:lvl w:ilvl="2" w:tplc="0415001B" w:tentative="1">
      <w:start w:val="1"/>
      <w:numFmt w:val="lowerRoman"/>
      <w:lvlText w:val="%3."/>
      <w:lvlJc w:val="right"/>
      <w:pPr>
        <w:ind w:left="1811" w:hanging="180"/>
      </w:pPr>
    </w:lvl>
    <w:lvl w:ilvl="3" w:tplc="0415000F" w:tentative="1">
      <w:start w:val="1"/>
      <w:numFmt w:val="decimal"/>
      <w:lvlText w:val="%4."/>
      <w:lvlJc w:val="left"/>
      <w:pPr>
        <w:ind w:left="2531" w:hanging="360"/>
      </w:pPr>
    </w:lvl>
    <w:lvl w:ilvl="4" w:tplc="04150019" w:tentative="1">
      <w:start w:val="1"/>
      <w:numFmt w:val="lowerLetter"/>
      <w:lvlText w:val="%5."/>
      <w:lvlJc w:val="left"/>
      <w:pPr>
        <w:ind w:left="3251" w:hanging="360"/>
      </w:pPr>
    </w:lvl>
    <w:lvl w:ilvl="5" w:tplc="0415001B" w:tentative="1">
      <w:start w:val="1"/>
      <w:numFmt w:val="lowerRoman"/>
      <w:lvlText w:val="%6."/>
      <w:lvlJc w:val="right"/>
      <w:pPr>
        <w:ind w:left="3971" w:hanging="180"/>
      </w:pPr>
    </w:lvl>
    <w:lvl w:ilvl="6" w:tplc="0415000F" w:tentative="1">
      <w:start w:val="1"/>
      <w:numFmt w:val="decimal"/>
      <w:lvlText w:val="%7."/>
      <w:lvlJc w:val="left"/>
      <w:pPr>
        <w:ind w:left="4691" w:hanging="360"/>
      </w:pPr>
    </w:lvl>
    <w:lvl w:ilvl="7" w:tplc="04150019" w:tentative="1">
      <w:start w:val="1"/>
      <w:numFmt w:val="lowerLetter"/>
      <w:lvlText w:val="%8."/>
      <w:lvlJc w:val="left"/>
      <w:pPr>
        <w:ind w:left="5411" w:hanging="360"/>
      </w:pPr>
    </w:lvl>
    <w:lvl w:ilvl="8" w:tplc="0415001B" w:tentative="1">
      <w:start w:val="1"/>
      <w:numFmt w:val="lowerRoman"/>
      <w:lvlText w:val="%9."/>
      <w:lvlJc w:val="right"/>
      <w:pPr>
        <w:ind w:left="6131" w:hanging="180"/>
      </w:pPr>
    </w:lvl>
  </w:abstractNum>
  <w:abstractNum w:abstractNumId="113" w15:restartNumberingAfterBreak="0">
    <w:nsid w:val="56C637F2"/>
    <w:multiLevelType w:val="multilevel"/>
    <w:tmpl w:val="15F84222"/>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15:restartNumberingAfterBreak="0">
    <w:nsid w:val="574F46E8"/>
    <w:multiLevelType w:val="hybridMultilevel"/>
    <w:tmpl w:val="CF6039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58A6258D"/>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58E46995"/>
    <w:multiLevelType w:val="hybridMultilevel"/>
    <w:tmpl w:val="9646AA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58ED4CD1"/>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5D0F42BC"/>
    <w:multiLevelType w:val="hybridMultilevel"/>
    <w:tmpl w:val="A522AB64"/>
    <w:lvl w:ilvl="0" w:tplc="0415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5D137CC3"/>
    <w:multiLevelType w:val="multilevel"/>
    <w:tmpl w:val="25AA4C02"/>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15:restartNumberingAfterBreak="0">
    <w:nsid w:val="5D6B0CF4"/>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23"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4"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602E1ECC"/>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61722893"/>
    <w:multiLevelType w:val="multilevel"/>
    <w:tmpl w:val="7EE6B93C"/>
    <w:lvl w:ilvl="0">
      <w:start w:val="1"/>
      <w:numFmt w:val="decimal"/>
      <w:lvlText w:val="%1."/>
      <w:lvlJc w:val="left"/>
      <w:pPr>
        <w:tabs>
          <w:tab w:val="num" w:pos="357"/>
        </w:tabs>
        <w:ind w:left="357" w:hanging="357"/>
      </w:pPr>
      <w:rPr>
        <w:i w:val="0"/>
      </w:rPr>
    </w:lvl>
    <w:lvl w:ilvl="1">
      <w:start w:val="1"/>
      <w:numFmt w:val="decimal"/>
      <w:lvlText w:val="%2)"/>
      <w:lvlJc w:val="left"/>
      <w:pPr>
        <w:tabs>
          <w:tab w:val="num" w:pos="567"/>
        </w:tabs>
        <w:ind w:left="567" w:hanging="210"/>
      </w:pPr>
      <w:rPr>
        <w:b w:val="0"/>
        <w:i w:val="0"/>
        <w:sz w:val="20"/>
        <w:szCs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7" w15:restartNumberingAfterBreak="0">
    <w:nsid w:val="6200536E"/>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63B71D73"/>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64487C38"/>
    <w:multiLevelType w:val="hybridMultilevel"/>
    <w:tmpl w:val="7AC42CEE"/>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32" w15:restartNumberingAfterBreak="0">
    <w:nsid w:val="64793449"/>
    <w:multiLevelType w:val="multilevel"/>
    <w:tmpl w:val="2CE2255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3" w15:restartNumberingAfterBreak="0">
    <w:nsid w:val="64876357"/>
    <w:multiLevelType w:val="hybridMultilevel"/>
    <w:tmpl w:val="820ED3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64BD72B0"/>
    <w:multiLevelType w:val="multilevel"/>
    <w:tmpl w:val="8F02D5C8"/>
    <w:lvl w:ilvl="0">
      <w:start w:val="1"/>
      <w:numFmt w:val="decimal"/>
      <w:lvlText w:val="%1."/>
      <w:lvlJc w:val="left"/>
      <w:pPr>
        <w:ind w:left="360" w:hanging="360"/>
      </w:pPr>
      <w:rPr>
        <w:rFonts w:hint="default"/>
      </w:rPr>
    </w:lvl>
    <w:lvl w:ilvl="1">
      <w:start w:va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5"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659E2427"/>
    <w:multiLevelType w:val="multilevel"/>
    <w:tmpl w:val="356488F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7"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8" w15:restartNumberingAfterBreak="0">
    <w:nsid w:val="69482A90"/>
    <w:multiLevelType w:val="multilevel"/>
    <w:tmpl w:val="145A2316"/>
    <w:lvl w:ilvl="0">
      <w:start w:val="4"/>
      <w:numFmt w:val="decimal"/>
      <w:lvlText w:val="%1."/>
      <w:lvlJc w:val="left"/>
      <w:pPr>
        <w:tabs>
          <w:tab w:val="num" w:pos="0"/>
        </w:tabs>
        <w:ind w:left="360" w:hanging="360"/>
      </w:pPr>
      <w:rPr>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9" w15:restartNumberingAfterBreak="0">
    <w:nsid w:val="6BFB4359"/>
    <w:multiLevelType w:val="multilevel"/>
    <w:tmpl w:val="F0F0BFD4"/>
    <w:lvl w:ilvl="0">
      <w:start w:val="1"/>
      <w:numFmt w:val="decimal"/>
      <w:lvlText w:val="%1."/>
      <w:lvlJc w:val="left"/>
      <w:pPr>
        <w:tabs>
          <w:tab w:val="num" w:pos="357"/>
        </w:tabs>
        <w:ind w:left="357" w:hanging="357"/>
      </w:pPr>
    </w:lvl>
    <w:lvl w:ilvl="1">
      <w:start w:val="1"/>
      <w:numFmt w:val="bullet"/>
      <w:lvlText w:val=""/>
      <w:lvlJc w:val="left"/>
      <w:pPr>
        <w:tabs>
          <w:tab w:val="num" w:pos="1437"/>
        </w:tabs>
        <w:ind w:left="1437" w:hanging="357"/>
      </w:pPr>
      <w:rPr>
        <w:rFonts w:ascii="Symbol" w:hAnsi="Symbol" w:cs="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0" w15:restartNumberingAfterBreak="0">
    <w:nsid w:val="6CB35FF5"/>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6F403604"/>
    <w:multiLevelType w:val="hybridMultilevel"/>
    <w:tmpl w:val="D1DC8B86"/>
    <w:lvl w:ilvl="0" w:tplc="08A8963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706D651F"/>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74C27676"/>
    <w:multiLevelType w:val="hybridMultilevel"/>
    <w:tmpl w:val="DE30809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750E5FB1"/>
    <w:multiLevelType w:val="multilevel"/>
    <w:tmpl w:val="8C2AC51E"/>
    <w:lvl w:ilvl="0">
      <w:start w:val="1"/>
      <w:numFmt w:val="decimal"/>
      <w:lvlText w:val="%1."/>
      <w:lvlJc w:val="left"/>
      <w:pPr>
        <w:tabs>
          <w:tab w:val="num" w:pos="357"/>
        </w:tabs>
        <w:ind w:left="357" w:hanging="357"/>
      </w:pPr>
      <w:rPr>
        <w:rFonts w:cs="Times New Roman"/>
      </w:rPr>
    </w:lvl>
    <w:lvl w:ilvl="1">
      <w:start w:val="1"/>
      <w:numFmt w:val="bullet"/>
      <w:lvlText w:val=""/>
      <w:lvlJc w:val="left"/>
      <w:pPr>
        <w:tabs>
          <w:tab w:val="num" w:pos="1437"/>
        </w:tabs>
        <w:ind w:left="1437" w:hanging="357"/>
      </w:pPr>
      <w:rPr>
        <w:rFonts w:ascii="Symbol" w:hAnsi="Symbol" w:cs="Symbol"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5" w15:restartNumberingAfterBreak="0">
    <w:nsid w:val="75A91EDF"/>
    <w:multiLevelType w:val="hybridMultilevel"/>
    <w:tmpl w:val="F14A5044"/>
    <w:lvl w:ilvl="0" w:tplc="6600A9CC">
      <w:start w:val="1"/>
      <w:numFmt w:val="bullet"/>
      <w:lvlText w:val=""/>
      <w:lvlJc w:val="left"/>
      <w:pPr>
        <w:ind w:left="1069" w:hanging="360"/>
      </w:pPr>
      <w:rPr>
        <w:rFonts w:ascii="Symbol" w:hAnsi="Symbol"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46"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7" w15:restartNumberingAfterBreak="0">
    <w:nsid w:val="781A61D2"/>
    <w:multiLevelType w:val="hybridMultilevel"/>
    <w:tmpl w:val="44A26DC2"/>
    <w:lvl w:ilvl="0" w:tplc="0415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78262AB9"/>
    <w:multiLevelType w:val="hybridMultilevel"/>
    <w:tmpl w:val="715C48E4"/>
    <w:lvl w:ilvl="0" w:tplc="CC7EB49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9" w15:restartNumberingAfterBreak="0">
    <w:nsid w:val="7A0315F0"/>
    <w:multiLevelType w:val="hybridMultilevel"/>
    <w:tmpl w:val="DCE61802"/>
    <w:lvl w:ilvl="0" w:tplc="0415000F">
      <w:start w:val="1"/>
      <w:numFmt w:val="decimal"/>
      <w:lvlText w:val="%1."/>
      <w:lvlJc w:val="left"/>
      <w:pPr>
        <w:ind w:left="502"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7AC365FC"/>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152" w15:restartNumberingAfterBreak="0">
    <w:nsid w:val="7DAA41AA"/>
    <w:multiLevelType w:val="hybridMultilevel"/>
    <w:tmpl w:val="BA9690A4"/>
    <w:lvl w:ilvl="0" w:tplc="9BEC3820">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7DAD2694"/>
    <w:multiLevelType w:val="hybridMultilevel"/>
    <w:tmpl w:val="4A949144"/>
    <w:lvl w:ilvl="0" w:tplc="04150011">
      <w:start w:val="1"/>
      <w:numFmt w:val="decimal"/>
      <w:lvlText w:val="%1)"/>
      <w:lvlJc w:val="left"/>
      <w:pPr>
        <w:ind w:left="477"/>
      </w:pPr>
      <w:rPr>
        <w:b w:val="0"/>
        <w:i w:val="0"/>
        <w:strike w:val="0"/>
        <w:dstrike w:val="0"/>
        <w:color w:val="000000"/>
        <w:sz w:val="20"/>
        <w:szCs w:val="20"/>
        <w:u w:val="none" w:color="000000"/>
        <w:bdr w:val="none" w:sz="0" w:space="0" w:color="auto"/>
        <w:shd w:val="clear" w:color="auto" w:fill="auto"/>
        <w:vertAlign w:val="baseline"/>
      </w:rPr>
    </w:lvl>
    <w:lvl w:ilvl="1" w:tplc="FFFFFFFF">
      <w:start w:val="1"/>
      <w:numFmt w:val="lowerLetter"/>
      <w:lvlText w:val="%2"/>
      <w:lvlJc w:val="left"/>
      <w:pPr>
        <w:ind w:left="13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0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7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4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2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49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6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3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4" w15:restartNumberingAfterBreak="0">
    <w:nsid w:val="7DC13009"/>
    <w:multiLevelType w:val="multilevel"/>
    <w:tmpl w:val="28386C5E"/>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5" w15:restartNumberingAfterBreak="0">
    <w:nsid w:val="7DE874A0"/>
    <w:multiLevelType w:val="hybridMultilevel"/>
    <w:tmpl w:val="E67A8890"/>
    <w:lvl w:ilvl="0" w:tplc="04150017">
      <w:start w:val="1"/>
      <w:numFmt w:val="lowerLetter"/>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56" w15:restartNumberingAfterBreak="0">
    <w:nsid w:val="7F2A44FF"/>
    <w:multiLevelType w:val="hybridMultilevel"/>
    <w:tmpl w:val="8820CBA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7" w15:restartNumberingAfterBreak="0">
    <w:nsid w:val="7FEF38FA"/>
    <w:multiLevelType w:val="hybridMultilevel"/>
    <w:tmpl w:val="9BB03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0"/>
  </w:num>
  <w:num w:numId="2">
    <w:abstractNumId w:val="26"/>
  </w:num>
  <w:num w:numId="3">
    <w:abstractNumId w:val="46"/>
  </w:num>
  <w:num w:numId="4">
    <w:abstractNumId w:val="93"/>
  </w:num>
  <w:num w:numId="5">
    <w:abstractNumId w:val="47"/>
  </w:num>
  <w:num w:numId="6">
    <w:abstractNumId w:val="123"/>
  </w:num>
  <w:num w:numId="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1"/>
    <w:lvlOverride w:ilvl="0">
      <w:startOverride w:val="1"/>
    </w:lvlOverride>
  </w:num>
  <w:num w:numId="9">
    <w:abstractNumId w:val="137"/>
  </w:num>
  <w:num w:numId="10">
    <w:abstractNumId w:val="28"/>
  </w:num>
  <w:num w:numId="11">
    <w:abstractNumId w:val="21"/>
  </w:num>
  <w:num w:numId="12">
    <w:abstractNumId w:val="104"/>
  </w:num>
  <w:num w:numId="13">
    <w:abstractNumId w:val="11"/>
  </w:num>
  <w:num w:numId="14">
    <w:abstractNumId w:val="43"/>
  </w:num>
  <w:num w:numId="15">
    <w:abstractNumId w:val="48"/>
  </w:num>
  <w:num w:numId="16">
    <w:abstractNumId w:val="33"/>
  </w:num>
  <w:num w:numId="17">
    <w:abstractNumId w:val="95"/>
  </w:num>
  <w:num w:numId="18">
    <w:abstractNumId w:val="73"/>
  </w:num>
  <w:num w:numId="19">
    <w:abstractNumId w:val="118"/>
  </w:num>
  <w:num w:numId="20">
    <w:abstractNumId w:val="96"/>
  </w:num>
  <w:num w:numId="21">
    <w:abstractNumId w:val="128"/>
  </w:num>
  <w:num w:numId="22">
    <w:abstractNumId w:val="85"/>
  </w:num>
  <w:num w:numId="23">
    <w:abstractNumId w:val="19"/>
  </w:num>
  <w:num w:numId="24">
    <w:abstractNumId w:val="37"/>
  </w:num>
  <w:num w:numId="25">
    <w:abstractNumId w:val="38"/>
  </w:num>
  <w:num w:numId="26">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55"/>
  </w:num>
  <w:num w:numId="30">
    <w:abstractNumId w:val="100"/>
  </w:num>
  <w:num w:numId="31">
    <w:abstractNumId w:val="102"/>
  </w:num>
  <w:num w:numId="32">
    <w:abstractNumId w:val="122"/>
  </w:num>
  <w:num w:numId="33">
    <w:abstractNumId w:val="16"/>
  </w:num>
  <w:num w:numId="34">
    <w:abstractNumId w:val="2"/>
  </w:num>
  <w:num w:numId="35">
    <w:abstractNumId w:val="114"/>
  </w:num>
  <w:num w:numId="36">
    <w:abstractNumId w:val="13"/>
  </w:num>
  <w:num w:numId="37">
    <w:abstractNumId w:val="69"/>
  </w:num>
  <w:num w:numId="38">
    <w:abstractNumId w:val="148"/>
  </w:num>
  <w:num w:numId="39">
    <w:abstractNumId w:val="18"/>
  </w:num>
  <w:num w:numId="40">
    <w:abstractNumId w:val="143"/>
  </w:num>
  <w:num w:numId="41">
    <w:abstractNumId w:val="30"/>
  </w:num>
  <w:num w:numId="42">
    <w:abstractNumId w:val="108"/>
  </w:num>
  <w:num w:numId="43">
    <w:abstractNumId w:val="10"/>
  </w:num>
  <w:num w:numId="44">
    <w:abstractNumId w:val="142"/>
  </w:num>
  <w:num w:numId="45">
    <w:abstractNumId w:val="90"/>
  </w:num>
  <w:num w:numId="46">
    <w:abstractNumId w:val="106"/>
  </w:num>
  <w:num w:numId="47">
    <w:abstractNumId w:val="107"/>
  </w:num>
  <w:num w:numId="48">
    <w:abstractNumId w:val="81"/>
  </w:num>
  <w:num w:numId="49">
    <w:abstractNumId w:val="64"/>
  </w:num>
  <w:num w:numId="50">
    <w:abstractNumId w:val="98"/>
  </w:num>
  <w:num w:numId="51">
    <w:abstractNumId w:val="150"/>
  </w:num>
  <w:num w:numId="52">
    <w:abstractNumId w:val="140"/>
  </w:num>
  <w:num w:numId="53">
    <w:abstractNumId w:val="62"/>
  </w:num>
  <w:num w:numId="54">
    <w:abstractNumId w:val="34"/>
  </w:num>
  <w:num w:numId="55">
    <w:abstractNumId w:val="97"/>
  </w:num>
  <w:num w:numId="56">
    <w:abstractNumId w:val="156"/>
  </w:num>
  <w:num w:numId="57">
    <w:abstractNumId w:val="68"/>
  </w:num>
  <w:num w:numId="58">
    <w:abstractNumId w:val="75"/>
  </w:num>
  <w:num w:numId="59">
    <w:abstractNumId w:val="130"/>
  </w:num>
  <w:num w:numId="60">
    <w:abstractNumId w:val="65"/>
  </w:num>
  <w:num w:numId="61">
    <w:abstractNumId w:val="127"/>
  </w:num>
  <w:num w:numId="62">
    <w:abstractNumId w:val="110"/>
  </w:num>
  <w:num w:numId="63">
    <w:abstractNumId w:val="82"/>
  </w:num>
  <w:num w:numId="64">
    <w:abstractNumId w:val="56"/>
  </w:num>
  <w:num w:numId="65">
    <w:abstractNumId w:val="78"/>
  </w:num>
  <w:num w:numId="66">
    <w:abstractNumId w:val="117"/>
  </w:num>
  <w:num w:numId="67">
    <w:abstractNumId w:val="125"/>
  </w:num>
  <w:num w:numId="68">
    <w:abstractNumId w:val="157"/>
  </w:num>
  <w:num w:numId="69">
    <w:abstractNumId w:val="9"/>
  </w:num>
  <w:num w:numId="70">
    <w:abstractNumId w:val="17"/>
  </w:num>
  <w:num w:numId="71">
    <w:abstractNumId w:val="115"/>
  </w:num>
  <w:num w:numId="72">
    <w:abstractNumId w:val="23"/>
  </w:num>
  <w:num w:numId="73">
    <w:abstractNumId w:val="121"/>
  </w:num>
  <w:num w:numId="74">
    <w:abstractNumId w:val="76"/>
  </w:num>
  <w:num w:numId="75">
    <w:abstractNumId w:val="103"/>
  </w:num>
  <w:num w:numId="76">
    <w:abstractNumId w:val="15"/>
  </w:num>
  <w:num w:numId="77">
    <w:abstractNumId w:val="88"/>
  </w:num>
  <w:num w:numId="78">
    <w:abstractNumId w:val="14"/>
  </w:num>
  <w:num w:numId="79">
    <w:abstractNumId w:val="41"/>
  </w:num>
  <w:num w:numId="80">
    <w:abstractNumId w:val="5"/>
  </w:num>
  <w:num w:numId="81">
    <w:abstractNumId w:val="133"/>
  </w:num>
  <w:num w:numId="82">
    <w:abstractNumId w:val="112"/>
  </w:num>
  <w:num w:numId="83">
    <w:abstractNumId w:val="7"/>
  </w:num>
  <w:num w:numId="84">
    <w:abstractNumId w:val="92"/>
  </w:num>
  <w:num w:numId="85">
    <w:abstractNumId w:val="72"/>
  </w:num>
  <w:num w:numId="86">
    <w:abstractNumId w:val="87"/>
  </w:num>
  <w:num w:numId="87">
    <w:abstractNumId w:val="40"/>
  </w:num>
  <w:num w:numId="88">
    <w:abstractNumId w:val="153"/>
  </w:num>
  <w:num w:numId="89">
    <w:abstractNumId w:val="146"/>
  </w:num>
  <w:num w:numId="90">
    <w:abstractNumId w:val="135"/>
  </w:num>
  <w:num w:numId="91">
    <w:abstractNumId w:val="124"/>
  </w:num>
  <w:num w:numId="92">
    <w:abstractNumId w:val="4"/>
  </w:num>
  <w:num w:numId="93">
    <w:abstractNumId w:val="51"/>
  </w:num>
  <w:num w:numId="94">
    <w:abstractNumId w:val="3"/>
  </w:num>
  <w:num w:numId="95">
    <w:abstractNumId w:val="86"/>
  </w:num>
  <w:num w:numId="96">
    <w:abstractNumId w:val="77"/>
  </w:num>
  <w:num w:numId="9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01"/>
  </w:num>
  <w:num w:numId="99">
    <w:abstractNumId w:val="22"/>
  </w:num>
  <w:num w:numId="100">
    <w:abstractNumId w:val="113"/>
  </w:num>
  <w:num w:numId="101">
    <w:abstractNumId w:val="79"/>
  </w:num>
  <w:num w:numId="102">
    <w:abstractNumId w:val="126"/>
  </w:num>
  <w:num w:numId="103">
    <w:abstractNumId w:val="139"/>
  </w:num>
  <w:num w:numId="104">
    <w:abstractNumId w:val="53"/>
  </w:num>
  <w:num w:numId="105">
    <w:abstractNumId w:val="120"/>
  </w:num>
  <w:num w:numId="106">
    <w:abstractNumId w:val="8"/>
  </w:num>
  <w:num w:numId="107">
    <w:abstractNumId w:val="27"/>
  </w:num>
  <w:num w:numId="10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32"/>
  </w:num>
  <w:num w:numId="110">
    <w:abstractNumId w:val="24"/>
  </w:num>
  <w:num w:numId="111">
    <w:abstractNumId w:val="60"/>
  </w:num>
  <w:num w:numId="112">
    <w:abstractNumId w:val="57"/>
  </w:num>
  <w:num w:numId="113">
    <w:abstractNumId w:val="138"/>
  </w:num>
  <w:num w:numId="114">
    <w:abstractNumId w:val="44"/>
  </w:num>
  <w:num w:numId="115">
    <w:abstractNumId w:val="25"/>
  </w:num>
  <w:num w:numId="116">
    <w:abstractNumId w:val="83"/>
  </w:num>
  <w:num w:numId="117">
    <w:abstractNumId w:val="144"/>
  </w:num>
  <w:num w:numId="118">
    <w:abstractNumId w:val="94"/>
  </w:num>
  <w:num w:numId="119">
    <w:abstractNumId w:val="154"/>
  </w:num>
  <w:num w:numId="120">
    <w:abstractNumId w:val="136"/>
  </w:num>
  <w:num w:numId="121">
    <w:abstractNumId w:val="94"/>
    <w:lvlOverride w:ilvl="0">
      <w:startOverride w:val="1"/>
    </w:lvlOverride>
  </w:num>
  <w:num w:numId="122">
    <w:abstractNumId w:val="154"/>
    <w:lvlOverride w:ilvl="0">
      <w:startOverride w:val="1"/>
    </w:lvlOverride>
  </w:num>
  <w:num w:numId="123">
    <w:abstractNumId w:val="132"/>
    <w:lvlOverride w:ilvl="0">
      <w:startOverride w:val="1"/>
    </w:lvlOverride>
  </w:num>
  <w:num w:numId="124">
    <w:abstractNumId w:val="134"/>
  </w:num>
  <w:num w:numId="125">
    <w:abstractNumId w:val="105"/>
  </w:num>
  <w:num w:numId="126">
    <w:abstractNumId w:val="71"/>
  </w:num>
  <w:num w:numId="127">
    <w:abstractNumId w:val="42"/>
  </w:num>
  <w:num w:numId="128">
    <w:abstractNumId w:val="29"/>
  </w:num>
  <w:num w:numId="129">
    <w:abstractNumId w:val="35"/>
  </w:num>
  <w:num w:numId="130">
    <w:abstractNumId w:val="131"/>
  </w:num>
  <w:num w:numId="131">
    <w:abstractNumId w:val="111"/>
  </w:num>
  <w:num w:numId="132">
    <w:abstractNumId w:val="54"/>
  </w:num>
  <w:num w:numId="133">
    <w:abstractNumId w:val="45"/>
  </w:num>
  <w:num w:numId="134">
    <w:abstractNumId w:val="12"/>
  </w:num>
  <w:num w:numId="135">
    <w:abstractNumId w:val="116"/>
  </w:num>
  <w:num w:numId="136">
    <w:abstractNumId w:val="61"/>
  </w:num>
  <w:num w:numId="137">
    <w:abstractNumId w:val="84"/>
  </w:num>
  <w:num w:numId="138">
    <w:abstractNumId w:val="31"/>
  </w:num>
  <w:num w:numId="139">
    <w:abstractNumId w:val="70"/>
  </w:num>
  <w:num w:numId="140">
    <w:abstractNumId w:val="149"/>
  </w:num>
  <w:num w:numId="141">
    <w:abstractNumId w:val="74"/>
  </w:num>
  <w:num w:numId="142">
    <w:abstractNumId w:val="49"/>
  </w:num>
  <w:num w:numId="143">
    <w:abstractNumId w:val="155"/>
  </w:num>
  <w:num w:numId="144">
    <w:abstractNumId w:val="119"/>
  </w:num>
  <w:num w:numId="145">
    <w:abstractNumId w:val="141"/>
  </w:num>
  <w:num w:numId="146">
    <w:abstractNumId w:val="152"/>
  </w:num>
  <w:num w:numId="147">
    <w:abstractNumId w:val="99"/>
  </w:num>
  <w:num w:numId="148">
    <w:abstractNumId w:val="59"/>
  </w:num>
  <w:num w:numId="149">
    <w:abstractNumId w:val="91"/>
  </w:num>
  <w:num w:numId="150">
    <w:abstractNumId w:val="58"/>
  </w:num>
  <w:num w:numId="151">
    <w:abstractNumId w:val="147"/>
  </w:num>
  <w:num w:numId="152">
    <w:abstractNumId w:val="6"/>
  </w:num>
  <w:num w:numId="153">
    <w:abstractNumId w:val="20"/>
  </w:num>
  <w:num w:numId="154">
    <w:abstractNumId w:val="89"/>
  </w:num>
  <w:num w:numId="155">
    <w:abstractNumId w:val="145"/>
  </w:num>
  <w:num w:numId="156">
    <w:abstractNumId w:val="39"/>
  </w:num>
  <w:num w:numId="157">
    <w:abstractNumId w:val="109"/>
  </w:num>
  <w:num w:numId="158">
    <w:abstractNumId w:val="50"/>
  </w:num>
  <w:num w:numId="159">
    <w:abstractNumId w:val="63"/>
  </w:num>
  <w:num w:numId="160">
    <w:abstractNumId w:val="32"/>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42AD"/>
    <w:rsid w:val="000058AC"/>
    <w:rsid w:val="00006314"/>
    <w:rsid w:val="000073D6"/>
    <w:rsid w:val="00010E7C"/>
    <w:rsid w:val="00012323"/>
    <w:rsid w:val="00012330"/>
    <w:rsid w:val="00012D7A"/>
    <w:rsid w:val="00013209"/>
    <w:rsid w:val="00014296"/>
    <w:rsid w:val="00014328"/>
    <w:rsid w:val="00015047"/>
    <w:rsid w:val="0002107E"/>
    <w:rsid w:val="00021B0A"/>
    <w:rsid w:val="00023607"/>
    <w:rsid w:val="00024454"/>
    <w:rsid w:val="00024496"/>
    <w:rsid w:val="00024736"/>
    <w:rsid w:val="00025743"/>
    <w:rsid w:val="0002622F"/>
    <w:rsid w:val="0002642F"/>
    <w:rsid w:val="000275F1"/>
    <w:rsid w:val="00032B45"/>
    <w:rsid w:val="00033B79"/>
    <w:rsid w:val="0003526C"/>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4212"/>
    <w:rsid w:val="0006530F"/>
    <w:rsid w:val="00065A1B"/>
    <w:rsid w:val="00067409"/>
    <w:rsid w:val="00071691"/>
    <w:rsid w:val="00072D6F"/>
    <w:rsid w:val="00073E2F"/>
    <w:rsid w:val="00075637"/>
    <w:rsid w:val="00075A9D"/>
    <w:rsid w:val="00076D6B"/>
    <w:rsid w:val="00076F0E"/>
    <w:rsid w:val="00077101"/>
    <w:rsid w:val="0007735E"/>
    <w:rsid w:val="00081556"/>
    <w:rsid w:val="00081F50"/>
    <w:rsid w:val="00083915"/>
    <w:rsid w:val="00083B7B"/>
    <w:rsid w:val="000845C9"/>
    <w:rsid w:val="00085B8C"/>
    <w:rsid w:val="00094056"/>
    <w:rsid w:val="000A1451"/>
    <w:rsid w:val="000A1C3A"/>
    <w:rsid w:val="000A238F"/>
    <w:rsid w:val="000A2EEA"/>
    <w:rsid w:val="000A6F6A"/>
    <w:rsid w:val="000A7009"/>
    <w:rsid w:val="000B01F4"/>
    <w:rsid w:val="000B25B0"/>
    <w:rsid w:val="000B3848"/>
    <w:rsid w:val="000B75E5"/>
    <w:rsid w:val="000B7DF2"/>
    <w:rsid w:val="000C0761"/>
    <w:rsid w:val="000C266C"/>
    <w:rsid w:val="000C34B8"/>
    <w:rsid w:val="000C44A6"/>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30DD"/>
    <w:rsid w:val="000F44D7"/>
    <w:rsid w:val="000F6A14"/>
    <w:rsid w:val="000F6A33"/>
    <w:rsid w:val="00101921"/>
    <w:rsid w:val="00101FCE"/>
    <w:rsid w:val="001038EB"/>
    <w:rsid w:val="001054F3"/>
    <w:rsid w:val="00106A42"/>
    <w:rsid w:val="001101C7"/>
    <w:rsid w:val="00110B8F"/>
    <w:rsid w:val="0011371F"/>
    <w:rsid w:val="00115BBD"/>
    <w:rsid w:val="00121C86"/>
    <w:rsid w:val="00121EA8"/>
    <w:rsid w:val="00123591"/>
    <w:rsid w:val="001243C1"/>
    <w:rsid w:val="00126088"/>
    <w:rsid w:val="001269D5"/>
    <w:rsid w:val="00126ECE"/>
    <w:rsid w:val="00127D03"/>
    <w:rsid w:val="00130A93"/>
    <w:rsid w:val="00131444"/>
    <w:rsid w:val="00131F40"/>
    <w:rsid w:val="00132C50"/>
    <w:rsid w:val="00133917"/>
    <w:rsid w:val="00136E9E"/>
    <w:rsid w:val="00140E7F"/>
    <w:rsid w:val="001431A2"/>
    <w:rsid w:val="0014464A"/>
    <w:rsid w:val="001446A0"/>
    <w:rsid w:val="00146EED"/>
    <w:rsid w:val="00147A98"/>
    <w:rsid w:val="00156476"/>
    <w:rsid w:val="00156515"/>
    <w:rsid w:val="00156A9A"/>
    <w:rsid w:val="001608A6"/>
    <w:rsid w:val="00161A7B"/>
    <w:rsid w:val="00161DCD"/>
    <w:rsid w:val="001624BB"/>
    <w:rsid w:val="00162824"/>
    <w:rsid w:val="001642D0"/>
    <w:rsid w:val="0016467D"/>
    <w:rsid w:val="00165021"/>
    <w:rsid w:val="00165096"/>
    <w:rsid w:val="001652CA"/>
    <w:rsid w:val="00165843"/>
    <w:rsid w:val="0016795C"/>
    <w:rsid w:val="001704E8"/>
    <w:rsid w:val="00174D80"/>
    <w:rsid w:val="0017559F"/>
    <w:rsid w:val="0017588B"/>
    <w:rsid w:val="001759A0"/>
    <w:rsid w:val="00175BDA"/>
    <w:rsid w:val="0017622B"/>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329D"/>
    <w:rsid w:val="00195BB2"/>
    <w:rsid w:val="0019603E"/>
    <w:rsid w:val="0019721F"/>
    <w:rsid w:val="001A3FC5"/>
    <w:rsid w:val="001A5E9B"/>
    <w:rsid w:val="001A7081"/>
    <w:rsid w:val="001B005D"/>
    <w:rsid w:val="001B1010"/>
    <w:rsid w:val="001B23D6"/>
    <w:rsid w:val="001B317B"/>
    <w:rsid w:val="001B396E"/>
    <w:rsid w:val="001B4BF4"/>
    <w:rsid w:val="001B50AC"/>
    <w:rsid w:val="001B5551"/>
    <w:rsid w:val="001B59BA"/>
    <w:rsid w:val="001B699A"/>
    <w:rsid w:val="001B74DE"/>
    <w:rsid w:val="001B78CD"/>
    <w:rsid w:val="001C13BE"/>
    <w:rsid w:val="001C3518"/>
    <w:rsid w:val="001C3857"/>
    <w:rsid w:val="001C3BEA"/>
    <w:rsid w:val="001C5ABA"/>
    <w:rsid w:val="001C6E3D"/>
    <w:rsid w:val="001C7CC7"/>
    <w:rsid w:val="001D0BF1"/>
    <w:rsid w:val="001D2E16"/>
    <w:rsid w:val="001D4947"/>
    <w:rsid w:val="001D5EAA"/>
    <w:rsid w:val="001D6414"/>
    <w:rsid w:val="001D6735"/>
    <w:rsid w:val="001E05B1"/>
    <w:rsid w:val="001E08E2"/>
    <w:rsid w:val="001E1B67"/>
    <w:rsid w:val="001E2177"/>
    <w:rsid w:val="001E3181"/>
    <w:rsid w:val="001E4868"/>
    <w:rsid w:val="001E5968"/>
    <w:rsid w:val="001E6996"/>
    <w:rsid w:val="001E77ED"/>
    <w:rsid w:val="001E7E0A"/>
    <w:rsid w:val="001F002B"/>
    <w:rsid w:val="001F27EC"/>
    <w:rsid w:val="001F417B"/>
    <w:rsid w:val="001F491B"/>
    <w:rsid w:val="001F67D4"/>
    <w:rsid w:val="00201093"/>
    <w:rsid w:val="002018FE"/>
    <w:rsid w:val="00201CAE"/>
    <w:rsid w:val="00205241"/>
    <w:rsid w:val="0020617A"/>
    <w:rsid w:val="00207BEE"/>
    <w:rsid w:val="00207E5C"/>
    <w:rsid w:val="00207ED8"/>
    <w:rsid w:val="002121F8"/>
    <w:rsid w:val="00214A96"/>
    <w:rsid w:val="00216AA7"/>
    <w:rsid w:val="0021708D"/>
    <w:rsid w:val="00217F49"/>
    <w:rsid w:val="002215D9"/>
    <w:rsid w:val="00222967"/>
    <w:rsid w:val="00224901"/>
    <w:rsid w:val="002256AE"/>
    <w:rsid w:val="002263BA"/>
    <w:rsid w:val="0022641B"/>
    <w:rsid w:val="00230964"/>
    <w:rsid w:val="0023119F"/>
    <w:rsid w:val="00231A47"/>
    <w:rsid w:val="00231F7B"/>
    <w:rsid w:val="002320D2"/>
    <w:rsid w:val="002323E8"/>
    <w:rsid w:val="00232B4A"/>
    <w:rsid w:val="00233377"/>
    <w:rsid w:val="002344A3"/>
    <w:rsid w:val="00234AEA"/>
    <w:rsid w:val="00237DDD"/>
    <w:rsid w:val="00240CFA"/>
    <w:rsid w:val="00242AF8"/>
    <w:rsid w:val="00243F69"/>
    <w:rsid w:val="00245543"/>
    <w:rsid w:val="00245C2B"/>
    <w:rsid w:val="002465A4"/>
    <w:rsid w:val="002469FE"/>
    <w:rsid w:val="00246AA7"/>
    <w:rsid w:val="00246B11"/>
    <w:rsid w:val="002473EA"/>
    <w:rsid w:val="002476F5"/>
    <w:rsid w:val="00247EF8"/>
    <w:rsid w:val="00250344"/>
    <w:rsid w:val="0025090F"/>
    <w:rsid w:val="00251509"/>
    <w:rsid w:val="00251733"/>
    <w:rsid w:val="00251A40"/>
    <w:rsid w:val="00253063"/>
    <w:rsid w:val="0025364B"/>
    <w:rsid w:val="00255401"/>
    <w:rsid w:val="00255F4F"/>
    <w:rsid w:val="00256023"/>
    <w:rsid w:val="00257B98"/>
    <w:rsid w:val="00261FC8"/>
    <w:rsid w:val="00262193"/>
    <w:rsid w:val="002636E9"/>
    <w:rsid w:val="00264DEE"/>
    <w:rsid w:val="0026564A"/>
    <w:rsid w:val="00265EF9"/>
    <w:rsid w:val="0026681A"/>
    <w:rsid w:val="002706E9"/>
    <w:rsid w:val="002711AB"/>
    <w:rsid w:val="00273B75"/>
    <w:rsid w:val="00273D54"/>
    <w:rsid w:val="002745C8"/>
    <w:rsid w:val="002761D2"/>
    <w:rsid w:val="00276692"/>
    <w:rsid w:val="00277A09"/>
    <w:rsid w:val="00280114"/>
    <w:rsid w:val="00280688"/>
    <w:rsid w:val="0028177D"/>
    <w:rsid w:val="00281AFC"/>
    <w:rsid w:val="00284DC9"/>
    <w:rsid w:val="00285ED2"/>
    <w:rsid w:val="0028605E"/>
    <w:rsid w:val="00286800"/>
    <w:rsid w:val="00287061"/>
    <w:rsid w:val="00287D9E"/>
    <w:rsid w:val="00291002"/>
    <w:rsid w:val="00292CBD"/>
    <w:rsid w:val="00292E2A"/>
    <w:rsid w:val="00293B6A"/>
    <w:rsid w:val="00294577"/>
    <w:rsid w:val="00295451"/>
    <w:rsid w:val="00295C04"/>
    <w:rsid w:val="002A08E3"/>
    <w:rsid w:val="002A0AEF"/>
    <w:rsid w:val="002A1DC4"/>
    <w:rsid w:val="002A28AA"/>
    <w:rsid w:val="002A2C19"/>
    <w:rsid w:val="002A79A3"/>
    <w:rsid w:val="002B08AC"/>
    <w:rsid w:val="002B0E17"/>
    <w:rsid w:val="002B0FD1"/>
    <w:rsid w:val="002B13A0"/>
    <w:rsid w:val="002B4FA1"/>
    <w:rsid w:val="002B5015"/>
    <w:rsid w:val="002B544D"/>
    <w:rsid w:val="002C06A3"/>
    <w:rsid w:val="002C0E20"/>
    <w:rsid w:val="002C1AB1"/>
    <w:rsid w:val="002C33FE"/>
    <w:rsid w:val="002C3A75"/>
    <w:rsid w:val="002C7080"/>
    <w:rsid w:val="002D23D3"/>
    <w:rsid w:val="002D28AF"/>
    <w:rsid w:val="002D4B0F"/>
    <w:rsid w:val="002D4EAF"/>
    <w:rsid w:val="002D684B"/>
    <w:rsid w:val="002D78F7"/>
    <w:rsid w:val="002D7BF9"/>
    <w:rsid w:val="002E0596"/>
    <w:rsid w:val="002E0C9C"/>
    <w:rsid w:val="002E1D53"/>
    <w:rsid w:val="002E303A"/>
    <w:rsid w:val="002E381F"/>
    <w:rsid w:val="002E4204"/>
    <w:rsid w:val="002F0613"/>
    <w:rsid w:val="002F1DE9"/>
    <w:rsid w:val="002F1ED9"/>
    <w:rsid w:val="002F2559"/>
    <w:rsid w:val="002F3A60"/>
    <w:rsid w:val="002F42B4"/>
    <w:rsid w:val="002F557A"/>
    <w:rsid w:val="002F6E8E"/>
    <w:rsid w:val="002F76F8"/>
    <w:rsid w:val="003000FA"/>
    <w:rsid w:val="0030065D"/>
    <w:rsid w:val="00300E3C"/>
    <w:rsid w:val="003013FA"/>
    <w:rsid w:val="00301632"/>
    <w:rsid w:val="00301A8D"/>
    <w:rsid w:val="00301C57"/>
    <w:rsid w:val="00302A94"/>
    <w:rsid w:val="00302C35"/>
    <w:rsid w:val="0030349B"/>
    <w:rsid w:val="003034E4"/>
    <w:rsid w:val="00303B6E"/>
    <w:rsid w:val="00304ED1"/>
    <w:rsid w:val="003050E0"/>
    <w:rsid w:val="003052A9"/>
    <w:rsid w:val="0030599C"/>
    <w:rsid w:val="00305A7F"/>
    <w:rsid w:val="00311796"/>
    <w:rsid w:val="0031193A"/>
    <w:rsid w:val="00312F2F"/>
    <w:rsid w:val="00314A32"/>
    <w:rsid w:val="00315C66"/>
    <w:rsid w:val="0031767A"/>
    <w:rsid w:val="003176DE"/>
    <w:rsid w:val="00320D58"/>
    <w:rsid w:val="0032167F"/>
    <w:rsid w:val="00321A1A"/>
    <w:rsid w:val="00321A45"/>
    <w:rsid w:val="00322524"/>
    <w:rsid w:val="0032253A"/>
    <w:rsid w:val="00322C93"/>
    <w:rsid w:val="003240F3"/>
    <w:rsid w:val="00324E07"/>
    <w:rsid w:val="003264D5"/>
    <w:rsid w:val="0032795D"/>
    <w:rsid w:val="0033031E"/>
    <w:rsid w:val="003305C2"/>
    <w:rsid w:val="0033089E"/>
    <w:rsid w:val="003336B2"/>
    <w:rsid w:val="00333ECA"/>
    <w:rsid w:val="00335298"/>
    <w:rsid w:val="003372E7"/>
    <w:rsid w:val="00337C69"/>
    <w:rsid w:val="003406C2"/>
    <w:rsid w:val="00342FA9"/>
    <w:rsid w:val="0034404E"/>
    <w:rsid w:val="00344784"/>
    <w:rsid w:val="00346FE3"/>
    <w:rsid w:val="003500F9"/>
    <w:rsid w:val="00352012"/>
    <w:rsid w:val="00352166"/>
    <w:rsid w:val="0035227D"/>
    <w:rsid w:val="003523A8"/>
    <w:rsid w:val="00354D36"/>
    <w:rsid w:val="003555CA"/>
    <w:rsid w:val="003555CD"/>
    <w:rsid w:val="003563B5"/>
    <w:rsid w:val="00356492"/>
    <w:rsid w:val="003600F1"/>
    <w:rsid w:val="003619AD"/>
    <w:rsid w:val="00364B92"/>
    <w:rsid w:val="0036662B"/>
    <w:rsid w:val="0037135B"/>
    <w:rsid w:val="003716A5"/>
    <w:rsid w:val="00371AD3"/>
    <w:rsid w:val="00372BF0"/>
    <w:rsid w:val="003751AC"/>
    <w:rsid w:val="0037682A"/>
    <w:rsid w:val="0038065B"/>
    <w:rsid w:val="0039035A"/>
    <w:rsid w:val="003903B0"/>
    <w:rsid w:val="00390499"/>
    <w:rsid w:val="0039144E"/>
    <w:rsid w:val="00391550"/>
    <w:rsid w:val="00391DFE"/>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2EEE"/>
    <w:rsid w:val="003B58B7"/>
    <w:rsid w:val="003B6A43"/>
    <w:rsid w:val="003B774A"/>
    <w:rsid w:val="003C0558"/>
    <w:rsid w:val="003C3376"/>
    <w:rsid w:val="003C3AE9"/>
    <w:rsid w:val="003C4732"/>
    <w:rsid w:val="003C54D7"/>
    <w:rsid w:val="003C628E"/>
    <w:rsid w:val="003D0087"/>
    <w:rsid w:val="003D0585"/>
    <w:rsid w:val="003D1DD2"/>
    <w:rsid w:val="003D214E"/>
    <w:rsid w:val="003D6008"/>
    <w:rsid w:val="003D6B32"/>
    <w:rsid w:val="003E0EC8"/>
    <w:rsid w:val="003E1EE5"/>
    <w:rsid w:val="003E413C"/>
    <w:rsid w:val="003E4CFB"/>
    <w:rsid w:val="003E6DE4"/>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5F67"/>
    <w:rsid w:val="0041603D"/>
    <w:rsid w:val="00416925"/>
    <w:rsid w:val="0041725F"/>
    <w:rsid w:val="004176F9"/>
    <w:rsid w:val="0042222B"/>
    <w:rsid w:val="00422DC1"/>
    <w:rsid w:val="00424263"/>
    <w:rsid w:val="0042558E"/>
    <w:rsid w:val="004266C2"/>
    <w:rsid w:val="0043054A"/>
    <w:rsid w:val="00430FDB"/>
    <w:rsid w:val="00431072"/>
    <w:rsid w:val="00431AB6"/>
    <w:rsid w:val="0043262A"/>
    <w:rsid w:val="0043286A"/>
    <w:rsid w:val="0043338C"/>
    <w:rsid w:val="00433FD5"/>
    <w:rsid w:val="0043492E"/>
    <w:rsid w:val="00435AFD"/>
    <w:rsid w:val="00436AB7"/>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2A91"/>
    <w:rsid w:val="004657F9"/>
    <w:rsid w:val="00471B93"/>
    <w:rsid w:val="004733B9"/>
    <w:rsid w:val="004740D7"/>
    <w:rsid w:val="00474A36"/>
    <w:rsid w:val="00474A4B"/>
    <w:rsid w:val="00475509"/>
    <w:rsid w:val="0047608F"/>
    <w:rsid w:val="004764B1"/>
    <w:rsid w:val="004772D3"/>
    <w:rsid w:val="00482C01"/>
    <w:rsid w:val="004849A6"/>
    <w:rsid w:val="004852C3"/>
    <w:rsid w:val="004852F5"/>
    <w:rsid w:val="004865DA"/>
    <w:rsid w:val="00487163"/>
    <w:rsid w:val="004879F1"/>
    <w:rsid w:val="00487B57"/>
    <w:rsid w:val="0049141D"/>
    <w:rsid w:val="00491F3B"/>
    <w:rsid w:val="00492E4B"/>
    <w:rsid w:val="004943E8"/>
    <w:rsid w:val="00495DB1"/>
    <w:rsid w:val="00496212"/>
    <w:rsid w:val="00496BE9"/>
    <w:rsid w:val="004A0525"/>
    <w:rsid w:val="004A12A1"/>
    <w:rsid w:val="004A1E72"/>
    <w:rsid w:val="004A3227"/>
    <w:rsid w:val="004A4828"/>
    <w:rsid w:val="004A50A7"/>
    <w:rsid w:val="004A5330"/>
    <w:rsid w:val="004A5485"/>
    <w:rsid w:val="004A564D"/>
    <w:rsid w:val="004A59CF"/>
    <w:rsid w:val="004A5B4E"/>
    <w:rsid w:val="004A73BB"/>
    <w:rsid w:val="004B0400"/>
    <w:rsid w:val="004B1775"/>
    <w:rsid w:val="004B3B97"/>
    <w:rsid w:val="004B55AD"/>
    <w:rsid w:val="004B6977"/>
    <w:rsid w:val="004B6D80"/>
    <w:rsid w:val="004B784A"/>
    <w:rsid w:val="004C119B"/>
    <w:rsid w:val="004C5614"/>
    <w:rsid w:val="004C6C18"/>
    <w:rsid w:val="004C7B1A"/>
    <w:rsid w:val="004D2622"/>
    <w:rsid w:val="004E3873"/>
    <w:rsid w:val="004E418C"/>
    <w:rsid w:val="004E4EBC"/>
    <w:rsid w:val="004E4EF5"/>
    <w:rsid w:val="004F19E9"/>
    <w:rsid w:val="004F1A0B"/>
    <w:rsid w:val="004F1D1F"/>
    <w:rsid w:val="0050019D"/>
    <w:rsid w:val="005022CB"/>
    <w:rsid w:val="005074D0"/>
    <w:rsid w:val="00512BDC"/>
    <w:rsid w:val="005134C1"/>
    <w:rsid w:val="00513E77"/>
    <w:rsid w:val="005141DF"/>
    <w:rsid w:val="00516747"/>
    <w:rsid w:val="00517069"/>
    <w:rsid w:val="00517431"/>
    <w:rsid w:val="005179EA"/>
    <w:rsid w:val="005224ED"/>
    <w:rsid w:val="00522B49"/>
    <w:rsid w:val="00522D4B"/>
    <w:rsid w:val="00524A7A"/>
    <w:rsid w:val="005253BC"/>
    <w:rsid w:val="0052683E"/>
    <w:rsid w:val="0053063D"/>
    <w:rsid w:val="00530D33"/>
    <w:rsid w:val="00532006"/>
    <w:rsid w:val="00534C8E"/>
    <w:rsid w:val="005356BB"/>
    <w:rsid w:val="00537063"/>
    <w:rsid w:val="00537907"/>
    <w:rsid w:val="005401C0"/>
    <w:rsid w:val="00540C79"/>
    <w:rsid w:val="00541C7A"/>
    <w:rsid w:val="00542538"/>
    <w:rsid w:val="00543B91"/>
    <w:rsid w:val="00545279"/>
    <w:rsid w:val="00545D23"/>
    <w:rsid w:val="005525B4"/>
    <w:rsid w:val="005531C7"/>
    <w:rsid w:val="00554462"/>
    <w:rsid w:val="005545B9"/>
    <w:rsid w:val="005552CD"/>
    <w:rsid w:val="0055645A"/>
    <w:rsid w:val="00556E4B"/>
    <w:rsid w:val="005575C8"/>
    <w:rsid w:val="00557C7E"/>
    <w:rsid w:val="005610AB"/>
    <w:rsid w:val="00562F6E"/>
    <w:rsid w:val="00564F49"/>
    <w:rsid w:val="0056684C"/>
    <w:rsid w:val="00570627"/>
    <w:rsid w:val="00571A85"/>
    <w:rsid w:val="00571B2D"/>
    <w:rsid w:val="0057450D"/>
    <w:rsid w:val="0057454A"/>
    <w:rsid w:val="00576296"/>
    <w:rsid w:val="005764E0"/>
    <w:rsid w:val="005770A4"/>
    <w:rsid w:val="00577B28"/>
    <w:rsid w:val="00582849"/>
    <w:rsid w:val="00583B37"/>
    <w:rsid w:val="00584123"/>
    <w:rsid w:val="0058708F"/>
    <w:rsid w:val="005878EE"/>
    <w:rsid w:val="00590F4A"/>
    <w:rsid w:val="005918C2"/>
    <w:rsid w:val="00591CFC"/>
    <w:rsid w:val="005933FA"/>
    <w:rsid w:val="00595EA2"/>
    <w:rsid w:val="00596EE1"/>
    <w:rsid w:val="00597406"/>
    <w:rsid w:val="00597CEB"/>
    <w:rsid w:val="005A062C"/>
    <w:rsid w:val="005A0738"/>
    <w:rsid w:val="005A13CB"/>
    <w:rsid w:val="005A3103"/>
    <w:rsid w:val="005A4248"/>
    <w:rsid w:val="005A434A"/>
    <w:rsid w:val="005B0021"/>
    <w:rsid w:val="005B08AC"/>
    <w:rsid w:val="005B1458"/>
    <w:rsid w:val="005B2BBC"/>
    <w:rsid w:val="005B3BCF"/>
    <w:rsid w:val="005B4239"/>
    <w:rsid w:val="005B4D86"/>
    <w:rsid w:val="005B6364"/>
    <w:rsid w:val="005B71FB"/>
    <w:rsid w:val="005B7DF8"/>
    <w:rsid w:val="005C3E10"/>
    <w:rsid w:val="005D1457"/>
    <w:rsid w:val="005D7188"/>
    <w:rsid w:val="005D7D33"/>
    <w:rsid w:val="005E1FCD"/>
    <w:rsid w:val="005E27DD"/>
    <w:rsid w:val="005E33A6"/>
    <w:rsid w:val="005E565C"/>
    <w:rsid w:val="005E56C4"/>
    <w:rsid w:val="005E742B"/>
    <w:rsid w:val="005E7EB5"/>
    <w:rsid w:val="005F0AFA"/>
    <w:rsid w:val="005F1A2C"/>
    <w:rsid w:val="005F1EF6"/>
    <w:rsid w:val="005F2E88"/>
    <w:rsid w:val="005F3559"/>
    <w:rsid w:val="005F4313"/>
    <w:rsid w:val="005F533A"/>
    <w:rsid w:val="005F54A3"/>
    <w:rsid w:val="005F5B7C"/>
    <w:rsid w:val="0060427F"/>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5B70"/>
    <w:rsid w:val="00625E41"/>
    <w:rsid w:val="0062753C"/>
    <w:rsid w:val="00627CE6"/>
    <w:rsid w:val="0063020F"/>
    <w:rsid w:val="00631F67"/>
    <w:rsid w:val="006333FC"/>
    <w:rsid w:val="00633E90"/>
    <w:rsid w:val="00636A64"/>
    <w:rsid w:val="006402BF"/>
    <w:rsid w:val="00643F0B"/>
    <w:rsid w:val="006461D6"/>
    <w:rsid w:val="006466BA"/>
    <w:rsid w:val="00647935"/>
    <w:rsid w:val="006506DE"/>
    <w:rsid w:val="00650CEA"/>
    <w:rsid w:val="00650D27"/>
    <w:rsid w:val="00651BE0"/>
    <w:rsid w:val="00654222"/>
    <w:rsid w:val="00655426"/>
    <w:rsid w:val="00656D94"/>
    <w:rsid w:val="00657BF0"/>
    <w:rsid w:val="006608A3"/>
    <w:rsid w:val="0066231C"/>
    <w:rsid w:val="00666927"/>
    <w:rsid w:val="00666BDE"/>
    <w:rsid w:val="0067192D"/>
    <w:rsid w:val="0067193B"/>
    <w:rsid w:val="00673E5E"/>
    <w:rsid w:val="00674A55"/>
    <w:rsid w:val="006751DD"/>
    <w:rsid w:val="006755E8"/>
    <w:rsid w:val="0067621E"/>
    <w:rsid w:val="00677F52"/>
    <w:rsid w:val="00681B3B"/>
    <w:rsid w:val="00682501"/>
    <w:rsid w:val="00683E01"/>
    <w:rsid w:val="00684087"/>
    <w:rsid w:val="0068410B"/>
    <w:rsid w:val="00685654"/>
    <w:rsid w:val="00685F21"/>
    <w:rsid w:val="00687499"/>
    <w:rsid w:val="00687E26"/>
    <w:rsid w:val="0069015D"/>
    <w:rsid w:val="00690D67"/>
    <w:rsid w:val="0069249C"/>
    <w:rsid w:val="00692D22"/>
    <w:rsid w:val="00693C97"/>
    <w:rsid w:val="00695ADB"/>
    <w:rsid w:val="0069619A"/>
    <w:rsid w:val="006A32C6"/>
    <w:rsid w:val="006A332C"/>
    <w:rsid w:val="006A34F4"/>
    <w:rsid w:val="006A7F4A"/>
    <w:rsid w:val="006B17AD"/>
    <w:rsid w:val="006B5285"/>
    <w:rsid w:val="006B78EF"/>
    <w:rsid w:val="006C0B25"/>
    <w:rsid w:val="006C0EB1"/>
    <w:rsid w:val="006C4364"/>
    <w:rsid w:val="006C5235"/>
    <w:rsid w:val="006C7654"/>
    <w:rsid w:val="006D0659"/>
    <w:rsid w:val="006D20D0"/>
    <w:rsid w:val="006D24D6"/>
    <w:rsid w:val="006D515E"/>
    <w:rsid w:val="006D69F8"/>
    <w:rsid w:val="006E0782"/>
    <w:rsid w:val="006E11C0"/>
    <w:rsid w:val="006E1882"/>
    <w:rsid w:val="006E1F79"/>
    <w:rsid w:val="006E2E22"/>
    <w:rsid w:val="006E5992"/>
    <w:rsid w:val="006E5AA4"/>
    <w:rsid w:val="006E6E64"/>
    <w:rsid w:val="006E70A3"/>
    <w:rsid w:val="006F03B5"/>
    <w:rsid w:val="006F070E"/>
    <w:rsid w:val="006F18B5"/>
    <w:rsid w:val="006F1E97"/>
    <w:rsid w:val="006F2EA4"/>
    <w:rsid w:val="006F3084"/>
    <w:rsid w:val="006F607B"/>
    <w:rsid w:val="006F6214"/>
    <w:rsid w:val="00700274"/>
    <w:rsid w:val="00701408"/>
    <w:rsid w:val="007014FB"/>
    <w:rsid w:val="00702AB7"/>
    <w:rsid w:val="00702C68"/>
    <w:rsid w:val="00704E54"/>
    <w:rsid w:val="007069D0"/>
    <w:rsid w:val="007107A3"/>
    <w:rsid w:val="00710939"/>
    <w:rsid w:val="00712830"/>
    <w:rsid w:val="00712A41"/>
    <w:rsid w:val="007137DF"/>
    <w:rsid w:val="00716795"/>
    <w:rsid w:val="00716E5C"/>
    <w:rsid w:val="007175CD"/>
    <w:rsid w:val="00720BA8"/>
    <w:rsid w:val="00722FCF"/>
    <w:rsid w:val="00723593"/>
    <w:rsid w:val="00725E69"/>
    <w:rsid w:val="007264FD"/>
    <w:rsid w:val="00731B9D"/>
    <w:rsid w:val="007321B1"/>
    <w:rsid w:val="00732F57"/>
    <w:rsid w:val="0073495B"/>
    <w:rsid w:val="00737238"/>
    <w:rsid w:val="007412B5"/>
    <w:rsid w:val="007428D0"/>
    <w:rsid w:val="00743A05"/>
    <w:rsid w:val="007460E3"/>
    <w:rsid w:val="00747527"/>
    <w:rsid w:val="00747FA6"/>
    <w:rsid w:val="0075080F"/>
    <w:rsid w:val="0075087B"/>
    <w:rsid w:val="00752DEC"/>
    <w:rsid w:val="007533FA"/>
    <w:rsid w:val="007535D8"/>
    <w:rsid w:val="00757B11"/>
    <w:rsid w:val="0076049A"/>
    <w:rsid w:val="00760BDC"/>
    <w:rsid w:val="00762BBB"/>
    <w:rsid w:val="00762C4B"/>
    <w:rsid w:val="00763F22"/>
    <w:rsid w:val="007641B3"/>
    <w:rsid w:val="00764434"/>
    <w:rsid w:val="007648DA"/>
    <w:rsid w:val="0076566F"/>
    <w:rsid w:val="007673D2"/>
    <w:rsid w:val="00767598"/>
    <w:rsid w:val="0077044E"/>
    <w:rsid w:val="00771A9B"/>
    <w:rsid w:val="00772806"/>
    <w:rsid w:val="00773ADD"/>
    <w:rsid w:val="00773DC9"/>
    <w:rsid w:val="0077404A"/>
    <w:rsid w:val="00774279"/>
    <w:rsid w:val="00776C9D"/>
    <w:rsid w:val="00776D13"/>
    <w:rsid w:val="00777A82"/>
    <w:rsid w:val="00781351"/>
    <w:rsid w:val="007839CB"/>
    <w:rsid w:val="00783ECC"/>
    <w:rsid w:val="00784B14"/>
    <w:rsid w:val="00784D8C"/>
    <w:rsid w:val="007874FC"/>
    <w:rsid w:val="00787D5E"/>
    <w:rsid w:val="007906BE"/>
    <w:rsid w:val="00790D94"/>
    <w:rsid w:val="007914E1"/>
    <w:rsid w:val="007916B0"/>
    <w:rsid w:val="0079358A"/>
    <w:rsid w:val="00795431"/>
    <w:rsid w:val="00795BF6"/>
    <w:rsid w:val="007A0BCD"/>
    <w:rsid w:val="007A2464"/>
    <w:rsid w:val="007A314B"/>
    <w:rsid w:val="007A4D2B"/>
    <w:rsid w:val="007A5CBF"/>
    <w:rsid w:val="007A66B4"/>
    <w:rsid w:val="007A6CFA"/>
    <w:rsid w:val="007A70F0"/>
    <w:rsid w:val="007B1DE9"/>
    <w:rsid w:val="007B33F6"/>
    <w:rsid w:val="007B4605"/>
    <w:rsid w:val="007B4FB4"/>
    <w:rsid w:val="007B52B2"/>
    <w:rsid w:val="007C1332"/>
    <w:rsid w:val="007C20ED"/>
    <w:rsid w:val="007C2C33"/>
    <w:rsid w:val="007C3558"/>
    <w:rsid w:val="007C4869"/>
    <w:rsid w:val="007C65EA"/>
    <w:rsid w:val="007D1655"/>
    <w:rsid w:val="007D238B"/>
    <w:rsid w:val="007D25A6"/>
    <w:rsid w:val="007D4E5D"/>
    <w:rsid w:val="007D6C6E"/>
    <w:rsid w:val="007D6D9E"/>
    <w:rsid w:val="007E0E3C"/>
    <w:rsid w:val="007E134E"/>
    <w:rsid w:val="007E2C63"/>
    <w:rsid w:val="007E2CB4"/>
    <w:rsid w:val="007E300B"/>
    <w:rsid w:val="007E54B7"/>
    <w:rsid w:val="007E6546"/>
    <w:rsid w:val="007E6A0B"/>
    <w:rsid w:val="007E7064"/>
    <w:rsid w:val="007E75EB"/>
    <w:rsid w:val="007F07BE"/>
    <w:rsid w:val="007F0A06"/>
    <w:rsid w:val="007F0EE0"/>
    <w:rsid w:val="007F4557"/>
    <w:rsid w:val="007F5C13"/>
    <w:rsid w:val="007F6816"/>
    <w:rsid w:val="007F7484"/>
    <w:rsid w:val="00800E4B"/>
    <w:rsid w:val="00801553"/>
    <w:rsid w:val="00802D26"/>
    <w:rsid w:val="00803E2D"/>
    <w:rsid w:val="00805188"/>
    <w:rsid w:val="00812B05"/>
    <w:rsid w:val="00814996"/>
    <w:rsid w:val="0081531B"/>
    <w:rsid w:val="00815A70"/>
    <w:rsid w:val="00815F45"/>
    <w:rsid w:val="00823300"/>
    <w:rsid w:val="00824AF0"/>
    <w:rsid w:val="00826026"/>
    <w:rsid w:val="0082646E"/>
    <w:rsid w:val="008318B0"/>
    <w:rsid w:val="00831D8F"/>
    <w:rsid w:val="00832BC7"/>
    <w:rsid w:val="008347C6"/>
    <w:rsid w:val="008363E3"/>
    <w:rsid w:val="00837502"/>
    <w:rsid w:val="00837B8C"/>
    <w:rsid w:val="0084135F"/>
    <w:rsid w:val="008437E7"/>
    <w:rsid w:val="008444CA"/>
    <w:rsid w:val="008449C4"/>
    <w:rsid w:val="00846191"/>
    <w:rsid w:val="0084754F"/>
    <w:rsid w:val="00853F18"/>
    <w:rsid w:val="00854574"/>
    <w:rsid w:val="00855888"/>
    <w:rsid w:val="00856E6D"/>
    <w:rsid w:val="00860880"/>
    <w:rsid w:val="0086151B"/>
    <w:rsid w:val="00863B95"/>
    <w:rsid w:val="00864325"/>
    <w:rsid w:val="0086498D"/>
    <w:rsid w:val="008658CF"/>
    <w:rsid w:val="00865B9A"/>
    <w:rsid w:val="00865C6B"/>
    <w:rsid w:val="008673A7"/>
    <w:rsid w:val="008718A9"/>
    <w:rsid w:val="00871A9C"/>
    <w:rsid w:val="0087496F"/>
    <w:rsid w:val="00875208"/>
    <w:rsid w:val="00876617"/>
    <w:rsid w:val="00876AE2"/>
    <w:rsid w:val="00880587"/>
    <w:rsid w:val="00880A0B"/>
    <w:rsid w:val="00880BCA"/>
    <w:rsid w:val="0088189A"/>
    <w:rsid w:val="00882124"/>
    <w:rsid w:val="008830D9"/>
    <w:rsid w:val="0088695F"/>
    <w:rsid w:val="00886CAD"/>
    <w:rsid w:val="00892497"/>
    <w:rsid w:val="0089369B"/>
    <w:rsid w:val="00893D1E"/>
    <w:rsid w:val="00893DEA"/>
    <w:rsid w:val="008943E2"/>
    <w:rsid w:val="00894767"/>
    <w:rsid w:val="008950B2"/>
    <w:rsid w:val="00895DAD"/>
    <w:rsid w:val="00895FA5"/>
    <w:rsid w:val="00897EBC"/>
    <w:rsid w:val="008A1508"/>
    <w:rsid w:val="008A377C"/>
    <w:rsid w:val="008A4987"/>
    <w:rsid w:val="008A6060"/>
    <w:rsid w:val="008A62AC"/>
    <w:rsid w:val="008A68FB"/>
    <w:rsid w:val="008A741E"/>
    <w:rsid w:val="008A79E9"/>
    <w:rsid w:val="008B00B4"/>
    <w:rsid w:val="008B1454"/>
    <w:rsid w:val="008B7528"/>
    <w:rsid w:val="008C3204"/>
    <w:rsid w:val="008C3B1D"/>
    <w:rsid w:val="008C51FD"/>
    <w:rsid w:val="008C6423"/>
    <w:rsid w:val="008C7C78"/>
    <w:rsid w:val="008C7F56"/>
    <w:rsid w:val="008D06A0"/>
    <w:rsid w:val="008D2E77"/>
    <w:rsid w:val="008D3FC4"/>
    <w:rsid w:val="008D40FA"/>
    <w:rsid w:val="008D4286"/>
    <w:rsid w:val="008D7906"/>
    <w:rsid w:val="008E02B6"/>
    <w:rsid w:val="008E1BC3"/>
    <w:rsid w:val="008E2402"/>
    <w:rsid w:val="008E29B9"/>
    <w:rsid w:val="008E44F0"/>
    <w:rsid w:val="008E4688"/>
    <w:rsid w:val="008E484F"/>
    <w:rsid w:val="008E5839"/>
    <w:rsid w:val="008E6F97"/>
    <w:rsid w:val="008E78CD"/>
    <w:rsid w:val="008F02A1"/>
    <w:rsid w:val="008F0491"/>
    <w:rsid w:val="008F093A"/>
    <w:rsid w:val="008F2208"/>
    <w:rsid w:val="008F2274"/>
    <w:rsid w:val="008F2A9E"/>
    <w:rsid w:val="008F5DD1"/>
    <w:rsid w:val="008F69AB"/>
    <w:rsid w:val="008F6E3A"/>
    <w:rsid w:val="008F7560"/>
    <w:rsid w:val="00904944"/>
    <w:rsid w:val="00904C53"/>
    <w:rsid w:val="00911D5F"/>
    <w:rsid w:val="009121B3"/>
    <w:rsid w:val="00912596"/>
    <w:rsid w:val="00913C4E"/>
    <w:rsid w:val="00915381"/>
    <w:rsid w:val="00917688"/>
    <w:rsid w:val="009205A2"/>
    <w:rsid w:val="009215A4"/>
    <w:rsid w:val="00922612"/>
    <w:rsid w:val="0092376F"/>
    <w:rsid w:val="00924046"/>
    <w:rsid w:val="00924EF4"/>
    <w:rsid w:val="00926B04"/>
    <w:rsid w:val="009316CC"/>
    <w:rsid w:val="00932A6E"/>
    <w:rsid w:val="00934C67"/>
    <w:rsid w:val="00935171"/>
    <w:rsid w:val="00935766"/>
    <w:rsid w:val="009363B9"/>
    <w:rsid w:val="00940C3E"/>
    <w:rsid w:val="00945CA3"/>
    <w:rsid w:val="0095074D"/>
    <w:rsid w:val="0095178A"/>
    <w:rsid w:val="00952410"/>
    <w:rsid w:val="00952431"/>
    <w:rsid w:val="00953C4F"/>
    <w:rsid w:val="00953EB4"/>
    <w:rsid w:val="00954C01"/>
    <w:rsid w:val="00955D5E"/>
    <w:rsid w:val="009564C3"/>
    <w:rsid w:val="00957579"/>
    <w:rsid w:val="00957A5A"/>
    <w:rsid w:val="009613D6"/>
    <w:rsid w:val="00961874"/>
    <w:rsid w:val="009639E6"/>
    <w:rsid w:val="00964C03"/>
    <w:rsid w:val="009664B9"/>
    <w:rsid w:val="00966724"/>
    <w:rsid w:val="00967D08"/>
    <w:rsid w:val="009709E5"/>
    <w:rsid w:val="00970E20"/>
    <w:rsid w:val="00971D19"/>
    <w:rsid w:val="00972DF3"/>
    <w:rsid w:val="00973B4F"/>
    <w:rsid w:val="00973D7C"/>
    <w:rsid w:val="009746AB"/>
    <w:rsid w:val="00974CC0"/>
    <w:rsid w:val="00974DF8"/>
    <w:rsid w:val="00975F8D"/>
    <w:rsid w:val="00976934"/>
    <w:rsid w:val="009807DD"/>
    <w:rsid w:val="00980E62"/>
    <w:rsid w:val="00982CEB"/>
    <w:rsid w:val="00983BA1"/>
    <w:rsid w:val="00984B58"/>
    <w:rsid w:val="00984F8F"/>
    <w:rsid w:val="00985291"/>
    <w:rsid w:val="00985B53"/>
    <w:rsid w:val="00986993"/>
    <w:rsid w:val="00986C34"/>
    <w:rsid w:val="0099162B"/>
    <w:rsid w:val="009917C8"/>
    <w:rsid w:val="00991A89"/>
    <w:rsid w:val="0099235E"/>
    <w:rsid w:val="00994914"/>
    <w:rsid w:val="009A16BA"/>
    <w:rsid w:val="009A2364"/>
    <w:rsid w:val="009A4883"/>
    <w:rsid w:val="009A4C0C"/>
    <w:rsid w:val="009A4C50"/>
    <w:rsid w:val="009A59F4"/>
    <w:rsid w:val="009A5CCB"/>
    <w:rsid w:val="009A6423"/>
    <w:rsid w:val="009B009B"/>
    <w:rsid w:val="009B0A01"/>
    <w:rsid w:val="009B1AD9"/>
    <w:rsid w:val="009B32B3"/>
    <w:rsid w:val="009B5550"/>
    <w:rsid w:val="009B7597"/>
    <w:rsid w:val="009B783F"/>
    <w:rsid w:val="009C125F"/>
    <w:rsid w:val="009C20E9"/>
    <w:rsid w:val="009C2F8E"/>
    <w:rsid w:val="009C4AFF"/>
    <w:rsid w:val="009C54F2"/>
    <w:rsid w:val="009C79E4"/>
    <w:rsid w:val="009C7A3C"/>
    <w:rsid w:val="009C7FCB"/>
    <w:rsid w:val="009D227F"/>
    <w:rsid w:val="009D2762"/>
    <w:rsid w:val="009D488E"/>
    <w:rsid w:val="009D4BF5"/>
    <w:rsid w:val="009D7345"/>
    <w:rsid w:val="009D7824"/>
    <w:rsid w:val="009E1525"/>
    <w:rsid w:val="009E25DF"/>
    <w:rsid w:val="009E290D"/>
    <w:rsid w:val="009E4A7F"/>
    <w:rsid w:val="009F0DC8"/>
    <w:rsid w:val="009F1DB9"/>
    <w:rsid w:val="009F4697"/>
    <w:rsid w:val="009F4BC1"/>
    <w:rsid w:val="009F57D8"/>
    <w:rsid w:val="009F6F6F"/>
    <w:rsid w:val="00A020F9"/>
    <w:rsid w:val="00A0231C"/>
    <w:rsid w:val="00A03F7F"/>
    <w:rsid w:val="00A045CF"/>
    <w:rsid w:val="00A056E6"/>
    <w:rsid w:val="00A07763"/>
    <w:rsid w:val="00A10362"/>
    <w:rsid w:val="00A10DD9"/>
    <w:rsid w:val="00A12499"/>
    <w:rsid w:val="00A138E1"/>
    <w:rsid w:val="00A141D3"/>
    <w:rsid w:val="00A14B72"/>
    <w:rsid w:val="00A16687"/>
    <w:rsid w:val="00A16EE7"/>
    <w:rsid w:val="00A208BE"/>
    <w:rsid w:val="00A20EFF"/>
    <w:rsid w:val="00A221A5"/>
    <w:rsid w:val="00A2634A"/>
    <w:rsid w:val="00A26B15"/>
    <w:rsid w:val="00A27220"/>
    <w:rsid w:val="00A330ED"/>
    <w:rsid w:val="00A340F7"/>
    <w:rsid w:val="00A34160"/>
    <w:rsid w:val="00A35C65"/>
    <w:rsid w:val="00A41613"/>
    <w:rsid w:val="00A418F2"/>
    <w:rsid w:val="00A42684"/>
    <w:rsid w:val="00A427A6"/>
    <w:rsid w:val="00A434E8"/>
    <w:rsid w:val="00A43739"/>
    <w:rsid w:val="00A46E4C"/>
    <w:rsid w:val="00A51785"/>
    <w:rsid w:val="00A52CBC"/>
    <w:rsid w:val="00A53E1F"/>
    <w:rsid w:val="00A5519D"/>
    <w:rsid w:val="00A572A1"/>
    <w:rsid w:val="00A607F0"/>
    <w:rsid w:val="00A60EF6"/>
    <w:rsid w:val="00A63960"/>
    <w:rsid w:val="00A63EFD"/>
    <w:rsid w:val="00A657C5"/>
    <w:rsid w:val="00A65936"/>
    <w:rsid w:val="00A65E25"/>
    <w:rsid w:val="00A6715E"/>
    <w:rsid w:val="00A67176"/>
    <w:rsid w:val="00A70544"/>
    <w:rsid w:val="00A735E5"/>
    <w:rsid w:val="00A73872"/>
    <w:rsid w:val="00A740D7"/>
    <w:rsid w:val="00A74717"/>
    <w:rsid w:val="00A74E51"/>
    <w:rsid w:val="00A75557"/>
    <w:rsid w:val="00A7588F"/>
    <w:rsid w:val="00A7640D"/>
    <w:rsid w:val="00A765E5"/>
    <w:rsid w:val="00A76CEC"/>
    <w:rsid w:val="00A77820"/>
    <w:rsid w:val="00A80440"/>
    <w:rsid w:val="00A80CCC"/>
    <w:rsid w:val="00A81BCC"/>
    <w:rsid w:val="00A83507"/>
    <w:rsid w:val="00A840DD"/>
    <w:rsid w:val="00A8430C"/>
    <w:rsid w:val="00A901D7"/>
    <w:rsid w:val="00A9067C"/>
    <w:rsid w:val="00A944D4"/>
    <w:rsid w:val="00A94AD2"/>
    <w:rsid w:val="00A9532C"/>
    <w:rsid w:val="00A96DAC"/>
    <w:rsid w:val="00AA0BCF"/>
    <w:rsid w:val="00AA132D"/>
    <w:rsid w:val="00AA202F"/>
    <w:rsid w:val="00AA2766"/>
    <w:rsid w:val="00AA44B7"/>
    <w:rsid w:val="00AA45CC"/>
    <w:rsid w:val="00AA6BA1"/>
    <w:rsid w:val="00AB02E5"/>
    <w:rsid w:val="00AB0620"/>
    <w:rsid w:val="00AB11CD"/>
    <w:rsid w:val="00AB1B0D"/>
    <w:rsid w:val="00AB28B0"/>
    <w:rsid w:val="00AB44F1"/>
    <w:rsid w:val="00AB5B28"/>
    <w:rsid w:val="00AC025B"/>
    <w:rsid w:val="00AC1067"/>
    <w:rsid w:val="00AC1DFA"/>
    <w:rsid w:val="00AC2B3E"/>
    <w:rsid w:val="00AC3E12"/>
    <w:rsid w:val="00AC5BF3"/>
    <w:rsid w:val="00AC7594"/>
    <w:rsid w:val="00AD1A6C"/>
    <w:rsid w:val="00AD1DA9"/>
    <w:rsid w:val="00AD3389"/>
    <w:rsid w:val="00AD3836"/>
    <w:rsid w:val="00AD57A6"/>
    <w:rsid w:val="00AE0677"/>
    <w:rsid w:val="00AE0F8F"/>
    <w:rsid w:val="00AE1ACD"/>
    <w:rsid w:val="00AE317C"/>
    <w:rsid w:val="00AE3227"/>
    <w:rsid w:val="00AE3B40"/>
    <w:rsid w:val="00AE462E"/>
    <w:rsid w:val="00AE4824"/>
    <w:rsid w:val="00AE4CF5"/>
    <w:rsid w:val="00AE5925"/>
    <w:rsid w:val="00AE5A58"/>
    <w:rsid w:val="00AE6797"/>
    <w:rsid w:val="00AE6924"/>
    <w:rsid w:val="00AE77C0"/>
    <w:rsid w:val="00AE796F"/>
    <w:rsid w:val="00AF18AF"/>
    <w:rsid w:val="00AF3C34"/>
    <w:rsid w:val="00AF639B"/>
    <w:rsid w:val="00AF7251"/>
    <w:rsid w:val="00AF7A61"/>
    <w:rsid w:val="00B014E0"/>
    <w:rsid w:val="00B01530"/>
    <w:rsid w:val="00B02D6D"/>
    <w:rsid w:val="00B06014"/>
    <w:rsid w:val="00B0624F"/>
    <w:rsid w:val="00B06ABE"/>
    <w:rsid w:val="00B06F27"/>
    <w:rsid w:val="00B128B9"/>
    <w:rsid w:val="00B147B5"/>
    <w:rsid w:val="00B223B9"/>
    <w:rsid w:val="00B232BC"/>
    <w:rsid w:val="00B23961"/>
    <w:rsid w:val="00B24144"/>
    <w:rsid w:val="00B24D70"/>
    <w:rsid w:val="00B25D87"/>
    <w:rsid w:val="00B26010"/>
    <w:rsid w:val="00B26110"/>
    <w:rsid w:val="00B27133"/>
    <w:rsid w:val="00B302D8"/>
    <w:rsid w:val="00B3247C"/>
    <w:rsid w:val="00B33087"/>
    <w:rsid w:val="00B33A20"/>
    <w:rsid w:val="00B35DFA"/>
    <w:rsid w:val="00B35F0B"/>
    <w:rsid w:val="00B37142"/>
    <w:rsid w:val="00B37367"/>
    <w:rsid w:val="00B40719"/>
    <w:rsid w:val="00B40FD5"/>
    <w:rsid w:val="00B425FB"/>
    <w:rsid w:val="00B426CB"/>
    <w:rsid w:val="00B42867"/>
    <w:rsid w:val="00B42B17"/>
    <w:rsid w:val="00B440EE"/>
    <w:rsid w:val="00B444DD"/>
    <w:rsid w:val="00B45564"/>
    <w:rsid w:val="00B503CA"/>
    <w:rsid w:val="00B50725"/>
    <w:rsid w:val="00B50E91"/>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570C"/>
    <w:rsid w:val="00B861B5"/>
    <w:rsid w:val="00B87632"/>
    <w:rsid w:val="00B90E70"/>
    <w:rsid w:val="00B92950"/>
    <w:rsid w:val="00B92ED6"/>
    <w:rsid w:val="00B9303A"/>
    <w:rsid w:val="00B93ACE"/>
    <w:rsid w:val="00B94E12"/>
    <w:rsid w:val="00B95359"/>
    <w:rsid w:val="00B95C28"/>
    <w:rsid w:val="00B96023"/>
    <w:rsid w:val="00B96174"/>
    <w:rsid w:val="00B9651F"/>
    <w:rsid w:val="00BA31B6"/>
    <w:rsid w:val="00BA3D58"/>
    <w:rsid w:val="00BA424D"/>
    <w:rsid w:val="00BA5063"/>
    <w:rsid w:val="00BA6338"/>
    <w:rsid w:val="00BA6A98"/>
    <w:rsid w:val="00BB0AD4"/>
    <w:rsid w:val="00BB0CDB"/>
    <w:rsid w:val="00BB1754"/>
    <w:rsid w:val="00BB18B7"/>
    <w:rsid w:val="00BB25B3"/>
    <w:rsid w:val="00BB42E6"/>
    <w:rsid w:val="00BB625A"/>
    <w:rsid w:val="00BB634D"/>
    <w:rsid w:val="00BB6D61"/>
    <w:rsid w:val="00BB6E85"/>
    <w:rsid w:val="00BC07E8"/>
    <w:rsid w:val="00BC1B4D"/>
    <w:rsid w:val="00BC2089"/>
    <w:rsid w:val="00BC2E13"/>
    <w:rsid w:val="00BC362C"/>
    <w:rsid w:val="00BC3887"/>
    <w:rsid w:val="00BC3C0D"/>
    <w:rsid w:val="00BC714C"/>
    <w:rsid w:val="00BD754B"/>
    <w:rsid w:val="00BE08DA"/>
    <w:rsid w:val="00BE1386"/>
    <w:rsid w:val="00BE404C"/>
    <w:rsid w:val="00BE62B2"/>
    <w:rsid w:val="00BE6FBF"/>
    <w:rsid w:val="00BF17F3"/>
    <w:rsid w:val="00BF18A8"/>
    <w:rsid w:val="00BF19E6"/>
    <w:rsid w:val="00BF48F8"/>
    <w:rsid w:val="00BF5717"/>
    <w:rsid w:val="00BF78A6"/>
    <w:rsid w:val="00C0091B"/>
    <w:rsid w:val="00C0192D"/>
    <w:rsid w:val="00C021C3"/>
    <w:rsid w:val="00C03139"/>
    <w:rsid w:val="00C03C7D"/>
    <w:rsid w:val="00C04138"/>
    <w:rsid w:val="00C04BF8"/>
    <w:rsid w:val="00C06463"/>
    <w:rsid w:val="00C12CC7"/>
    <w:rsid w:val="00C13352"/>
    <w:rsid w:val="00C153C0"/>
    <w:rsid w:val="00C158E0"/>
    <w:rsid w:val="00C163FA"/>
    <w:rsid w:val="00C16AA0"/>
    <w:rsid w:val="00C211FB"/>
    <w:rsid w:val="00C23D1C"/>
    <w:rsid w:val="00C24E88"/>
    <w:rsid w:val="00C2529C"/>
    <w:rsid w:val="00C25D55"/>
    <w:rsid w:val="00C26498"/>
    <w:rsid w:val="00C2733A"/>
    <w:rsid w:val="00C33336"/>
    <w:rsid w:val="00C349F6"/>
    <w:rsid w:val="00C37469"/>
    <w:rsid w:val="00C377C2"/>
    <w:rsid w:val="00C40844"/>
    <w:rsid w:val="00C40A6B"/>
    <w:rsid w:val="00C40BFA"/>
    <w:rsid w:val="00C40F9F"/>
    <w:rsid w:val="00C41988"/>
    <w:rsid w:val="00C44996"/>
    <w:rsid w:val="00C44ABE"/>
    <w:rsid w:val="00C4715C"/>
    <w:rsid w:val="00C51E04"/>
    <w:rsid w:val="00C529CF"/>
    <w:rsid w:val="00C53930"/>
    <w:rsid w:val="00C55573"/>
    <w:rsid w:val="00C576E9"/>
    <w:rsid w:val="00C60FEE"/>
    <w:rsid w:val="00C6206B"/>
    <w:rsid w:val="00C6226B"/>
    <w:rsid w:val="00C623A9"/>
    <w:rsid w:val="00C63B1C"/>
    <w:rsid w:val="00C64EEE"/>
    <w:rsid w:val="00C65BE4"/>
    <w:rsid w:val="00C660E4"/>
    <w:rsid w:val="00C66384"/>
    <w:rsid w:val="00C67154"/>
    <w:rsid w:val="00C67C48"/>
    <w:rsid w:val="00C7019D"/>
    <w:rsid w:val="00C7194C"/>
    <w:rsid w:val="00C73169"/>
    <w:rsid w:val="00C73720"/>
    <w:rsid w:val="00C7766B"/>
    <w:rsid w:val="00C836C8"/>
    <w:rsid w:val="00C84136"/>
    <w:rsid w:val="00C86F66"/>
    <w:rsid w:val="00C900B0"/>
    <w:rsid w:val="00C90D86"/>
    <w:rsid w:val="00C90E9F"/>
    <w:rsid w:val="00C938FE"/>
    <w:rsid w:val="00C95CF8"/>
    <w:rsid w:val="00C95F0A"/>
    <w:rsid w:val="00CA3B4F"/>
    <w:rsid w:val="00CA45A8"/>
    <w:rsid w:val="00CA7F81"/>
    <w:rsid w:val="00CB1657"/>
    <w:rsid w:val="00CB16F5"/>
    <w:rsid w:val="00CB3AD9"/>
    <w:rsid w:val="00CB4B9B"/>
    <w:rsid w:val="00CB5CE1"/>
    <w:rsid w:val="00CB77E3"/>
    <w:rsid w:val="00CB7866"/>
    <w:rsid w:val="00CC0743"/>
    <w:rsid w:val="00CC0F1C"/>
    <w:rsid w:val="00CC316A"/>
    <w:rsid w:val="00CC3EFE"/>
    <w:rsid w:val="00CC4196"/>
    <w:rsid w:val="00CC4AE7"/>
    <w:rsid w:val="00CC621E"/>
    <w:rsid w:val="00CC755B"/>
    <w:rsid w:val="00CC7FAB"/>
    <w:rsid w:val="00CD0B25"/>
    <w:rsid w:val="00CD23E6"/>
    <w:rsid w:val="00CD312D"/>
    <w:rsid w:val="00CD425C"/>
    <w:rsid w:val="00CD4ACF"/>
    <w:rsid w:val="00CD4BAA"/>
    <w:rsid w:val="00CD628F"/>
    <w:rsid w:val="00CD6CFB"/>
    <w:rsid w:val="00CD75E5"/>
    <w:rsid w:val="00CE0ADE"/>
    <w:rsid w:val="00CE12FF"/>
    <w:rsid w:val="00CE5068"/>
    <w:rsid w:val="00CE6052"/>
    <w:rsid w:val="00CE65FE"/>
    <w:rsid w:val="00CE6DDE"/>
    <w:rsid w:val="00CF13EA"/>
    <w:rsid w:val="00CF1839"/>
    <w:rsid w:val="00CF1906"/>
    <w:rsid w:val="00CF1C35"/>
    <w:rsid w:val="00CF755A"/>
    <w:rsid w:val="00CF796E"/>
    <w:rsid w:val="00D00851"/>
    <w:rsid w:val="00D01734"/>
    <w:rsid w:val="00D01E00"/>
    <w:rsid w:val="00D047BF"/>
    <w:rsid w:val="00D04D09"/>
    <w:rsid w:val="00D05B35"/>
    <w:rsid w:val="00D05F10"/>
    <w:rsid w:val="00D11F31"/>
    <w:rsid w:val="00D1206C"/>
    <w:rsid w:val="00D1265F"/>
    <w:rsid w:val="00D13ADB"/>
    <w:rsid w:val="00D13B53"/>
    <w:rsid w:val="00D157E4"/>
    <w:rsid w:val="00D163FB"/>
    <w:rsid w:val="00D16CFF"/>
    <w:rsid w:val="00D17371"/>
    <w:rsid w:val="00D2019B"/>
    <w:rsid w:val="00D20CB0"/>
    <w:rsid w:val="00D229F6"/>
    <w:rsid w:val="00D2307A"/>
    <w:rsid w:val="00D24E99"/>
    <w:rsid w:val="00D250B0"/>
    <w:rsid w:val="00D261B1"/>
    <w:rsid w:val="00D270AB"/>
    <w:rsid w:val="00D27EC7"/>
    <w:rsid w:val="00D30B3B"/>
    <w:rsid w:val="00D322B6"/>
    <w:rsid w:val="00D32A0C"/>
    <w:rsid w:val="00D33DF3"/>
    <w:rsid w:val="00D37E5E"/>
    <w:rsid w:val="00D42A0E"/>
    <w:rsid w:val="00D45C85"/>
    <w:rsid w:val="00D4782C"/>
    <w:rsid w:val="00D508DB"/>
    <w:rsid w:val="00D50C18"/>
    <w:rsid w:val="00D53468"/>
    <w:rsid w:val="00D54DD5"/>
    <w:rsid w:val="00D56935"/>
    <w:rsid w:val="00D576E4"/>
    <w:rsid w:val="00D5795C"/>
    <w:rsid w:val="00D57F64"/>
    <w:rsid w:val="00D602CF"/>
    <w:rsid w:val="00D60B52"/>
    <w:rsid w:val="00D60E2A"/>
    <w:rsid w:val="00D628B3"/>
    <w:rsid w:val="00D7089B"/>
    <w:rsid w:val="00D70E0D"/>
    <w:rsid w:val="00D71C76"/>
    <w:rsid w:val="00D73AA9"/>
    <w:rsid w:val="00D7419B"/>
    <w:rsid w:val="00D74493"/>
    <w:rsid w:val="00D75556"/>
    <w:rsid w:val="00D76573"/>
    <w:rsid w:val="00D771A5"/>
    <w:rsid w:val="00D819D5"/>
    <w:rsid w:val="00D82D76"/>
    <w:rsid w:val="00D84B7F"/>
    <w:rsid w:val="00D850A5"/>
    <w:rsid w:val="00D85340"/>
    <w:rsid w:val="00D85F49"/>
    <w:rsid w:val="00D8627B"/>
    <w:rsid w:val="00D87881"/>
    <w:rsid w:val="00D90BC6"/>
    <w:rsid w:val="00D92CCD"/>
    <w:rsid w:val="00D9481F"/>
    <w:rsid w:val="00D94BD2"/>
    <w:rsid w:val="00D953CB"/>
    <w:rsid w:val="00D96224"/>
    <w:rsid w:val="00D97948"/>
    <w:rsid w:val="00D979D4"/>
    <w:rsid w:val="00DA0782"/>
    <w:rsid w:val="00DA0989"/>
    <w:rsid w:val="00DA0C43"/>
    <w:rsid w:val="00DA15EC"/>
    <w:rsid w:val="00DA170F"/>
    <w:rsid w:val="00DA2F6B"/>
    <w:rsid w:val="00DA2FE7"/>
    <w:rsid w:val="00DA3C06"/>
    <w:rsid w:val="00DA4FD8"/>
    <w:rsid w:val="00DA66E3"/>
    <w:rsid w:val="00DA75D9"/>
    <w:rsid w:val="00DA7B7E"/>
    <w:rsid w:val="00DB0A56"/>
    <w:rsid w:val="00DB24B5"/>
    <w:rsid w:val="00DB3D1F"/>
    <w:rsid w:val="00DB4A0D"/>
    <w:rsid w:val="00DB60A4"/>
    <w:rsid w:val="00DB6743"/>
    <w:rsid w:val="00DC0016"/>
    <w:rsid w:val="00DC01FB"/>
    <w:rsid w:val="00DC2207"/>
    <w:rsid w:val="00DC2936"/>
    <w:rsid w:val="00DC2E57"/>
    <w:rsid w:val="00DC36E7"/>
    <w:rsid w:val="00DC3EE2"/>
    <w:rsid w:val="00DC6B73"/>
    <w:rsid w:val="00DC7367"/>
    <w:rsid w:val="00DD18EE"/>
    <w:rsid w:val="00DD1FD1"/>
    <w:rsid w:val="00DD395E"/>
    <w:rsid w:val="00DD4494"/>
    <w:rsid w:val="00DD4FA0"/>
    <w:rsid w:val="00DD54E5"/>
    <w:rsid w:val="00DD5944"/>
    <w:rsid w:val="00DD5B55"/>
    <w:rsid w:val="00DD68B2"/>
    <w:rsid w:val="00DD7315"/>
    <w:rsid w:val="00DE0830"/>
    <w:rsid w:val="00DE1917"/>
    <w:rsid w:val="00DE2ACF"/>
    <w:rsid w:val="00DE39D3"/>
    <w:rsid w:val="00DE4031"/>
    <w:rsid w:val="00DE4C29"/>
    <w:rsid w:val="00DE6E65"/>
    <w:rsid w:val="00DF04F6"/>
    <w:rsid w:val="00DF1803"/>
    <w:rsid w:val="00DF1BDD"/>
    <w:rsid w:val="00DF3069"/>
    <w:rsid w:val="00DF3B2A"/>
    <w:rsid w:val="00DF3E77"/>
    <w:rsid w:val="00DF74BD"/>
    <w:rsid w:val="00E0113F"/>
    <w:rsid w:val="00E04EA5"/>
    <w:rsid w:val="00E060EF"/>
    <w:rsid w:val="00E06871"/>
    <w:rsid w:val="00E071E4"/>
    <w:rsid w:val="00E11AA8"/>
    <w:rsid w:val="00E1213F"/>
    <w:rsid w:val="00E1420D"/>
    <w:rsid w:val="00E14B34"/>
    <w:rsid w:val="00E1509E"/>
    <w:rsid w:val="00E172E7"/>
    <w:rsid w:val="00E174EB"/>
    <w:rsid w:val="00E2012A"/>
    <w:rsid w:val="00E21D3C"/>
    <w:rsid w:val="00E21FFE"/>
    <w:rsid w:val="00E230ED"/>
    <w:rsid w:val="00E24794"/>
    <w:rsid w:val="00E24C99"/>
    <w:rsid w:val="00E24F79"/>
    <w:rsid w:val="00E27593"/>
    <w:rsid w:val="00E27F8B"/>
    <w:rsid w:val="00E31051"/>
    <w:rsid w:val="00E312E7"/>
    <w:rsid w:val="00E31D92"/>
    <w:rsid w:val="00E333A0"/>
    <w:rsid w:val="00E3626D"/>
    <w:rsid w:val="00E41056"/>
    <w:rsid w:val="00E41904"/>
    <w:rsid w:val="00E43F90"/>
    <w:rsid w:val="00E4477F"/>
    <w:rsid w:val="00E4510B"/>
    <w:rsid w:val="00E544E6"/>
    <w:rsid w:val="00E54687"/>
    <w:rsid w:val="00E54AB3"/>
    <w:rsid w:val="00E55C92"/>
    <w:rsid w:val="00E55FEF"/>
    <w:rsid w:val="00E56923"/>
    <w:rsid w:val="00E62163"/>
    <w:rsid w:val="00E67E29"/>
    <w:rsid w:val="00E7204A"/>
    <w:rsid w:val="00E74EFF"/>
    <w:rsid w:val="00E80E86"/>
    <w:rsid w:val="00E812D6"/>
    <w:rsid w:val="00E81D49"/>
    <w:rsid w:val="00E839C7"/>
    <w:rsid w:val="00E83EF6"/>
    <w:rsid w:val="00E83FFC"/>
    <w:rsid w:val="00E84437"/>
    <w:rsid w:val="00E86684"/>
    <w:rsid w:val="00E871B9"/>
    <w:rsid w:val="00E874BC"/>
    <w:rsid w:val="00E908A9"/>
    <w:rsid w:val="00E91B47"/>
    <w:rsid w:val="00E93423"/>
    <w:rsid w:val="00E96677"/>
    <w:rsid w:val="00E96CAC"/>
    <w:rsid w:val="00EA05EF"/>
    <w:rsid w:val="00EA1C8A"/>
    <w:rsid w:val="00EA256D"/>
    <w:rsid w:val="00EA3C76"/>
    <w:rsid w:val="00EA3FB4"/>
    <w:rsid w:val="00EA527F"/>
    <w:rsid w:val="00EA6D30"/>
    <w:rsid w:val="00EA6E16"/>
    <w:rsid w:val="00EA7952"/>
    <w:rsid w:val="00EB06AE"/>
    <w:rsid w:val="00EB096B"/>
    <w:rsid w:val="00EB3208"/>
    <w:rsid w:val="00EB59D1"/>
    <w:rsid w:val="00EB77E5"/>
    <w:rsid w:val="00EC1DE1"/>
    <w:rsid w:val="00EC3A7B"/>
    <w:rsid w:val="00EC4F75"/>
    <w:rsid w:val="00EC61E7"/>
    <w:rsid w:val="00EC6AC3"/>
    <w:rsid w:val="00EC7D80"/>
    <w:rsid w:val="00ED092D"/>
    <w:rsid w:val="00ED1672"/>
    <w:rsid w:val="00ED3D1D"/>
    <w:rsid w:val="00ED4151"/>
    <w:rsid w:val="00ED5EA1"/>
    <w:rsid w:val="00ED66F5"/>
    <w:rsid w:val="00ED7120"/>
    <w:rsid w:val="00ED79F2"/>
    <w:rsid w:val="00EE2709"/>
    <w:rsid w:val="00EE497E"/>
    <w:rsid w:val="00EE4BFC"/>
    <w:rsid w:val="00EE741C"/>
    <w:rsid w:val="00EE7F4E"/>
    <w:rsid w:val="00EF245F"/>
    <w:rsid w:val="00EF49DE"/>
    <w:rsid w:val="00EF62DB"/>
    <w:rsid w:val="00EF6346"/>
    <w:rsid w:val="00F01D4C"/>
    <w:rsid w:val="00F02148"/>
    <w:rsid w:val="00F03953"/>
    <w:rsid w:val="00F04680"/>
    <w:rsid w:val="00F04BD8"/>
    <w:rsid w:val="00F054EA"/>
    <w:rsid w:val="00F059E9"/>
    <w:rsid w:val="00F071CD"/>
    <w:rsid w:val="00F07BA7"/>
    <w:rsid w:val="00F07D98"/>
    <w:rsid w:val="00F10F35"/>
    <w:rsid w:val="00F110EF"/>
    <w:rsid w:val="00F11481"/>
    <w:rsid w:val="00F117F3"/>
    <w:rsid w:val="00F11D80"/>
    <w:rsid w:val="00F13DE5"/>
    <w:rsid w:val="00F14971"/>
    <w:rsid w:val="00F1715F"/>
    <w:rsid w:val="00F204C0"/>
    <w:rsid w:val="00F20575"/>
    <w:rsid w:val="00F20A59"/>
    <w:rsid w:val="00F20A89"/>
    <w:rsid w:val="00F20B4D"/>
    <w:rsid w:val="00F23303"/>
    <w:rsid w:val="00F23935"/>
    <w:rsid w:val="00F23ED3"/>
    <w:rsid w:val="00F24D8C"/>
    <w:rsid w:val="00F277FB"/>
    <w:rsid w:val="00F27811"/>
    <w:rsid w:val="00F27D93"/>
    <w:rsid w:val="00F31E8D"/>
    <w:rsid w:val="00F32175"/>
    <w:rsid w:val="00F32ABC"/>
    <w:rsid w:val="00F36396"/>
    <w:rsid w:val="00F37E6D"/>
    <w:rsid w:val="00F42F0F"/>
    <w:rsid w:val="00F442A6"/>
    <w:rsid w:val="00F4620E"/>
    <w:rsid w:val="00F50459"/>
    <w:rsid w:val="00F5153D"/>
    <w:rsid w:val="00F53454"/>
    <w:rsid w:val="00F53CBD"/>
    <w:rsid w:val="00F54FE0"/>
    <w:rsid w:val="00F5621E"/>
    <w:rsid w:val="00F56598"/>
    <w:rsid w:val="00F57321"/>
    <w:rsid w:val="00F57BED"/>
    <w:rsid w:val="00F57C78"/>
    <w:rsid w:val="00F600D2"/>
    <w:rsid w:val="00F60368"/>
    <w:rsid w:val="00F60BE9"/>
    <w:rsid w:val="00F62107"/>
    <w:rsid w:val="00F63784"/>
    <w:rsid w:val="00F64661"/>
    <w:rsid w:val="00F716F9"/>
    <w:rsid w:val="00F717EA"/>
    <w:rsid w:val="00F718BF"/>
    <w:rsid w:val="00F723FC"/>
    <w:rsid w:val="00F73A6C"/>
    <w:rsid w:val="00F7564B"/>
    <w:rsid w:val="00F7653C"/>
    <w:rsid w:val="00F800A0"/>
    <w:rsid w:val="00F80596"/>
    <w:rsid w:val="00F82362"/>
    <w:rsid w:val="00F84566"/>
    <w:rsid w:val="00F865DD"/>
    <w:rsid w:val="00F87A2B"/>
    <w:rsid w:val="00F93A5E"/>
    <w:rsid w:val="00F951A0"/>
    <w:rsid w:val="00F96BBB"/>
    <w:rsid w:val="00F976C5"/>
    <w:rsid w:val="00FA0594"/>
    <w:rsid w:val="00FA09BB"/>
    <w:rsid w:val="00FA2B60"/>
    <w:rsid w:val="00FA6B9A"/>
    <w:rsid w:val="00FB25E0"/>
    <w:rsid w:val="00FB2F2F"/>
    <w:rsid w:val="00FB3638"/>
    <w:rsid w:val="00FB5D38"/>
    <w:rsid w:val="00FC24C1"/>
    <w:rsid w:val="00FC2509"/>
    <w:rsid w:val="00FC2C4E"/>
    <w:rsid w:val="00FC3FF1"/>
    <w:rsid w:val="00FC5A49"/>
    <w:rsid w:val="00FC75E0"/>
    <w:rsid w:val="00FC7D4E"/>
    <w:rsid w:val="00FD2683"/>
    <w:rsid w:val="00FD6DBB"/>
    <w:rsid w:val="00FD7B50"/>
    <w:rsid w:val="00FE11C0"/>
    <w:rsid w:val="00FE312F"/>
    <w:rsid w:val="00FE369C"/>
    <w:rsid w:val="00FE4FA1"/>
    <w:rsid w:val="00FE50E9"/>
    <w:rsid w:val="00FE53AD"/>
    <w:rsid w:val="00FE7CB9"/>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263DB775-6982-4203-8225-0F98E7895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uiPriority w:val="99"/>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uiPriority w:val="39"/>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qFormat/>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FontStyle128">
    <w:name w:val="Font Style128"/>
    <w:rsid w:val="00F54FE0"/>
    <w:rPr>
      <w:rFonts w:ascii="Times New Roman" w:hAnsi="Times New Roman" w:cs="Times New Roman"/>
      <w:color w:val="000000"/>
      <w:sz w:val="20"/>
      <w:szCs w:val="20"/>
    </w:rPr>
  </w:style>
  <w:style w:type="paragraph" w:customStyle="1" w:styleId="Style35">
    <w:name w:val="Style35"/>
    <w:basedOn w:val="Normalny"/>
    <w:rsid w:val="00F54FE0"/>
    <w:pPr>
      <w:widowControl w:val="0"/>
      <w:autoSpaceDE w:val="0"/>
      <w:autoSpaceDN w:val="0"/>
      <w:adjustRightInd w:val="0"/>
      <w:spacing w:line="254" w:lineRule="exact"/>
    </w:pPr>
    <w:rPr>
      <w:rFonts w:ascii="Arial Unicode MS" w:eastAsia="Arial Unicode MS" w:hAnsi="Calibri" w:cs="Arial Unicode MS"/>
      <w:sz w:val="24"/>
      <w:szCs w:val="24"/>
    </w:rPr>
  </w:style>
  <w:style w:type="table" w:customStyle="1" w:styleId="TableGrid">
    <w:name w:val="TableGrid"/>
    <w:rsid w:val="00B40719"/>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8051">
      <w:bodyDiv w:val="1"/>
      <w:marLeft w:val="0"/>
      <w:marRight w:val="0"/>
      <w:marTop w:val="0"/>
      <w:marBottom w:val="0"/>
      <w:divBdr>
        <w:top w:val="none" w:sz="0" w:space="0" w:color="auto"/>
        <w:left w:val="none" w:sz="0" w:space="0" w:color="auto"/>
        <w:bottom w:val="none" w:sz="0" w:space="0" w:color="auto"/>
        <w:right w:val="none" w:sz="0" w:space="0" w:color="auto"/>
      </w:divBdr>
      <w:divsChild>
        <w:div w:id="1898736621">
          <w:marLeft w:val="0"/>
          <w:marRight w:val="0"/>
          <w:marTop w:val="0"/>
          <w:marBottom w:val="0"/>
          <w:divBdr>
            <w:top w:val="none" w:sz="0" w:space="0" w:color="auto"/>
            <w:left w:val="none" w:sz="0" w:space="0" w:color="auto"/>
            <w:bottom w:val="none" w:sz="0" w:space="0" w:color="auto"/>
            <w:right w:val="none" w:sz="0" w:space="0" w:color="auto"/>
          </w:divBdr>
        </w:div>
      </w:divsChild>
    </w:div>
    <w:div w:id="14381902">
      <w:bodyDiv w:val="1"/>
      <w:marLeft w:val="0"/>
      <w:marRight w:val="0"/>
      <w:marTop w:val="0"/>
      <w:marBottom w:val="0"/>
      <w:divBdr>
        <w:top w:val="none" w:sz="0" w:space="0" w:color="auto"/>
        <w:left w:val="none" w:sz="0" w:space="0" w:color="auto"/>
        <w:bottom w:val="none" w:sz="0" w:space="0" w:color="auto"/>
        <w:right w:val="none" w:sz="0" w:space="0" w:color="auto"/>
      </w:divBdr>
      <w:divsChild>
        <w:div w:id="1970819614">
          <w:marLeft w:val="0"/>
          <w:marRight w:val="0"/>
          <w:marTop w:val="0"/>
          <w:marBottom w:val="0"/>
          <w:divBdr>
            <w:top w:val="none" w:sz="0" w:space="0" w:color="auto"/>
            <w:left w:val="none" w:sz="0" w:space="0" w:color="auto"/>
            <w:bottom w:val="none" w:sz="0" w:space="0" w:color="auto"/>
            <w:right w:val="none" w:sz="0" w:space="0" w:color="auto"/>
          </w:divBdr>
        </w:div>
        <w:div w:id="1494645162">
          <w:marLeft w:val="0"/>
          <w:marRight w:val="0"/>
          <w:marTop w:val="0"/>
          <w:marBottom w:val="0"/>
          <w:divBdr>
            <w:top w:val="none" w:sz="0" w:space="0" w:color="auto"/>
            <w:left w:val="none" w:sz="0" w:space="0" w:color="auto"/>
            <w:bottom w:val="none" w:sz="0" w:space="0" w:color="auto"/>
            <w:right w:val="none" w:sz="0" w:space="0" w:color="auto"/>
          </w:divBdr>
        </w:div>
        <w:div w:id="700865258">
          <w:marLeft w:val="0"/>
          <w:marRight w:val="0"/>
          <w:marTop w:val="0"/>
          <w:marBottom w:val="0"/>
          <w:divBdr>
            <w:top w:val="none" w:sz="0" w:space="0" w:color="auto"/>
            <w:left w:val="none" w:sz="0" w:space="0" w:color="auto"/>
            <w:bottom w:val="none" w:sz="0" w:space="0" w:color="auto"/>
            <w:right w:val="none" w:sz="0" w:space="0" w:color="auto"/>
          </w:divBdr>
        </w:div>
        <w:div w:id="1855919632">
          <w:marLeft w:val="0"/>
          <w:marRight w:val="0"/>
          <w:marTop w:val="0"/>
          <w:marBottom w:val="0"/>
          <w:divBdr>
            <w:top w:val="none" w:sz="0" w:space="0" w:color="auto"/>
            <w:left w:val="none" w:sz="0" w:space="0" w:color="auto"/>
            <w:bottom w:val="none" w:sz="0" w:space="0" w:color="auto"/>
            <w:right w:val="none" w:sz="0" w:space="0" w:color="auto"/>
          </w:divBdr>
        </w:div>
      </w:divsChild>
    </w:div>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424426575">
      <w:bodyDiv w:val="1"/>
      <w:marLeft w:val="0"/>
      <w:marRight w:val="0"/>
      <w:marTop w:val="0"/>
      <w:marBottom w:val="0"/>
      <w:divBdr>
        <w:top w:val="none" w:sz="0" w:space="0" w:color="auto"/>
        <w:left w:val="none" w:sz="0" w:space="0" w:color="auto"/>
        <w:bottom w:val="none" w:sz="0" w:space="0" w:color="auto"/>
        <w:right w:val="none" w:sz="0" w:space="0" w:color="auto"/>
      </w:divBdr>
      <w:divsChild>
        <w:div w:id="1936595463">
          <w:marLeft w:val="0"/>
          <w:marRight w:val="0"/>
          <w:marTop w:val="0"/>
          <w:marBottom w:val="0"/>
          <w:divBdr>
            <w:top w:val="none" w:sz="0" w:space="0" w:color="auto"/>
            <w:left w:val="none" w:sz="0" w:space="0" w:color="auto"/>
            <w:bottom w:val="none" w:sz="0" w:space="0" w:color="auto"/>
            <w:right w:val="none" w:sz="0" w:space="0" w:color="auto"/>
          </w:divBdr>
        </w:div>
      </w:divsChild>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750859473">
      <w:bodyDiv w:val="1"/>
      <w:marLeft w:val="0"/>
      <w:marRight w:val="0"/>
      <w:marTop w:val="0"/>
      <w:marBottom w:val="0"/>
      <w:divBdr>
        <w:top w:val="none" w:sz="0" w:space="0" w:color="auto"/>
        <w:left w:val="none" w:sz="0" w:space="0" w:color="auto"/>
        <w:bottom w:val="none" w:sz="0" w:space="0" w:color="auto"/>
        <w:right w:val="none" w:sz="0" w:space="0" w:color="auto"/>
      </w:divBdr>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095128895">
      <w:bodyDiv w:val="1"/>
      <w:marLeft w:val="0"/>
      <w:marRight w:val="0"/>
      <w:marTop w:val="0"/>
      <w:marBottom w:val="0"/>
      <w:divBdr>
        <w:top w:val="none" w:sz="0" w:space="0" w:color="auto"/>
        <w:left w:val="none" w:sz="0" w:space="0" w:color="auto"/>
        <w:bottom w:val="none" w:sz="0" w:space="0" w:color="auto"/>
        <w:right w:val="none" w:sz="0" w:space="0" w:color="auto"/>
      </w:divBdr>
      <w:divsChild>
        <w:div w:id="3214066">
          <w:marLeft w:val="0"/>
          <w:marRight w:val="0"/>
          <w:marTop w:val="0"/>
          <w:marBottom w:val="0"/>
          <w:divBdr>
            <w:top w:val="none" w:sz="0" w:space="0" w:color="auto"/>
            <w:left w:val="none" w:sz="0" w:space="0" w:color="auto"/>
            <w:bottom w:val="none" w:sz="0" w:space="0" w:color="auto"/>
            <w:right w:val="none" w:sz="0" w:space="0" w:color="auto"/>
          </w:divBdr>
        </w:div>
      </w:divsChild>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zamowienia.gov.pl" TargetMode="External"/><Relationship Id="rId18" Type="http://schemas.openxmlformats.org/officeDocument/2006/relationships/header" Target="header2.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efaktura.gov.pl" TargetMode="External"/><Relationship Id="rId7" Type="http://schemas.openxmlformats.org/officeDocument/2006/relationships/endnotes" Target="endnotes.xml"/><Relationship Id="rId12" Type="http://schemas.openxmlformats.org/officeDocument/2006/relationships/hyperlink" Target="mailto:justyna@swk.med.pl" TargetMode="External"/><Relationship Id="rId17" Type="http://schemas.openxmlformats.org/officeDocument/2006/relationships/footer" Target="footer1.xml"/><Relationship Id="rId25" Type="http://schemas.openxmlformats.org/officeDocument/2006/relationships/hyperlink" Target="https://efaktura.gov.pl/"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mailto:faktury@swk.med.p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pubenchmark.net/" TargetMode="External"/><Relationship Id="rId24" Type="http://schemas.openxmlformats.org/officeDocument/2006/relationships/hyperlink" Target="mailto:faktury@swk.med.pl" TargetMode="External"/><Relationship Id="rId5" Type="http://schemas.openxmlformats.org/officeDocument/2006/relationships/webSettings" Target="webSettings.xml"/><Relationship Id="rId15" Type="http://schemas.openxmlformats.org/officeDocument/2006/relationships/hyperlink" Target="mailto:sekretariat@swk.med.pl" TargetMode="External"/><Relationship Id="rId23" Type="http://schemas.openxmlformats.org/officeDocument/2006/relationships/hyperlink" Target="https://efaktura.gov.pl" TargetMode="External"/><Relationship Id="rId28" Type="http://schemas.openxmlformats.org/officeDocument/2006/relationships/fontTable" Target="fontTable.xml"/><Relationship Id="rId10" Type="http://schemas.openxmlformats.org/officeDocument/2006/relationships/hyperlink" Target="https://ezamowienia.gov.pl/mp-client/search/list/ocds-148610-52bdd9cc-41ff-4503-b5bc-aac4bb3bae5f"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pubenchmark.net/" TargetMode="External"/><Relationship Id="rId22" Type="http://schemas.openxmlformats.org/officeDocument/2006/relationships/hyperlink" Target="mailto:faktury@swk.med.pl" TargetMode="External"/><Relationship Id="rId27" Type="http://schemas.openxmlformats.org/officeDocument/2006/relationships/footer" Target="foot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070C1F-90DF-4F1C-8957-2A2D6AA6E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81</Pages>
  <Words>35266</Words>
  <Characters>225365</Characters>
  <Application>Microsoft Office Word</Application>
  <DocSecurity>0</DocSecurity>
  <Lines>1878</Lines>
  <Paragraphs>520</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260111</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Konto Microsoft</cp:lastModifiedBy>
  <cp:revision>28</cp:revision>
  <cp:lastPrinted>2025-07-08T06:26:00Z</cp:lastPrinted>
  <dcterms:created xsi:type="dcterms:W3CDTF">2025-07-02T09:54:00Z</dcterms:created>
  <dcterms:modified xsi:type="dcterms:W3CDTF">2025-07-10T07:12:00Z</dcterms:modified>
  <cp:category>Specyfikacje</cp:category>
</cp:coreProperties>
</file>